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3283" w:rsidP="00513283" w:rsidRDefault="00513283" w14:paraId="7A50FCEA" w14:textId="77777777">
      <w:pPr>
        <w:spacing w:after="0" w:line="259" w:lineRule="auto"/>
        <w:jc w:val="center"/>
        <w:rPr>
          <w:rFonts w:ascii="Calibri" w:hAnsi="Calibri" w:cs="Calibri"/>
          <w:b/>
          <w:sz w:val="28"/>
        </w:rPr>
      </w:pPr>
    </w:p>
    <w:p w:rsidRPr="00513283" w:rsidR="002A0AA8" w:rsidP="7F5AAB7F" w:rsidRDefault="002C4D99" w14:paraId="6D75AA05" w14:textId="2D5A3FDE">
      <w:pPr>
        <w:spacing w:after="0" w:line="259" w:lineRule="auto"/>
        <w:jc w:val="center"/>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b w:val="1"/>
          <w:bCs w:val="1"/>
          <w:sz w:val="28"/>
          <w:szCs w:val="28"/>
        </w:rPr>
        <w:t>West Virginia Young Writers Contest</w:t>
      </w:r>
    </w:p>
    <w:p w:rsidRPr="00513283" w:rsidR="002A0AA8" w:rsidP="7F5AAB7F" w:rsidRDefault="10DA37FC" w14:paraId="56086E3D" w14:textId="67F07601">
      <w:pPr>
        <w:pStyle w:val="Heading1"/>
        <w:ind w:left="0" w:firstLine="0"/>
        <w:jc w:val="center"/>
        <w:rPr>
          <w:rFonts w:ascii="Calibri" w:hAnsi="Calibri" w:eastAsia="Calibri" w:cs="Calibri" w:asciiTheme="minorAscii" w:hAnsiTheme="minorAscii" w:eastAsiaTheme="minorAscii" w:cstheme="minorAscii"/>
          <w:b w:val="0"/>
          <w:bCs w:val="0"/>
        </w:rPr>
      </w:pPr>
      <w:r w:rsidRPr="7F5AAB7F" w:rsidR="10DA37FC">
        <w:rPr>
          <w:rFonts w:ascii="Calibri" w:hAnsi="Calibri" w:eastAsia="Calibri" w:cs="Calibri" w:asciiTheme="minorAscii" w:hAnsiTheme="minorAscii" w:eastAsiaTheme="minorAscii" w:cstheme="minorAscii"/>
          <w:b w:val="0"/>
          <w:bCs w:val="0"/>
        </w:rPr>
        <w:t>Co</w:t>
      </w:r>
      <w:r w:rsidRPr="7F5AAB7F" w:rsidR="10DA37FC">
        <w:rPr>
          <w:rFonts w:ascii="Calibri" w:hAnsi="Calibri" w:eastAsia="Calibri" w:cs="Calibri" w:asciiTheme="minorAscii" w:hAnsiTheme="minorAscii" w:eastAsiaTheme="minorAscii" w:cstheme="minorAscii"/>
          <w:b w:val="0"/>
          <w:bCs w:val="0"/>
        </w:rPr>
        <w:t>unty</w:t>
      </w:r>
      <w:r w:rsidRPr="7F5AAB7F" w:rsidR="4030BB76">
        <w:rPr>
          <w:rFonts w:ascii="Calibri" w:hAnsi="Calibri" w:eastAsia="Calibri" w:cs="Calibri" w:asciiTheme="minorAscii" w:hAnsiTheme="minorAscii" w:eastAsiaTheme="minorAscii" w:cstheme="minorAscii"/>
          <w:b w:val="0"/>
          <w:bCs w:val="0"/>
        </w:rPr>
        <w:t xml:space="preserve"> Contest</w:t>
      </w:r>
      <w:r w:rsidRPr="7F5AAB7F" w:rsidR="10DA37FC">
        <w:rPr>
          <w:rFonts w:ascii="Calibri" w:hAnsi="Calibri" w:eastAsia="Calibri" w:cs="Calibri" w:asciiTheme="minorAscii" w:hAnsiTheme="minorAscii" w:eastAsiaTheme="minorAscii" w:cstheme="minorAscii"/>
          <w:b w:val="0"/>
          <w:bCs w:val="0"/>
        </w:rPr>
        <w:t xml:space="preserve"> Coordinator </w:t>
      </w:r>
      <w:r w:rsidRPr="7F5AAB7F" w:rsidR="00C34C74">
        <w:rPr>
          <w:rFonts w:ascii="Calibri" w:hAnsi="Calibri" w:eastAsia="Calibri" w:cs="Calibri" w:asciiTheme="minorAscii" w:hAnsiTheme="minorAscii" w:eastAsiaTheme="minorAscii" w:cstheme="minorAscii"/>
          <w:b w:val="0"/>
          <w:bCs w:val="0"/>
        </w:rPr>
        <w:t>Responsibilities</w:t>
      </w:r>
    </w:p>
    <w:p w:rsidRPr="00513283" w:rsidR="002A0AA8" w:rsidP="7F5AAB7F" w:rsidRDefault="002C4D99" w14:paraId="0CA1008A" w14:textId="5046C4AF">
      <w:pPr>
        <w:spacing w:after="0"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179E6210" w14:textId="2C7F7C98">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The Co</w:t>
      </w:r>
      <w:r w:rsidRPr="7F5AAB7F" w:rsidR="05058840">
        <w:rPr>
          <w:rFonts w:ascii="Calibri" w:hAnsi="Calibri" w:eastAsia="Calibri" w:cs="Calibri" w:asciiTheme="minorAscii" w:hAnsiTheme="minorAscii" w:eastAsiaTheme="minorAscii" w:cstheme="minorAscii"/>
        </w:rPr>
        <w:t xml:space="preserve">ntest </w:t>
      </w:r>
      <w:r w:rsidRPr="7F5AAB7F" w:rsidR="002C4D99">
        <w:rPr>
          <w:rFonts w:ascii="Calibri" w:hAnsi="Calibri" w:eastAsia="Calibri" w:cs="Calibri" w:asciiTheme="minorAscii" w:hAnsiTheme="minorAscii" w:eastAsiaTheme="minorAscii" w:cstheme="minorAscii"/>
        </w:rPr>
        <w:t xml:space="preserve">Coordinator is responsible for communicating with schools about the contest, overseeing the county process for judging entries from public, private, and </w:t>
      </w:r>
      <w:r w:rsidRPr="7F5AAB7F" w:rsidR="006B61AA">
        <w:rPr>
          <w:rFonts w:ascii="Calibri" w:hAnsi="Calibri" w:eastAsia="Calibri" w:cs="Calibri" w:asciiTheme="minorAscii" w:hAnsiTheme="minorAscii" w:eastAsiaTheme="minorAscii" w:cstheme="minorAscii"/>
        </w:rPr>
        <w:t>home-schooled students,</w:t>
      </w:r>
      <w:r w:rsidRPr="7F5AAB7F" w:rsidR="004519BF">
        <w:rPr>
          <w:rFonts w:ascii="Calibri" w:hAnsi="Calibri" w:eastAsia="Calibri" w:cs="Calibri" w:asciiTheme="minorAscii" w:hAnsiTheme="minorAscii" w:eastAsiaTheme="minorAscii" w:cstheme="minorAscii"/>
        </w:rPr>
        <w:t xml:space="preserve"> </w:t>
      </w:r>
      <w:r w:rsidRPr="7F5AAB7F" w:rsidR="006B61AA">
        <w:rPr>
          <w:rFonts w:ascii="Calibri" w:hAnsi="Calibri" w:eastAsia="Calibri" w:cs="Calibri" w:asciiTheme="minorAscii" w:hAnsiTheme="minorAscii" w:eastAsiaTheme="minorAscii" w:cstheme="minorAscii"/>
          <w:b w:val="1"/>
          <w:bCs w:val="1"/>
        </w:rPr>
        <w:t>checking entries</w:t>
      </w:r>
      <w:r w:rsidRPr="7F5AAB7F" w:rsidR="00FC6E9F">
        <w:rPr>
          <w:rFonts w:ascii="Calibri" w:hAnsi="Calibri" w:eastAsia="Calibri" w:cs="Calibri" w:asciiTheme="minorAscii" w:hAnsiTheme="minorAscii" w:eastAsiaTheme="minorAscii" w:cstheme="minorAscii"/>
          <w:b w:val="1"/>
          <w:bCs w:val="1"/>
        </w:rPr>
        <w:t xml:space="preserve"> for </w:t>
      </w:r>
      <w:r w:rsidRPr="7F5AAB7F" w:rsidR="00124E58">
        <w:rPr>
          <w:rFonts w:ascii="Calibri" w:hAnsi="Calibri" w:eastAsia="Calibri" w:cs="Calibri" w:asciiTheme="minorAscii" w:hAnsiTheme="minorAscii" w:eastAsiaTheme="minorAscii" w:cstheme="minorAscii"/>
          <w:b w:val="1"/>
          <w:bCs w:val="1"/>
        </w:rPr>
        <w:t>plagiarism</w:t>
      </w:r>
      <w:r w:rsidRPr="7F5AAB7F" w:rsidR="006B61AA">
        <w:rPr>
          <w:rFonts w:ascii="Calibri" w:hAnsi="Calibri" w:eastAsia="Calibri" w:cs="Calibri" w:asciiTheme="minorAscii" w:hAnsiTheme="minorAscii" w:eastAsiaTheme="minorAscii" w:cstheme="minorAscii"/>
        </w:rPr>
        <w:t>,</w:t>
      </w:r>
      <w:r w:rsidRPr="7F5AAB7F" w:rsidR="00124E58">
        <w:rPr>
          <w:rFonts w:ascii="Calibri" w:hAnsi="Calibri" w:eastAsia="Calibri" w:cs="Calibri" w:asciiTheme="minorAscii" w:hAnsiTheme="minorAscii" w:eastAsiaTheme="minorAscii" w:cstheme="minorAscii"/>
        </w:rPr>
        <w:t xml:space="preserve"> </w:t>
      </w:r>
      <w:r w:rsidRPr="7F5AAB7F" w:rsidR="00124E58">
        <w:rPr>
          <w:rFonts w:ascii="Calibri" w:hAnsi="Calibri" w:eastAsia="Calibri" w:cs="Calibri" w:asciiTheme="minorAscii" w:hAnsiTheme="minorAscii" w:eastAsiaTheme="minorAscii" w:cstheme="minorAscii"/>
          <w:b w:val="1"/>
          <w:bCs w:val="1"/>
        </w:rPr>
        <w:t>submitting entries</w:t>
      </w:r>
      <w:r w:rsidRPr="7F5AAB7F" w:rsidR="002F6085">
        <w:rPr>
          <w:rFonts w:ascii="Calibri" w:hAnsi="Calibri" w:eastAsia="Calibri" w:cs="Calibri" w:asciiTheme="minorAscii" w:hAnsiTheme="minorAscii" w:eastAsiaTheme="minorAscii" w:cstheme="minorAscii"/>
          <w:b w:val="1"/>
          <w:bCs w:val="1"/>
        </w:rPr>
        <w:t xml:space="preserve"> to </w:t>
      </w:r>
      <w:r w:rsidRPr="7F5AAB7F" w:rsidR="0AC8710F">
        <w:rPr>
          <w:rFonts w:ascii="Calibri" w:hAnsi="Calibri" w:eastAsia="Calibri" w:cs="Calibri" w:asciiTheme="minorAscii" w:hAnsiTheme="minorAscii" w:eastAsiaTheme="minorAscii" w:cstheme="minorAscii"/>
          <w:b w:val="1"/>
          <w:bCs w:val="1"/>
        </w:rPr>
        <w:t>the MU Submission Portal</w:t>
      </w:r>
      <w:r w:rsidRPr="7F5AAB7F" w:rsidR="00124E58">
        <w:rPr>
          <w:rFonts w:ascii="Calibri" w:hAnsi="Calibri" w:eastAsia="Calibri" w:cs="Calibri" w:asciiTheme="minorAscii" w:hAnsiTheme="minorAscii" w:eastAsiaTheme="minorAscii" w:cstheme="minorAscii"/>
        </w:rPr>
        <w:t>,</w:t>
      </w:r>
      <w:r w:rsidRPr="7F5AAB7F" w:rsidR="006B61AA">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 xml:space="preserve">and </w:t>
      </w:r>
      <w:r w:rsidRPr="7F5AAB7F" w:rsidR="002C4D99">
        <w:rPr>
          <w:rFonts w:ascii="Calibri" w:hAnsi="Calibri" w:eastAsia="Calibri" w:cs="Calibri" w:asciiTheme="minorAscii" w:hAnsiTheme="minorAscii" w:eastAsiaTheme="minorAscii" w:cstheme="minorAscii"/>
          <w:b w:val="1"/>
          <w:bCs w:val="1"/>
        </w:rPr>
        <w:t>uploading information on county participants</w:t>
      </w:r>
      <w:r w:rsidRPr="7F5AAB7F" w:rsidR="002C4D99">
        <w:rPr>
          <w:rFonts w:ascii="Calibri" w:hAnsi="Calibri" w:eastAsia="Calibri" w:cs="Calibri" w:asciiTheme="minorAscii" w:hAnsiTheme="minorAscii" w:eastAsiaTheme="minorAscii" w:cstheme="minorAscii"/>
        </w:rPr>
        <w:t xml:space="preserve"> at Young Writers Day to the state registration site</w:t>
      </w: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3224AE92" w14:textId="77777777">
      <w:pPr>
        <w:spacing w:after="2"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4449D7B4"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Communication with Schools </w:t>
      </w:r>
    </w:p>
    <w:p w:rsidRPr="00513283" w:rsidR="002A0AA8" w:rsidP="7F5AAB7F" w:rsidRDefault="002C4D99" w14:paraId="6B2CCF45" w14:textId="65EE3D95">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The County Coordinator is the principal conduit and contact for all information about both the Young Writers Contest and Young Writers Day. This person ensures that contest information is made available to</w:t>
      </w:r>
      <w:r w:rsidRPr="7F5AAB7F" w:rsidR="00FF7CD7">
        <w:rPr>
          <w:rFonts w:ascii="Calibri" w:hAnsi="Calibri" w:eastAsia="Calibri" w:cs="Calibri" w:asciiTheme="minorAscii" w:hAnsiTheme="minorAscii" w:eastAsiaTheme="minorAscii" w:cstheme="minorAscii"/>
        </w:rPr>
        <w:t xml:space="preserve"> the c</w:t>
      </w:r>
      <w:r w:rsidRPr="7F5AAB7F" w:rsidR="00396693">
        <w:rPr>
          <w:rFonts w:ascii="Calibri" w:hAnsi="Calibri" w:eastAsia="Calibri" w:cs="Calibri" w:asciiTheme="minorAscii" w:hAnsiTheme="minorAscii" w:eastAsiaTheme="minorAscii" w:cstheme="minorAscii"/>
        </w:rPr>
        <w:t>ounty’s</w:t>
      </w:r>
      <w:r w:rsidRPr="7F5AAB7F" w:rsidR="002C4D99">
        <w:rPr>
          <w:rFonts w:ascii="Calibri" w:hAnsi="Calibri" w:eastAsia="Calibri" w:cs="Calibri" w:asciiTheme="minorAscii" w:hAnsiTheme="minorAscii" w:eastAsiaTheme="minorAscii" w:cstheme="minorAscii"/>
        </w:rPr>
        <w:t xml:space="preserve"> private schools and home</w:t>
      </w:r>
      <w:r w:rsidRPr="7F5AAB7F" w:rsidR="0047380C">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schooled students</w:t>
      </w:r>
      <w:r w:rsidRPr="7F5AAB7F" w:rsidR="00D044B2">
        <w:rPr>
          <w:rFonts w:ascii="Calibri" w:hAnsi="Calibri" w:eastAsia="Calibri" w:cs="Calibri" w:asciiTheme="minorAscii" w:hAnsiTheme="minorAscii" w:eastAsiaTheme="minorAscii" w:cstheme="minorAscii"/>
        </w:rPr>
        <w:t>.</w:t>
      </w:r>
    </w:p>
    <w:p w:rsidRPr="00513283" w:rsidR="00D044B2" w:rsidP="7F5AAB7F" w:rsidRDefault="00D044B2" w14:paraId="07555F57" w14:textId="77777777">
      <w:pPr>
        <w:ind w:left="5"/>
        <w:rPr>
          <w:rFonts w:ascii="Calibri" w:hAnsi="Calibri" w:eastAsia="Calibri" w:cs="Calibri" w:asciiTheme="minorAscii" w:hAnsiTheme="minorAscii" w:eastAsiaTheme="minorAscii" w:cstheme="minorAscii"/>
        </w:rPr>
      </w:pPr>
    </w:p>
    <w:p w:rsidRPr="00513283" w:rsidR="002A0AA8" w:rsidP="7F5AAB7F" w:rsidRDefault="002C4D99" w14:paraId="311873DE"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Judging of County Entries </w:t>
      </w:r>
    </w:p>
    <w:p w:rsidRPr="00513283" w:rsidR="002A0AA8" w:rsidP="7F5AAB7F" w:rsidRDefault="002C4D99" w14:paraId="1221D169" w14:textId="70F0866B">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County Coordinators receive and process all school entries, consisting of a </w:t>
      </w:r>
      <w:r w:rsidRPr="7F5AAB7F" w:rsidR="002C4D99">
        <w:rPr>
          <w:rFonts w:ascii="Calibri" w:hAnsi="Calibri" w:eastAsia="Calibri" w:cs="Calibri" w:asciiTheme="minorAscii" w:hAnsiTheme="minorAscii" w:eastAsiaTheme="minorAscii" w:cstheme="minorAscii"/>
          <w:i w:val="1"/>
          <w:iCs w:val="1"/>
          <w:u w:val="single"/>
        </w:rPr>
        <w:t xml:space="preserve">completed cover sheet and the entry. </w:t>
      </w:r>
      <w:r w:rsidRPr="7F5AAB7F" w:rsidR="002C4D99">
        <w:rPr>
          <w:rFonts w:ascii="Calibri" w:hAnsi="Calibri" w:eastAsia="Calibri" w:cs="Calibri" w:asciiTheme="minorAscii" w:hAnsiTheme="minorAscii" w:eastAsiaTheme="minorAscii" w:cstheme="minorAscii"/>
        </w:rPr>
        <w:t>Each county develops and maintains its own process</w:t>
      </w:r>
      <w:r w:rsidRPr="7F5AAB7F" w:rsidR="00B132C2">
        <w:rPr>
          <w:rFonts w:ascii="Calibri" w:hAnsi="Calibri" w:eastAsia="Calibri" w:cs="Calibri" w:asciiTheme="minorAscii" w:hAnsiTheme="minorAscii" w:eastAsiaTheme="minorAscii" w:cstheme="minorAscii"/>
        </w:rPr>
        <w:t xml:space="preserve"> and timeline</w:t>
      </w:r>
      <w:r w:rsidRPr="7F5AAB7F" w:rsidR="002C4D99">
        <w:rPr>
          <w:rFonts w:ascii="Calibri" w:hAnsi="Calibri" w:eastAsia="Calibri" w:cs="Calibri" w:asciiTheme="minorAscii" w:hAnsiTheme="minorAscii" w:eastAsiaTheme="minorAscii" w:cstheme="minorAscii"/>
        </w:rPr>
        <w:t xml:space="preserve"> for judging entries and shares this process with the County Coordinator.</w:t>
      </w:r>
      <w:r w:rsidRPr="7F5AAB7F" w:rsidR="00C124DA">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Entries from private schools and home</w:t>
      </w:r>
      <w:r w:rsidRPr="7F5AAB7F" w:rsidR="0047380C">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schooled students are submitted to the County Coordinator who ensures these entries are judged at the county level</w:t>
      </w:r>
      <w:r w:rsidRPr="7F5AAB7F" w:rsidR="00953D45">
        <w:rPr>
          <w:rFonts w:ascii="Calibri" w:hAnsi="Calibri" w:eastAsia="Calibri" w:cs="Calibri" w:asciiTheme="minorAscii" w:hAnsiTheme="minorAscii" w:eastAsiaTheme="minorAscii" w:cstheme="minorAscii"/>
        </w:rPr>
        <w:t>.</w:t>
      </w:r>
    </w:p>
    <w:p w:rsidRPr="00513283" w:rsidR="002A0AA8" w:rsidP="7F5AAB7F" w:rsidRDefault="002C4D99" w14:paraId="366B60BE" w14:textId="77777777">
      <w:pPr>
        <w:spacing w:after="2"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506B2A52"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Submission of Entries </w:t>
      </w:r>
    </w:p>
    <w:p w:rsidRPr="00513283" w:rsidR="002A0AA8" w:rsidP="7F5AAB7F" w:rsidRDefault="002C4D99" w14:paraId="3A4368B3" w14:textId="3905DCB7">
      <w:pPr>
        <w:ind w:left="5"/>
        <w:rPr>
          <w:rFonts w:ascii="Calibri" w:hAnsi="Calibri" w:eastAsia="Calibri" w:cs="Calibri" w:asciiTheme="minorAscii" w:hAnsiTheme="minorAscii" w:eastAsiaTheme="minorAscii" w:cstheme="minorAscii"/>
          <w:b w:val="1"/>
          <w:bCs w:val="1"/>
        </w:rPr>
      </w:pPr>
      <w:r w:rsidRPr="5C77A599" w:rsidR="002C4D99">
        <w:rPr>
          <w:rFonts w:ascii="Calibri" w:hAnsi="Calibri" w:eastAsia="Calibri" w:cs="Calibri" w:asciiTheme="minorAscii" w:hAnsiTheme="minorAscii" w:eastAsiaTheme="minorAscii" w:cstheme="minorAscii"/>
        </w:rPr>
        <w:t xml:space="preserve">The County Coordinator electronically </w:t>
      </w:r>
      <w:r w:rsidRPr="5C77A599" w:rsidR="002C4D99">
        <w:rPr>
          <w:rFonts w:ascii="Calibri" w:hAnsi="Calibri" w:eastAsia="Calibri" w:cs="Calibri" w:asciiTheme="minorAscii" w:hAnsiTheme="minorAscii" w:eastAsiaTheme="minorAscii" w:cstheme="minorAscii"/>
        </w:rPr>
        <w:t>submits</w:t>
      </w:r>
      <w:r w:rsidRPr="5C77A599" w:rsidR="002C4D99">
        <w:rPr>
          <w:rFonts w:ascii="Calibri" w:hAnsi="Calibri" w:eastAsia="Calibri" w:cs="Calibri" w:asciiTheme="minorAscii" w:hAnsiTheme="minorAscii" w:eastAsiaTheme="minorAscii" w:cstheme="minorAscii"/>
        </w:rPr>
        <w:t xml:space="preserve"> entries and cover sheet information for state judging through the Marshall University</w:t>
      </w:r>
      <w:r w:rsidRPr="5C77A599" w:rsidR="06D1620C">
        <w:rPr>
          <w:rFonts w:ascii="Calibri" w:hAnsi="Calibri" w:eastAsia="Calibri" w:cs="Calibri" w:asciiTheme="minorAscii" w:hAnsiTheme="minorAscii" w:eastAsiaTheme="minorAscii" w:cstheme="minorAscii"/>
        </w:rPr>
        <w:t xml:space="preserve"> Submission</w:t>
      </w:r>
      <w:r w:rsidRPr="5C77A599" w:rsidR="002C4D99">
        <w:rPr>
          <w:rFonts w:ascii="Calibri" w:hAnsi="Calibri" w:eastAsia="Calibri" w:cs="Calibri" w:asciiTheme="minorAscii" w:hAnsiTheme="minorAscii" w:eastAsiaTheme="minorAscii" w:cstheme="minorAscii"/>
        </w:rPr>
        <w:t xml:space="preserve"> system by </w:t>
      </w:r>
      <w:r w:rsidRPr="5C77A599" w:rsidR="007D1D3C">
        <w:rPr>
          <w:rFonts w:ascii="Calibri" w:hAnsi="Calibri" w:eastAsia="Calibri" w:cs="Calibri" w:asciiTheme="minorAscii" w:hAnsiTheme="minorAscii" w:eastAsiaTheme="minorAscii" w:cstheme="minorAscii"/>
          <w:b w:val="1"/>
          <w:bCs w:val="1"/>
          <w:color w:val="FF0000"/>
        </w:rPr>
        <w:t>March</w:t>
      </w:r>
      <w:r w:rsidRPr="5C77A599" w:rsidR="002C4D99">
        <w:rPr>
          <w:rFonts w:ascii="Calibri" w:hAnsi="Calibri" w:eastAsia="Calibri" w:cs="Calibri" w:asciiTheme="minorAscii" w:hAnsiTheme="minorAscii" w:eastAsiaTheme="minorAscii" w:cstheme="minorAscii"/>
          <w:b w:val="1"/>
          <w:bCs w:val="1"/>
          <w:color w:val="FF0000"/>
        </w:rPr>
        <w:t xml:space="preserve"> </w:t>
      </w:r>
      <w:r w:rsidRPr="5C77A599" w:rsidR="7A202F60">
        <w:rPr>
          <w:rFonts w:ascii="Calibri" w:hAnsi="Calibri" w:eastAsia="Calibri" w:cs="Calibri" w:asciiTheme="minorAscii" w:hAnsiTheme="minorAscii" w:eastAsiaTheme="minorAscii" w:cstheme="minorAscii"/>
          <w:b w:val="1"/>
          <w:bCs w:val="1"/>
          <w:color w:val="FF0000"/>
        </w:rPr>
        <w:t>1</w:t>
      </w:r>
      <w:r w:rsidRPr="5C77A599" w:rsidR="002C4D99">
        <w:rPr>
          <w:rFonts w:ascii="Calibri" w:hAnsi="Calibri" w:eastAsia="Calibri" w:cs="Calibri" w:asciiTheme="minorAscii" w:hAnsiTheme="minorAscii" w:eastAsiaTheme="minorAscii" w:cstheme="minorAscii"/>
          <w:b w:val="1"/>
          <w:bCs w:val="1"/>
          <w:color w:val="FF0000"/>
        </w:rPr>
        <w:t>, 20</w:t>
      </w:r>
      <w:r w:rsidRPr="5C77A599" w:rsidR="00B953B1">
        <w:rPr>
          <w:rFonts w:ascii="Calibri" w:hAnsi="Calibri" w:eastAsia="Calibri" w:cs="Calibri" w:asciiTheme="minorAscii" w:hAnsiTheme="minorAscii" w:eastAsiaTheme="minorAscii" w:cstheme="minorAscii"/>
          <w:b w:val="1"/>
          <w:bCs w:val="1"/>
          <w:color w:val="FF0000"/>
        </w:rPr>
        <w:t>2</w:t>
      </w:r>
      <w:r w:rsidRPr="5C77A599" w:rsidR="01827F14">
        <w:rPr>
          <w:rFonts w:ascii="Calibri" w:hAnsi="Calibri" w:eastAsia="Calibri" w:cs="Calibri" w:asciiTheme="minorAscii" w:hAnsiTheme="minorAscii" w:eastAsiaTheme="minorAscii" w:cstheme="minorAscii"/>
          <w:b w:val="1"/>
          <w:bCs w:val="1"/>
          <w:color w:val="FF0000"/>
        </w:rPr>
        <w:t>7</w:t>
      </w:r>
      <w:r w:rsidRPr="5C77A599" w:rsidR="002C4D99">
        <w:rPr>
          <w:rFonts w:ascii="Calibri" w:hAnsi="Calibri" w:eastAsia="Calibri" w:cs="Calibri" w:asciiTheme="minorAscii" w:hAnsiTheme="minorAscii" w:eastAsiaTheme="minorAscii" w:cstheme="minorAscii"/>
          <w:b w:val="1"/>
          <w:bCs w:val="1"/>
        </w:rPr>
        <w:t>.</w:t>
      </w:r>
      <w:r w:rsidRPr="5C77A599" w:rsidR="002C4D99">
        <w:rPr>
          <w:rFonts w:ascii="Calibri" w:hAnsi="Calibri" w:eastAsia="Calibri" w:cs="Calibri" w:asciiTheme="minorAscii" w:hAnsiTheme="minorAscii" w:eastAsiaTheme="minorAscii" w:cstheme="minorAscii"/>
        </w:rPr>
        <w:t xml:space="preserve"> Faxed or mailed entries will not be accepted.</w:t>
      </w:r>
      <w:r w:rsidRPr="5C77A599" w:rsidR="6C1CEB65">
        <w:rPr>
          <w:rFonts w:ascii="Calibri" w:hAnsi="Calibri" w:eastAsia="Calibri" w:cs="Calibri" w:asciiTheme="minorAscii" w:hAnsiTheme="minorAscii" w:eastAsiaTheme="minorAscii" w:cstheme="minorAscii"/>
        </w:rPr>
        <w:t xml:space="preserve"> </w:t>
      </w:r>
      <w:r w:rsidRPr="5C77A599" w:rsidR="002C4D99">
        <w:rPr>
          <w:rFonts w:ascii="Calibri" w:hAnsi="Calibri" w:eastAsia="Calibri" w:cs="Calibri" w:asciiTheme="minorAscii" w:hAnsiTheme="minorAscii" w:eastAsiaTheme="minorAscii" w:cstheme="minorAscii"/>
        </w:rPr>
        <w:t xml:space="preserve">A username and password will be sent to each county coordinator along with directions for uploading information about winning students and their entries to the </w:t>
      </w:r>
      <w:r w:rsidRPr="5C77A599" w:rsidR="002C4D99">
        <w:rPr>
          <w:rFonts w:ascii="Calibri" w:hAnsi="Calibri" w:eastAsia="Calibri" w:cs="Calibri" w:asciiTheme="minorAscii" w:hAnsiTheme="minorAscii" w:eastAsiaTheme="minorAscii" w:cstheme="minorAscii"/>
        </w:rPr>
        <w:t>MU</w:t>
      </w:r>
      <w:r w:rsidRPr="5C77A599" w:rsidR="2EF30E2C">
        <w:rPr>
          <w:rFonts w:ascii="Calibri" w:hAnsi="Calibri" w:eastAsia="Calibri" w:cs="Calibri" w:asciiTheme="minorAscii" w:hAnsiTheme="minorAscii" w:eastAsiaTheme="minorAscii" w:cstheme="minorAscii"/>
        </w:rPr>
        <w:t xml:space="preserve"> Submission Portal</w:t>
      </w:r>
      <w:r w:rsidRPr="5C77A599" w:rsidR="002C4D99">
        <w:rPr>
          <w:rFonts w:ascii="Calibri" w:hAnsi="Calibri" w:eastAsia="Calibri" w:cs="Calibri" w:asciiTheme="minorAscii" w:hAnsiTheme="minorAscii" w:eastAsiaTheme="minorAscii" w:cstheme="minorAscii"/>
        </w:rPr>
        <w:t>.</w:t>
      </w:r>
      <w:r w:rsidRPr="5C77A599" w:rsidR="1D2AC44F">
        <w:rPr>
          <w:rFonts w:ascii="Calibri" w:hAnsi="Calibri" w:eastAsia="Calibri" w:cs="Calibri" w:asciiTheme="minorAscii" w:hAnsiTheme="minorAscii" w:eastAsiaTheme="minorAscii" w:cstheme="minorAscii"/>
        </w:rPr>
        <w:t xml:space="preserve"> </w:t>
      </w:r>
    </w:p>
    <w:p w:rsidRPr="00513283" w:rsidR="002A0AA8" w:rsidP="7F5AAB7F" w:rsidRDefault="002C4D99" w14:paraId="47147DDC" w14:textId="77777777">
      <w:pPr>
        <w:spacing w:after="0"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82D2ACC" w14:textId="43F2A809">
      <w:pPr>
        <w:spacing w:after="0" w:line="259" w:lineRule="auto"/>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b w:val="1"/>
          <w:bCs w:val="1"/>
        </w:rPr>
        <w:t>Cover Sheets and Permission Release Forms Cover Sheets</w:t>
      </w: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7CFD80E" w14:textId="7AC73A37">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County Coordinators must collect</w:t>
      </w:r>
      <w:r w:rsidRPr="7F5AAB7F" w:rsidR="004707BF">
        <w:rPr>
          <w:rFonts w:ascii="Calibri" w:hAnsi="Calibri" w:eastAsia="Calibri" w:cs="Calibri" w:asciiTheme="minorAscii" w:hAnsiTheme="minorAscii" w:eastAsiaTheme="minorAscii" w:cstheme="minorAscii"/>
        </w:rPr>
        <w:t xml:space="preserve"> the winning students</w:t>
      </w:r>
      <w:r w:rsidRPr="7F5AAB7F" w:rsidR="007B49EF">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b w:val="1"/>
          <w:bCs w:val="1"/>
        </w:rPr>
        <w:t>ORIGINAL</w:t>
      </w:r>
      <w:r w:rsidRPr="7F5AAB7F" w:rsidR="002C4D99">
        <w:rPr>
          <w:rFonts w:ascii="Calibri" w:hAnsi="Calibri" w:eastAsia="Calibri" w:cs="Calibri" w:asciiTheme="minorAscii" w:hAnsiTheme="minorAscii" w:eastAsiaTheme="minorAscii" w:cstheme="minorAscii"/>
        </w:rPr>
        <w:t xml:space="preserve"> signed permission release forms </w:t>
      </w:r>
      <w:r w:rsidRPr="7F5AAB7F" w:rsidR="00C12C62">
        <w:rPr>
          <w:rFonts w:ascii="Calibri" w:hAnsi="Calibri" w:eastAsia="Calibri" w:cs="Calibri" w:asciiTheme="minorAscii" w:hAnsiTheme="minorAscii" w:eastAsiaTheme="minorAscii" w:cstheme="minorAscii"/>
        </w:rPr>
        <w:t>and completed cover sheets.</w:t>
      </w:r>
      <w:r w:rsidRPr="7F5AAB7F" w:rsidR="002C4D99">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 xml:space="preserve">County </w:t>
      </w:r>
      <w:r w:rsidRPr="7F5AAB7F" w:rsidR="00E1358E">
        <w:rPr>
          <w:rFonts w:ascii="Calibri" w:hAnsi="Calibri" w:eastAsia="Calibri" w:cs="Calibri" w:asciiTheme="minorAscii" w:hAnsiTheme="minorAscii" w:eastAsiaTheme="minorAscii" w:cstheme="minorAscii"/>
        </w:rPr>
        <w:t>C</w:t>
      </w:r>
      <w:r w:rsidRPr="7F5AAB7F" w:rsidR="002C4D99">
        <w:rPr>
          <w:rFonts w:ascii="Calibri" w:hAnsi="Calibri" w:eastAsia="Calibri" w:cs="Calibri" w:asciiTheme="minorAscii" w:hAnsiTheme="minorAscii" w:eastAsiaTheme="minorAscii" w:cstheme="minorAscii"/>
        </w:rPr>
        <w:t>oordinators should scan and keep a copy of each form for their records.</w:t>
      </w:r>
      <w:r w:rsidRPr="7F5AAB7F" w:rsidR="002C4D99">
        <w:rPr>
          <w:rFonts w:ascii="Calibri" w:hAnsi="Calibri" w:eastAsia="Calibri" w:cs="Calibri" w:asciiTheme="minorAscii" w:hAnsiTheme="minorAscii" w:eastAsiaTheme="minorAscii" w:cstheme="minorAscii"/>
        </w:rPr>
        <w:t xml:space="preserve"> </w:t>
      </w:r>
      <w:r w:rsidRPr="7F5AAB7F" w:rsidR="3E2AEE36">
        <w:rPr>
          <w:rFonts w:ascii="Calibri" w:hAnsi="Calibri" w:eastAsia="Calibri" w:cs="Calibri" w:asciiTheme="minorAscii" w:hAnsiTheme="minorAscii" w:eastAsiaTheme="minorAscii" w:cstheme="minorAscii"/>
        </w:rPr>
        <w:t>T</w:t>
      </w:r>
      <w:r w:rsidRPr="7F5AAB7F" w:rsidR="002C4D99">
        <w:rPr>
          <w:rFonts w:ascii="Calibri" w:hAnsi="Calibri" w:eastAsia="Calibri" w:cs="Calibri" w:asciiTheme="minorAscii" w:hAnsiTheme="minorAscii" w:eastAsiaTheme="minorAscii" w:cstheme="minorAscii"/>
        </w:rPr>
        <w:t>he original cover shee</w:t>
      </w:r>
      <w:r w:rsidRPr="7F5AAB7F" w:rsidR="001E6A0E">
        <w:rPr>
          <w:rFonts w:ascii="Calibri" w:hAnsi="Calibri" w:eastAsia="Calibri" w:cs="Calibri" w:asciiTheme="minorAscii" w:hAnsiTheme="minorAscii" w:eastAsiaTheme="minorAscii" w:cstheme="minorAscii"/>
        </w:rPr>
        <w:t>ts</w:t>
      </w:r>
      <w:r w:rsidRPr="7F5AAB7F" w:rsidR="00523442">
        <w:rPr>
          <w:rFonts w:ascii="Calibri" w:hAnsi="Calibri" w:eastAsia="Calibri" w:cs="Calibri" w:asciiTheme="minorAscii" w:hAnsiTheme="minorAscii" w:eastAsiaTheme="minorAscii" w:cstheme="minorAscii"/>
        </w:rPr>
        <w:t xml:space="preserve"> and </w:t>
      </w:r>
      <w:r w:rsidRPr="7F5AAB7F" w:rsidR="002C4D99">
        <w:rPr>
          <w:rFonts w:ascii="Calibri" w:hAnsi="Calibri" w:eastAsia="Calibri" w:cs="Calibri" w:asciiTheme="minorAscii" w:hAnsiTheme="minorAscii" w:eastAsiaTheme="minorAscii" w:cstheme="minorAscii"/>
        </w:rPr>
        <w:t xml:space="preserve">the Permission Release Forms </w:t>
      </w:r>
      <w:r w:rsidRPr="7F5AAB7F" w:rsidR="002C4D99">
        <w:rPr>
          <w:rFonts w:ascii="Calibri" w:hAnsi="Calibri" w:eastAsia="Calibri" w:cs="Calibri" w:asciiTheme="minorAscii" w:hAnsiTheme="minorAscii" w:eastAsiaTheme="minorAscii" w:cstheme="minorAscii"/>
          <w:b w:val="1"/>
          <w:bCs w:val="1"/>
        </w:rPr>
        <w:t xml:space="preserve">must be </w:t>
      </w:r>
      <w:r w:rsidRPr="7F5AAB7F" w:rsidR="001C369C">
        <w:rPr>
          <w:rFonts w:ascii="Calibri" w:hAnsi="Calibri" w:eastAsia="Calibri" w:cs="Calibri" w:asciiTheme="minorAscii" w:hAnsiTheme="minorAscii" w:eastAsiaTheme="minorAscii" w:cstheme="minorAscii"/>
          <w:b w:val="1"/>
          <w:bCs w:val="1"/>
        </w:rPr>
        <w:t>s</w:t>
      </w:r>
      <w:r w:rsidRPr="7F5AAB7F" w:rsidR="00FD6C68">
        <w:rPr>
          <w:rFonts w:ascii="Calibri" w:hAnsi="Calibri" w:eastAsia="Calibri" w:cs="Calibri" w:asciiTheme="minorAscii" w:hAnsiTheme="minorAscii" w:eastAsiaTheme="minorAscii" w:cstheme="minorAscii"/>
          <w:b w:val="1"/>
          <w:bCs w:val="1"/>
        </w:rPr>
        <w:t xml:space="preserve">canned and </w:t>
      </w:r>
      <w:r w:rsidRPr="7F5AAB7F" w:rsidR="0056213D">
        <w:rPr>
          <w:rFonts w:ascii="Calibri" w:hAnsi="Calibri" w:eastAsia="Calibri" w:cs="Calibri" w:asciiTheme="minorAscii" w:hAnsiTheme="minorAscii" w:eastAsiaTheme="minorAscii" w:cstheme="minorAscii"/>
          <w:b w:val="1"/>
          <w:bCs w:val="1"/>
        </w:rPr>
        <w:t xml:space="preserve">uploaded to </w:t>
      </w:r>
      <w:r w:rsidRPr="7F5AAB7F" w:rsidR="29931C4D">
        <w:rPr>
          <w:rFonts w:ascii="Calibri" w:hAnsi="Calibri" w:eastAsia="Calibri" w:cs="Calibri" w:asciiTheme="minorAscii" w:hAnsiTheme="minorAscii" w:eastAsiaTheme="minorAscii" w:cstheme="minorAscii"/>
          <w:b w:val="1"/>
          <w:bCs w:val="1"/>
        </w:rPr>
        <w:t>the MU Submission Portal</w:t>
      </w:r>
      <w:r w:rsidRPr="7F5AAB7F" w:rsidR="0056213D">
        <w:rPr>
          <w:rFonts w:ascii="Calibri" w:hAnsi="Calibri" w:eastAsia="Calibri" w:cs="Calibri" w:asciiTheme="minorAscii" w:hAnsiTheme="minorAscii" w:eastAsiaTheme="minorAscii" w:cstheme="minorAscii"/>
          <w:b w:val="1"/>
          <w:bCs w:val="1"/>
        </w:rPr>
        <w:t xml:space="preserve"> </w:t>
      </w:r>
      <w:r w:rsidRPr="7F5AAB7F" w:rsidR="0056213D">
        <w:rPr>
          <w:rFonts w:ascii="Calibri" w:hAnsi="Calibri" w:eastAsia="Calibri" w:cs="Calibri" w:asciiTheme="minorAscii" w:hAnsiTheme="minorAscii" w:eastAsiaTheme="minorAscii" w:cstheme="minorAscii"/>
          <w:b w:val="1"/>
          <w:bCs w:val="1"/>
        </w:rPr>
        <w:t>by</w:t>
      </w:r>
      <w:r w:rsidRPr="7F5AAB7F" w:rsidR="0056213D">
        <w:rPr>
          <w:rFonts w:ascii="Calibri" w:hAnsi="Calibri" w:eastAsia="Calibri" w:cs="Calibri" w:asciiTheme="minorAscii" w:hAnsiTheme="minorAscii" w:eastAsiaTheme="minorAscii" w:cstheme="minorAscii"/>
        </w:rPr>
        <w:t xml:space="preserve"> </w:t>
      </w:r>
      <w:r w:rsidRPr="7F5AAB7F" w:rsidR="007D1D3C">
        <w:rPr>
          <w:rFonts w:ascii="Calibri" w:hAnsi="Calibri" w:eastAsia="Calibri" w:cs="Calibri" w:asciiTheme="minorAscii" w:hAnsiTheme="minorAscii" w:eastAsiaTheme="minorAscii" w:cstheme="minorAscii"/>
          <w:b w:val="1"/>
          <w:bCs w:val="1"/>
          <w:color w:val="FF0000"/>
        </w:rPr>
        <w:t>March</w:t>
      </w:r>
      <w:r w:rsidRPr="7F5AAB7F" w:rsidR="002C4D99">
        <w:rPr>
          <w:rFonts w:ascii="Calibri" w:hAnsi="Calibri" w:eastAsia="Calibri" w:cs="Calibri" w:asciiTheme="minorAscii" w:hAnsiTheme="minorAscii" w:eastAsiaTheme="minorAscii" w:cstheme="minorAscii"/>
          <w:b w:val="1"/>
          <w:bCs w:val="1"/>
          <w:color w:val="FF0000"/>
        </w:rPr>
        <w:t xml:space="preserve"> </w:t>
      </w:r>
      <w:r w:rsidRPr="7F5AAB7F" w:rsidR="575AEA36">
        <w:rPr>
          <w:rFonts w:ascii="Calibri" w:hAnsi="Calibri" w:eastAsia="Calibri" w:cs="Calibri" w:asciiTheme="minorAscii" w:hAnsiTheme="minorAscii" w:eastAsiaTheme="minorAscii" w:cstheme="minorAscii"/>
          <w:b w:val="1"/>
          <w:bCs w:val="1"/>
          <w:color w:val="FF0000"/>
        </w:rPr>
        <w:t>1</w:t>
      </w:r>
      <w:r w:rsidRPr="7F5AAB7F" w:rsidR="002C4D99">
        <w:rPr>
          <w:rFonts w:ascii="Calibri" w:hAnsi="Calibri" w:eastAsia="Calibri" w:cs="Calibri" w:asciiTheme="minorAscii" w:hAnsiTheme="minorAscii" w:eastAsiaTheme="minorAscii" w:cstheme="minorAscii"/>
          <w:b w:val="1"/>
          <w:bCs w:val="1"/>
          <w:color w:val="FF0000"/>
        </w:rPr>
        <w:t>, 202</w:t>
      </w:r>
      <w:r w:rsidRPr="7F5AAB7F" w:rsidR="7C7C2C6A">
        <w:rPr>
          <w:rFonts w:ascii="Calibri" w:hAnsi="Calibri" w:eastAsia="Calibri" w:cs="Calibri" w:asciiTheme="minorAscii" w:hAnsiTheme="minorAscii" w:eastAsiaTheme="minorAscii" w:cstheme="minorAscii"/>
          <w:b w:val="1"/>
          <w:bCs w:val="1"/>
          <w:color w:val="FF0000"/>
        </w:rPr>
        <w:t>7</w:t>
      </w:r>
      <w:r w:rsidRPr="7F5AAB7F" w:rsidR="0056213D">
        <w:rPr>
          <w:rFonts w:ascii="Calibri" w:hAnsi="Calibri" w:eastAsia="Calibri" w:cs="Calibri" w:asciiTheme="minorAscii" w:hAnsiTheme="minorAscii" w:eastAsiaTheme="minorAscii" w:cstheme="minorAscii"/>
        </w:rPr>
        <w:t>.</w:t>
      </w:r>
    </w:p>
    <w:p w:rsidRPr="00513283" w:rsidR="002A0AA8" w:rsidP="7F5AAB7F" w:rsidRDefault="002C4D99" w14:paraId="7BA08C57" w14:textId="77777777">
      <w:pPr>
        <w:spacing w:after="2" w:line="259" w:lineRule="auto"/>
        <w:ind w:left="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E6C7E6C"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Registration for Young Writers Day </w:t>
      </w:r>
    </w:p>
    <w:p w:rsidRPr="00513283" w:rsidR="002A0AA8" w:rsidP="7F5AAB7F" w:rsidRDefault="002C4D99" w14:paraId="233AE5DB" w14:textId="69363292">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County Coordinators are responsible for contacting all county winners, their teachers, and parents and distributing, gathering, and uploading information </w:t>
      </w:r>
      <w:r w:rsidRPr="7F5AAB7F" w:rsidR="00621433">
        <w:rPr>
          <w:rFonts w:ascii="Calibri" w:hAnsi="Calibri" w:eastAsia="Calibri" w:cs="Calibri" w:asciiTheme="minorAscii" w:hAnsiTheme="minorAscii" w:eastAsiaTheme="minorAscii" w:cstheme="minorAscii"/>
        </w:rPr>
        <w:t xml:space="preserve">for </w:t>
      </w:r>
      <w:r w:rsidRPr="7F5AAB7F" w:rsidR="002C4D99">
        <w:rPr>
          <w:rFonts w:ascii="Calibri" w:hAnsi="Calibri" w:eastAsia="Calibri" w:cs="Calibri" w:asciiTheme="minorAscii" w:hAnsiTheme="minorAscii" w:eastAsiaTheme="minorAscii" w:cstheme="minorAscii"/>
        </w:rPr>
        <w:t>all county</w:t>
      </w:r>
      <w:r w:rsidRPr="7F5AAB7F" w:rsidR="006B61AA">
        <w:rPr>
          <w:rFonts w:ascii="Calibri" w:hAnsi="Calibri" w:eastAsia="Calibri" w:cs="Calibri" w:asciiTheme="minorAscii" w:hAnsiTheme="minorAscii" w:eastAsiaTheme="minorAscii" w:cstheme="minorAscii"/>
        </w:rPr>
        <w:t xml:space="preserve"> participants at Young Writers D</w:t>
      </w:r>
      <w:r w:rsidRPr="7F5AAB7F" w:rsidR="002C4D99">
        <w:rPr>
          <w:rFonts w:ascii="Calibri" w:hAnsi="Calibri" w:eastAsia="Calibri" w:cs="Calibri" w:asciiTheme="minorAscii" w:hAnsiTheme="minorAscii" w:eastAsiaTheme="minorAscii" w:cstheme="minorAscii"/>
        </w:rPr>
        <w:t>ay</w:t>
      </w:r>
      <w:r w:rsidRPr="7F5AAB7F" w:rsidR="00621433">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on the West Virgini</w:t>
      </w:r>
      <w:r w:rsidRPr="7F5AAB7F" w:rsidR="006B61AA">
        <w:rPr>
          <w:rFonts w:ascii="Calibri" w:hAnsi="Calibri" w:eastAsia="Calibri" w:cs="Calibri" w:asciiTheme="minorAscii" w:hAnsiTheme="minorAscii" w:eastAsiaTheme="minorAscii" w:cstheme="minorAscii"/>
        </w:rPr>
        <w:t>a Department of Education</w:t>
      </w:r>
      <w:r w:rsidRPr="7F5AAB7F" w:rsidR="001C369C">
        <w:rPr>
          <w:rFonts w:ascii="Calibri" w:hAnsi="Calibri" w:eastAsia="Calibri" w:cs="Calibri" w:asciiTheme="minorAscii" w:hAnsiTheme="minorAscii" w:eastAsiaTheme="minorAscii" w:cstheme="minorAscii"/>
        </w:rPr>
        <w:t xml:space="preserve"> registration</w:t>
      </w:r>
      <w:r w:rsidRPr="7F5AAB7F" w:rsidR="006B61AA">
        <w:rPr>
          <w:rFonts w:ascii="Calibri" w:hAnsi="Calibri" w:eastAsia="Calibri" w:cs="Calibri" w:asciiTheme="minorAscii" w:hAnsiTheme="minorAscii" w:eastAsiaTheme="minorAscii" w:cstheme="minorAscii"/>
        </w:rPr>
        <w:t xml:space="preserve"> site.</w:t>
      </w:r>
      <w:r w:rsidRPr="7F5AAB7F" w:rsidR="002C4D99">
        <w:rPr>
          <w:rFonts w:ascii="Calibri" w:hAnsi="Calibri" w:eastAsia="Calibri" w:cs="Calibri" w:asciiTheme="minorAscii" w:hAnsiTheme="minorAscii" w:eastAsiaTheme="minorAscii" w:cstheme="minorAscii"/>
        </w:rPr>
        <w:t xml:space="preserve"> </w:t>
      </w:r>
    </w:p>
    <w:p w:rsidRPr="00513283" w:rsidR="00513283" w:rsidP="7F5AAB7F" w:rsidRDefault="00513283" w14:paraId="6F1B87EA" w14:textId="77777777">
      <w:pPr>
        <w:ind w:left="5"/>
        <w:rPr>
          <w:rFonts w:ascii="Calibri" w:hAnsi="Calibri" w:eastAsia="Calibri" w:cs="Calibri" w:asciiTheme="minorAscii" w:hAnsiTheme="minorAscii" w:eastAsiaTheme="minorAscii" w:cstheme="minorAscii"/>
        </w:rPr>
      </w:pPr>
    </w:p>
    <w:sectPr w:rsidRPr="00513283" w:rsidR="00513283">
      <w:headerReference w:type="default" r:id="rId10"/>
      <w:pgSz w:w="12240" w:h="15840" w:orient="portrait"/>
      <w:pgMar w:top="1445" w:right="1586" w:bottom="1485" w:left="14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7F33" w:rsidP="00C34C74" w:rsidRDefault="00757F33" w14:paraId="72926224" w14:textId="77777777">
      <w:pPr>
        <w:spacing w:after="0" w:line="240" w:lineRule="auto"/>
      </w:pPr>
      <w:r>
        <w:separator/>
      </w:r>
    </w:p>
  </w:endnote>
  <w:endnote w:type="continuationSeparator" w:id="0">
    <w:p w:rsidR="00757F33" w:rsidP="00C34C74" w:rsidRDefault="00757F33" w14:paraId="5049C7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7F33" w:rsidP="00C34C74" w:rsidRDefault="00757F33" w14:paraId="251A0CE0" w14:textId="77777777">
      <w:pPr>
        <w:spacing w:after="0" w:line="240" w:lineRule="auto"/>
      </w:pPr>
      <w:r>
        <w:separator/>
      </w:r>
    </w:p>
  </w:footnote>
  <w:footnote w:type="continuationSeparator" w:id="0">
    <w:p w:rsidR="00757F33" w:rsidP="00C34C74" w:rsidRDefault="00757F33" w14:paraId="2C2C7C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34C74" w:rsidRDefault="00C34C74" w14:paraId="04EE99AF" w14:textId="1FCA9536">
    <w:pPr>
      <w:pStyle w:val="Header"/>
    </w:pPr>
    <w:r>
      <w:rPr>
        <w:noProof/>
      </w:rPr>
      <w:drawing>
        <wp:anchor distT="0" distB="0" distL="114300" distR="114300" simplePos="0" relativeHeight="251658240" behindDoc="0" locked="0" layoutInCell="1" allowOverlap="0" wp14:anchorId="39CAEE57" wp14:editId="23AAE3AC">
          <wp:simplePos x="0" y="0"/>
          <wp:positionH relativeFrom="column">
            <wp:posOffset>2100263</wp:posOffset>
          </wp:positionH>
          <wp:positionV relativeFrom="paragraph">
            <wp:posOffset>-364490</wp:posOffset>
          </wp:positionV>
          <wp:extent cx="1599184" cy="787400"/>
          <wp:effectExtent l="0" t="0" r="0" b="0"/>
          <wp:wrapSquare wrapText="bothSides"/>
          <wp:docPr id="159" name="Picture 159" descr="A green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59" name="Picture 159" descr="A green and white logo&#10;&#10;Description automatically generated"/>
                  <pic:cNvPicPr/>
                </pic:nvPicPr>
                <pic:blipFill>
                  <a:blip r:embed="rId1"/>
                  <a:stretch>
                    <a:fillRect/>
                  </a:stretch>
                </pic:blipFill>
                <pic:spPr>
                  <a:xfrm>
                    <a:off x="0" y="0"/>
                    <a:ext cx="1599184" cy="787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AA8"/>
    <w:rsid w:val="00052A20"/>
    <w:rsid w:val="00085443"/>
    <w:rsid w:val="000D6D9B"/>
    <w:rsid w:val="00124E58"/>
    <w:rsid w:val="001C369C"/>
    <w:rsid w:val="001E6A0E"/>
    <w:rsid w:val="002571E4"/>
    <w:rsid w:val="0029046D"/>
    <w:rsid w:val="002A0AA8"/>
    <w:rsid w:val="002C4D99"/>
    <w:rsid w:val="002F6085"/>
    <w:rsid w:val="00396693"/>
    <w:rsid w:val="003B10E9"/>
    <w:rsid w:val="004519BF"/>
    <w:rsid w:val="004707BF"/>
    <w:rsid w:val="0047380C"/>
    <w:rsid w:val="004A7573"/>
    <w:rsid w:val="004C4D8E"/>
    <w:rsid w:val="00513283"/>
    <w:rsid w:val="00523442"/>
    <w:rsid w:val="0056213D"/>
    <w:rsid w:val="005D7E8A"/>
    <w:rsid w:val="005D7F1B"/>
    <w:rsid w:val="00621433"/>
    <w:rsid w:val="00630B94"/>
    <w:rsid w:val="006B61AA"/>
    <w:rsid w:val="0070785F"/>
    <w:rsid w:val="00757F33"/>
    <w:rsid w:val="0076613C"/>
    <w:rsid w:val="007A13AF"/>
    <w:rsid w:val="007B49EF"/>
    <w:rsid w:val="007D1D3C"/>
    <w:rsid w:val="008D525E"/>
    <w:rsid w:val="00953D45"/>
    <w:rsid w:val="009A4980"/>
    <w:rsid w:val="00A02B01"/>
    <w:rsid w:val="00A125A6"/>
    <w:rsid w:val="00A24BC1"/>
    <w:rsid w:val="00A34212"/>
    <w:rsid w:val="00A7092D"/>
    <w:rsid w:val="00AE4236"/>
    <w:rsid w:val="00B132C2"/>
    <w:rsid w:val="00B33DE8"/>
    <w:rsid w:val="00B43781"/>
    <w:rsid w:val="00B43BA2"/>
    <w:rsid w:val="00B953B1"/>
    <w:rsid w:val="00BC41AE"/>
    <w:rsid w:val="00BF2337"/>
    <w:rsid w:val="00C124DA"/>
    <w:rsid w:val="00C12C62"/>
    <w:rsid w:val="00C34C74"/>
    <w:rsid w:val="00D044B2"/>
    <w:rsid w:val="00D06E14"/>
    <w:rsid w:val="00D6017E"/>
    <w:rsid w:val="00D613E9"/>
    <w:rsid w:val="00DC2DD2"/>
    <w:rsid w:val="00DC7A29"/>
    <w:rsid w:val="00E003C4"/>
    <w:rsid w:val="00E1358E"/>
    <w:rsid w:val="00F7515B"/>
    <w:rsid w:val="00F91293"/>
    <w:rsid w:val="00FC6E9F"/>
    <w:rsid w:val="00FD6C68"/>
    <w:rsid w:val="00FF7CD7"/>
    <w:rsid w:val="01827F14"/>
    <w:rsid w:val="05058840"/>
    <w:rsid w:val="06D1620C"/>
    <w:rsid w:val="0A1FD8D3"/>
    <w:rsid w:val="0AC8710F"/>
    <w:rsid w:val="10DA37FC"/>
    <w:rsid w:val="1D2AC44F"/>
    <w:rsid w:val="20E06E14"/>
    <w:rsid w:val="29931C4D"/>
    <w:rsid w:val="2EF30E2C"/>
    <w:rsid w:val="3AAA838C"/>
    <w:rsid w:val="3E2AEE36"/>
    <w:rsid w:val="4030BB76"/>
    <w:rsid w:val="434C9969"/>
    <w:rsid w:val="47F1E7A9"/>
    <w:rsid w:val="575AEA36"/>
    <w:rsid w:val="5C77A599"/>
    <w:rsid w:val="6016EC35"/>
    <w:rsid w:val="66AE4D5D"/>
    <w:rsid w:val="6C1CEB65"/>
    <w:rsid w:val="7A202F60"/>
    <w:rsid w:val="7C7C2C6A"/>
    <w:rsid w:val="7F5AA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41297"/>
  <w15:docId w15:val="{D8A3AE5C-CFD1-42D2-8809-2A106FA1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0" w:line="248" w:lineRule="auto"/>
      <w:ind w:left="20" w:hanging="10"/>
    </w:pPr>
    <w:rPr>
      <w:rFonts w:ascii="Times New Roman" w:hAnsi="Times New Roman" w:eastAsia="Times New Roman" w:cs="Times New Roman"/>
      <w:color w:val="000000"/>
      <w:sz w:val="24"/>
    </w:rPr>
  </w:style>
  <w:style w:type="paragraph" w:styleId="Heading1">
    <w:name w:val="heading 1"/>
    <w:next w:val="Normal"/>
    <w:link w:val="Heading1Char"/>
    <w:uiPriority w:val="9"/>
    <w:unhideWhenUsed/>
    <w:qFormat/>
    <w:pPr>
      <w:keepNext/>
      <w:keepLines/>
      <w:spacing w:after="0"/>
      <w:ind w:left="20" w:hanging="10"/>
      <w:outlineLvl w:val="0"/>
    </w:pPr>
    <w:rPr>
      <w:rFonts w:ascii="Times New Roman" w:hAnsi="Times New Roman" w:eastAsia="Times New Roman" w:cs="Times New Roman"/>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4"/>
    </w:rPr>
  </w:style>
  <w:style w:type="paragraph" w:styleId="Header">
    <w:name w:val="header"/>
    <w:basedOn w:val="Normal"/>
    <w:link w:val="HeaderChar"/>
    <w:uiPriority w:val="99"/>
    <w:unhideWhenUsed/>
    <w:rsid w:val="00C34C74"/>
    <w:pPr>
      <w:tabs>
        <w:tab w:val="center" w:pos="4680"/>
        <w:tab w:val="right" w:pos="9360"/>
      </w:tabs>
      <w:spacing w:after="0" w:line="240" w:lineRule="auto"/>
    </w:pPr>
  </w:style>
  <w:style w:type="character" w:styleId="HeaderChar" w:customStyle="1">
    <w:name w:val="Header Char"/>
    <w:basedOn w:val="DefaultParagraphFont"/>
    <w:link w:val="Header"/>
    <w:uiPriority w:val="99"/>
    <w:rsid w:val="00C34C74"/>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C34C74"/>
    <w:pPr>
      <w:tabs>
        <w:tab w:val="center" w:pos="4680"/>
        <w:tab w:val="right" w:pos="9360"/>
      </w:tabs>
      <w:spacing w:after="0" w:line="240" w:lineRule="auto"/>
    </w:pPr>
  </w:style>
  <w:style w:type="character" w:styleId="FooterChar" w:customStyle="1">
    <w:name w:val="Footer Char"/>
    <w:basedOn w:val="DefaultParagraphFont"/>
    <w:link w:val="Footer"/>
    <w:uiPriority w:val="99"/>
    <w:rsid w:val="00C34C74"/>
    <w:rPr>
      <w:rFonts w:ascii="Times New Roman" w:hAnsi="Times New Roman" w:eastAsia="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D7C0C43878E478BE0560B9AE1832C" ma:contentTypeVersion="4" ma:contentTypeDescription="Create a new document." ma:contentTypeScope="" ma:versionID="7b17b9edeed6d1dbc92917f85d0c5406">
  <xsd:schema xmlns:xsd="http://www.w3.org/2001/XMLSchema" xmlns:xs="http://www.w3.org/2001/XMLSchema" xmlns:p="http://schemas.microsoft.com/office/2006/metadata/properties" xmlns:ns2="0db0857b-9c06-4518-85bd-9916f8b52a00" targetNamespace="http://schemas.microsoft.com/office/2006/metadata/properties" ma:root="true" ma:fieldsID="3835fb76dbe6648ab354f98d4ac23d58" ns2:_="">
    <xsd:import namespace="0db0857b-9c06-4518-85bd-9916f8b52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0857b-9c06-4518-85bd-9916f8b52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5C9E8-1ABB-4B74-9CE7-6CE75742579C}"/>
</file>

<file path=customXml/itemProps2.xml><?xml version="1.0" encoding="utf-8"?>
<ds:datastoreItem xmlns:ds="http://schemas.openxmlformats.org/officeDocument/2006/customXml" ds:itemID="{13BA4716-1DA2-4614-89F7-EA7627D2D105}">
  <ds:schemaRefs>
    <ds:schemaRef ds:uri="http://schemas.microsoft.com/sharepoint/v3/contenttype/forms"/>
  </ds:schemaRefs>
</ds:datastoreItem>
</file>

<file path=customXml/itemProps3.xml><?xml version="1.0" encoding="utf-8"?>
<ds:datastoreItem xmlns:ds="http://schemas.openxmlformats.org/officeDocument/2006/customXml" ds:itemID="{C811C149-B843-4201-8524-88930C981AC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Obyrne, Barbara</dc:creator>
  <keywords/>
  <lastModifiedBy>Easterling, Emma</lastModifiedBy>
  <revision>10</revision>
  <lastPrinted>2021-09-09T16:38:00.0000000Z</lastPrinted>
  <dcterms:created xsi:type="dcterms:W3CDTF">2025-09-10T21:34:00.0000000Z</dcterms:created>
  <dcterms:modified xsi:type="dcterms:W3CDTF">2026-09-29T18:32:37.8702131Z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2024-08-20T15:45:33Z</vt:lpwstr>
  </property>
  <property fmtid="{D5CDD505-2E9C-101B-9397-08002B2CF9AE}" pid="4" name="MSIP_Label_460f4a70-4b6c-4bd4-a002-31edb9c00abe_Method">
    <vt:lpwstr>Privileged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c1897c5d-f231-4d6d-9a1e-dc1760e5e5b8</vt:lpwstr>
  </property>
  <property fmtid="{D5CDD505-2E9C-101B-9397-08002B2CF9AE}" pid="8" name="MSIP_Label_460f4a70-4b6c-4bd4-a002-31edb9c00abe_ContentBits">
    <vt:lpwstr>0</vt:lpwstr>
  </property>
  <property fmtid="{D5CDD505-2E9C-101B-9397-08002B2CF9AE}" pid="9" name="ContentTypeId">
    <vt:lpwstr>0x0101007CED7C0C43878E478BE0560B9AE1832C</vt:lpwstr>
  </property>
</Properties>
</file>