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E058" w14:textId="2E5EBC7A" w:rsidR="004A7D15" w:rsidRPr="003A4702" w:rsidRDefault="00F75AA4" w:rsidP="003A4702">
      <w:pPr>
        <w:pStyle w:val="Title"/>
      </w:pPr>
      <w:r w:rsidRPr="003A4702">
        <w:t>Online Readiness Guide: Moving Online in a Hurry</w:t>
      </w:r>
    </w:p>
    <w:p w14:paraId="037155D0" w14:textId="39DEBB35" w:rsidR="00F75AA4" w:rsidRPr="003A4702" w:rsidRDefault="00F75AA4">
      <w:pPr>
        <w:rPr>
          <w:rFonts w:ascii="Arial" w:hAnsi="Arial" w:cs="Arial"/>
        </w:rPr>
      </w:pPr>
      <w:r w:rsidRPr="003A4702">
        <w:rPr>
          <w:rFonts w:ascii="Arial" w:hAnsi="Arial" w:cs="Arial"/>
        </w:rPr>
        <w:t xml:space="preserve">The purpose of this worksheet is to help faculty transition their course content and graded activities from face-to-face to an online environment, with ability and access to technology in mind. You can use this worksheet as a guide for trying to anticipate your needs, as well as students. Consider the course from the student side. When </w:t>
      </w:r>
      <w:proofErr w:type="gramStart"/>
      <w:r w:rsidRPr="003A4702">
        <w:rPr>
          <w:rFonts w:ascii="Arial" w:hAnsi="Arial" w:cs="Arial"/>
        </w:rPr>
        <w:t>you</w:t>
      </w:r>
      <w:proofErr w:type="gramEnd"/>
      <w:r w:rsidRPr="003A4702">
        <w:rPr>
          <w:rFonts w:ascii="Arial" w:hAnsi="Arial" w:cs="Arial"/>
        </w:rPr>
        <w:t xml:space="preserve"> login to Blackboard, what will you need to see to accomplish your goals? What </w:t>
      </w:r>
      <w:r w:rsidRPr="003A4702">
        <w:rPr>
          <w:rFonts w:ascii="Arial" w:hAnsi="Arial" w:cs="Arial"/>
          <w:i/>
          <w:iCs/>
        </w:rPr>
        <w:t>are</w:t>
      </w:r>
      <w:r w:rsidRPr="003A4702">
        <w:rPr>
          <w:rFonts w:ascii="Arial" w:hAnsi="Arial" w:cs="Arial"/>
        </w:rPr>
        <w:t xml:space="preserve"> your goals?</w:t>
      </w:r>
    </w:p>
    <w:p w14:paraId="4F7C8733" w14:textId="775B89E3" w:rsidR="00F75AA4" w:rsidRPr="003A4702" w:rsidRDefault="00F75AA4">
      <w:pPr>
        <w:rPr>
          <w:rFonts w:ascii="Arial" w:hAnsi="Arial" w:cs="Arial"/>
        </w:rPr>
      </w:pPr>
    </w:p>
    <w:p w14:paraId="0DC5CBEB" w14:textId="30F0F517" w:rsidR="00F75AA4" w:rsidRPr="003A4702" w:rsidRDefault="00F75AA4">
      <w:pPr>
        <w:rPr>
          <w:rFonts w:ascii="Arial" w:hAnsi="Arial" w:cs="Arial"/>
        </w:rPr>
      </w:pPr>
      <w:r w:rsidRPr="003A4702">
        <w:rPr>
          <w:rFonts w:ascii="Arial" w:hAnsi="Arial" w:cs="Arial"/>
        </w:rPr>
        <w:t>For each of your classes, consider what students will need NOW</w:t>
      </w:r>
      <w:r w:rsidR="00C032A1" w:rsidRPr="003A4702">
        <w:rPr>
          <w:rFonts w:ascii="Arial" w:hAnsi="Arial" w:cs="Arial"/>
        </w:rPr>
        <w:t>:</w:t>
      </w:r>
    </w:p>
    <w:tbl>
      <w:tblPr>
        <w:tblStyle w:val="TableGrid"/>
        <w:tblW w:w="0" w:type="auto"/>
        <w:tblLook w:val="04A0" w:firstRow="1" w:lastRow="0" w:firstColumn="1" w:lastColumn="0" w:noHBand="0" w:noVBand="1"/>
      </w:tblPr>
      <w:tblGrid>
        <w:gridCol w:w="445"/>
        <w:gridCol w:w="8905"/>
      </w:tblGrid>
      <w:tr w:rsidR="00F75AA4" w:rsidRPr="003A4702" w14:paraId="68256958" w14:textId="77777777" w:rsidTr="00F75AA4">
        <w:tc>
          <w:tcPr>
            <w:tcW w:w="445" w:type="dxa"/>
          </w:tcPr>
          <w:p w14:paraId="4C6C02ED" w14:textId="77777777" w:rsidR="00F75AA4" w:rsidRPr="003A4702" w:rsidRDefault="00F75AA4" w:rsidP="00F75AA4">
            <w:pPr>
              <w:rPr>
                <w:rFonts w:ascii="Arial" w:hAnsi="Arial" w:cs="Arial"/>
              </w:rPr>
            </w:pPr>
          </w:p>
        </w:tc>
        <w:tc>
          <w:tcPr>
            <w:tcW w:w="8905" w:type="dxa"/>
          </w:tcPr>
          <w:p w14:paraId="66B9274C" w14:textId="7471BFFF" w:rsidR="00F75AA4" w:rsidRPr="003A4702" w:rsidRDefault="00F75AA4" w:rsidP="00F75AA4">
            <w:pPr>
              <w:rPr>
                <w:rFonts w:ascii="Arial" w:hAnsi="Arial" w:cs="Arial"/>
              </w:rPr>
            </w:pPr>
            <w:r w:rsidRPr="003A4702">
              <w:rPr>
                <w:rFonts w:ascii="Arial" w:hAnsi="Arial" w:cs="Arial"/>
              </w:rPr>
              <w:t xml:space="preserve">What are the </w:t>
            </w:r>
            <w:r w:rsidRPr="003A4702">
              <w:rPr>
                <w:rFonts w:ascii="Arial" w:hAnsi="Arial" w:cs="Arial"/>
                <w:i/>
                <w:iCs/>
              </w:rPr>
              <w:t>essential</w:t>
            </w:r>
            <w:r w:rsidRPr="003A4702">
              <w:rPr>
                <w:rFonts w:ascii="Arial" w:hAnsi="Arial" w:cs="Arial"/>
              </w:rPr>
              <w:t xml:space="preserve"> things that I want students to know and learn in the next 2 weeks?</w:t>
            </w:r>
          </w:p>
        </w:tc>
      </w:tr>
      <w:tr w:rsidR="00F75AA4" w:rsidRPr="003A4702" w14:paraId="3ADEE05B" w14:textId="77777777" w:rsidTr="00F75AA4">
        <w:tc>
          <w:tcPr>
            <w:tcW w:w="445" w:type="dxa"/>
          </w:tcPr>
          <w:p w14:paraId="7E4753E5" w14:textId="77777777" w:rsidR="00F75AA4" w:rsidRPr="003A4702" w:rsidRDefault="00F75AA4" w:rsidP="00F75AA4">
            <w:pPr>
              <w:rPr>
                <w:rFonts w:ascii="Arial" w:hAnsi="Arial" w:cs="Arial"/>
              </w:rPr>
            </w:pPr>
          </w:p>
        </w:tc>
        <w:tc>
          <w:tcPr>
            <w:tcW w:w="8905" w:type="dxa"/>
          </w:tcPr>
          <w:p w14:paraId="116A6CDC" w14:textId="6B16A27C" w:rsidR="00F75AA4" w:rsidRPr="003A4702" w:rsidRDefault="00F75AA4" w:rsidP="00F75AA4">
            <w:pPr>
              <w:rPr>
                <w:rFonts w:ascii="Arial" w:hAnsi="Arial" w:cs="Arial"/>
              </w:rPr>
            </w:pPr>
            <w:r w:rsidRPr="003A4702">
              <w:rPr>
                <w:rFonts w:ascii="Arial" w:hAnsi="Arial" w:cs="Arial"/>
              </w:rPr>
              <w:t>What are the types of content that I have? How was I going to teach them these essentials?</w:t>
            </w:r>
          </w:p>
        </w:tc>
      </w:tr>
      <w:tr w:rsidR="00F75AA4" w:rsidRPr="003A4702" w14:paraId="6C5BFD88" w14:textId="77777777" w:rsidTr="00F75AA4">
        <w:tc>
          <w:tcPr>
            <w:tcW w:w="445" w:type="dxa"/>
          </w:tcPr>
          <w:p w14:paraId="1351D1E3" w14:textId="77777777" w:rsidR="00F75AA4" w:rsidRPr="003A4702" w:rsidRDefault="00F75AA4" w:rsidP="00F75AA4">
            <w:pPr>
              <w:rPr>
                <w:rFonts w:ascii="Arial" w:hAnsi="Arial" w:cs="Arial"/>
              </w:rPr>
            </w:pPr>
          </w:p>
        </w:tc>
        <w:tc>
          <w:tcPr>
            <w:tcW w:w="8905" w:type="dxa"/>
          </w:tcPr>
          <w:p w14:paraId="44EDA83D" w14:textId="56706AE1" w:rsidR="00F75AA4" w:rsidRPr="003A4702" w:rsidRDefault="00F75AA4" w:rsidP="00F75AA4">
            <w:pPr>
              <w:rPr>
                <w:rFonts w:ascii="Arial" w:hAnsi="Arial" w:cs="Arial"/>
              </w:rPr>
            </w:pPr>
            <w:r w:rsidRPr="003A4702">
              <w:rPr>
                <w:rFonts w:ascii="Arial" w:hAnsi="Arial" w:cs="Arial"/>
              </w:rPr>
              <w:t>Do I have any graded activities in the next two weeks?</w:t>
            </w:r>
          </w:p>
        </w:tc>
      </w:tr>
    </w:tbl>
    <w:p w14:paraId="5E5BF52D" w14:textId="7D1427C9" w:rsidR="00F75AA4" w:rsidRPr="003A4702" w:rsidRDefault="00F75AA4" w:rsidP="00F75AA4">
      <w:pPr>
        <w:rPr>
          <w:rFonts w:ascii="Arial" w:hAnsi="Arial" w:cs="Arial"/>
        </w:rPr>
      </w:pPr>
    </w:p>
    <w:p w14:paraId="09473F36" w14:textId="06E6737B" w:rsidR="00C032A1" w:rsidRPr="003A4702" w:rsidRDefault="00C032A1" w:rsidP="00F75AA4">
      <w:pPr>
        <w:rPr>
          <w:rFonts w:ascii="Arial" w:hAnsi="Arial" w:cs="Arial"/>
        </w:rPr>
      </w:pPr>
      <w:r w:rsidRPr="003A4702">
        <w:rPr>
          <w:rFonts w:ascii="Arial" w:hAnsi="Arial" w:cs="Arial"/>
        </w:rPr>
        <w:t>Using the attached worksheet, you can start outlining each of your courses.</w:t>
      </w:r>
    </w:p>
    <w:p w14:paraId="51E8DEAB" w14:textId="6DB32DAB" w:rsidR="00C032A1" w:rsidRPr="003A4702" w:rsidRDefault="00C032A1" w:rsidP="00F75AA4">
      <w:pPr>
        <w:rPr>
          <w:rFonts w:ascii="Arial" w:hAnsi="Arial" w:cs="Arial"/>
        </w:rPr>
      </w:pPr>
    </w:p>
    <w:p w14:paraId="0DEBFA60" w14:textId="4F678821" w:rsidR="00C032A1" w:rsidRPr="003A4702" w:rsidRDefault="00C032A1" w:rsidP="00F75AA4">
      <w:pPr>
        <w:rPr>
          <w:rFonts w:ascii="Arial" w:hAnsi="Arial" w:cs="Arial"/>
        </w:rPr>
      </w:pPr>
      <w:r w:rsidRPr="003A4702">
        <w:rPr>
          <w:rFonts w:ascii="Arial" w:hAnsi="Arial" w:cs="Arial"/>
        </w:rPr>
        <w:t>Leveraging Technology</w:t>
      </w:r>
    </w:p>
    <w:tbl>
      <w:tblPr>
        <w:tblStyle w:val="TableGrid"/>
        <w:tblW w:w="0" w:type="auto"/>
        <w:tblLook w:val="04A0" w:firstRow="1" w:lastRow="0" w:firstColumn="1" w:lastColumn="0" w:noHBand="0" w:noVBand="1"/>
      </w:tblPr>
      <w:tblGrid>
        <w:gridCol w:w="445"/>
        <w:gridCol w:w="8905"/>
      </w:tblGrid>
      <w:tr w:rsidR="00C032A1" w:rsidRPr="003A4702" w14:paraId="5A8D2B9F" w14:textId="77777777" w:rsidTr="00C032A1">
        <w:tc>
          <w:tcPr>
            <w:tcW w:w="445" w:type="dxa"/>
          </w:tcPr>
          <w:p w14:paraId="70487A50" w14:textId="77777777" w:rsidR="00C032A1" w:rsidRPr="003A4702" w:rsidRDefault="00C032A1" w:rsidP="00F75AA4">
            <w:pPr>
              <w:rPr>
                <w:rFonts w:ascii="Arial" w:hAnsi="Arial" w:cs="Arial"/>
              </w:rPr>
            </w:pPr>
          </w:p>
        </w:tc>
        <w:tc>
          <w:tcPr>
            <w:tcW w:w="8905" w:type="dxa"/>
          </w:tcPr>
          <w:p w14:paraId="278954F6" w14:textId="6EC43E7E" w:rsidR="00C032A1" w:rsidRPr="003A4702" w:rsidRDefault="00C032A1" w:rsidP="00F75AA4">
            <w:pPr>
              <w:rPr>
                <w:rFonts w:ascii="Arial" w:hAnsi="Arial" w:cs="Arial"/>
              </w:rPr>
            </w:pPr>
            <w:r w:rsidRPr="003A4702">
              <w:rPr>
                <w:rFonts w:ascii="Arial" w:hAnsi="Arial" w:cs="Arial"/>
              </w:rPr>
              <w:t>Are students completing homework assignments from their textbooks?</w:t>
            </w:r>
          </w:p>
        </w:tc>
      </w:tr>
      <w:tr w:rsidR="00C032A1" w:rsidRPr="003A4702" w14:paraId="0BDEA18A" w14:textId="77777777" w:rsidTr="00C032A1">
        <w:tc>
          <w:tcPr>
            <w:tcW w:w="445" w:type="dxa"/>
          </w:tcPr>
          <w:p w14:paraId="74CF4CD3" w14:textId="77777777" w:rsidR="00C032A1" w:rsidRPr="003A4702" w:rsidRDefault="00C032A1" w:rsidP="00F75AA4">
            <w:pPr>
              <w:rPr>
                <w:rFonts w:ascii="Arial" w:hAnsi="Arial" w:cs="Arial"/>
              </w:rPr>
            </w:pPr>
          </w:p>
        </w:tc>
        <w:tc>
          <w:tcPr>
            <w:tcW w:w="8905" w:type="dxa"/>
          </w:tcPr>
          <w:p w14:paraId="4FC3213B" w14:textId="05D58D4B" w:rsidR="00C032A1" w:rsidRPr="003A4702" w:rsidRDefault="00C032A1" w:rsidP="00F75AA4">
            <w:pPr>
              <w:rPr>
                <w:rFonts w:ascii="Arial" w:hAnsi="Arial" w:cs="Arial"/>
              </w:rPr>
            </w:pPr>
            <w:r w:rsidRPr="003A4702">
              <w:rPr>
                <w:rFonts w:ascii="Arial" w:hAnsi="Arial" w:cs="Arial"/>
              </w:rPr>
              <w:t>Can those assignments be emailed to me?</w:t>
            </w:r>
          </w:p>
        </w:tc>
      </w:tr>
      <w:tr w:rsidR="00C032A1" w:rsidRPr="003A4702" w14:paraId="0BB5FAA2" w14:textId="77777777" w:rsidTr="00C032A1">
        <w:tc>
          <w:tcPr>
            <w:tcW w:w="445" w:type="dxa"/>
          </w:tcPr>
          <w:p w14:paraId="590CDD28" w14:textId="77777777" w:rsidR="00C032A1" w:rsidRPr="003A4702" w:rsidRDefault="00C032A1" w:rsidP="00F75AA4">
            <w:pPr>
              <w:rPr>
                <w:rFonts w:ascii="Arial" w:hAnsi="Arial" w:cs="Arial"/>
              </w:rPr>
            </w:pPr>
          </w:p>
        </w:tc>
        <w:tc>
          <w:tcPr>
            <w:tcW w:w="8905" w:type="dxa"/>
          </w:tcPr>
          <w:p w14:paraId="5D8D2AF6" w14:textId="08333873" w:rsidR="00C032A1" w:rsidRPr="003A4702" w:rsidRDefault="00C032A1" w:rsidP="00C032A1">
            <w:pPr>
              <w:rPr>
                <w:rFonts w:ascii="Arial" w:hAnsi="Arial" w:cs="Arial"/>
              </w:rPr>
            </w:pPr>
            <w:r w:rsidRPr="003A4702">
              <w:rPr>
                <w:rFonts w:ascii="Arial" w:hAnsi="Arial" w:cs="Arial"/>
              </w:rPr>
              <w:t xml:space="preserve">Do I know how to login to Blackboard? (Two correct ways: Login to </w:t>
            </w:r>
            <w:proofErr w:type="spellStart"/>
            <w:r w:rsidRPr="003A4702">
              <w:rPr>
                <w:rFonts w:ascii="Arial" w:hAnsi="Arial" w:cs="Arial"/>
              </w:rPr>
              <w:t>MyMU</w:t>
            </w:r>
            <w:proofErr w:type="spellEnd"/>
            <w:r w:rsidRPr="003A4702">
              <w:rPr>
                <w:rFonts w:ascii="Arial" w:hAnsi="Arial" w:cs="Arial"/>
              </w:rPr>
              <w:t xml:space="preserve"> and click on the Bb icon on the top left area of the screen, or by clicking MU ONLINE on the Marshall web/clicking LOGIN on our </w:t>
            </w:r>
            <w:hyperlink r:id="rId5" w:history="1">
              <w:r w:rsidRPr="003A4702">
                <w:rPr>
                  <w:rStyle w:val="Hyperlink"/>
                  <w:rFonts w:ascii="Arial" w:hAnsi="Arial" w:cs="Arial"/>
                  <w:color w:val="auto"/>
                </w:rPr>
                <w:t>Design Center site</w:t>
              </w:r>
            </w:hyperlink>
            <w:r w:rsidRPr="003A4702">
              <w:rPr>
                <w:rFonts w:ascii="Arial" w:hAnsi="Arial" w:cs="Arial"/>
              </w:rPr>
              <w:t xml:space="preserve"> at [</w:t>
            </w:r>
            <w:r w:rsidRPr="003A4702">
              <w:rPr>
                <w:rFonts w:ascii="Arial" w:hAnsi="Arial" w:cs="Arial"/>
              </w:rPr>
              <w:t>https://www.marshall.edu/design-center/</w:t>
            </w:r>
            <w:r w:rsidRPr="003A4702">
              <w:rPr>
                <w:rFonts w:ascii="Arial" w:hAnsi="Arial" w:cs="Arial"/>
              </w:rPr>
              <w:t>])</w:t>
            </w:r>
          </w:p>
        </w:tc>
      </w:tr>
      <w:tr w:rsidR="00C032A1" w:rsidRPr="003A4702" w14:paraId="175696A6" w14:textId="77777777" w:rsidTr="00C032A1">
        <w:tc>
          <w:tcPr>
            <w:tcW w:w="445" w:type="dxa"/>
          </w:tcPr>
          <w:p w14:paraId="31CEA237" w14:textId="77777777" w:rsidR="00C032A1" w:rsidRPr="003A4702" w:rsidRDefault="00C032A1" w:rsidP="00F75AA4">
            <w:pPr>
              <w:rPr>
                <w:rFonts w:ascii="Arial" w:hAnsi="Arial" w:cs="Arial"/>
              </w:rPr>
            </w:pPr>
          </w:p>
        </w:tc>
        <w:tc>
          <w:tcPr>
            <w:tcW w:w="8905" w:type="dxa"/>
          </w:tcPr>
          <w:p w14:paraId="5F31DF76" w14:textId="5B0D4FB6" w:rsidR="00C032A1" w:rsidRPr="003A4702" w:rsidRDefault="00C032A1" w:rsidP="00F75AA4">
            <w:pPr>
              <w:rPr>
                <w:rFonts w:ascii="Arial" w:hAnsi="Arial" w:cs="Arial"/>
              </w:rPr>
            </w:pPr>
            <w:r w:rsidRPr="003A4702">
              <w:rPr>
                <w:rFonts w:ascii="Arial" w:hAnsi="Arial" w:cs="Arial"/>
              </w:rPr>
              <w:t>Do I have access to a webcam and mic?</w:t>
            </w:r>
          </w:p>
        </w:tc>
      </w:tr>
      <w:tr w:rsidR="00C032A1" w:rsidRPr="003A4702" w14:paraId="21B8DF25" w14:textId="77777777" w:rsidTr="00C032A1">
        <w:tc>
          <w:tcPr>
            <w:tcW w:w="445" w:type="dxa"/>
          </w:tcPr>
          <w:p w14:paraId="0D1AC5BF" w14:textId="77777777" w:rsidR="00C032A1" w:rsidRPr="003A4702" w:rsidRDefault="00C032A1" w:rsidP="00F75AA4">
            <w:pPr>
              <w:rPr>
                <w:rFonts w:ascii="Arial" w:hAnsi="Arial" w:cs="Arial"/>
              </w:rPr>
            </w:pPr>
          </w:p>
        </w:tc>
        <w:tc>
          <w:tcPr>
            <w:tcW w:w="8905" w:type="dxa"/>
          </w:tcPr>
          <w:p w14:paraId="5720D5DA" w14:textId="677F733E" w:rsidR="00C032A1" w:rsidRPr="003A4702" w:rsidRDefault="00C032A1" w:rsidP="00F75AA4">
            <w:pPr>
              <w:rPr>
                <w:rFonts w:ascii="Arial" w:hAnsi="Arial" w:cs="Arial"/>
              </w:rPr>
            </w:pPr>
            <w:r w:rsidRPr="003A4702">
              <w:rPr>
                <w:rFonts w:ascii="Arial" w:hAnsi="Arial" w:cs="Arial"/>
              </w:rPr>
              <w:t>Will I continue to meet students using virtual classrooms?</w:t>
            </w:r>
          </w:p>
        </w:tc>
      </w:tr>
    </w:tbl>
    <w:p w14:paraId="51DE3E04" w14:textId="4C226182" w:rsidR="00C032A1" w:rsidRPr="003A4702" w:rsidRDefault="00C032A1" w:rsidP="00F75AA4">
      <w:pPr>
        <w:rPr>
          <w:rFonts w:ascii="Arial" w:hAnsi="Arial" w:cs="Arial"/>
        </w:rPr>
      </w:pPr>
    </w:p>
    <w:p w14:paraId="5E03A5FF" w14:textId="0F32B793" w:rsidR="00C032A1" w:rsidRPr="003A4702" w:rsidRDefault="00C032A1" w:rsidP="00F75AA4">
      <w:pPr>
        <w:rPr>
          <w:rFonts w:ascii="Arial" w:hAnsi="Arial" w:cs="Arial"/>
        </w:rPr>
      </w:pPr>
      <w:r w:rsidRPr="003A4702">
        <w:rPr>
          <w:rFonts w:ascii="Arial" w:hAnsi="Arial" w:cs="Arial"/>
        </w:rPr>
        <w:t>In-Class Time: What do you usually use in-class time for?</w:t>
      </w:r>
    </w:p>
    <w:tbl>
      <w:tblPr>
        <w:tblStyle w:val="TableGrid"/>
        <w:tblW w:w="0" w:type="auto"/>
        <w:tblLook w:val="04A0" w:firstRow="1" w:lastRow="0" w:firstColumn="1" w:lastColumn="0" w:noHBand="0" w:noVBand="1"/>
      </w:tblPr>
      <w:tblGrid>
        <w:gridCol w:w="445"/>
        <w:gridCol w:w="8905"/>
      </w:tblGrid>
      <w:tr w:rsidR="00C032A1" w:rsidRPr="003A4702" w14:paraId="56116C3B" w14:textId="77777777" w:rsidTr="00C032A1">
        <w:tc>
          <w:tcPr>
            <w:tcW w:w="445" w:type="dxa"/>
          </w:tcPr>
          <w:p w14:paraId="034074AB" w14:textId="77777777" w:rsidR="00C032A1" w:rsidRPr="003A4702" w:rsidRDefault="00C032A1" w:rsidP="00F75AA4">
            <w:pPr>
              <w:rPr>
                <w:rFonts w:ascii="Arial" w:hAnsi="Arial" w:cs="Arial"/>
              </w:rPr>
            </w:pPr>
          </w:p>
        </w:tc>
        <w:tc>
          <w:tcPr>
            <w:tcW w:w="8905" w:type="dxa"/>
          </w:tcPr>
          <w:p w14:paraId="5AC86D2E" w14:textId="57EB4644" w:rsidR="00C032A1" w:rsidRPr="003A4702" w:rsidRDefault="00C032A1" w:rsidP="00F75AA4">
            <w:pPr>
              <w:rPr>
                <w:rFonts w:ascii="Arial" w:hAnsi="Arial" w:cs="Arial"/>
              </w:rPr>
            </w:pPr>
            <w:r w:rsidRPr="003A4702">
              <w:rPr>
                <w:rFonts w:ascii="Arial" w:hAnsi="Arial" w:cs="Arial"/>
              </w:rPr>
              <w:t>Content presentation or lecture</w:t>
            </w:r>
          </w:p>
        </w:tc>
      </w:tr>
      <w:tr w:rsidR="00C032A1" w:rsidRPr="003A4702" w14:paraId="22D88DC1" w14:textId="77777777" w:rsidTr="00C032A1">
        <w:tc>
          <w:tcPr>
            <w:tcW w:w="445" w:type="dxa"/>
          </w:tcPr>
          <w:p w14:paraId="75720133" w14:textId="77777777" w:rsidR="00C032A1" w:rsidRPr="003A4702" w:rsidRDefault="00C032A1" w:rsidP="00F75AA4">
            <w:pPr>
              <w:rPr>
                <w:rFonts w:ascii="Arial" w:hAnsi="Arial" w:cs="Arial"/>
              </w:rPr>
            </w:pPr>
          </w:p>
        </w:tc>
        <w:tc>
          <w:tcPr>
            <w:tcW w:w="8905" w:type="dxa"/>
          </w:tcPr>
          <w:p w14:paraId="31A505B4" w14:textId="61E0D761" w:rsidR="00C032A1" w:rsidRPr="003A4702" w:rsidRDefault="00C032A1" w:rsidP="00F75AA4">
            <w:pPr>
              <w:rPr>
                <w:rFonts w:ascii="Arial" w:hAnsi="Arial" w:cs="Arial"/>
              </w:rPr>
            </w:pPr>
            <w:r w:rsidRPr="003A4702">
              <w:rPr>
                <w:rFonts w:ascii="Arial" w:hAnsi="Arial" w:cs="Arial"/>
              </w:rPr>
              <w:t>Checking for understanding</w:t>
            </w:r>
          </w:p>
        </w:tc>
      </w:tr>
      <w:tr w:rsidR="00C032A1" w:rsidRPr="003A4702" w14:paraId="07E98BED" w14:textId="77777777" w:rsidTr="00C032A1">
        <w:tc>
          <w:tcPr>
            <w:tcW w:w="445" w:type="dxa"/>
          </w:tcPr>
          <w:p w14:paraId="68C2E3E7" w14:textId="77777777" w:rsidR="00C032A1" w:rsidRPr="003A4702" w:rsidRDefault="00C032A1" w:rsidP="00F75AA4">
            <w:pPr>
              <w:rPr>
                <w:rFonts w:ascii="Arial" w:hAnsi="Arial" w:cs="Arial"/>
              </w:rPr>
            </w:pPr>
          </w:p>
        </w:tc>
        <w:tc>
          <w:tcPr>
            <w:tcW w:w="8905" w:type="dxa"/>
          </w:tcPr>
          <w:p w14:paraId="17ADF700" w14:textId="1C0AF29D" w:rsidR="00C032A1" w:rsidRPr="003A4702" w:rsidRDefault="00C032A1" w:rsidP="00F75AA4">
            <w:pPr>
              <w:rPr>
                <w:rFonts w:ascii="Arial" w:hAnsi="Arial" w:cs="Arial"/>
              </w:rPr>
            </w:pPr>
            <w:r w:rsidRPr="003A4702">
              <w:rPr>
                <w:rFonts w:ascii="Arial" w:hAnsi="Arial" w:cs="Arial"/>
              </w:rPr>
              <w:t>Seminar</w:t>
            </w:r>
          </w:p>
        </w:tc>
      </w:tr>
      <w:tr w:rsidR="00C032A1" w:rsidRPr="003A4702" w14:paraId="32C0D3AC" w14:textId="77777777" w:rsidTr="00C032A1">
        <w:tc>
          <w:tcPr>
            <w:tcW w:w="445" w:type="dxa"/>
          </w:tcPr>
          <w:p w14:paraId="25A9BD2B" w14:textId="77777777" w:rsidR="00C032A1" w:rsidRPr="003A4702" w:rsidRDefault="00C032A1" w:rsidP="00F75AA4">
            <w:pPr>
              <w:rPr>
                <w:rFonts w:ascii="Arial" w:hAnsi="Arial" w:cs="Arial"/>
              </w:rPr>
            </w:pPr>
          </w:p>
        </w:tc>
        <w:tc>
          <w:tcPr>
            <w:tcW w:w="8905" w:type="dxa"/>
          </w:tcPr>
          <w:p w14:paraId="7BCAEBB1" w14:textId="2F097F02" w:rsidR="00C032A1" w:rsidRPr="003A4702" w:rsidRDefault="00C032A1" w:rsidP="00F75AA4">
            <w:pPr>
              <w:rPr>
                <w:rFonts w:ascii="Arial" w:hAnsi="Arial" w:cs="Arial"/>
              </w:rPr>
            </w:pPr>
            <w:r w:rsidRPr="003A4702">
              <w:rPr>
                <w:rFonts w:ascii="Arial" w:hAnsi="Arial" w:cs="Arial"/>
              </w:rPr>
              <w:t>Collaborative projects</w:t>
            </w:r>
          </w:p>
        </w:tc>
      </w:tr>
      <w:tr w:rsidR="00C032A1" w:rsidRPr="003A4702" w14:paraId="19E558C1" w14:textId="77777777" w:rsidTr="00C032A1">
        <w:tc>
          <w:tcPr>
            <w:tcW w:w="445" w:type="dxa"/>
          </w:tcPr>
          <w:p w14:paraId="2A853664" w14:textId="77777777" w:rsidR="00C032A1" w:rsidRPr="003A4702" w:rsidRDefault="00C032A1" w:rsidP="00F75AA4">
            <w:pPr>
              <w:rPr>
                <w:rFonts w:ascii="Arial" w:hAnsi="Arial" w:cs="Arial"/>
              </w:rPr>
            </w:pPr>
          </w:p>
        </w:tc>
        <w:tc>
          <w:tcPr>
            <w:tcW w:w="8905" w:type="dxa"/>
          </w:tcPr>
          <w:p w14:paraId="53846A0D" w14:textId="7163A589" w:rsidR="00C032A1" w:rsidRPr="003A4702" w:rsidRDefault="00C032A1" w:rsidP="00F75AA4">
            <w:pPr>
              <w:rPr>
                <w:rFonts w:ascii="Arial" w:hAnsi="Arial" w:cs="Arial"/>
              </w:rPr>
            </w:pPr>
            <w:r w:rsidRPr="003A4702">
              <w:rPr>
                <w:rFonts w:ascii="Arial" w:hAnsi="Arial" w:cs="Arial"/>
              </w:rPr>
              <w:t>Lab (science or computer)</w:t>
            </w:r>
          </w:p>
        </w:tc>
      </w:tr>
    </w:tbl>
    <w:p w14:paraId="27B93D26" w14:textId="6750C5C8" w:rsidR="00C032A1" w:rsidRPr="003A4702" w:rsidRDefault="00C032A1" w:rsidP="00F75AA4">
      <w:pPr>
        <w:rPr>
          <w:rFonts w:ascii="Arial" w:hAnsi="Arial" w:cs="Arial"/>
        </w:rPr>
      </w:pPr>
    </w:p>
    <w:p w14:paraId="20C07E52" w14:textId="1A2A31A4" w:rsidR="003A4702" w:rsidRPr="003A4702" w:rsidRDefault="003A4702" w:rsidP="00F75AA4">
      <w:pPr>
        <w:rPr>
          <w:rFonts w:ascii="Arial" w:hAnsi="Arial" w:cs="Arial"/>
        </w:rPr>
      </w:pPr>
      <w:r w:rsidRPr="003A4702">
        <w:rPr>
          <w:rFonts w:ascii="Arial" w:hAnsi="Arial" w:cs="Arial"/>
        </w:rPr>
        <w:t>Communicating with Students</w:t>
      </w:r>
    </w:p>
    <w:tbl>
      <w:tblPr>
        <w:tblStyle w:val="TableGrid"/>
        <w:tblW w:w="0" w:type="auto"/>
        <w:tblLook w:val="04A0" w:firstRow="1" w:lastRow="0" w:firstColumn="1" w:lastColumn="0" w:noHBand="0" w:noVBand="1"/>
      </w:tblPr>
      <w:tblGrid>
        <w:gridCol w:w="445"/>
        <w:gridCol w:w="8905"/>
      </w:tblGrid>
      <w:tr w:rsidR="003A4702" w:rsidRPr="003A4702" w14:paraId="0C17A43B" w14:textId="77777777" w:rsidTr="003A4702">
        <w:tc>
          <w:tcPr>
            <w:tcW w:w="445" w:type="dxa"/>
          </w:tcPr>
          <w:p w14:paraId="17FD3D55" w14:textId="77777777" w:rsidR="003A4702" w:rsidRPr="003A4702" w:rsidRDefault="003A4702" w:rsidP="00F75AA4">
            <w:pPr>
              <w:rPr>
                <w:rFonts w:ascii="Arial" w:hAnsi="Arial" w:cs="Arial"/>
              </w:rPr>
            </w:pPr>
          </w:p>
        </w:tc>
        <w:tc>
          <w:tcPr>
            <w:tcW w:w="8905" w:type="dxa"/>
          </w:tcPr>
          <w:p w14:paraId="6926AF15" w14:textId="44CD3AD4" w:rsidR="003A4702" w:rsidRPr="003A4702" w:rsidRDefault="003A4702" w:rsidP="00F75AA4">
            <w:pPr>
              <w:rPr>
                <w:rFonts w:ascii="Arial" w:hAnsi="Arial" w:cs="Arial"/>
              </w:rPr>
            </w:pPr>
            <w:r w:rsidRPr="003A4702">
              <w:rPr>
                <w:rFonts w:ascii="Arial" w:hAnsi="Arial" w:cs="Arial"/>
              </w:rPr>
              <w:t>What will be my preferred method of contacting my students (Marshall email, Course Messages, Announcements in Bb)?</w:t>
            </w:r>
          </w:p>
        </w:tc>
      </w:tr>
      <w:tr w:rsidR="003A4702" w:rsidRPr="003A4702" w14:paraId="639F1800" w14:textId="77777777" w:rsidTr="003A4702">
        <w:tc>
          <w:tcPr>
            <w:tcW w:w="445" w:type="dxa"/>
          </w:tcPr>
          <w:p w14:paraId="0204189F" w14:textId="77777777" w:rsidR="003A4702" w:rsidRPr="003A4702" w:rsidRDefault="003A4702" w:rsidP="00F75AA4">
            <w:pPr>
              <w:rPr>
                <w:rFonts w:ascii="Arial" w:hAnsi="Arial" w:cs="Arial"/>
              </w:rPr>
            </w:pPr>
          </w:p>
        </w:tc>
        <w:tc>
          <w:tcPr>
            <w:tcW w:w="8905" w:type="dxa"/>
          </w:tcPr>
          <w:p w14:paraId="72312D2D" w14:textId="25C3CDFC" w:rsidR="003A4702" w:rsidRPr="003A4702" w:rsidRDefault="003A4702" w:rsidP="00F75AA4">
            <w:pPr>
              <w:rPr>
                <w:rFonts w:ascii="Arial" w:hAnsi="Arial" w:cs="Arial"/>
              </w:rPr>
            </w:pPr>
            <w:r w:rsidRPr="003A4702">
              <w:rPr>
                <w:rFonts w:ascii="Arial" w:hAnsi="Arial" w:cs="Arial"/>
              </w:rPr>
              <w:t>Have I talked to my students about our class plans when/if the university moves to an online environment?</w:t>
            </w:r>
          </w:p>
        </w:tc>
      </w:tr>
      <w:tr w:rsidR="003A4702" w:rsidRPr="003A4702" w14:paraId="6A20B701" w14:textId="77777777" w:rsidTr="003A4702">
        <w:tc>
          <w:tcPr>
            <w:tcW w:w="445" w:type="dxa"/>
          </w:tcPr>
          <w:p w14:paraId="6968A41F" w14:textId="77777777" w:rsidR="003A4702" w:rsidRPr="003A4702" w:rsidRDefault="003A4702" w:rsidP="00F75AA4">
            <w:pPr>
              <w:rPr>
                <w:rFonts w:ascii="Arial" w:hAnsi="Arial" w:cs="Arial"/>
              </w:rPr>
            </w:pPr>
          </w:p>
        </w:tc>
        <w:tc>
          <w:tcPr>
            <w:tcW w:w="8905" w:type="dxa"/>
          </w:tcPr>
          <w:p w14:paraId="6E6D1738" w14:textId="2B8CD5B2" w:rsidR="003A4702" w:rsidRPr="003A4702" w:rsidRDefault="003A4702" w:rsidP="00F75AA4">
            <w:pPr>
              <w:rPr>
                <w:rFonts w:ascii="Arial" w:hAnsi="Arial" w:cs="Arial"/>
              </w:rPr>
            </w:pPr>
            <w:r w:rsidRPr="003A4702">
              <w:rPr>
                <w:rFonts w:ascii="Arial" w:hAnsi="Arial" w:cs="Arial"/>
              </w:rPr>
              <w:t>Will my students know where to GO or where to start?</w:t>
            </w:r>
          </w:p>
        </w:tc>
      </w:tr>
    </w:tbl>
    <w:p w14:paraId="5FBF30AD" w14:textId="54EED61E" w:rsidR="003A4702" w:rsidRPr="003A4702" w:rsidRDefault="003A4702" w:rsidP="00F75AA4">
      <w:pPr>
        <w:rPr>
          <w:rFonts w:ascii="Arial" w:hAnsi="Arial" w:cs="Arial"/>
        </w:rPr>
      </w:pPr>
    </w:p>
    <w:p w14:paraId="69992F89" w14:textId="4235183D" w:rsidR="003A4702" w:rsidRDefault="003A4702" w:rsidP="00F75AA4">
      <w:pPr>
        <w:rPr>
          <w:rFonts w:ascii="Arial" w:hAnsi="Arial" w:cs="Arial"/>
        </w:rPr>
      </w:pPr>
      <w:r w:rsidRPr="003A4702">
        <w:rPr>
          <w:rFonts w:ascii="Arial" w:hAnsi="Arial" w:cs="Arial"/>
        </w:rPr>
        <w:t xml:space="preserve">Moving online in a hurry is not a suggestion that online learning is easy to transition to, or that we expect that this will occur without issue: this is a response to an unprecedented issue of our time for universities and all types of schools. Thinking about your course and content in terms of what matters MOST first will help ease the transition. </w:t>
      </w:r>
    </w:p>
    <w:p w14:paraId="09EFC5E3" w14:textId="1F15E54F" w:rsidR="003A4702" w:rsidRDefault="003A4702" w:rsidP="00BE2CEA">
      <w:pPr>
        <w:pStyle w:val="Title"/>
      </w:pPr>
      <w:r>
        <w:lastRenderedPageBreak/>
        <w:t>Faculty Worksheet</w:t>
      </w:r>
    </w:p>
    <w:p w14:paraId="260AD6FA" w14:textId="413E705F" w:rsidR="003A4702" w:rsidRDefault="00A75DAF" w:rsidP="00F75AA4">
      <w:pPr>
        <w:rPr>
          <w:rFonts w:ascii="Arial" w:hAnsi="Arial" w:cs="Arial"/>
        </w:rPr>
      </w:pPr>
      <w:r>
        <w:rPr>
          <w:rFonts w:ascii="Arial" w:hAnsi="Arial" w:cs="Arial"/>
        </w:rPr>
        <w:t>Course Name:</w:t>
      </w:r>
    </w:p>
    <w:p w14:paraId="1369B126" w14:textId="5F4D2ED4" w:rsidR="00A75DAF" w:rsidRDefault="00A75DAF" w:rsidP="00F75AA4">
      <w:pPr>
        <w:rPr>
          <w:rFonts w:ascii="Arial" w:hAnsi="Arial" w:cs="Arial"/>
        </w:rPr>
      </w:pPr>
      <w:r>
        <w:rPr>
          <w:rFonts w:ascii="Arial" w:hAnsi="Arial" w:cs="Arial"/>
        </w:rPr>
        <w:t>Meeting Times:</w:t>
      </w:r>
    </w:p>
    <w:p w14:paraId="2F0A65DD" w14:textId="4BC56581" w:rsidR="00A75DAF" w:rsidRDefault="00A75DAF" w:rsidP="00F75AA4">
      <w:pPr>
        <w:rPr>
          <w:rFonts w:ascii="Arial" w:hAnsi="Arial" w:cs="Arial"/>
        </w:rPr>
      </w:pPr>
      <w:r>
        <w:rPr>
          <w:rFonts w:ascii="Arial" w:hAnsi="Arial" w:cs="Arial"/>
        </w:rPr>
        <w:t xml:space="preserve">Will I plan to meet students </w:t>
      </w:r>
      <w:proofErr w:type="gramStart"/>
      <w:r>
        <w:rPr>
          <w:rFonts w:ascii="Arial" w:hAnsi="Arial" w:cs="Arial"/>
        </w:rPr>
        <w:t>virtually:</w:t>
      </w:r>
      <w:proofErr w:type="gramEnd"/>
      <w:r>
        <w:rPr>
          <w:rFonts w:ascii="Arial" w:hAnsi="Arial" w:cs="Arial"/>
        </w:rPr>
        <w:t xml:space="preserve"> </w:t>
      </w:r>
    </w:p>
    <w:p w14:paraId="6ED3DD3A" w14:textId="50DAF254" w:rsidR="00BE2CEA" w:rsidRDefault="00BE2CEA" w:rsidP="00F75AA4">
      <w:pPr>
        <w:rPr>
          <w:rFonts w:ascii="Arial" w:hAnsi="Arial" w:cs="Arial"/>
        </w:rPr>
      </w:pPr>
    </w:p>
    <w:p w14:paraId="7A8F6EE2" w14:textId="611AB093" w:rsidR="00BE2CEA" w:rsidRDefault="00BE2CEA" w:rsidP="00F75AA4">
      <w:pPr>
        <w:rPr>
          <w:rFonts w:ascii="Arial" w:hAnsi="Arial" w:cs="Arial"/>
        </w:rPr>
      </w:pPr>
      <w:r>
        <w:rPr>
          <w:rFonts w:ascii="Arial" w:hAnsi="Arial" w:cs="Arial"/>
        </w:rPr>
        <w:t>Week 10 (Sunday, March 15):</w:t>
      </w:r>
    </w:p>
    <w:tbl>
      <w:tblPr>
        <w:tblStyle w:val="TableGrid"/>
        <w:tblW w:w="0" w:type="auto"/>
        <w:tblLook w:val="04A0" w:firstRow="1" w:lastRow="0" w:firstColumn="1" w:lastColumn="0" w:noHBand="0" w:noVBand="1"/>
      </w:tblPr>
      <w:tblGrid>
        <w:gridCol w:w="1975"/>
        <w:gridCol w:w="7375"/>
      </w:tblGrid>
      <w:tr w:rsidR="00BE2CEA" w14:paraId="08841C37" w14:textId="77777777" w:rsidTr="00BE2CEA">
        <w:tc>
          <w:tcPr>
            <w:tcW w:w="1975" w:type="dxa"/>
          </w:tcPr>
          <w:p w14:paraId="183D42FE" w14:textId="2336F7D9" w:rsidR="00BE2CEA" w:rsidRDefault="00BE2CEA" w:rsidP="00F75AA4">
            <w:pPr>
              <w:rPr>
                <w:rFonts w:ascii="Arial" w:hAnsi="Arial" w:cs="Arial"/>
              </w:rPr>
            </w:pPr>
            <w:r>
              <w:rPr>
                <w:rFonts w:ascii="Arial" w:hAnsi="Arial" w:cs="Arial"/>
              </w:rPr>
              <w:t>Objectives</w:t>
            </w:r>
          </w:p>
        </w:tc>
        <w:tc>
          <w:tcPr>
            <w:tcW w:w="7375" w:type="dxa"/>
          </w:tcPr>
          <w:p w14:paraId="013FD2BC" w14:textId="77777777" w:rsidR="00BE2CEA" w:rsidRDefault="00BE2CEA" w:rsidP="00F75AA4">
            <w:pPr>
              <w:rPr>
                <w:rFonts w:ascii="Arial" w:hAnsi="Arial" w:cs="Arial"/>
              </w:rPr>
            </w:pPr>
          </w:p>
        </w:tc>
      </w:tr>
      <w:tr w:rsidR="00BE2CEA" w14:paraId="245B43E1" w14:textId="77777777" w:rsidTr="00BE2CEA">
        <w:tc>
          <w:tcPr>
            <w:tcW w:w="1975" w:type="dxa"/>
          </w:tcPr>
          <w:p w14:paraId="4F3B1A03" w14:textId="7BF7A072" w:rsidR="00BE2CEA" w:rsidRDefault="00BE2CEA" w:rsidP="00F75AA4">
            <w:pPr>
              <w:rPr>
                <w:rFonts w:ascii="Arial" w:hAnsi="Arial" w:cs="Arial"/>
              </w:rPr>
            </w:pPr>
            <w:r>
              <w:rPr>
                <w:rFonts w:ascii="Arial" w:hAnsi="Arial" w:cs="Arial"/>
              </w:rPr>
              <w:t>Types of Content</w:t>
            </w:r>
          </w:p>
        </w:tc>
        <w:tc>
          <w:tcPr>
            <w:tcW w:w="7375" w:type="dxa"/>
          </w:tcPr>
          <w:p w14:paraId="2961B4A1" w14:textId="77777777" w:rsidR="00BE2CEA" w:rsidRDefault="00BE2CEA" w:rsidP="00F75AA4">
            <w:pPr>
              <w:rPr>
                <w:rFonts w:ascii="Arial" w:hAnsi="Arial" w:cs="Arial"/>
              </w:rPr>
            </w:pPr>
          </w:p>
        </w:tc>
      </w:tr>
      <w:tr w:rsidR="00BE2CEA" w14:paraId="10A91BAB" w14:textId="77777777" w:rsidTr="00BE2CEA">
        <w:tc>
          <w:tcPr>
            <w:tcW w:w="1975" w:type="dxa"/>
          </w:tcPr>
          <w:p w14:paraId="5C47DBD7" w14:textId="7DEE8F72" w:rsidR="00BE2CEA" w:rsidRDefault="00BE2CEA" w:rsidP="00F75AA4">
            <w:pPr>
              <w:rPr>
                <w:rFonts w:ascii="Arial" w:hAnsi="Arial" w:cs="Arial"/>
              </w:rPr>
            </w:pPr>
            <w:r>
              <w:rPr>
                <w:rFonts w:ascii="Arial" w:hAnsi="Arial" w:cs="Arial"/>
              </w:rPr>
              <w:t>Graded Activities</w:t>
            </w:r>
          </w:p>
        </w:tc>
        <w:tc>
          <w:tcPr>
            <w:tcW w:w="7375" w:type="dxa"/>
          </w:tcPr>
          <w:p w14:paraId="4BC99D6C" w14:textId="77777777" w:rsidR="00BE2CEA" w:rsidRDefault="00BE2CEA" w:rsidP="00F75AA4">
            <w:pPr>
              <w:rPr>
                <w:rFonts w:ascii="Arial" w:hAnsi="Arial" w:cs="Arial"/>
              </w:rPr>
            </w:pPr>
          </w:p>
        </w:tc>
      </w:tr>
    </w:tbl>
    <w:p w14:paraId="57F4D42A" w14:textId="4402126F" w:rsidR="00BE2CEA" w:rsidRDefault="00BE2CEA" w:rsidP="00F75AA4">
      <w:pPr>
        <w:rPr>
          <w:rFonts w:ascii="Arial" w:hAnsi="Arial" w:cs="Arial"/>
        </w:rPr>
      </w:pPr>
    </w:p>
    <w:p w14:paraId="1E89F648" w14:textId="470C9666" w:rsidR="00BE2CEA" w:rsidRDefault="00BE2CEA" w:rsidP="00F75AA4">
      <w:pPr>
        <w:rPr>
          <w:rFonts w:ascii="Arial" w:hAnsi="Arial" w:cs="Arial"/>
        </w:rPr>
      </w:pPr>
      <w:r>
        <w:rPr>
          <w:rFonts w:ascii="Arial" w:hAnsi="Arial" w:cs="Arial"/>
        </w:rPr>
        <w:t>*Spring Break</w:t>
      </w:r>
    </w:p>
    <w:p w14:paraId="48F2A517" w14:textId="7C25D439" w:rsidR="00BE2CEA" w:rsidRDefault="00BE2CEA" w:rsidP="00F75AA4">
      <w:pPr>
        <w:rPr>
          <w:rFonts w:ascii="Arial" w:hAnsi="Arial" w:cs="Arial"/>
        </w:rPr>
      </w:pPr>
    </w:p>
    <w:p w14:paraId="3948C049" w14:textId="4FF40C07" w:rsidR="00BE2CEA" w:rsidRDefault="00BE2CEA" w:rsidP="00BE2CEA">
      <w:pPr>
        <w:rPr>
          <w:rFonts w:ascii="Arial" w:hAnsi="Arial" w:cs="Arial"/>
        </w:rPr>
      </w:pPr>
      <w:r>
        <w:rPr>
          <w:rFonts w:ascii="Arial" w:hAnsi="Arial" w:cs="Arial"/>
        </w:rPr>
        <w:t>Week 1</w:t>
      </w:r>
      <w:r>
        <w:rPr>
          <w:rFonts w:ascii="Arial" w:hAnsi="Arial" w:cs="Arial"/>
        </w:rPr>
        <w:t>1</w:t>
      </w:r>
      <w:r>
        <w:rPr>
          <w:rFonts w:ascii="Arial" w:hAnsi="Arial" w:cs="Arial"/>
        </w:rPr>
        <w:t xml:space="preserve"> (Sunday, March </w:t>
      </w:r>
      <w:r w:rsidR="009F34F8">
        <w:rPr>
          <w:rFonts w:ascii="Arial" w:hAnsi="Arial" w:cs="Arial"/>
        </w:rPr>
        <w:t>29</w:t>
      </w:r>
      <w:r>
        <w:rPr>
          <w:rFonts w:ascii="Arial" w:hAnsi="Arial" w:cs="Arial"/>
        </w:rPr>
        <w:t>):</w:t>
      </w:r>
    </w:p>
    <w:tbl>
      <w:tblPr>
        <w:tblStyle w:val="TableGrid"/>
        <w:tblW w:w="0" w:type="auto"/>
        <w:tblLook w:val="04A0" w:firstRow="1" w:lastRow="0" w:firstColumn="1" w:lastColumn="0" w:noHBand="0" w:noVBand="1"/>
      </w:tblPr>
      <w:tblGrid>
        <w:gridCol w:w="1975"/>
        <w:gridCol w:w="7375"/>
      </w:tblGrid>
      <w:tr w:rsidR="00BE2CEA" w14:paraId="0365D1C9" w14:textId="77777777" w:rsidTr="000F5AB8">
        <w:tc>
          <w:tcPr>
            <w:tcW w:w="1975" w:type="dxa"/>
          </w:tcPr>
          <w:p w14:paraId="37058F61" w14:textId="77777777" w:rsidR="00BE2CEA" w:rsidRDefault="00BE2CEA" w:rsidP="000F5AB8">
            <w:pPr>
              <w:rPr>
                <w:rFonts w:ascii="Arial" w:hAnsi="Arial" w:cs="Arial"/>
              </w:rPr>
            </w:pPr>
            <w:r>
              <w:rPr>
                <w:rFonts w:ascii="Arial" w:hAnsi="Arial" w:cs="Arial"/>
              </w:rPr>
              <w:t>Objectives</w:t>
            </w:r>
          </w:p>
        </w:tc>
        <w:tc>
          <w:tcPr>
            <w:tcW w:w="7375" w:type="dxa"/>
          </w:tcPr>
          <w:p w14:paraId="6B5A546D" w14:textId="77777777" w:rsidR="00BE2CEA" w:rsidRDefault="00BE2CEA" w:rsidP="000F5AB8">
            <w:pPr>
              <w:rPr>
                <w:rFonts w:ascii="Arial" w:hAnsi="Arial" w:cs="Arial"/>
              </w:rPr>
            </w:pPr>
          </w:p>
        </w:tc>
      </w:tr>
      <w:tr w:rsidR="00BE2CEA" w14:paraId="38641F0F" w14:textId="77777777" w:rsidTr="000F5AB8">
        <w:tc>
          <w:tcPr>
            <w:tcW w:w="1975" w:type="dxa"/>
          </w:tcPr>
          <w:p w14:paraId="742DCCFB" w14:textId="77777777" w:rsidR="00BE2CEA" w:rsidRDefault="00BE2CEA" w:rsidP="000F5AB8">
            <w:pPr>
              <w:rPr>
                <w:rFonts w:ascii="Arial" w:hAnsi="Arial" w:cs="Arial"/>
              </w:rPr>
            </w:pPr>
            <w:r>
              <w:rPr>
                <w:rFonts w:ascii="Arial" w:hAnsi="Arial" w:cs="Arial"/>
              </w:rPr>
              <w:t>Types of Content</w:t>
            </w:r>
          </w:p>
        </w:tc>
        <w:tc>
          <w:tcPr>
            <w:tcW w:w="7375" w:type="dxa"/>
          </w:tcPr>
          <w:p w14:paraId="1C1DA588" w14:textId="77777777" w:rsidR="00BE2CEA" w:rsidRDefault="00BE2CEA" w:rsidP="000F5AB8">
            <w:pPr>
              <w:rPr>
                <w:rFonts w:ascii="Arial" w:hAnsi="Arial" w:cs="Arial"/>
              </w:rPr>
            </w:pPr>
          </w:p>
        </w:tc>
      </w:tr>
      <w:tr w:rsidR="00BE2CEA" w14:paraId="5A292D38" w14:textId="77777777" w:rsidTr="000F5AB8">
        <w:tc>
          <w:tcPr>
            <w:tcW w:w="1975" w:type="dxa"/>
          </w:tcPr>
          <w:p w14:paraId="74085551" w14:textId="77777777" w:rsidR="00BE2CEA" w:rsidRDefault="00BE2CEA" w:rsidP="000F5AB8">
            <w:pPr>
              <w:rPr>
                <w:rFonts w:ascii="Arial" w:hAnsi="Arial" w:cs="Arial"/>
              </w:rPr>
            </w:pPr>
            <w:r>
              <w:rPr>
                <w:rFonts w:ascii="Arial" w:hAnsi="Arial" w:cs="Arial"/>
              </w:rPr>
              <w:t>Graded Activities</w:t>
            </w:r>
          </w:p>
        </w:tc>
        <w:tc>
          <w:tcPr>
            <w:tcW w:w="7375" w:type="dxa"/>
          </w:tcPr>
          <w:p w14:paraId="7EBE0094" w14:textId="77777777" w:rsidR="00BE2CEA" w:rsidRDefault="00BE2CEA" w:rsidP="000F5AB8">
            <w:pPr>
              <w:rPr>
                <w:rFonts w:ascii="Arial" w:hAnsi="Arial" w:cs="Arial"/>
              </w:rPr>
            </w:pPr>
          </w:p>
        </w:tc>
      </w:tr>
    </w:tbl>
    <w:p w14:paraId="78B89621" w14:textId="77777777" w:rsidR="00BE2CEA" w:rsidRDefault="00BE2CEA" w:rsidP="00BE2CEA">
      <w:pPr>
        <w:rPr>
          <w:rFonts w:ascii="Arial" w:hAnsi="Arial" w:cs="Arial"/>
        </w:rPr>
      </w:pPr>
    </w:p>
    <w:p w14:paraId="607E47B3" w14:textId="7F95948F" w:rsidR="009F34F8" w:rsidRDefault="009F34F8" w:rsidP="009F34F8">
      <w:pPr>
        <w:rPr>
          <w:rFonts w:ascii="Arial" w:hAnsi="Arial" w:cs="Arial"/>
        </w:rPr>
      </w:pPr>
      <w:r>
        <w:rPr>
          <w:rFonts w:ascii="Arial" w:hAnsi="Arial" w:cs="Arial"/>
        </w:rPr>
        <w:t>Week 1</w:t>
      </w:r>
      <w:r>
        <w:rPr>
          <w:rFonts w:ascii="Arial" w:hAnsi="Arial" w:cs="Arial"/>
        </w:rPr>
        <w:t>2</w:t>
      </w:r>
      <w:r>
        <w:rPr>
          <w:rFonts w:ascii="Arial" w:hAnsi="Arial" w:cs="Arial"/>
        </w:rPr>
        <w:t xml:space="preserve"> (Sunday, </w:t>
      </w:r>
      <w:r>
        <w:rPr>
          <w:rFonts w:ascii="Arial" w:hAnsi="Arial" w:cs="Arial"/>
        </w:rPr>
        <w:t>April 5</w:t>
      </w:r>
      <w:r>
        <w:rPr>
          <w:rFonts w:ascii="Arial" w:hAnsi="Arial" w:cs="Arial"/>
        </w:rPr>
        <w:t>):</w:t>
      </w:r>
    </w:p>
    <w:tbl>
      <w:tblPr>
        <w:tblStyle w:val="TableGrid"/>
        <w:tblW w:w="0" w:type="auto"/>
        <w:tblLook w:val="04A0" w:firstRow="1" w:lastRow="0" w:firstColumn="1" w:lastColumn="0" w:noHBand="0" w:noVBand="1"/>
      </w:tblPr>
      <w:tblGrid>
        <w:gridCol w:w="1975"/>
        <w:gridCol w:w="7375"/>
      </w:tblGrid>
      <w:tr w:rsidR="009F34F8" w14:paraId="157155EA" w14:textId="77777777" w:rsidTr="000F5AB8">
        <w:tc>
          <w:tcPr>
            <w:tcW w:w="1975" w:type="dxa"/>
          </w:tcPr>
          <w:p w14:paraId="67919217" w14:textId="77777777" w:rsidR="009F34F8" w:rsidRDefault="009F34F8" w:rsidP="000F5AB8">
            <w:pPr>
              <w:rPr>
                <w:rFonts w:ascii="Arial" w:hAnsi="Arial" w:cs="Arial"/>
              </w:rPr>
            </w:pPr>
            <w:r>
              <w:rPr>
                <w:rFonts w:ascii="Arial" w:hAnsi="Arial" w:cs="Arial"/>
              </w:rPr>
              <w:t>Objectives</w:t>
            </w:r>
          </w:p>
        </w:tc>
        <w:tc>
          <w:tcPr>
            <w:tcW w:w="7375" w:type="dxa"/>
          </w:tcPr>
          <w:p w14:paraId="569E640E" w14:textId="77777777" w:rsidR="009F34F8" w:rsidRDefault="009F34F8" w:rsidP="000F5AB8">
            <w:pPr>
              <w:rPr>
                <w:rFonts w:ascii="Arial" w:hAnsi="Arial" w:cs="Arial"/>
              </w:rPr>
            </w:pPr>
          </w:p>
        </w:tc>
      </w:tr>
      <w:tr w:rsidR="009F34F8" w14:paraId="65C26EC8" w14:textId="77777777" w:rsidTr="000F5AB8">
        <w:tc>
          <w:tcPr>
            <w:tcW w:w="1975" w:type="dxa"/>
          </w:tcPr>
          <w:p w14:paraId="37F9A9E8" w14:textId="77777777" w:rsidR="009F34F8" w:rsidRDefault="009F34F8" w:rsidP="000F5AB8">
            <w:pPr>
              <w:rPr>
                <w:rFonts w:ascii="Arial" w:hAnsi="Arial" w:cs="Arial"/>
              </w:rPr>
            </w:pPr>
            <w:r>
              <w:rPr>
                <w:rFonts w:ascii="Arial" w:hAnsi="Arial" w:cs="Arial"/>
              </w:rPr>
              <w:t>Types of Content</w:t>
            </w:r>
          </w:p>
        </w:tc>
        <w:tc>
          <w:tcPr>
            <w:tcW w:w="7375" w:type="dxa"/>
          </w:tcPr>
          <w:p w14:paraId="7FF7F016" w14:textId="77777777" w:rsidR="009F34F8" w:rsidRDefault="009F34F8" w:rsidP="000F5AB8">
            <w:pPr>
              <w:rPr>
                <w:rFonts w:ascii="Arial" w:hAnsi="Arial" w:cs="Arial"/>
              </w:rPr>
            </w:pPr>
          </w:p>
        </w:tc>
      </w:tr>
      <w:tr w:rsidR="009F34F8" w14:paraId="2ADAA46F" w14:textId="77777777" w:rsidTr="000F5AB8">
        <w:tc>
          <w:tcPr>
            <w:tcW w:w="1975" w:type="dxa"/>
          </w:tcPr>
          <w:p w14:paraId="6F20D2FC" w14:textId="77777777" w:rsidR="009F34F8" w:rsidRDefault="009F34F8" w:rsidP="000F5AB8">
            <w:pPr>
              <w:rPr>
                <w:rFonts w:ascii="Arial" w:hAnsi="Arial" w:cs="Arial"/>
              </w:rPr>
            </w:pPr>
            <w:r>
              <w:rPr>
                <w:rFonts w:ascii="Arial" w:hAnsi="Arial" w:cs="Arial"/>
              </w:rPr>
              <w:t>Graded Activities</w:t>
            </w:r>
          </w:p>
        </w:tc>
        <w:tc>
          <w:tcPr>
            <w:tcW w:w="7375" w:type="dxa"/>
          </w:tcPr>
          <w:p w14:paraId="594AEFB4" w14:textId="77777777" w:rsidR="009F34F8" w:rsidRDefault="009F34F8" w:rsidP="000F5AB8">
            <w:pPr>
              <w:rPr>
                <w:rFonts w:ascii="Arial" w:hAnsi="Arial" w:cs="Arial"/>
              </w:rPr>
            </w:pPr>
          </w:p>
        </w:tc>
      </w:tr>
    </w:tbl>
    <w:p w14:paraId="20E2FA36" w14:textId="77777777" w:rsidR="009F34F8" w:rsidRDefault="009F34F8" w:rsidP="009F34F8">
      <w:pPr>
        <w:rPr>
          <w:rFonts w:ascii="Arial" w:hAnsi="Arial" w:cs="Arial"/>
        </w:rPr>
      </w:pPr>
    </w:p>
    <w:tbl>
      <w:tblPr>
        <w:tblStyle w:val="TableGrid"/>
        <w:tblW w:w="0" w:type="auto"/>
        <w:tblLook w:val="04A0" w:firstRow="1" w:lastRow="0" w:firstColumn="1" w:lastColumn="0" w:noHBand="0" w:noVBand="1"/>
      </w:tblPr>
      <w:tblGrid>
        <w:gridCol w:w="535"/>
        <w:gridCol w:w="8815"/>
      </w:tblGrid>
      <w:tr w:rsidR="009F34F8" w14:paraId="5039823C" w14:textId="77777777" w:rsidTr="009F34F8">
        <w:tc>
          <w:tcPr>
            <w:tcW w:w="535" w:type="dxa"/>
          </w:tcPr>
          <w:p w14:paraId="3715F70A" w14:textId="77777777" w:rsidR="009F34F8" w:rsidRDefault="009F34F8" w:rsidP="00F75AA4">
            <w:pPr>
              <w:rPr>
                <w:rFonts w:ascii="Arial" w:hAnsi="Arial" w:cs="Arial"/>
              </w:rPr>
            </w:pPr>
          </w:p>
        </w:tc>
        <w:tc>
          <w:tcPr>
            <w:tcW w:w="8815" w:type="dxa"/>
          </w:tcPr>
          <w:p w14:paraId="60B30E53" w14:textId="54DD4DFE" w:rsidR="009F34F8" w:rsidRDefault="009F34F8" w:rsidP="00F75AA4">
            <w:pPr>
              <w:rPr>
                <w:rFonts w:ascii="Arial" w:hAnsi="Arial" w:cs="Arial"/>
              </w:rPr>
            </w:pPr>
            <w:r>
              <w:rPr>
                <w:rFonts w:ascii="Arial" w:hAnsi="Arial" w:cs="Arial"/>
              </w:rPr>
              <w:t>Is my content in a digital format or can I make it a digital format?</w:t>
            </w:r>
          </w:p>
        </w:tc>
      </w:tr>
      <w:tr w:rsidR="009F34F8" w14:paraId="23DFB83A" w14:textId="77777777" w:rsidTr="009F34F8">
        <w:tc>
          <w:tcPr>
            <w:tcW w:w="535" w:type="dxa"/>
          </w:tcPr>
          <w:p w14:paraId="494609D8" w14:textId="77777777" w:rsidR="009F34F8" w:rsidRDefault="009F34F8" w:rsidP="00F75AA4">
            <w:pPr>
              <w:rPr>
                <w:rFonts w:ascii="Arial" w:hAnsi="Arial" w:cs="Arial"/>
              </w:rPr>
            </w:pPr>
          </w:p>
        </w:tc>
        <w:tc>
          <w:tcPr>
            <w:tcW w:w="8815" w:type="dxa"/>
          </w:tcPr>
          <w:p w14:paraId="1EF47957" w14:textId="7855B6BD" w:rsidR="009F34F8" w:rsidRDefault="009F34F8" w:rsidP="00F75AA4">
            <w:pPr>
              <w:rPr>
                <w:rFonts w:ascii="Arial" w:hAnsi="Arial" w:cs="Arial"/>
              </w:rPr>
            </w:pPr>
            <w:r>
              <w:rPr>
                <w:rFonts w:ascii="Arial" w:hAnsi="Arial" w:cs="Arial"/>
              </w:rPr>
              <w:t>Can I turn class discussions into online discussions using the Discussion Board, Blogs, or VoiceThread tool?</w:t>
            </w:r>
          </w:p>
        </w:tc>
      </w:tr>
      <w:tr w:rsidR="009F34F8" w14:paraId="1E6CCEA4" w14:textId="77777777" w:rsidTr="009F34F8">
        <w:tc>
          <w:tcPr>
            <w:tcW w:w="535" w:type="dxa"/>
          </w:tcPr>
          <w:p w14:paraId="58AB56B2" w14:textId="77777777" w:rsidR="009F34F8" w:rsidRDefault="009F34F8" w:rsidP="00F75AA4">
            <w:pPr>
              <w:rPr>
                <w:rFonts w:ascii="Arial" w:hAnsi="Arial" w:cs="Arial"/>
              </w:rPr>
            </w:pPr>
          </w:p>
        </w:tc>
        <w:tc>
          <w:tcPr>
            <w:tcW w:w="8815" w:type="dxa"/>
          </w:tcPr>
          <w:p w14:paraId="4029CB66" w14:textId="7BC48ABC" w:rsidR="009F34F8" w:rsidRDefault="009F34F8" w:rsidP="00F75AA4">
            <w:pPr>
              <w:rPr>
                <w:rFonts w:ascii="Arial" w:hAnsi="Arial" w:cs="Arial"/>
              </w:rPr>
            </w:pPr>
            <w:r>
              <w:rPr>
                <w:rFonts w:ascii="Arial" w:hAnsi="Arial" w:cs="Arial"/>
              </w:rPr>
              <w:t>Can I turn my assessments into Assignments or Quizzes/Exams?</w:t>
            </w:r>
          </w:p>
        </w:tc>
      </w:tr>
      <w:tr w:rsidR="009F34F8" w14:paraId="1AEB08F7" w14:textId="77777777" w:rsidTr="009F34F8">
        <w:tc>
          <w:tcPr>
            <w:tcW w:w="535" w:type="dxa"/>
          </w:tcPr>
          <w:p w14:paraId="4F402119" w14:textId="77777777" w:rsidR="009F34F8" w:rsidRDefault="009F34F8" w:rsidP="00F75AA4">
            <w:pPr>
              <w:rPr>
                <w:rFonts w:ascii="Arial" w:hAnsi="Arial" w:cs="Arial"/>
              </w:rPr>
            </w:pPr>
          </w:p>
        </w:tc>
        <w:tc>
          <w:tcPr>
            <w:tcW w:w="8815" w:type="dxa"/>
          </w:tcPr>
          <w:p w14:paraId="6A42ACC6" w14:textId="6EB65DDE" w:rsidR="009F34F8" w:rsidRDefault="009F34F8" w:rsidP="00F75AA4">
            <w:pPr>
              <w:rPr>
                <w:rFonts w:ascii="Arial" w:hAnsi="Arial" w:cs="Arial"/>
              </w:rPr>
            </w:pPr>
            <w:r>
              <w:rPr>
                <w:rFonts w:ascii="Arial" w:hAnsi="Arial" w:cs="Arial"/>
              </w:rPr>
              <w:t>Can I transition high-stakes graded activities into smaller, packaged activities or small group activities online?</w:t>
            </w:r>
          </w:p>
        </w:tc>
      </w:tr>
    </w:tbl>
    <w:p w14:paraId="524B9966" w14:textId="653BFC2A" w:rsidR="00BE2CEA" w:rsidRDefault="00BE2CEA" w:rsidP="00F75AA4">
      <w:pPr>
        <w:rPr>
          <w:rFonts w:ascii="Arial" w:hAnsi="Arial" w:cs="Arial"/>
        </w:rPr>
      </w:pPr>
    </w:p>
    <w:p w14:paraId="4945D476" w14:textId="4B2249A8" w:rsidR="009F34F8" w:rsidRPr="003A4702" w:rsidRDefault="009F34F8" w:rsidP="00F75AA4">
      <w:pPr>
        <w:rPr>
          <w:rFonts w:ascii="Arial" w:hAnsi="Arial" w:cs="Arial"/>
        </w:rPr>
      </w:pPr>
      <w:r>
        <w:rPr>
          <w:rFonts w:ascii="Arial" w:hAnsi="Arial" w:cs="Arial"/>
        </w:rPr>
        <w:t xml:space="preserve">This worksheet is only meant to get you started. Please consider completing the Blackboard Quick Start course; for more information regarding available resources and instructions for self-enrolling in the course, which utilizes Blackboard organizations, please visit our Online Readiness site at [URL: </w:t>
      </w:r>
      <w:r w:rsidRPr="009F34F8">
        <w:rPr>
          <w:rFonts w:ascii="Arial" w:hAnsi="Arial" w:cs="Arial"/>
        </w:rPr>
        <w:t>https://www.marshall.edu/design-center/online-ready/</w:t>
      </w:r>
      <w:r>
        <w:rPr>
          <w:rFonts w:ascii="Arial" w:hAnsi="Arial" w:cs="Arial"/>
        </w:rPr>
        <w:t>].</w:t>
      </w:r>
      <w:bookmarkStart w:id="0" w:name="_GoBack"/>
      <w:bookmarkEnd w:id="0"/>
    </w:p>
    <w:sectPr w:rsidR="009F34F8" w:rsidRPr="003A4702" w:rsidSect="00FC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0465"/>
    <w:multiLevelType w:val="hybridMultilevel"/>
    <w:tmpl w:val="83E0C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A4"/>
    <w:rsid w:val="00112D82"/>
    <w:rsid w:val="003A4702"/>
    <w:rsid w:val="005A13AB"/>
    <w:rsid w:val="009F34F8"/>
    <w:rsid w:val="00A75DAF"/>
    <w:rsid w:val="00BE2CEA"/>
    <w:rsid w:val="00C032A1"/>
    <w:rsid w:val="00F75AA4"/>
    <w:rsid w:val="00F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17B4D"/>
  <w15:chartTrackingRefBased/>
  <w15:docId w15:val="{34527B49-78E6-FF41-AAC6-A80107F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A4"/>
    <w:pPr>
      <w:ind w:left="720"/>
      <w:contextualSpacing/>
    </w:pPr>
  </w:style>
  <w:style w:type="table" w:styleId="TableGrid">
    <w:name w:val="Table Grid"/>
    <w:basedOn w:val="TableNormal"/>
    <w:uiPriority w:val="39"/>
    <w:rsid w:val="00F75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2A1"/>
    <w:rPr>
      <w:color w:val="0563C1" w:themeColor="hyperlink"/>
      <w:u w:val="single"/>
    </w:rPr>
  </w:style>
  <w:style w:type="character" w:styleId="UnresolvedMention">
    <w:name w:val="Unresolved Mention"/>
    <w:basedOn w:val="DefaultParagraphFont"/>
    <w:uiPriority w:val="99"/>
    <w:semiHidden/>
    <w:unhideWhenUsed/>
    <w:rsid w:val="00C032A1"/>
    <w:rPr>
      <w:color w:val="605E5C"/>
      <w:shd w:val="clear" w:color="auto" w:fill="E1DFDD"/>
    </w:rPr>
  </w:style>
  <w:style w:type="paragraph" w:styleId="Title">
    <w:name w:val="Title"/>
    <w:basedOn w:val="Normal"/>
    <w:next w:val="Normal"/>
    <w:link w:val="TitleChar"/>
    <w:uiPriority w:val="10"/>
    <w:qFormat/>
    <w:rsid w:val="003A4702"/>
    <w:rPr>
      <w:rFonts w:ascii="Arial" w:hAnsi="Arial" w:cs="Arial"/>
      <w:sz w:val="28"/>
      <w:szCs w:val="28"/>
    </w:rPr>
  </w:style>
  <w:style w:type="character" w:customStyle="1" w:styleId="TitleChar">
    <w:name w:val="Title Char"/>
    <w:basedOn w:val="DefaultParagraphFont"/>
    <w:link w:val="Title"/>
    <w:uiPriority w:val="10"/>
    <w:rsid w:val="003A4702"/>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shall.edu/design-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Chris</dc:creator>
  <cp:keywords/>
  <dc:description/>
  <cp:lastModifiedBy>Sochor, Chris</cp:lastModifiedBy>
  <cp:revision>2</cp:revision>
  <dcterms:created xsi:type="dcterms:W3CDTF">2020-03-11T14:05:00Z</dcterms:created>
  <dcterms:modified xsi:type="dcterms:W3CDTF">2020-03-11T15:06:00Z</dcterms:modified>
</cp:coreProperties>
</file>