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A77" w:rsidRDefault="00EE56B1" w:rsidP="001F2291">
      <w:pPr>
        <w:jc w:val="center"/>
      </w:pPr>
      <w:r>
        <w:rPr>
          <w:noProof/>
          <w:lang w:val="en-US"/>
        </w:rPr>
        <w:drawing>
          <wp:inline distT="0" distB="0" distL="0" distR="0">
            <wp:extent cx="3085465" cy="2178121"/>
            <wp:effectExtent l="0" t="0" r="635" b="0"/>
            <wp:docPr id="289" name="Picture 289" descr="Marshall University M U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online-logo.png"/>
                    <pic:cNvPicPr/>
                  </pic:nvPicPr>
                  <pic:blipFill rotWithShape="1">
                    <a:blip r:embed="rId8" cstate="print">
                      <a:extLst>
                        <a:ext uri="{28A0092B-C50C-407E-A947-70E740481C1C}">
                          <a14:useLocalDpi xmlns:a14="http://schemas.microsoft.com/office/drawing/2010/main" val="0"/>
                        </a:ext>
                      </a:extLst>
                    </a:blip>
                    <a:srcRect b="18033"/>
                    <a:stretch/>
                  </pic:blipFill>
                  <pic:spPr bwMode="auto">
                    <a:xfrm>
                      <a:off x="0" y="0"/>
                      <a:ext cx="3097323" cy="2186492"/>
                    </a:xfrm>
                    <a:prstGeom prst="rect">
                      <a:avLst/>
                    </a:prstGeom>
                    <a:ln>
                      <a:noFill/>
                    </a:ln>
                    <a:extLst>
                      <a:ext uri="{53640926-AAD7-44D8-BBD7-CCE9431645EC}">
                        <a14:shadowObscured xmlns:a14="http://schemas.microsoft.com/office/drawing/2010/main"/>
                      </a:ext>
                    </a:extLst>
                  </pic:spPr>
                </pic:pic>
              </a:graphicData>
            </a:graphic>
          </wp:inline>
        </w:drawing>
      </w:r>
    </w:p>
    <w:p w:rsidR="000B0889" w:rsidRPr="000B0889" w:rsidRDefault="000B0889" w:rsidP="00CB3F1A"/>
    <w:p w:rsidR="000B0889" w:rsidRPr="001F2291" w:rsidRDefault="00296CEF" w:rsidP="001F2291">
      <w:pPr>
        <w:jc w:val="center"/>
        <w:rPr>
          <w:b/>
          <w:bCs/>
          <w:sz w:val="38"/>
          <w:szCs w:val="52"/>
        </w:rPr>
      </w:pPr>
      <w:r w:rsidRPr="001F2291">
        <w:rPr>
          <w:b/>
          <w:bCs/>
          <w:sz w:val="38"/>
          <w:szCs w:val="52"/>
        </w:rPr>
        <w:t>Blackboard Student Guide</w:t>
      </w:r>
    </w:p>
    <w:p w:rsidR="000B0889" w:rsidRPr="001F2291" w:rsidRDefault="000B0889" w:rsidP="001F2291">
      <w:pPr>
        <w:jc w:val="center"/>
        <w:rPr>
          <w:sz w:val="30"/>
          <w:szCs w:val="36"/>
        </w:rPr>
      </w:pPr>
      <w:r w:rsidRPr="001F2291">
        <w:rPr>
          <w:sz w:val="30"/>
          <w:szCs w:val="36"/>
        </w:rPr>
        <w:t>Powered by Blackboard Learn 9.1</w:t>
      </w:r>
    </w:p>
    <w:p w:rsidR="000B0889" w:rsidRPr="001F2291" w:rsidRDefault="001F2291" w:rsidP="001F2291">
      <w:pPr>
        <w:jc w:val="center"/>
        <w:rPr>
          <w:sz w:val="30"/>
          <w:szCs w:val="36"/>
        </w:rPr>
      </w:pPr>
      <w:hyperlink r:id="rId9" w:history="1">
        <w:r w:rsidRPr="001F2291">
          <w:rPr>
            <w:rStyle w:val="Hyperlink"/>
            <w:sz w:val="30"/>
            <w:szCs w:val="36"/>
          </w:rPr>
          <w:t>www.marshall.edu/design-center/</w:t>
        </w:r>
      </w:hyperlink>
    </w:p>
    <w:p w:rsidR="000B0889" w:rsidRDefault="000B0889" w:rsidP="00CB3F1A"/>
    <w:p w:rsidR="009E165F" w:rsidRDefault="009E165F" w:rsidP="00CB3F1A">
      <w:r>
        <w:br w:type="page"/>
      </w:r>
    </w:p>
    <w:sdt>
      <w:sdtPr>
        <w:rPr>
          <w:rFonts w:ascii="Myriad Pro" w:eastAsiaTheme="minorHAnsi" w:hAnsi="Myriad Pro" w:cstheme="minorBidi"/>
          <w:color w:val="auto"/>
          <w:sz w:val="22"/>
          <w:szCs w:val="22"/>
          <w:lang w:val="en-GB"/>
        </w:rPr>
        <w:id w:val="2142224184"/>
        <w:docPartObj>
          <w:docPartGallery w:val="Table of Contents"/>
          <w:docPartUnique/>
        </w:docPartObj>
      </w:sdtPr>
      <w:sdtEndPr>
        <w:rPr>
          <w:noProof/>
          <w:sz w:val="24"/>
          <w:szCs w:val="24"/>
        </w:rPr>
      </w:sdtEndPr>
      <w:sdtContent>
        <w:p w:rsidR="009E165F" w:rsidRPr="00CB3F1A" w:rsidRDefault="009E165F" w:rsidP="00CB3F1A">
          <w:pPr>
            <w:pStyle w:val="TOCHeading"/>
            <w:rPr>
              <w:rFonts w:ascii="Myriad Pro" w:hAnsi="Myriad Pro"/>
              <w:color w:val="auto"/>
            </w:rPr>
          </w:pPr>
          <w:r w:rsidRPr="00CB3F1A">
            <w:rPr>
              <w:rFonts w:ascii="Myriad Pro" w:hAnsi="Myriad Pro"/>
              <w:color w:val="auto"/>
            </w:rPr>
            <w:t>T</w:t>
          </w:r>
          <w:r w:rsidR="00AE66FB">
            <w:rPr>
              <w:rFonts w:ascii="Myriad Pro" w:hAnsi="Myriad Pro"/>
              <w:color w:val="auto"/>
            </w:rPr>
            <w:t>a</w:t>
          </w:r>
          <w:r w:rsidRPr="00CB3F1A">
            <w:rPr>
              <w:rFonts w:ascii="Myriad Pro" w:hAnsi="Myriad Pro"/>
              <w:color w:val="auto"/>
            </w:rPr>
            <w:t>ble of Contents</w:t>
          </w:r>
        </w:p>
        <w:p w:rsidR="0072186B" w:rsidRPr="00B519C9" w:rsidRDefault="0072186B" w:rsidP="00CB3F1A">
          <w:pPr>
            <w:spacing w:after="0"/>
            <w:rPr>
              <w:lang w:val="en-US"/>
            </w:rPr>
          </w:pPr>
        </w:p>
        <w:p w:rsidR="0033791C" w:rsidRDefault="009E165F">
          <w:pPr>
            <w:pStyle w:val="TOC1"/>
            <w:rPr>
              <w:rFonts w:asciiTheme="minorHAnsi" w:eastAsiaTheme="minorEastAsia" w:hAnsiTheme="minorHAnsi"/>
              <w:noProof/>
              <w:lang w:val="en-US"/>
            </w:rPr>
          </w:pPr>
          <w:r w:rsidRPr="004B4116">
            <w:fldChar w:fldCharType="begin"/>
          </w:r>
          <w:r w:rsidRPr="004B4116">
            <w:instrText xml:space="preserve"> TOC \o "1-3" \h \z \u </w:instrText>
          </w:r>
          <w:r w:rsidRPr="004B4116">
            <w:fldChar w:fldCharType="separate"/>
          </w:r>
          <w:hyperlink w:anchor="_Toc35417293" w:history="1">
            <w:r w:rsidR="0033791C" w:rsidRPr="005A5D6C">
              <w:rPr>
                <w:rStyle w:val="Hyperlink"/>
                <w:noProof/>
              </w:rPr>
              <w:t>Browser Support</w:t>
            </w:r>
            <w:r w:rsidR="0033791C">
              <w:rPr>
                <w:noProof/>
                <w:webHidden/>
              </w:rPr>
              <w:tab/>
            </w:r>
            <w:r w:rsidR="0033791C">
              <w:rPr>
                <w:noProof/>
                <w:webHidden/>
              </w:rPr>
              <w:fldChar w:fldCharType="begin"/>
            </w:r>
            <w:r w:rsidR="0033791C">
              <w:rPr>
                <w:noProof/>
                <w:webHidden/>
              </w:rPr>
              <w:instrText xml:space="preserve"> PAGEREF _Toc35417293 \h </w:instrText>
            </w:r>
            <w:r w:rsidR="0033791C">
              <w:rPr>
                <w:noProof/>
                <w:webHidden/>
              </w:rPr>
            </w:r>
            <w:r w:rsidR="0033791C">
              <w:rPr>
                <w:noProof/>
                <w:webHidden/>
              </w:rPr>
              <w:fldChar w:fldCharType="separate"/>
            </w:r>
            <w:r w:rsidR="0033791C">
              <w:rPr>
                <w:noProof/>
                <w:webHidden/>
              </w:rPr>
              <w:t>3</w:t>
            </w:r>
            <w:r w:rsidR="0033791C">
              <w:rPr>
                <w:noProof/>
                <w:webHidden/>
              </w:rPr>
              <w:fldChar w:fldCharType="end"/>
            </w:r>
          </w:hyperlink>
        </w:p>
        <w:p w:rsidR="0033791C" w:rsidRDefault="0033791C">
          <w:pPr>
            <w:pStyle w:val="TOC1"/>
            <w:rPr>
              <w:rFonts w:asciiTheme="minorHAnsi" w:eastAsiaTheme="minorEastAsia" w:hAnsiTheme="minorHAnsi"/>
              <w:noProof/>
              <w:lang w:val="en-US"/>
            </w:rPr>
          </w:pPr>
          <w:hyperlink w:anchor="_Toc35417294" w:history="1">
            <w:r w:rsidRPr="005A5D6C">
              <w:rPr>
                <w:rStyle w:val="Hyperlink"/>
                <w:noProof/>
              </w:rPr>
              <w:t>Logging in to Blackboard</w:t>
            </w:r>
            <w:r>
              <w:rPr>
                <w:noProof/>
                <w:webHidden/>
              </w:rPr>
              <w:tab/>
            </w:r>
            <w:r>
              <w:rPr>
                <w:noProof/>
                <w:webHidden/>
              </w:rPr>
              <w:fldChar w:fldCharType="begin"/>
            </w:r>
            <w:r>
              <w:rPr>
                <w:noProof/>
                <w:webHidden/>
              </w:rPr>
              <w:instrText xml:space="preserve"> PAGEREF _Toc35417294 \h </w:instrText>
            </w:r>
            <w:r>
              <w:rPr>
                <w:noProof/>
                <w:webHidden/>
              </w:rPr>
            </w:r>
            <w:r>
              <w:rPr>
                <w:noProof/>
                <w:webHidden/>
              </w:rPr>
              <w:fldChar w:fldCharType="separate"/>
            </w:r>
            <w:r>
              <w:rPr>
                <w:noProof/>
                <w:webHidden/>
              </w:rPr>
              <w:t>3</w:t>
            </w:r>
            <w:r>
              <w:rPr>
                <w:noProof/>
                <w:webHidden/>
              </w:rPr>
              <w:fldChar w:fldCharType="end"/>
            </w:r>
          </w:hyperlink>
        </w:p>
        <w:p w:rsidR="0033791C" w:rsidRDefault="0033791C">
          <w:pPr>
            <w:pStyle w:val="TOC1"/>
            <w:rPr>
              <w:rFonts w:asciiTheme="minorHAnsi" w:eastAsiaTheme="minorEastAsia" w:hAnsiTheme="minorHAnsi"/>
              <w:noProof/>
              <w:lang w:val="en-US"/>
            </w:rPr>
          </w:pPr>
          <w:hyperlink w:anchor="_Toc35417295" w:history="1">
            <w:r w:rsidRPr="005A5D6C">
              <w:rPr>
                <w:rStyle w:val="Hyperlink"/>
                <w:noProof/>
              </w:rPr>
              <w:t>My Institution</w:t>
            </w:r>
            <w:r>
              <w:rPr>
                <w:noProof/>
                <w:webHidden/>
              </w:rPr>
              <w:tab/>
            </w:r>
            <w:r>
              <w:rPr>
                <w:noProof/>
                <w:webHidden/>
              </w:rPr>
              <w:fldChar w:fldCharType="begin"/>
            </w:r>
            <w:r>
              <w:rPr>
                <w:noProof/>
                <w:webHidden/>
              </w:rPr>
              <w:instrText xml:space="preserve"> PAGEREF _Toc35417295 \h </w:instrText>
            </w:r>
            <w:r>
              <w:rPr>
                <w:noProof/>
                <w:webHidden/>
              </w:rPr>
            </w:r>
            <w:r>
              <w:rPr>
                <w:noProof/>
                <w:webHidden/>
              </w:rPr>
              <w:fldChar w:fldCharType="separate"/>
            </w:r>
            <w:r>
              <w:rPr>
                <w:noProof/>
                <w:webHidden/>
              </w:rPr>
              <w:t>3</w:t>
            </w:r>
            <w:r>
              <w:rPr>
                <w:noProof/>
                <w:webHidden/>
              </w:rPr>
              <w:fldChar w:fldCharType="end"/>
            </w:r>
          </w:hyperlink>
        </w:p>
        <w:p w:rsidR="0033791C" w:rsidRDefault="0033791C">
          <w:pPr>
            <w:pStyle w:val="TOC1"/>
            <w:rPr>
              <w:rFonts w:asciiTheme="minorHAnsi" w:eastAsiaTheme="minorEastAsia" w:hAnsiTheme="minorHAnsi"/>
              <w:noProof/>
              <w:lang w:val="en-US"/>
            </w:rPr>
          </w:pPr>
          <w:hyperlink w:anchor="_Toc35417296" w:history="1">
            <w:r w:rsidRPr="005A5D6C">
              <w:rPr>
                <w:rStyle w:val="Hyperlink"/>
                <w:noProof/>
              </w:rPr>
              <w:t>My Blackboard &amp; the User Menu</w:t>
            </w:r>
            <w:r>
              <w:rPr>
                <w:noProof/>
                <w:webHidden/>
              </w:rPr>
              <w:tab/>
            </w:r>
            <w:r>
              <w:rPr>
                <w:noProof/>
                <w:webHidden/>
              </w:rPr>
              <w:fldChar w:fldCharType="begin"/>
            </w:r>
            <w:r>
              <w:rPr>
                <w:noProof/>
                <w:webHidden/>
              </w:rPr>
              <w:instrText xml:space="preserve"> PAGEREF _Toc35417296 \h </w:instrText>
            </w:r>
            <w:r>
              <w:rPr>
                <w:noProof/>
                <w:webHidden/>
              </w:rPr>
            </w:r>
            <w:r>
              <w:rPr>
                <w:noProof/>
                <w:webHidden/>
              </w:rPr>
              <w:fldChar w:fldCharType="separate"/>
            </w:r>
            <w:r>
              <w:rPr>
                <w:noProof/>
                <w:webHidden/>
              </w:rPr>
              <w:t>4</w:t>
            </w:r>
            <w:r>
              <w:rPr>
                <w:noProof/>
                <w:webHidden/>
              </w:rPr>
              <w:fldChar w:fldCharType="end"/>
            </w:r>
          </w:hyperlink>
        </w:p>
        <w:p w:rsidR="0033791C" w:rsidRDefault="0033791C">
          <w:pPr>
            <w:pStyle w:val="TOC2"/>
            <w:rPr>
              <w:rFonts w:asciiTheme="minorHAnsi" w:eastAsiaTheme="minorEastAsia" w:hAnsiTheme="minorHAnsi"/>
              <w:lang w:val="en-US"/>
            </w:rPr>
          </w:pPr>
          <w:hyperlink w:anchor="_Toc35417297" w:history="1">
            <w:r w:rsidRPr="005A5D6C">
              <w:rPr>
                <w:rStyle w:val="Hyperlink"/>
              </w:rPr>
              <w:t>My Blackboard Tools Visual</w:t>
            </w:r>
            <w:r>
              <w:rPr>
                <w:webHidden/>
              </w:rPr>
              <w:tab/>
            </w:r>
            <w:r>
              <w:rPr>
                <w:webHidden/>
              </w:rPr>
              <w:fldChar w:fldCharType="begin"/>
            </w:r>
            <w:r>
              <w:rPr>
                <w:webHidden/>
              </w:rPr>
              <w:instrText xml:space="preserve"> PAGEREF _Toc35417297 \h </w:instrText>
            </w:r>
            <w:r>
              <w:rPr>
                <w:webHidden/>
              </w:rPr>
            </w:r>
            <w:r>
              <w:rPr>
                <w:webHidden/>
              </w:rPr>
              <w:fldChar w:fldCharType="separate"/>
            </w:r>
            <w:r>
              <w:rPr>
                <w:webHidden/>
              </w:rPr>
              <w:t>4</w:t>
            </w:r>
            <w:r>
              <w:rPr>
                <w:webHidden/>
              </w:rPr>
              <w:fldChar w:fldCharType="end"/>
            </w:r>
          </w:hyperlink>
        </w:p>
        <w:p w:rsidR="0033791C" w:rsidRDefault="0033791C">
          <w:pPr>
            <w:pStyle w:val="TOC1"/>
            <w:rPr>
              <w:rFonts w:asciiTheme="minorHAnsi" w:eastAsiaTheme="minorEastAsia" w:hAnsiTheme="minorHAnsi"/>
              <w:noProof/>
              <w:lang w:val="en-US"/>
            </w:rPr>
          </w:pPr>
          <w:hyperlink w:anchor="_Toc35417298" w:history="1">
            <w:r w:rsidRPr="005A5D6C">
              <w:rPr>
                <w:rStyle w:val="Hyperlink"/>
                <w:noProof/>
                <w:lang w:val="en-US" w:eastAsia="en-GB"/>
              </w:rPr>
              <w:t>Course Messages or Mail (Internal)</w:t>
            </w:r>
            <w:r>
              <w:rPr>
                <w:noProof/>
                <w:webHidden/>
              </w:rPr>
              <w:tab/>
            </w:r>
            <w:r>
              <w:rPr>
                <w:noProof/>
                <w:webHidden/>
              </w:rPr>
              <w:fldChar w:fldCharType="begin"/>
            </w:r>
            <w:r>
              <w:rPr>
                <w:noProof/>
                <w:webHidden/>
              </w:rPr>
              <w:instrText xml:space="preserve"> PAGEREF _Toc35417298 \h </w:instrText>
            </w:r>
            <w:r>
              <w:rPr>
                <w:noProof/>
                <w:webHidden/>
              </w:rPr>
            </w:r>
            <w:r>
              <w:rPr>
                <w:noProof/>
                <w:webHidden/>
              </w:rPr>
              <w:fldChar w:fldCharType="separate"/>
            </w:r>
            <w:r>
              <w:rPr>
                <w:noProof/>
                <w:webHidden/>
              </w:rPr>
              <w:t>4</w:t>
            </w:r>
            <w:r>
              <w:rPr>
                <w:noProof/>
                <w:webHidden/>
              </w:rPr>
              <w:fldChar w:fldCharType="end"/>
            </w:r>
          </w:hyperlink>
        </w:p>
        <w:p w:rsidR="0033791C" w:rsidRDefault="0033791C">
          <w:pPr>
            <w:pStyle w:val="TOC1"/>
            <w:rPr>
              <w:rFonts w:asciiTheme="minorHAnsi" w:eastAsiaTheme="minorEastAsia" w:hAnsiTheme="minorHAnsi"/>
              <w:noProof/>
              <w:lang w:val="en-US"/>
            </w:rPr>
          </w:pPr>
          <w:hyperlink w:anchor="_Toc35417299" w:history="1">
            <w:r w:rsidRPr="005A5D6C">
              <w:rPr>
                <w:rStyle w:val="Hyperlink"/>
                <w:noProof/>
              </w:rPr>
              <w:t>Course Navigation</w:t>
            </w:r>
            <w:r>
              <w:rPr>
                <w:noProof/>
                <w:webHidden/>
              </w:rPr>
              <w:tab/>
            </w:r>
            <w:r>
              <w:rPr>
                <w:noProof/>
                <w:webHidden/>
              </w:rPr>
              <w:fldChar w:fldCharType="begin"/>
            </w:r>
            <w:r>
              <w:rPr>
                <w:noProof/>
                <w:webHidden/>
              </w:rPr>
              <w:instrText xml:space="preserve"> PAGEREF _Toc35417299 \h </w:instrText>
            </w:r>
            <w:r>
              <w:rPr>
                <w:noProof/>
                <w:webHidden/>
              </w:rPr>
            </w:r>
            <w:r>
              <w:rPr>
                <w:noProof/>
                <w:webHidden/>
              </w:rPr>
              <w:fldChar w:fldCharType="separate"/>
            </w:r>
            <w:r>
              <w:rPr>
                <w:noProof/>
                <w:webHidden/>
              </w:rPr>
              <w:t>6</w:t>
            </w:r>
            <w:r>
              <w:rPr>
                <w:noProof/>
                <w:webHidden/>
              </w:rPr>
              <w:fldChar w:fldCharType="end"/>
            </w:r>
          </w:hyperlink>
        </w:p>
        <w:p w:rsidR="0033791C" w:rsidRDefault="0033791C">
          <w:pPr>
            <w:pStyle w:val="TOC1"/>
            <w:rPr>
              <w:rFonts w:asciiTheme="minorHAnsi" w:eastAsiaTheme="minorEastAsia" w:hAnsiTheme="minorHAnsi"/>
              <w:noProof/>
              <w:lang w:val="en-US"/>
            </w:rPr>
          </w:pPr>
          <w:hyperlink w:anchor="_Toc35417300" w:history="1">
            <w:r w:rsidRPr="005A5D6C">
              <w:rPr>
                <w:rStyle w:val="Hyperlink"/>
                <w:noProof/>
              </w:rPr>
              <w:t>Discussion Board</w:t>
            </w:r>
            <w:r>
              <w:rPr>
                <w:noProof/>
                <w:webHidden/>
              </w:rPr>
              <w:tab/>
            </w:r>
            <w:r>
              <w:rPr>
                <w:noProof/>
                <w:webHidden/>
              </w:rPr>
              <w:fldChar w:fldCharType="begin"/>
            </w:r>
            <w:r>
              <w:rPr>
                <w:noProof/>
                <w:webHidden/>
              </w:rPr>
              <w:instrText xml:space="preserve"> PAGEREF _Toc35417300 \h </w:instrText>
            </w:r>
            <w:r>
              <w:rPr>
                <w:noProof/>
                <w:webHidden/>
              </w:rPr>
            </w:r>
            <w:r>
              <w:rPr>
                <w:noProof/>
                <w:webHidden/>
              </w:rPr>
              <w:fldChar w:fldCharType="separate"/>
            </w:r>
            <w:r>
              <w:rPr>
                <w:noProof/>
                <w:webHidden/>
              </w:rPr>
              <w:t>6</w:t>
            </w:r>
            <w:r>
              <w:rPr>
                <w:noProof/>
                <w:webHidden/>
              </w:rPr>
              <w:fldChar w:fldCharType="end"/>
            </w:r>
          </w:hyperlink>
        </w:p>
        <w:p w:rsidR="0033791C" w:rsidRDefault="0033791C">
          <w:pPr>
            <w:pStyle w:val="TOC2"/>
            <w:rPr>
              <w:rFonts w:asciiTheme="minorHAnsi" w:eastAsiaTheme="minorEastAsia" w:hAnsiTheme="minorHAnsi"/>
              <w:lang w:val="en-US"/>
            </w:rPr>
          </w:pPr>
          <w:hyperlink w:anchor="_Toc35417301" w:history="1">
            <w:r w:rsidRPr="005A5D6C">
              <w:rPr>
                <w:rStyle w:val="Hyperlink"/>
              </w:rPr>
              <w:t>The Main Discussion Board Layout</w:t>
            </w:r>
            <w:r>
              <w:rPr>
                <w:webHidden/>
              </w:rPr>
              <w:tab/>
            </w:r>
            <w:r>
              <w:rPr>
                <w:webHidden/>
              </w:rPr>
              <w:fldChar w:fldCharType="begin"/>
            </w:r>
            <w:r>
              <w:rPr>
                <w:webHidden/>
              </w:rPr>
              <w:instrText xml:space="preserve"> PAGEREF _Toc35417301 \h </w:instrText>
            </w:r>
            <w:r>
              <w:rPr>
                <w:webHidden/>
              </w:rPr>
            </w:r>
            <w:r>
              <w:rPr>
                <w:webHidden/>
              </w:rPr>
              <w:fldChar w:fldCharType="separate"/>
            </w:r>
            <w:r>
              <w:rPr>
                <w:webHidden/>
              </w:rPr>
              <w:t>7</w:t>
            </w:r>
            <w:r>
              <w:rPr>
                <w:webHidden/>
              </w:rPr>
              <w:fldChar w:fldCharType="end"/>
            </w:r>
          </w:hyperlink>
        </w:p>
        <w:p w:rsidR="0033791C" w:rsidRDefault="0033791C">
          <w:pPr>
            <w:pStyle w:val="TOC2"/>
            <w:rPr>
              <w:rFonts w:asciiTheme="minorHAnsi" w:eastAsiaTheme="minorEastAsia" w:hAnsiTheme="minorHAnsi"/>
              <w:lang w:val="en-US"/>
            </w:rPr>
          </w:pPr>
          <w:hyperlink w:anchor="_Toc35417302" w:history="1">
            <w:r w:rsidRPr="005A5D6C">
              <w:rPr>
                <w:rStyle w:val="Hyperlink"/>
              </w:rPr>
              <w:t>Replying to a Post</w:t>
            </w:r>
            <w:r>
              <w:rPr>
                <w:webHidden/>
              </w:rPr>
              <w:tab/>
            </w:r>
            <w:r>
              <w:rPr>
                <w:webHidden/>
              </w:rPr>
              <w:fldChar w:fldCharType="begin"/>
            </w:r>
            <w:r>
              <w:rPr>
                <w:webHidden/>
              </w:rPr>
              <w:instrText xml:space="preserve"> PAGEREF _Toc35417302 \h </w:instrText>
            </w:r>
            <w:r>
              <w:rPr>
                <w:webHidden/>
              </w:rPr>
            </w:r>
            <w:r>
              <w:rPr>
                <w:webHidden/>
              </w:rPr>
              <w:fldChar w:fldCharType="separate"/>
            </w:r>
            <w:r>
              <w:rPr>
                <w:webHidden/>
              </w:rPr>
              <w:t>8</w:t>
            </w:r>
            <w:r>
              <w:rPr>
                <w:webHidden/>
              </w:rPr>
              <w:fldChar w:fldCharType="end"/>
            </w:r>
          </w:hyperlink>
        </w:p>
        <w:p w:rsidR="0033791C" w:rsidRDefault="0033791C">
          <w:pPr>
            <w:pStyle w:val="TOC1"/>
            <w:rPr>
              <w:rFonts w:asciiTheme="minorHAnsi" w:eastAsiaTheme="minorEastAsia" w:hAnsiTheme="minorHAnsi"/>
              <w:noProof/>
              <w:lang w:val="en-US"/>
            </w:rPr>
          </w:pPr>
          <w:hyperlink w:anchor="_Toc35417303" w:history="1">
            <w:r w:rsidRPr="005A5D6C">
              <w:rPr>
                <w:rStyle w:val="Hyperlink"/>
                <w:noProof/>
                <w:lang w:eastAsia="en-GB"/>
              </w:rPr>
              <w:t>Journals</w:t>
            </w:r>
            <w:r>
              <w:rPr>
                <w:noProof/>
                <w:webHidden/>
              </w:rPr>
              <w:tab/>
            </w:r>
            <w:r>
              <w:rPr>
                <w:noProof/>
                <w:webHidden/>
              </w:rPr>
              <w:fldChar w:fldCharType="begin"/>
            </w:r>
            <w:r>
              <w:rPr>
                <w:noProof/>
                <w:webHidden/>
              </w:rPr>
              <w:instrText xml:space="preserve"> PAGEREF _Toc35417303 \h </w:instrText>
            </w:r>
            <w:r>
              <w:rPr>
                <w:noProof/>
                <w:webHidden/>
              </w:rPr>
            </w:r>
            <w:r>
              <w:rPr>
                <w:noProof/>
                <w:webHidden/>
              </w:rPr>
              <w:fldChar w:fldCharType="separate"/>
            </w:r>
            <w:r>
              <w:rPr>
                <w:noProof/>
                <w:webHidden/>
              </w:rPr>
              <w:t>9</w:t>
            </w:r>
            <w:r>
              <w:rPr>
                <w:noProof/>
                <w:webHidden/>
              </w:rPr>
              <w:fldChar w:fldCharType="end"/>
            </w:r>
          </w:hyperlink>
        </w:p>
        <w:p w:rsidR="0033791C" w:rsidRDefault="0033791C">
          <w:pPr>
            <w:pStyle w:val="TOC2"/>
            <w:rPr>
              <w:rFonts w:asciiTheme="minorHAnsi" w:eastAsiaTheme="minorEastAsia" w:hAnsiTheme="minorHAnsi"/>
              <w:lang w:val="en-US"/>
            </w:rPr>
          </w:pPr>
          <w:hyperlink w:anchor="_Toc35417304" w:history="1">
            <w:r w:rsidRPr="005A5D6C">
              <w:rPr>
                <w:rStyle w:val="Hyperlink"/>
              </w:rPr>
              <w:t>Parts of a Journal Page:</w:t>
            </w:r>
            <w:r>
              <w:rPr>
                <w:webHidden/>
              </w:rPr>
              <w:tab/>
            </w:r>
            <w:r>
              <w:rPr>
                <w:webHidden/>
              </w:rPr>
              <w:fldChar w:fldCharType="begin"/>
            </w:r>
            <w:r>
              <w:rPr>
                <w:webHidden/>
              </w:rPr>
              <w:instrText xml:space="preserve"> PAGEREF _Toc35417304 \h </w:instrText>
            </w:r>
            <w:r>
              <w:rPr>
                <w:webHidden/>
              </w:rPr>
            </w:r>
            <w:r>
              <w:rPr>
                <w:webHidden/>
              </w:rPr>
              <w:fldChar w:fldCharType="separate"/>
            </w:r>
            <w:r>
              <w:rPr>
                <w:webHidden/>
              </w:rPr>
              <w:t>9</w:t>
            </w:r>
            <w:r>
              <w:rPr>
                <w:webHidden/>
              </w:rPr>
              <w:fldChar w:fldCharType="end"/>
            </w:r>
          </w:hyperlink>
        </w:p>
        <w:p w:rsidR="0033791C" w:rsidRDefault="0033791C">
          <w:pPr>
            <w:pStyle w:val="TOC1"/>
            <w:rPr>
              <w:rFonts w:asciiTheme="minorHAnsi" w:eastAsiaTheme="minorEastAsia" w:hAnsiTheme="minorHAnsi"/>
              <w:noProof/>
              <w:lang w:val="en-US"/>
            </w:rPr>
          </w:pPr>
          <w:hyperlink w:anchor="_Toc35417305" w:history="1">
            <w:r w:rsidRPr="005A5D6C">
              <w:rPr>
                <w:rStyle w:val="Hyperlink"/>
                <w:noProof/>
                <w:lang w:eastAsia="en-GB"/>
              </w:rPr>
              <w:t>Blogs</w:t>
            </w:r>
            <w:r>
              <w:rPr>
                <w:noProof/>
                <w:webHidden/>
              </w:rPr>
              <w:tab/>
            </w:r>
            <w:r>
              <w:rPr>
                <w:noProof/>
                <w:webHidden/>
              </w:rPr>
              <w:fldChar w:fldCharType="begin"/>
            </w:r>
            <w:r>
              <w:rPr>
                <w:noProof/>
                <w:webHidden/>
              </w:rPr>
              <w:instrText xml:space="preserve"> PAGEREF _Toc35417305 \h </w:instrText>
            </w:r>
            <w:r>
              <w:rPr>
                <w:noProof/>
                <w:webHidden/>
              </w:rPr>
            </w:r>
            <w:r>
              <w:rPr>
                <w:noProof/>
                <w:webHidden/>
              </w:rPr>
              <w:fldChar w:fldCharType="separate"/>
            </w:r>
            <w:r>
              <w:rPr>
                <w:noProof/>
                <w:webHidden/>
              </w:rPr>
              <w:t>9</w:t>
            </w:r>
            <w:r>
              <w:rPr>
                <w:noProof/>
                <w:webHidden/>
              </w:rPr>
              <w:fldChar w:fldCharType="end"/>
            </w:r>
          </w:hyperlink>
        </w:p>
        <w:p w:rsidR="0033791C" w:rsidRDefault="0033791C">
          <w:pPr>
            <w:pStyle w:val="TOC1"/>
            <w:rPr>
              <w:rFonts w:asciiTheme="minorHAnsi" w:eastAsiaTheme="minorEastAsia" w:hAnsiTheme="minorHAnsi"/>
              <w:noProof/>
              <w:lang w:val="en-US"/>
            </w:rPr>
          </w:pPr>
          <w:hyperlink w:anchor="_Toc35417306" w:history="1">
            <w:r w:rsidRPr="005A5D6C">
              <w:rPr>
                <w:rStyle w:val="Hyperlink"/>
                <w:noProof/>
                <w:lang w:eastAsia="en-GB"/>
              </w:rPr>
              <w:t>Wikis</w:t>
            </w:r>
            <w:r>
              <w:rPr>
                <w:noProof/>
                <w:webHidden/>
              </w:rPr>
              <w:tab/>
            </w:r>
            <w:r>
              <w:rPr>
                <w:noProof/>
                <w:webHidden/>
              </w:rPr>
              <w:fldChar w:fldCharType="begin"/>
            </w:r>
            <w:r>
              <w:rPr>
                <w:noProof/>
                <w:webHidden/>
              </w:rPr>
              <w:instrText xml:space="preserve"> PAGEREF _Toc35417306 \h </w:instrText>
            </w:r>
            <w:r>
              <w:rPr>
                <w:noProof/>
                <w:webHidden/>
              </w:rPr>
            </w:r>
            <w:r>
              <w:rPr>
                <w:noProof/>
                <w:webHidden/>
              </w:rPr>
              <w:fldChar w:fldCharType="separate"/>
            </w:r>
            <w:r>
              <w:rPr>
                <w:noProof/>
                <w:webHidden/>
              </w:rPr>
              <w:t>10</w:t>
            </w:r>
            <w:r>
              <w:rPr>
                <w:noProof/>
                <w:webHidden/>
              </w:rPr>
              <w:fldChar w:fldCharType="end"/>
            </w:r>
          </w:hyperlink>
        </w:p>
        <w:p w:rsidR="0033791C" w:rsidRDefault="0033791C">
          <w:pPr>
            <w:pStyle w:val="TOC1"/>
            <w:rPr>
              <w:rFonts w:asciiTheme="minorHAnsi" w:eastAsiaTheme="minorEastAsia" w:hAnsiTheme="minorHAnsi"/>
              <w:noProof/>
              <w:lang w:val="en-US"/>
            </w:rPr>
          </w:pPr>
          <w:hyperlink w:anchor="_Toc35417307" w:history="1">
            <w:r w:rsidRPr="005A5D6C">
              <w:rPr>
                <w:rStyle w:val="Hyperlink"/>
                <w:noProof/>
                <w:lang w:eastAsia="en-GB"/>
              </w:rPr>
              <w:t>Assignments</w:t>
            </w:r>
            <w:r>
              <w:rPr>
                <w:noProof/>
                <w:webHidden/>
              </w:rPr>
              <w:tab/>
            </w:r>
            <w:r>
              <w:rPr>
                <w:noProof/>
                <w:webHidden/>
              </w:rPr>
              <w:fldChar w:fldCharType="begin"/>
            </w:r>
            <w:r>
              <w:rPr>
                <w:noProof/>
                <w:webHidden/>
              </w:rPr>
              <w:instrText xml:space="preserve"> PAGEREF _Toc35417307 \h </w:instrText>
            </w:r>
            <w:r>
              <w:rPr>
                <w:noProof/>
                <w:webHidden/>
              </w:rPr>
            </w:r>
            <w:r>
              <w:rPr>
                <w:noProof/>
                <w:webHidden/>
              </w:rPr>
              <w:fldChar w:fldCharType="separate"/>
            </w:r>
            <w:r>
              <w:rPr>
                <w:noProof/>
                <w:webHidden/>
              </w:rPr>
              <w:t>10</w:t>
            </w:r>
            <w:r>
              <w:rPr>
                <w:noProof/>
                <w:webHidden/>
              </w:rPr>
              <w:fldChar w:fldCharType="end"/>
            </w:r>
          </w:hyperlink>
        </w:p>
        <w:p w:rsidR="0033791C" w:rsidRDefault="0033791C">
          <w:pPr>
            <w:pStyle w:val="TOC2"/>
            <w:rPr>
              <w:rFonts w:asciiTheme="minorHAnsi" w:eastAsiaTheme="minorEastAsia" w:hAnsiTheme="minorHAnsi"/>
              <w:lang w:val="en-US"/>
            </w:rPr>
          </w:pPr>
          <w:hyperlink w:anchor="_Toc35417308" w:history="1">
            <w:r w:rsidRPr="005A5D6C">
              <w:rPr>
                <w:rStyle w:val="Hyperlink"/>
              </w:rPr>
              <w:t>Submitting Assignments</w:t>
            </w:r>
            <w:r>
              <w:rPr>
                <w:webHidden/>
              </w:rPr>
              <w:tab/>
            </w:r>
            <w:r>
              <w:rPr>
                <w:webHidden/>
              </w:rPr>
              <w:fldChar w:fldCharType="begin"/>
            </w:r>
            <w:r>
              <w:rPr>
                <w:webHidden/>
              </w:rPr>
              <w:instrText xml:space="preserve"> PAGEREF _Toc35417308 \h </w:instrText>
            </w:r>
            <w:r>
              <w:rPr>
                <w:webHidden/>
              </w:rPr>
            </w:r>
            <w:r>
              <w:rPr>
                <w:webHidden/>
              </w:rPr>
              <w:fldChar w:fldCharType="separate"/>
            </w:r>
            <w:r>
              <w:rPr>
                <w:webHidden/>
              </w:rPr>
              <w:t>10</w:t>
            </w:r>
            <w:r>
              <w:rPr>
                <w:webHidden/>
              </w:rPr>
              <w:fldChar w:fldCharType="end"/>
            </w:r>
          </w:hyperlink>
        </w:p>
        <w:p w:rsidR="0033791C" w:rsidRDefault="0033791C">
          <w:pPr>
            <w:pStyle w:val="TOC2"/>
            <w:rPr>
              <w:rFonts w:asciiTheme="minorHAnsi" w:eastAsiaTheme="minorEastAsia" w:hAnsiTheme="minorHAnsi"/>
              <w:lang w:val="en-US"/>
            </w:rPr>
          </w:pPr>
          <w:hyperlink w:anchor="_Toc35417309" w:history="1">
            <w:r w:rsidRPr="005A5D6C">
              <w:rPr>
                <w:rStyle w:val="Hyperlink"/>
              </w:rPr>
              <w:t>Saving as a Draft and Submitting Later</w:t>
            </w:r>
            <w:r>
              <w:rPr>
                <w:webHidden/>
              </w:rPr>
              <w:tab/>
            </w:r>
            <w:r>
              <w:rPr>
                <w:webHidden/>
              </w:rPr>
              <w:fldChar w:fldCharType="begin"/>
            </w:r>
            <w:r>
              <w:rPr>
                <w:webHidden/>
              </w:rPr>
              <w:instrText xml:space="preserve"> PAGEREF _Toc35417309 \h </w:instrText>
            </w:r>
            <w:r>
              <w:rPr>
                <w:webHidden/>
              </w:rPr>
            </w:r>
            <w:r>
              <w:rPr>
                <w:webHidden/>
              </w:rPr>
              <w:fldChar w:fldCharType="separate"/>
            </w:r>
            <w:r>
              <w:rPr>
                <w:webHidden/>
              </w:rPr>
              <w:t>11</w:t>
            </w:r>
            <w:r>
              <w:rPr>
                <w:webHidden/>
              </w:rPr>
              <w:fldChar w:fldCharType="end"/>
            </w:r>
          </w:hyperlink>
        </w:p>
        <w:p w:rsidR="0033791C" w:rsidRDefault="0033791C">
          <w:pPr>
            <w:pStyle w:val="TOC2"/>
            <w:rPr>
              <w:rFonts w:asciiTheme="minorHAnsi" w:eastAsiaTheme="minorEastAsia" w:hAnsiTheme="minorHAnsi"/>
              <w:lang w:val="en-US"/>
            </w:rPr>
          </w:pPr>
          <w:hyperlink w:anchor="_Toc35417310" w:history="1">
            <w:r w:rsidRPr="005A5D6C">
              <w:rPr>
                <w:rStyle w:val="Hyperlink"/>
              </w:rPr>
              <w:t>Submitting Another Attempt on Same Assignment</w:t>
            </w:r>
            <w:r>
              <w:rPr>
                <w:webHidden/>
              </w:rPr>
              <w:tab/>
            </w:r>
            <w:r>
              <w:rPr>
                <w:webHidden/>
              </w:rPr>
              <w:fldChar w:fldCharType="begin"/>
            </w:r>
            <w:r>
              <w:rPr>
                <w:webHidden/>
              </w:rPr>
              <w:instrText xml:space="preserve"> PAGEREF _Toc35417310 \h </w:instrText>
            </w:r>
            <w:r>
              <w:rPr>
                <w:webHidden/>
              </w:rPr>
            </w:r>
            <w:r>
              <w:rPr>
                <w:webHidden/>
              </w:rPr>
              <w:fldChar w:fldCharType="separate"/>
            </w:r>
            <w:r>
              <w:rPr>
                <w:webHidden/>
              </w:rPr>
              <w:t>11</w:t>
            </w:r>
            <w:r>
              <w:rPr>
                <w:webHidden/>
              </w:rPr>
              <w:fldChar w:fldCharType="end"/>
            </w:r>
          </w:hyperlink>
        </w:p>
        <w:p w:rsidR="0033791C" w:rsidRDefault="0033791C">
          <w:pPr>
            <w:pStyle w:val="TOC2"/>
            <w:rPr>
              <w:rFonts w:asciiTheme="minorHAnsi" w:eastAsiaTheme="minorEastAsia" w:hAnsiTheme="minorHAnsi"/>
              <w:lang w:val="en-US"/>
            </w:rPr>
          </w:pPr>
          <w:hyperlink w:anchor="_Toc35417311" w:history="1">
            <w:r w:rsidRPr="005A5D6C">
              <w:rPr>
                <w:rStyle w:val="Hyperlink"/>
              </w:rPr>
              <w:t>Assignments Using SafeAssign</w:t>
            </w:r>
            <w:r>
              <w:rPr>
                <w:webHidden/>
              </w:rPr>
              <w:tab/>
            </w:r>
            <w:r>
              <w:rPr>
                <w:webHidden/>
              </w:rPr>
              <w:fldChar w:fldCharType="begin"/>
            </w:r>
            <w:r>
              <w:rPr>
                <w:webHidden/>
              </w:rPr>
              <w:instrText xml:space="preserve"> PAGEREF _Toc35417311 \h </w:instrText>
            </w:r>
            <w:r>
              <w:rPr>
                <w:webHidden/>
              </w:rPr>
            </w:r>
            <w:r>
              <w:rPr>
                <w:webHidden/>
              </w:rPr>
              <w:fldChar w:fldCharType="separate"/>
            </w:r>
            <w:r>
              <w:rPr>
                <w:webHidden/>
              </w:rPr>
              <w:t>12</w:t>
            </w:r>
            <w:r>
              <w:rPr>
                <w:webHidden/>
              </w:rPr>
              <w:fldChar w:fldCharType="end"/>
            </w:r>
          </w:hyperlink>
        </w:p>
        <w:p w:rsidR="0033791C" w:rsidRDefault="0033791C">
          <w:pPr>
            <w:pStyle w:val="TOC1"/>
            <w:rPr>
              <w:rFonts w:asciiTheme="minorHAnsi" w:eastAsiaTheme="minorEastAsia" w:hAnsiTheme="minorHAnsi"/>
              <w:noProof/>
              <w:lang w:val="en-US"/>
            </w:rPr>
          </w:pPr>
          <w:hyperlink w:anchor="_Toc35417312" w:history="1">
            <w:r w:rsidRPr="005A5D6C">
              <w:rPr>
                <w:rStyle w:val="Hyperlink"/>
                <w:noProof/>
                <w:lang w:eastAsia="en-GB"/>
              </w:rPr>
              <w:t>Assessments (Tests, Quizzes, Exams)</w:t>
            </w:r>
            <w:r>
              <w:rPr>
                <w:noProof/>
                <w:webHidden/>
              </w:rPr>
              <w:tab/>
            </w:r>
            <w:r>
              <w:rPr>
                <w:noProof/>
                <w:webHidden/>
              </w:rPr>
              <w:fldChar w:fldCharType="begin"/>
            </w:r>
            <w:r>
              <w:rPr>
                <w:noProof/>
                <w:webHidden/>
              </w:rPr>
              <w:instrText xml:space="preserve"> PAGEREF _Toc35417312 \h </w:instrText>
            </w:r>
            <w:r>
              <w:rPr>
                <w:noProof/>
                <w:webHidden/>
              </w:rPr>
            </w:r>
            <w:r>
              <w:rPr>
                <w:noProof/>
                <w:webHidden/>
              </w:rPr>
              <w:fldChar w:fldCharType="separate"/>
            </w:r>
            <w:r>
              <w:rPr>
                <w:noProof/>
                <w:webHidden/>
              </w:rPr>
              <w:t>12</w:t>
            </w:r>
            <w:r>
              <w:rPr>
                <w:noProof/>
                <w:webHidden/>
              </w:rPr>
              <w:fldChar w:fldCharType="end"/>
            </w:r>
          </w:hyperlink>
        </w:p>
        <w:p w:rsidR="0033791C" w:rsidRDefault="0033791C">
          <w:pPr>
            <w:pStyle w:val="TOC2"/>
            <w:rPr>
              <w:rFonts w:asciiTheme="minorHAnsi" w:eastAsiaTheme="minorEastAsia" w:hAnsiTheme="minorHAnsi"/>
              <w:lang w:val="en-US"/>
            </w:rPr>
          </w:pPr>
          <w:hyperlink w:anchor="_Toc35417313" w:history="1">
            <w:r w:rsidRPr="005A5D6C">
              <w:rPr>
                <w:rStyle w:val="Hyperlink"/>
              </w:rPr>
              <w:t>Taking a Test</w:t>
            </w:r>
            <w:r>
              <w:rPr>
                <w:webHidden/>
              </w:rPr>
              <w:tab/>
            </w:r>
            <w:r>
              <w:rPr>
                <w:webHidden/>
              </w:rPr>
              <w:fldChar w:fldCharType="begin"/>
            </w:r>
            <w:r>
              <w:rPr>
                <w:webHidden/>
              </w:rPr>
              <w:instrText xml:space="preserve"> PAGEREF _Toc35417313 \h </w:instrText>
            </w:r>
            <w:r>
              <w:rPr>
                <w:webHidden/>
              </w:rPr>
            </w:r>
            <w:r>
              <w:rPr>
                <w:webHidden/>
              </w:rPr>
              <w:fldChar w:fldCharType="separate"/>
            </w:r>
            <w:r>
              <w:rPr>
                <w:webHidden/>
              </w:rPr>
              <w:t>12</w:t>
            </w:r>
            <w:r>
              <w:rPr>
                <w:webHidden/>
              </w:rPr>
              <w:fldChar w:fldCharType="end"/>
            </w:r>
          </w:hyperlink>
        </w:p>
        <w:p w:rsidR="0033791C" w:rsidRDefault="0033791C">
          <w:pPr>
            <w:pStyle w:val="TOC2"/>
            <w:rPr>
              <w:rFonts w:asciiTheme="minorHAnsi" w:eastAsiaTheme="minorEastAsia" w:hAnsiTheme="minorHAnsi"/>
              <w:lang w:val="en-US"/>
            </w:rPr>
          </w:pPr>
          <w:hyperlink w:anchor="_Toc35417314" w:history="1">
            <w:r w:rsidRPr="005A5D6C">
              <w:rPr>
                <w:rStyle w:val="Hyperlink"/>
              </w:rPr>
              <w:t>Important Tips for Taking a Test:</w:t>
            </w:r>
            <w:r>
              <w:rPr>
                <w:webHidden/>
              </w:rPr>
              <w:tab/>
            </w:r>
            <w:r>
              <w:rPr>
                <w:webHidden/>
              </w:rPr>
              <w:fldChar w:fldCharType="begin"/>
            </w:r>
            <w:r>
              <w:rPr>
                <w:webHidden/>
              </w:rPr>
              <w:instrText xml:space="preserve"> PAGEREF _Toc35417314 \h </w:instrText>
            </w:r>
            <w:r>
              <w:rPr>
                <w:webHidden/>
              </w:rPr>
            </w:r>
            <w:r>
              <w:rPr>
                <w:webHidden/>
              </w:rPr>
              <w:fldChar w:fldCharType="separate"/>
            </w:r>
            <w:r>
              <w:rPr>
                <w:webHidden/>
              </w:rPr>
              <w:t>13</w:t>
            </w:r>
            <w:r>
              <w:rPr>
                <w:webHidden/>
              </w:rPr>
              <w:fldChar w:fldCharType="end"/>
            </w:r>
          </w:hyperlink>
        </w:p>
        <w:p w:rsidR="0033791C" w:rsidRDefault="0033791C">
          <w:pPr>
            <w:pStyle w:val="TOC1"/>
            <w:rPr>
              <w:rFonts w:asciiTheme="minorHAnsi" w:eastAsiaTheme="minorEastAsia" w:hAnsiTheme="minorHAnsi"/>
              <w:noProof/>
              <w:lang w:val="en-US"/>
            </w:rPr>
          </w:pPr>
          <w:hyperlink w:anchor="_Toc35417315" w:history="1">
            <w:r w:rsidRPr="005A5D6C">
              <w:rPr>
                <w:rStyle w:val="Hyperlink"/>
                <w:noProof/>
              </w:rPr>
              <w:t>My Grades</w:t>
            </w:r>
            <w:r>
              <w:rPr>
                <w:noProof/>
                <w:webHidden/>
              </w:rPr>
              <w:tab/>
            </w:r>
            <w:r>
              <w:rPr>
                <w:noProof/>
                <w:webHidden/>
              </w:rPr>
              <w:fldChar w:fldCharType="begin"/>
            </w:r>
            <w:r>
              <w:rPr>
                <w:noProof/>
                <w:webHidden/>
              </w:rPr>
              <w:instrText xml:space="preserve"> PAGEREF _Toc35417315 \h </w:instrText>
            </w:r>
            <w:r>
              <w:rPr>
                <w:noProof/>
                <w:webHidden/>
              </w:rPr>
            </w:r>
            <w:r>
              <w:rPr>
                <w:noProof/>
                <w:webHidden/>
              </w:rPr>
              <w:fldChar w:fldCharType="separate"/>
            </w:r>
            <w:r>
              <w:rPr>
                <w:noProof/>
                <w:webHidden/>
              </w:rPr>
              <w:t>14</w:t>
            </w:r>
            <w:r>
              <w:rPr>
                <w:noProof/>
                <w:webHidden/>
              </w:rPr>
              <w:fldChar w:fldCharType="end"/>
            </w:r>
          </w:hyperlink>
        </w:p>
        <w:p w:rsidR="0033791C" w:rsidRDefault="0033791C">
          <w:pPr>
            <w:pStyle w:val="TOC1"/>
            <w:rPr>
              <w:rFonts w:asciiTheme="minorHAnsi" w:eastAsiaTheme="minorEastAsia" w:hAnsiTheme="minorHAnsi"/>
              <w:noProof/>
              <w:lang w:val="en-US"/>
            </w:rPr>
          </w:pPr>
          <w:hyperlink w:anchor="_Toc35417316" w:history="1">
            <w:r w:rsidRPr="005A5D6C">
              <w:rPr>
                <w:rStyle w:val="Hyperlink"/>
                <w:noProof/>
                <w:lang w:eastAsia="en-GB"/>
              </w:rPr>
              <w:t>Additional Resources</w:t>
            </w:r>
            <w:r>
              <w:rPr>
                <w:noProof/>
                <w:webHidden/>
              </w:rPr>
              <w:tab/>
            </w:r>
            <w:r>
              <w:rPr>
                <w:noProof/>
                <w:webHidden/>
              </w:rPr>
              <w:fldChar w:fldCharType="begin"/>
            </w:r>
            <w:r>
              <w:rPr>
                <w:noProof/>
                <w:webHidden/>
              </w:rPr>
              <w:instrText xml:space="preserve"> PAGEREF _Toc35417316 \h </w:instrText>
            </w:r>
            <w:r>
              <w:rPr>
                <w:noProof/>
                <w:webHidden/>
              </w:rPr>
            </w:r>
            <w:r>
              <w:rPr>
                <w:noProof/>
                <w:webHidden/>
              </w:rPr>
              <w:fldChar w:fldCharType="separate"/>
            </w:r>
            <w:r>
              <w:rPr>
                <w:noProof/>
                <w:webHidden/>
              </w:rPr>
              <w:t>15</w:t>
            </w:r>
            <w:r>
              <w:rPr>
                <w:noProof/>
                <w:webHidden/>
              </w:rPr>
              <w:fldChar w:fldCharType="end"/>
            </w:r>
          </w:hyperlink>
        </w:p>
        <w:p w:rsidR="0033791C" w:rsidRDefault="0033791C">
          <w:pPr>
            <w:pStyle w:val="TOC2"/>
            <w:rPr>
              <w:rFonts w:asciiTheme="minorHAnsi" w:eastAsiaTheme="minorEastAsia" w:hAnsiTheme="minorHAnsi"/>
              <w:lang w:val="en-US"/>
            </w:rPr>
          </w:pPr>
          <w:hyperlink w:anchor="_Toc35417317" w:history="1">
            <w:r w:rsidRPr="005A5D6C">
              <w:rPr>
                <w:rStyle w:val="Hyperlink"/>
              </w:rPr>
              <w:t>Blackboard Support Center</w:t>
            </w:r>
            <w:r>
              <w:rPr>
                <w:webHidden/>
              </w:rPr>
              <w:tab/>
            </w:r>
            <w:r>
              <w:rPr>
                <w:webHidden/>
              </w:rPr>
              <w:fldChar w:fldCharType="begin"/>
            </w:r>
            <w:r>
              <w:rPr>
                <w:webHidden/>
              </w:rPr>
              <w:instrText xml:space="preserve"> PAGEREF _Toc35417317 \h </w:instrText>
            </w:r>
            <w:r>
              <w:rPr>
                <w:webHidden/>
              </w:rPr>
            </w:r>
            <w:r>
              <w:rPr>
                <w:webHidden/>
              </w:rPr>
              <w:fldChar w:fldCharType="separate"/>
            </w:r>
            <w:r>
              <w:rPr>
                <w:webHidden/>
              </w:rPr>
              <w:t>15</w:t>
            </w:r>
            <w:r>
              <w:rPr>
                <w:webHidden/>
              </w:rPr>
              <w:fldChar w:fldCharType="end"/>
            </w:r>
          </w:hyperlink>
        </w:p>
        <w:p w:rsidR="0033791C" w:rsidRDefault="0033791C">
          <w:pPr>
            <w:pStyle w:val="TOC2"/>
            <w:rPr>
              <w:rFonts w:asciiTheme="minorHAnsi" w:eastAsiaTheme="minorEastAsia" w:hAnsiTheme="minorHAnsi"/>
              <w:lang w:val="en-US"/>
            </w:rPr>
          </w:pPr>
          <w:hyperlink w:anchor="_Toc35417318" w:history="1">
            <w:r w:rsidRPr="005A5D6C">
              <w:rPr>
                <w:rStyle w:val="Hyperlink"/>
              </w:rPr>
              <w:t>Marshall’s Online Learning</w:t>
            </w:r>
            <w:r>
              <w:rPr>
                <w:webHidden/>
              </w:rPr>
              <w:tab/>
            </w:r>
            <w:r>
              <w:rPr>
                <w:webHidden/>
              </w:rPr>
              <w:fldChar w:fldCharType="begin"/>
            </w:r>
            <w:r>
              <w:rPr>
                <w:webHidden/>
              </w:rPr>
              <w:instrText xml:space="preserve"> PAGEREF _Toc35417318 \h </w:instrText>
            </w:r>
            <w:r>
              <w:rPr>
                <w:webHidden/>
              </w:rPr>
            </w:r>
            <w:r>
              <w:rPr>
                <w:webHidden/>
              </w:rPr>
              <w:fldChar w:fldCharType="separate"/>
            </w:r>
            <w:r>
              <w:rPr>
                <w:webHidden/>
              </w:rPr>
              <w:t>15</w:t>
            </w:r>
            <w:r>
              <w:rPr>
                <w:webHidden/>
              </w:rPr>
              <w:fldChar w:fldCharType="end"/>
            </w:r>
          </w:hyperlink>
        </w:p>
        <w:p w:rsidR="0033791C" w:rsidRDefault="0033791C">
          <w:pPr>
            <w:pStyle w:val="TOC2"/>
            <w:rPr>
              <w:rFonts w:asciiTheme="minorHAnsi" w:eastAsiaTheme="minorEastAsia" w:hAnsiTheme="minorHAnsi"/>
              <w:lang w:val="en-US"/>
            </w:rPr>
          </w:pPr>
          <w:hyperlink w:anchor="_Toc35417319" w:history="1">
            <w:r w:rsidRPr="005A5D6C">
              <w:rPr>
                <w:rStyle w:val="Hyperlink"/>
              </w:rPr>
              <w:t>The office of Online Learning is a dedicated faculty support office, but is also the office that will answer your questions regarding all Blackboard issues. If you have an issue in Blackboard that is related to a graded activity, you should first alert your instructor to this issue and then submit an Online Learning Support Ticket.</w:t>
            </w:r>
            <w:r>
              <w:rPr>
                <w:webHidden/>
              </w:rPr>
              <w:tab/>
            </w:r>
            <w:r>
              <w:rPr>
                <w:webHidden/>
              </w:rPr>
              <w:fldChar w:fldCharType="begin"/>
            </w:r>
            <w:r>
              <w:rPr>
                <w:webHidden/>
              </w:rPr>
              <w:instrText xml:space="preserve"> PAGEREF _Toc35417319 \h </w:instrText>
            </w:r>
            <w:r>
              <w:rPr>
                <w:webHidden/>
              </w:rPr>
            </w:r>
            <w:r>
              <w:rPr>
                <w:webHidden/>
              </w:rPr>
              <w:fldChar w:fldCharType="separate"/>
            </w:r>
            <w:r>
              <w:rPr>
                <w:webHidden/>
              </w:rPr>
              <w:t>15</w:t>
            </w:r>
            <w:r>
              <w:rPr>
                <w:webHidden/>
              </w:rPr>
              <w:fldChar w:fldCharType="end"/>
            </w:r>
          </w:hyperlink>
        </w:p>
        <w:p w:rsidR="0033791C" w:rsidRDefault="0033791C">
          <w:pPr>
            <w:pStyle w:val="TOC2"/>
            <w:rPr>
              <w:rFonts w:asciiTheme="minorHAnsi" w:eastAsiaTheme="minorEastAsia" w:hAnsiTheme="minorHAnsi"/>
              <w:lang w:val="en-US"/>
            </w:rPr>
          </w:pPr>
          <w:hyperlink w:anchor="_Toc35417320" w:history="1">
            <w:r w:rsidRPr="005A5D6C">
              <w:rPr>
                <w:rStyle w:val="Hyperlink"/>
              </w:rPr>
              <w:t>IT Services &amp; IT Support Desk</w:t>
            </w:r>
            <w:r>
              <w:rPr>
                <w:webHidden/>
              </w:rPr>
              <w:tab/>
            </w:r>
            <w:r>
              <w:rPr>
                <w:webHidden/>
              </w:rPr>
              <w:fldChar w:fldCharType="begin"/>
            </w:r>
            <w:r>
              <w:rPr>
                <w:webHidden/>
              </w:rPr>
              <w:instrText xml:space="preserve"> PAGEREF _Toc35417320 \h </w:instrText>
            </w:r>
            <w:r>
              <w:rPr>
                <w:webHidden/>
              </w:rPr>
            </w:r>
            <w:r>
              <w:rPr>
                <w:webHidden/>
              </w:rPr>
              <w:fldChar w:fldCharType="separate"/>
            </w:r>
            <w:r>
              <w:rPr>
                <w:webHidden/>
              </w:rPr>
              <w:t>15</w:t>
            </w:r>
            <w:r>
              <w:rPr>
                <w:webHidden/>
              </w:rPr>
              <w:fldChar w:fldCharType="end"/>
            </w:r>
          </w:hyperlink>
        </w:p>
        <w:p w:rsidR="0033791C" w:rsidRDefault="0033791C">
          <w:pPr>
            <w:pStyle w:val="TOC2"/>
            <w:rPr>
              <w:rFonts w:asciiTheme="minorHAnsi" w:eastAsiaTheme="minorEastAsia" w:hAnsiTheme="minorHAnsi"/>
              <w:lang w:val="en-US"/>
            </w:rPr>
          </w:pPr>
          <w:hyperlink w:anchor="_Toc35417321" w:history="1">
            <w:r w:rsidRPr="005A5D6C">
              <w:rPr>
                <w:rStyle w:val="Hyperlink"/>
              </w:rPr>
              <w:t>Library Services</w:t>
            </w:r>
            <w:r>
              <w:rPr>
                <w:webHidden/>
              </w:rPr>
              <w:tab/>
            </w:r>
            <w:r>
              <w:rPr>
                <w:webHidden/>
              </w:rPr>
              <w:fldChar w:fldCharType="begin"/>
            </w:r>
            <w:r>
              <w:rPr>
                <w:webHidden/>
              </w:rPr>
              <w:instrText xml:space="preserve"> PAGEREF _Toc35417321 \h </w:instrText>
            </w:r>
            <w:r>
              <w:rPr>
                <w:webHidden/>
              </w:rPr>
            </w:r>
            <w:r>
              <w:rPr>
                <w:webHidden/>
              </w:rPr>
              <w:fldChar w:fldCharType="separate"/>
            </w:r>
            <w:r>
              <w:rPr>
                <w:webHidden/>
              </w:rPr>
              <w:t>15</w:t>
            </w:r>
            <w:r>
              <w:rPr>
                <w:webHidden/>
              </w:rPr>
              <w:fldChar w:fldCharType="end"/>
            </w:r>
          </w:hyperlink>
        </w:p>
        <w:p w:rsidR="00B519C9" w:rsidRDefault="009E165F" w:rsidP="001F2291">
          <w:pPr>
            <w:spacing w:after="0"/>
            <w:rPr>
              <w:noProof/>
            </w:rPr>
          </w:pPr>
          <w:r w:rsidRPr="004B4116">
            <w:rPr>
              <w:noProof/>
            </w:rPr>
            <w:fldChar w:fldCharType="end"/>
          </w:r>
        </w:p>
      </w:sdtContent>
    </w:sdt>
    <w:p w:rsidR="0033791C" w:rsidRDefault="0033791C" w:rsidP="00CB3F1A">
      <w:pPr>
        <w:pStyle w:val="Heading1"/>
      </w:pPr>
    </w:p>
    <w:p w:rsidR="000B0889" w:rsidRPr="002F5DFC" w:rsidRDefault="004F32E8" w:rsidP="00CB3F1A">
      <w:pPr>
        <w:pStyle w:val="Heading1"/>
        <w:rPr>
          <w:color w:val="404040" w:themeColor="text1" w:themeTint="BF"/>
          <w:sz w:val="44"/>
        </w:rPr>
      </w:pPr>
      <w:bookmarkStart w:id="0" w:name="_Toc35417293"/>
      <w:r w:rsidRPr="00AB3B90">
        <w:lastRenderedPageBreak/>
        <w:t>Browser Support</w:t>
      </w:r>
      <w:bookmarkEnd w:id="0"/>
    </w:p>
    <w:p w:rsidR="004F32E8" w:rsidRDefault="001F2291" w:rsidP="00CB3F1A">
      <w:r>
        <w:t xml:space="preserve">The preferred browser to use is Google Chrome, followed by Firefox. Please do not use Internet Explorer or Edge. </w:t>
      </w:r>
    </w:p>
    <w:p w:rsidR="00E83F8E" w:rsidRDefault="00B14635" w:rsidP="001F2291">
      <w:pPr>
        <w:spacing w:line="240" w:lineRule="auto"/>
      </w:pPr>
      <w:hyperlink r:id="rId10" w:history="1">
        <w:r w:rsidR="00E83F8E" w:rsidRPr="00E83F8E">
          <w:rPr>
            <w:rStyle w:val="Hyperlink"/>
          </w:rPr>
          <w:t>Blackboard Help: Browser Support</w:t>
        </w:r>
      </w:hyperlink>
    </w:p>
    <w:p w:rsidR="00E83F8E" w:rsidRDefault="00B14635" w:rsidP="001F2291">
      <w:pPr>
        <w:spacing w:line="240" w:lineRule="auto"/>
      </w:pPr>
      <w:hyperlink r:id="rId11" w:history="1">
        <w:r w:rsidR="00E83F8E" w:rsidRPr="006D1996">
          <w:rPr>
            <w:rStyle w:val="Hyperlink"/>
          </w:rPr>
          <w:t>Blackboard Help: Browser Checker</w:t>
        </w:r>
      </w:hyperlink>
    </w:p>
    <w:p w:rsidR="004F32E8" w:rsidRDefault="006D1996" w:rsidP="00CB3F1A">
      <w:r>
        <w:t>Once you have confirmed that y</w:t>
      </w:r>
      <w:r w:rsidR="004F32E8">
        <w:t xml:space="preserve">our browser </w:t>
      </w:r>
      <w:r>
        <w:t>is</w:t>
      </w:r>
      <w:r w:rsidR="004F32E8">
        <w:t xml:space="preserve"> up</w:t>
      </w:r>
      <w:r>
        <w:t xml:space="preserve"> to date and </w:t>
      </w:r>
      <w:r w:rsidR="004F32E8">
        <w:t>supported by Blackboard</w:t>
      </w:r>
      <w:r w:rsidR="001F2291">
        <w:t>, make sure you set your pop-up blocker to allow pop-ups from muonline.marshall.edu and blackboard.com.</w:t>
      </w:r>
    </w:p>
    <w:p w:rsidR="00883EBB" w:rsidRPr="00AB3B90" w:rsidRDefault="006F16E7" w:rsidP="00CB3F1A">
      <w:pPr>
        <w:pStyle w:val="Heading1"/>
      </w:pPr>
      <w:bookmarkStart w:id="1" w:name="_Toc35417294"/>
      <w:r>
        <w:t>Logging i</w:t>
      </w:r>
      <w:r w:rsidR="00883EBB" w:rsidRPr="00AB3B90">
        <w:t>n to</w:t>
      </w:r>
      <w:r w:rsidR="001F2291">
        <w:t xml:space="preserve"> Blackboard</w:t>
      </w:r>
      <w:bookmarkEnd w:id="1"/>
    </w:p>
    <w:p w:rsidR="00EC0E11" w:rsidRPr="006520AF" w:rsidRDefault="00883EBB" w:rsidP="00CB3F1A">
      <w:r>
        <w:t xml:space="preserve">The easiest approach to logging in </w:t>
      </w:r>
      <w:r w:rsidR="001F2291">
        <w:t xml:space="preserve">is to </w:t>
      </w:r>
      <w:hyperlink r:id="rId12" w:history="1">
        <w:r w:rsidR="001F2291" w:rsidRPr="00515438">
          <w:rPr>
            <w:rStyle w:val="Hyperlink"/>
          </w:rPr>
          <w:t xml:space="preserve">login to </w:t>
        </w:r>
        <w:proofErr w:type="spellStart"/>
        <w:r w:rsidR="001F2291" w:rsidRPr="00515438">
          <w:rPr>
            <w:rStyle w:val="Hyperlink"/>
          </w:rPr>
          <w:t>MyMU</w:t>
        </w:r>
        <w:proofErr w:type="spellEnd"/>
      </w:hyperlink>
      <w:r w:rsidR="001F2291">
        <w:t xml:space="preserve"> and click the Bb icon on the top left in the Quick Launch area. You can also login by clicking the MU Online link on</w:t>
      </w:r>
      <w:r w:rsidR="00515438">
        <w:t xml:space="preserve"> the top of any Marshall webpage. </w:t>
      </w:r>
    </w:p>
    <w:p w:rsidR="00EC0E11" w:rsidRPr="00AB3B90" w:rsidRDefault="00EC0E11" w:rsidP="00CB3F1A">
      <w:pPr>
        <w:pStyle w:val="Heading1"/>
      </w:pPr>
      <w:bookmarkStart w:id="2" w:name="_Toc35417295"/>
      <w:r w:rsidRPr="00AB3B90">
        <w:t xml:space="preserve">My </w:t>
      </w:r>
      <w:r w:rsidR="00515438">
        <w:t>Institution</w:t>
      </w:r>
      <w:bookmarkEnd w:id="2"/>
    </w:p>
    <w:p w:rsidR="00EC0E11" w:rsidRDefault="00EC0E11" w:rsidP="00CB3F1A">
      <w:r>
        <w:t xml:space="preserve">After successfully logging in </w:t>
      </w:r>
      <w:r w:rsidR="00BD3FC5">
        <w:t>to Blackboard</w:t>
      </w:r>
      <w:r w:rsidR="00515438">
        <w:t>, you will be on the My Institution page</w:t>
      </w:r>
      <w:r>
        <w:t xml:space="preserve">.  Every course that you are </w:t>
      </w:r>
      <w:r w:rsidR="0078267E">
        <w:t xml:space="preserve">currently </w:t>
      </w:r>
      <w:r>
        <w:t xml:space="preserve">taking at Marshall will have a link </w:t>
      </w:r>
      <w:r w:rsidR="00BD3FC5">
        <w:t>listed in My Courses</w:t>
      </w:r>
      <w:r>
        <w:t>. Some professors in your face-t</w:t>
      </w:r>
      <w:r w:rsidR="0078267E">
        <w:t>o-face courses may choose not to</w:t>
      </w:r>
      <w:r>
        <w:t xml:space="preserve"> use this site, but others will use this for</w:t>
      </w:r>
      <w:r w:rsidR="00BD3FC5">
        <w:t xml:space="preserve"> course </w:t>
      </w:r>
      <w:r>
        <w:t>material</w:t>
      </w:r>
      <w:r w:rsidR="00BD3FC5">
        <w:t>s, such as the syllabus</w:t>
      </w:r>
      <w:r>
        <w:t xml:space="preserve"> and course readings</w:t>
      </w:r>
      <w:r w:rsidR="00BD3FC5">
        <w:t>, or even some activities</w:t>
      </w:r>
      <w:r>
        <w:t>. If you are taking an e-course, your entire course</w:t>
      </w:r>
      <w:r w:rsidR="00BD3FC5">
        <w:t xml:space="preserve"> and its materials are located i</w:t>
      </w:r>
      <w:r>
        <w:t xml:space="preserve">n </w:t>
      </w:r>
      <w:r w:rsidR="00BD3FC5">
        <w:t>Blackboard</w:t>
      </w:r>
      <w:r>
        <w:t xml:space="preserve">. </w:t>
      </w:r>
    </w:p>
    <w:p w:rsidR="00EC0E11" w:rsidRDefault="00EC0E11" w:rsidP="00CB3F1A">
      <w:r>
        <w:t xml:space="preserve">You can access the following </w:t>
      </w:r>
      <w:r w:rsidR="00BD3FC5">
        <w:t>from</w:t>
      </w:r>
      <w:r>
        <w:t xml:space="preserve"> the My</w:t>
      </w:r>
      <w:r w:rsidR="007A3DC1">
        <w:t xml:space="preserve"> </w:t>
      </w:r>
      <w:r w:rsidR="00515438">
        <w:t>Institution</w:t>
      </w:r>
      <w:r>
        <w:t xml:space="preserve"> page: </w:t>
      </w:r>
    </w:p>
    <w:p w:rsidR="00EC0E11" w:rsidRDefault="00BD3FC5" w:rsidP="00CB3F1A">
      <w:pPr>
        <w:pStyle w:val="ListParagraph"/>
        <w:numPr>
          <w:ilvl w:val="0"/>
          <w:numId w:val="3"/>
        </w:numPr>
      </w:pPr>
      <w:r>
        <w:t>My Courses module: a</w:t>
      </w:r>
      <w:r w:rsidR="00EC0E11">
        <w:t xml:space="preserve"> list of </w:t>
      </w:r>
      <w:r w:rsidR="0078267E">
        <w:t xml:space="preserve">course in which you are </w:t>
      </w:r>
      <w:r w:rsidR="00EC0E11">
        <w:t>currently enrolled</w:t>
      </w:r>
    </w:p>
    <w:p w:rsidR="00EC0E11" w:rsidRDefault="00BD3FC5" w:rsidP="00CB3F1A">
      <w:pPr>
        <w:pStyle w:val="ListParagraph"/>
        <w:numPr>
          <w:ilvl w:val="0"/>
          <w:numId w:val="3"/>
        </w:numPr>
      </w:pPr>
      <w:r>
        <w:t>My</w:t>
      </w:r>
      <w:r w:rsidR="00EC0E11">
        <w:t xml:space="preserve"> Organization</w:t>
      </w:r>
      <w:r>
        <w:t>s: a list of organizations</w:t>
      </w:r>
      <w:r w:rsidR="00EC0E11">
        <w:t xml:space="preserve"> tha</w:t>
      </w:r>
      <w:r>
        <w:t>t you are enrolled in (function like courses, but have</w:t>
      </w:r>
      <w:r w:rsidR="00EC0E11">
        <w:t xml:space="preserve"> date ranges that don’t necessarily follow the academic calendar)</w:t>
      </w:r>
    </w:p>
    <w:p w:rsidR="00BD3FC5" w:rsidRDefault="00515438" w:rsidP="00CB3F1A">
      <w:pPr>
        <w:pStyle w:val="ListParagraph"/>
        <w:numPr>
          <w:ilvl w:val="0"/>
          <w:numId w:val="3"/>
        </w:numPr>
      </w:pPr>
      <w:r>
        <w:t>News and Help-related modules created by Online Learning</w:t>
      </w:r>
    </w:p>
    <w:p w:rsidR="00C60B56" w:rsidRPr="00C60B56" w:rsidRDefault="00C60B56" w:rsidP="00CB3F1A">
      <w:r>
        <w:t xml:space="preserve">You can also access other pages with a variety of helpful information and links by clicking other tabs beside the My </w:t>
      </w:r>
      <w:r w:rsidR="0033791C">
        <w:t>Institution</w:t>
      </w:r>
      <w:bookmarkStart w:id="3" w:name="_GoBack"/>
      <w:bookmarkEnd w:id="3"/>
      <w:r>
        <w:t xml:space="preserve"> tab, such as: </w:t>
      </w:r>
    </w:p>
    <w:p w:rsidR="00BD3FC5" w:rsidRPr="00BD3FC5" w:rsidRDefault="00BD3FC5" w:rsidP="00CB3F1A">
      <w:pPr>
        <w:pStyle w:val="ListParagraph"/>
        <w:numPr>
          <w:ilvl w:val="0"/>
          <w:numId w:val="3"/>
        </w:numPr>
      </w:pPr>
      <w:r w:rsidRPr="00BD3FC5">
        <w:t>Student</w:t>
      </w:r>
      <w:r w:rsidR="00515438">
        <w:t>s – modules and information directly related to you, as a student</w:t>
      </w:r>
    </w:p>
    <w:p w:rsidR="00EC0E11" w:rsidRDefault="00515438" w:rsidP="00CB3F1A">
      <w:pPr>
        <w:pStyle w:val="ListParagraph"/>
        <w:numPr>
          <w:ilvl w:val="0"/>
          <w:numId w:val="3"/>
        </w:numPr>
      </w:pPr>
      <w:r>
        <w:t>Organizations – Some groups, courses, labs, and tutoring services on campus use Bb organizations as a way to have multiple instructors and students enrolled in the same “course,” without being registered in Banner</w:t>
      </w:r>
    </w:p>
    <w:p w:rsidR="00C60B56" w:rsidRDefault="00515438" w:rsidP="00CB3F1A">
      <w:pPr>
        <w:pStyle w:val="ListParagraph"/>
        <w:numPr>
          <w:ilvl w:val="0"/>
          <w:numId w:val="3"/>
        </w:numPr>
      </w:pPr>
      <w:r>
        <w:t>Tech Support – The main page of Tech Support contains “About” modules that describe each popular tool in Blackboard.</w:t>
      </w:r>
    </w:p>
    <w:p w:rsidR="00515438" w:rsidRDefault="00515438" w:rsidP="00CB3F1A">
      <w:pPr>
        <w:pStyle w:val="ListParagraph"/>
        <w:numPr>
          <w:ilvl w:val="0"/>
          <w:numId w:val="3"/>
        </w:numPr>
      </w:pPr>
      <w:r>
        <w:t xml:space="preserve">Accessibility – </w:t>
      </w:r>
      <w:r w:rsidR="00ED2FAA">
        <w:t>Information about Bb Ally, Accessibility videos and tutorials</w:t>
      </w:r>
    </w:p>
    <w:p w:rsidR="006520AF" w:rsidRPr="006520AF" w:rsidRDefault="006520AF" w:rsidP="00CB3F1A"/>
    <w:p w:rsidR="00ED2FAA" w:rsidRDefault="00ED2FAA">
      <w:pPr>
        <w:rPr>
          <w:b/>
          <w:sz w:val="28"/>
        </w:rPr>
      </w:pPr>
      <w:r>
        <w:br w:type="page"/>
      </w:r>
    </w:p>
    <w:p w:rsidR="00EC0E11" w:rsidRPr="00AB3B90" w:rsidRDefault="008C0966" w:rsidP="00CB3F1A">
      <w:pPr>
        <w:pStyle w:val="Heading1"/>
      </w:pPr>
      <w:bookmarkStart w:id="4" w:name="_Toc35417296"/>
      <w:r w:rsidRPr="00AB3B90">
        <w:lastRenderedPageBreak/>
        <w:t>My Blackboard</w:t>
      </w:r>
      <w:r w:rsidR="00ED2FAA">
        <w:t xml:space="preserve"> &amp; the User Menu</w:t>
      </w:r>
      <w:bookmarkEnd w:id="4"/>
    </w:p>
    <w:p w:rsidR="008C0966" w:rsidRDefault="00ED2FAA" w:rsidP="00CB3F1A">
      <w:pPr>
        <w:rPr>
          <w:shd w:val="clear" w:color="auto" w:fill="FFFFFF"/>
        </w:rPr>
      </w:pPr>
      <w:r>
        <w:rPr>
          <w:shd w:val="clear" w:color="auto" w:fill="FFFFFF"/>
        </w:rPr>
        <w:t xml:space="preserve">My Blackboard is the area of Blackboard where your name is located. When you scroll over your name, you can expand a menu to see Courses, Tools, and Settings. You can also access a Calendar with all of your due dates (as long as your instructor has entered a due date for a graded activity) as well as Discussions or announcements from Online Learning. </w:t>
      </w:r>
    </w:p>
    <w:p w:rsidR="002804B6" w:rsidRDefault="00ED2FAA" w:rsidP="00CB3F1A">
      <w:hyperlink r:id="rId13" w:history="1">
        <w:r w:rsidRPr="00ED2FAA">
          <w:rPr>
            <w:rStyle w:val="Hyperlink"/>
            <w:rFonts w:cs="Arial"/>
            <w:szCs w:val="18"/>
            <w:shd w:val="clear" w:color="auto" w:fill="FFFFFF"/>
          </w:rPr>
          <w:t>Overview of the My Blackboard &amp; User Menu</w:t>
        </w:r>
      </w:hyperlink>
    </w:p>
    <w:p w:rsidR="008C0966" w:rsidRPr="003A14C8" w:rsidRDefault="008C0966" w:rsidP="00CB3F1A">
      <w:pPr>
        <w:pStyle w:val="Heading2"/>
      </w:pPr>
      <w:bookmarkStart w:id="5" w:name="_Toc35417297"/>
      <w:r w:rsidRPr="003A14C8">
        <w:t>My Blackboard Tools</w:t>
      </w:r>
      <w:r w:rsidR="00CF6C8E">
        <w:t xml:space="preserve"> Visual</w:t>
      </w:r>
      <w:bookmarkEnd w:id="5"/>
      <w:r w:rsidR="00CF6C8E">
        <w:t xml:space="preserve"> </w:t>
      </w:r>
    </w:p>
    <w:tbl>
      <w:tblPr>
        <w:tblW w:w="964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945"/>
        <w:gridCol w:w="8700"/>
      </w:tblGrid>
      <w:tr w:rsidR="008C0966" w:rsidRPr="008C0966" w:rsidTr="00AE2D0E">
        <w:trPr>
          <w:cantSplit/>
          <w:trHeight w:val="531"/>
          <w:tblHeader/>
        </w:trPr>
        <w:tc>
          <w:tcPr>
            <w:tcW w:w="0" w:type="auto"/>
            <w:tcBorders>
              <w:top w:val="single" w:sz="6" w:space="0" w:color="CCCCCC"/>
              <w:left w:val="single" w:sz="6" w:space="0" w:color="CCCCCC"/>
              <w:bottom w:val="single" w:sz="6" w:space="0" w:color="CCCCCC"/>
              <w:right w:val="single" w:sz="6" w:space="0" w:color="CCCCCC"/>
            </w:tcBorders>
            <w:shd w:val="clear" w:color="auto" w:fill="DDDDDD"/>
            <w:tcMar>
              <w:top w:w="48" w:type="dxa"/>
              <w:left w:w="168" w:type="dxa"/>
              <w:bottom w:w="48" w:type="dxa"/>
              <w:right w:w="168" w:type="dxa"/>
            </w:tcMar>
            <w:vAlign w:val="center"/>
            <w:hideMark/>
          </w:tcPr>
          <w:p w:rsidR="008C0966" w:rsidRPr="008C0966" w:rsidRDefault="00AE2D0E" w:rsidP="00AE2D0E">
            <w:pPr>
              <w:spacing w:after="0" w:line="240" w:lineRule="auto"/>
            </w:pPr>
            <w:r>
              <w:t>Tool Icon</w:t>
            </w:r>
          </w:p>
        </w:tc>
        <w:tc>
          <w:tcPr>
            <w:tcW w:w="0" w:type="auto"/>
            <w:tcBorders>
              <w:top w:val="single" w:sz="6" w:space="0" w:color="CCCCCC"/>
              <w:left w:val="single" w:sz="6" w:space="0" w:color="CCCCCC"/>
              <w:bottom w:val="single" w:sz="6" w:space="0" w:color="CCCCCC"/>
              <w:right w:val="single" w:sz="6" w:space="0" w:color="CCCCCC"/>
            </w:tcBorders>
            <w:shd w:val="clear" w:color="auto" w:fill="DDDDDD"/>
            <w:tcMar>
              <w:top w:w="48" w:type="dxa"/>
              <w:left w:w="168" w:type="dxa"/>
              <w:bottom w:w="48" w:type="dxa"/>
              <w:right w:w="168" w:type="dxa"/>
            </w:tcMar>
            <w:vAlign w:val="center"/>
            <w:hideMark/>
          </w:tcPr>
          <w:p w:rsidR="008C0966" w:rsidRPr="008C0966" w:rsidRDefault="00AE2D0E" w:rsidP="00AE2D0E">
            <w:pPr>
              <w:spacing w:after="0" w:line="240" w:lineRule="auto"/>
            </w:pPr>
            <w:r>
              <w:t xml:space="preserve">Name and </w:t>
            </w:r>
            <w:r w:rsidR="008C0966" w:rsidRPr="008C0966">
              <w:t>Description</w:t>
            </w:r>
          </w:p>
        </w:tc>
      </w:tr>
      <w:tr w:rsidR="008C0966" w:rsidRPr="008C0966" w:rsidTr="00BD740B">
        <w:trPr>
          <w:cantSplit/>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48" w:type="dxa"/>
              <w:left w:w="168" w:type="dxa"/>
              <w:bottom w:w="48" w:type="dxa"/>
              <w:right w:w="168" w:type="dxa"/>
            </w:tcMar>
            <w:hideMark/>
          </w:tcPr>
          <w:p w:rsidR="008C0966" w:rsidRPr="008C0966" w:rsidRDefault="008C0966" w:rsidP="00CB3F1A">
            <w:r w:rsidRPr="008C0966">
              <w:rPr>
                <w:noProof/>
                <w:lang w:val="en-US"/>
              </w:rPr>
              <w:drawing>
                <wp:inline distT="0" distB="0" distL="0" distR="0" wp14:anchorId="5410AB3D" wp14:editId="1E86216C">
                  <wp:extent cx="304800" cy="323850"/>
                  <wp:effectExtent l="0" t="0" r="0" b="0"/>
                  <wp:docPr id="11" name="Picture 11" descr="Bb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illustrating associated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8" w:type="dxa"/>
              <w:left w:w="168" w:type="dxa"/>
              <w:bottom w:w="48" w:type="dxa"/>
              <w:right w:w="168" w:type="dxa"/>
            </w:tcMar>
            <w:hideMark/>
          </w:tcPr>
          <w:p w:rsidR="008C0966" w:rsidRPr="008C0966" w:rsidRDefault="008C0966" w:rsidP="00CB3F1A">
            <w:r w:rsidRPr="008C0966">
              <w:rPr>
                <w:rStyle w:val="interface"/>
                <w:rFonts w:cs="Arial"/>
                <w:b/>
                <w:bCs/>
                <w:color w:val="333333"/>
                <w:szCs w:val="18"/>
              </w:rPr>
              <w:t>Bb Home</w:t>
            </w:r>
            <w:r w:rsidRPr="008C0966">
              <w:t>: Gives you an overview of the items that are due and recently graded. Move your mouse pointer over</w:t>
            </w:r>
            <w:r w:rsidRPr="008C0966">
              <w:rPr>
                <w:rStyle w:val="apple-converted-space"/>
                <w:rFonts w:cs="Arial"/>
                <w:color w:val="333333"/>
                <w:szCs w:val="18"/>
              </w:rPr>
              <w:t> </w:t>
            </w:r>
            <w:r w:rsidRPr="008C0966">
              <w:rPr>
                <w:rStyle w:val="interface"/>
                <w:rFonts w:cs="Arial"/>
                <w:b/>
                <w:bCs/>
                <w:color w:val="333333"/>
                <w:szCs w:val="18"/>
              </w:rPr>
              <w:t>View</w:t>
            </w:r>
            <w:r w:rsidRPr="008C0966">
              <w:rPr>
                <w:rStyle w:val="apple-converted-space"/>
                <w:rFonts w:cs="Arial"/>
                <w:color w:val="333333"/>
                <w:szCs w:val="18"/>
              </w:rPr>
              <w:t> </w:t>
            </w:r>
            <w:r w:rsidRPr="008C0966">
              <w:t>to reveal your grade. Bb Home displays the five most recent activities relevant to you.</w:t>
            </w:r>
          </w:p>
        </w:tc>
      </w:tr>
      <w:tr w:rsidR="008C0966" w:rsidRPr="008C0966" w:rsidTr="00BD740B">
        <w:trPr>
          <w:cantSplit/>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48" w:type="dxa"/>
              <w:left w:w="168" w:type="dxa"/>
              <w:bottom w:w="48" w:type="dxa"/>
              <w:right w:w="168" w:type="dxa"/>
            </w:tcMar>
            <w:hideMark/>
          </w:tcPr>
          <w:p w:rsidR="008C0966" w:rsidRPr="008C0966" w:rsidRDefault="008C0966" w:rsidP="00CB3F1A">
            <w:r w:rsidRPr="008C0966">
              <w:rPr>
                <w:noProof/>
                <w:lang w:val="en-US"/>
              </w:rPr>
              <w:drawing>
                <wp:inline distT="0" distB="0" distL="0" distR="0" wp14:anchorId="1ABCF30B" wp14:editId="5DC4B96C">
                  <wp:extent cx="304800" cy="323850"/>
                  <wp:effectExtent l="0" t="0" r="0" b="0"/>
                  <wp:docPr id="10" name="Picture 10" descr="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elp.blackboard.com/@api/deki/files/12753/gn_calendar.png?revision=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8" w:type="dxa"/>
              <w:left w:w="168" w:type="dxa"/>
              <w:bottom w:w="48" w:type="dxa"/>
              <w:right w:w="168" w:type="dxa"/>
            </w:tcMar>
            <w:hideMark/>
          </w:tcPr>
          <w:p w:rsidR="008C0966" w:rsidRPr="008C0966" w:rsidRDefault="008C0966" w:rsidP="00CB3F1A">
            <w:r w:rsidRPr="008C0966">
              <w:rPr>
                <w:rStyle w:val="interface"/>
                <w:rFonts w:cs="Arial"/>
                <w:b/>
                <w:bCs/>
                <w:color w:val="333333"/>
                <w:szCs w:val="18"/>
              </w:rPr>
              <w:t>Calendar</w:t>
            </w:r>
            <w:r w:rsidRPr="008C0966">
              <w:t xml:space="preserve">: </w:t>
            </w:r>
            <w:r w:rsidR="000A77C0">
              <w:t>You may see</w:t>
            </w:r>
            <w:r w:rsidRPr="008C0966">
              <w:t xml:space="preserve"> </w:t>
            </w:r>
            <w:r w:rsidR="000A77C0">
              <w:t>due dates for graded items in your courses, if your instructor uses this feature. Note that instructors may choose not to enter due dates in this Calendar, so you should always refer to the course syllabus/schedule.</w:t>
            </w:r>
            <w:r w:rsidRPr="008C0966">
              <w:t xml:space="preserve"> </w:t>
            </w:r>
          </w:p>
        </w:tc>
      </w:tr>
      <w:tr w:rsidR="008C0966" w:rsidRPr="008C0966" w:rsidTr="00BD740B">
        <w:trPr>
          <w:cantSplit/>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48" w:type="dxa"/>
              <w:left w:w="168" w:type="dxa"/>
              <w:bottom w:w="48" w:type="dxa"/>
              <w:right w:w="168" w:type="dxa"/>
            </w:tcMar>
            <w:hideMark/>
          </w:tcPr>
          <w:p w:rsidR="008C0966" w:rsidRPr="008C0966" w:rsidRDefault="008C0966" w:rsidP="00CB3F1A">
            <w:r w:rsidRPr="008C0966">
              <w:rPr>
                <w:noProof/>
                <w:lang w:val="en-US"/>
              </w:rPr>
              <w:drawing>
                <wp:inline distT="0" distB="0" distL="0" distR="0" wp14:anchorId="5F0A4890" wp14:editId="288E9E78">
                  <wp:extent cx="304800" cy="323850"/>
                  <wp:effectExtent l="0" t="0" r="0" b="0"/>
                  <wp:docPr id="9" name="Picture 9" descr="P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elp.blackboard.com/@api/deki/files/12752/gn_activity_stream.png?revision=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8" w:type="dxa"/>
              <w:left w:w="168" w:type="dxa"/>
              <w:bottom w:w="48" w:type="dxa"/>
              <w:right w:w="168" w:type="dxa"/>
            </w:tcMar>
            <w:hideMark/>
          </w:tcPr>
          <w:p w:rsidR="008C0966" w:rsidRPr="008C0966" w:rsidRDefault="008C0966" w:rsidP="00CB3F1A">
            <w:pPr>
              <w:rPr>
                <w:color w:val="333333"/>
              </w:rPr>
            </w:pPr>
            <w:r w:rsidRPr="00570A5F">
              <w:rPr>
                <w:rStyle w:val="interface"/>
                <w:rFonts w:cs="Arial"/>
                <w:b/>
                <w:bCs/>
                <w:szCs w:val="18"/>
              </w:rPr>
              <w:t>Posts</w:t>
            </w:r>
            <w:r w:rsidRPr="008C0966">
              <w:rPr>
                <w:color w:val="333333"/>
              </w:rPr>
              <w:t xml:space="preserve">: </w:t>
            </w:r>
            <w:r w:rsidRPr="00570A5F">
              <w:t>Displays the latest posts in the courses and organizations you are enrolled in and follow. For example, you can see when a classmate submits a blog post in your course.</w:t>
            </w:r>
          </w:p>
        </w:tc>
      </w:tr>
      <w:tr w:rsidR="008C0966" w:rsidRPr="008C0966" w:rsidTr="00BD740B">
        <w:trPr>
          <w:cantSplit/>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48" w:type="dxa"/>
              <w:left w:w="168" w:type="dxa"/>
              <w:bottom w:w="48" w:type="dxa"/>
              <w:right w:w="168" w:type="dxa"/>
            </w:tcMar>
            <w:hideMark/>
          </w:tcPr>
          <w:p w:rsidR="008C0966" w:rsidRPr="008C0966" w:rsidRDefault="008C0966" w:rsidP="00CB3F1A">
            <w:r w:rsidRPr="008C0966">
              <w:rPr>
                <w:noProof/>
                <w:lang w:val="en-US"/>
              </w:rPr>
              <w:drawing>
                <wp:inline distT="0" distB="0" distL="0" distR="0" wp14:anchorId="2A252D8C" wp14:editId="6F5113D8">
                  <wp:extent cx="304800" cy="323850"/>
                  <wp:effectExtent l="0" t="0" r="0" b="0"/>
                  <wp:docPr id="8" name="Picture 8" descr="Up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elp.blackboard.com/@api/deki/files/12762/gn_updates.png?revisio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8" w:type="dxa"/>
              <w:left w:w="168" w:type="dxa"/>
              <w:bottom w:w="48" w:type="dxa"/>
              <w:right w:w="168" w:type="dxa"/>
            </w:tcMar>
            <w:hideMark/>
          </w:tcPr>
          <w:p w:rsidR="008C0966" w:rsidRPr="008C0966" w:rsidRDefault="008C0966" w:rsidP="00CB3F1A">
            <w:pPr>
              <w:rPr>
                <w:color w:val="333333"/>
              </w:rPr>
            </w:pPr>
            <w:r w:rsidRPr="00570A5F">
              <w:rPr>
                <w:rStyle w:val="interface"/>
                <w:rFonts w:cs="Arial"/>
                <w:b/>
                <w:bCs/>
                <w:szCs w:val="18"/>
              </w:rPr>
              <w:t>Updates</w:t>
            </w:r>
            <w:r w:rsidRPr="00570A5F">
              <w:t xml:space="preserve">: Review a list of notifications alerting you to important events and information. For example, you can see when an assignment has been graded. </w:t>
            </w:r>
          </w:p>
        </w:tc>
      </w:tr>
      <w:tr w:rsidR="008C0966" w:rsidRPr="008C0966" w:rsidTr="00BD740B">
        <w:trPr>
          <w:cantSplit/>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48" w:type="dxa"/>
              <w:left w:w="168" w:type="dxa"/>
              <w:bottom w:w="48" w:type="dxa"/>
              <w:right w:w="168" w:type="dxa"/>
            </w:tcMar>
            <w:hideMark/>
          </w:tcPr>
          <w:p w:rsidR="008C0966" w:rsidRPr="008C0966" w:rsidRDefault="008C0966" w:rsidP="00CB3F1A">
            <w:r w:rsidRPr="008C0966">
              <w:rPr>
                <w:noProof/>
                <w:lang w:val="en-US"/>
              </w:rPr>
              <w:drawing>
                <wp:inline distT="0" distB="0" distL="0" distR="0" wp14:anchorId="0A1F066C" wp14:editId="6346132E">
                  <wp:extent cx="304800" cy="323850"/>
                  <wp:effectExtent l="0" t="0" r="0" b="0"/>
                  <wp:docPr id="7" name="Picture 7" descr="My G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elp.blackboard.com/@api/deki/files/12758/gn_my_grades.png?revisio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8" w:type="dxa"/>
              <w:left w:w="168" w:type="dxa"/>
              <w:bottom w:w="48" w:type="dxa"/>
              <w:right w:w="168" w:type="dxa"/>
            </w:tcMar>
            <w:hideMark/>
          </w:tcPr>
          <w:p w:rsidR="008C0966" w:rsidRPr="008C0966" w:rsidRDefault="008C0966" w:rsidP="00CB3F1A">
            <w:pPr>
              <w:rPr>
                <w:color w:val="333333"/>
              </w:rPr>
            </w:pPr>
            <w:r w:rsidRPr="00570A5F">
              <w:rPr>
                <w:rStyle w:val="interface"/>
                <w:rFonts w:cs="Arial"/>
                <w:b/>
                <w:bCs/>
                <w:szCs w:val="18"/>
              </w:rPr>
              <w:t>My Grades</w:t>
            </w:r>
            <w:r w:rsidRPr="00570A5F">
              <w:t>: View your grades for each assignment, test, or activity in all of your courses. Sort the grades by date or course. To learn more, see</w:t>
            </w:r>
            <w:r w:rsidR="008C7309">
              <w:t xml:space="preserve"> </w:t>
            </w:r>
            <w:hyperlink r:id="rId19" w:history="1">
              <w:r w:rsidR="008C7309" w:rsidRPr="008C7309">
                <w:rPr>
                  <w:rStyle w:val="Hyperlink"/>
                  <w:rFonts w:cs="Arial"/>
                  <w:szCs w:val="18"/>
                </w:rPr>
                <w:t>My Grades</w:t>
              </w:r>
            </w:hyperlink>
            <w:r w:rsidR="008C7309">
              <w:t>.</w:t>
            </w:r>
          </w:p>
        </w:tc>
      </w:tr>
      <w:tr w:rsidR="008C0966" w:rsidRPr="008C0966" w:rsidTr="00AE2D0E">
        <w:trPr>
          <w:cantSplit/>
          <w:trHeight w:val="504"/>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48" w:type="dxa"/>
              <w:left w:w="168" w:type="dxa"/>
              <w:bottom w:w="48" w:type="dxa"/>
              <w:right w:w="168" w:type="dxa"/>
            </w:tcMar>
            <w:hideMark/>
          </w:tcPr>
          <w:p w:rsidR="008C0966" w:rsidRPr="008C0966" w:rsidRDefault="008C0966" w:rsidP="00CB3F1A">
            <w:r w:rsidRPr="008C0966">
              <w:rPr>
                <w:noProof/>
                <w:lang w:val="en-US"/>
              </w:rPr>
              <w:drawing>
                <wp:inline distT="0" distB="0" distL="0" distR="0" wp14:anchorId="29EB60C4" wp14:editId="45EBFAFF">
                  <wp:extent cx="276225" cy="228600"/>
                  <wp:effectExtent l="0" t="0" r="9525" b="0"/>
                  <wp:docPr id="6" name="Picture 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elp.blackboard.com/@api/deki/files/12755/gn_home.png?revisio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8" w:type="dxa"/>
              <w:left w:w="168" w:type="dxa"/>
              <w:bottom w:w="48" w:type="dxa"/>
              <w:right w:w="168" w:type="dxa"/>
            </w:tcMar>
            <w:hideMark/>
          </w:tcPr>
          <w:p w:rsidR="008C0966" w:rsidRPr="008C0966" w:rsidRDefault="008C0966" w:rsidP="00AE2D0E">
            <w:pPr>
              <w:spacing w:after="0" w:line="240" w:lineRule="auto"/>
              <w:rPr>
                <w:rFonts w:cs="Arial"/>
                <w:color w:val="333333"/>
                <w:szCs w:val="18"/>
              </w:rPr>
            </w:pPr>
            <w:r w:rsidRPr="00570A5F">
              <w:rPr>
                <w:rStyle w:val="interface"/>
                <w:rFonts w:cs="Arial"/>
                <w:b/>
                <w:bCs/>
                <w:szCs w:val="18"/>
              </w:rPr>
              <w:t>Home</w:t>
            </w:r>
            <w:r w:rsidR="00570A5F">
              <w:rPr>
                <w:rStyle w:val="interface"/>
                <w:rFonts w:cs="Arial"/>
                <w:b/>
                <w:bCs/>
                <w:szCs w:val="18"/>
              </w:rPr>
              <w:t xml:space="preserve">: </w:t>
            </w:r>
            <w:r w:rsidR="00570A5F" w:rsidRPr="00570A5F">
              <w:t>A link to the Marshall University web site.</w:t>
            </w:r>
          </w:p>
        </w:tc>
      </w:tr>
      <w:tr w:rsidR="008C0966" w:rsidRPr="008C0966" w:rsidTr="00AE2D0E">
        <w:trPr>
          <w:cantSplit/>
          <w:trHeight w:val="423"/>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48" w:type="dxa"/>
              <w:left w:w="168" w:type="dxa"/>
              <w:bottom w:w="48" w:type="dxa"/>
              <w:right w:w="168" w:type="dxa"/>
            </w:tcMar>
            <w:hideMark/>
          </w:tcPr>
          <w:p w:rsidR="008C0966" w:rsidRPr="008C0966" w:rsidRDefault="008C0966" w:rsidP="00CB3F1A">
            <w:r w:rsidRPr="008C0966">
              <w:rPr>
                <w:noProof/>
                <w:lang w:val="en-US"/>
              </w:rPr>
              <w:drawing>
                <wp:inline distT="0" distB="0" distL="0" distR="0" wp14:anchorId="4F706C62" wp14:editId="26FACD9C">
                  <wp:extent cx="257175" cy="228600"/>
                  <wp:effectExtent l="0" t="0" r="9525" b="0"/>
                  <wp:docPr id="5" name="Picture 5"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elp.blackboard.com/@api/deki/files/12754/gn_help.png?revisio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8" w:type="dxa"/>
              <w:left w:w="168" w:type="dxa"/>
              <w:bottom w:w="48" w:type="dxa"/>
              <w:right w:w="168" w:type="dxa"/>
            </w:tcMar>
            <w:hideMark/>
          </w:tcPr>
          <w:p w:rsidR="008C0966" w:rsidRPr="008C0966" w:rsidRDefault="008C0966" w:rsidP="00AE2D0E">
            <w:pPr>
              <w:spacing w:after="0" w:line="240" w:lineRule="auto"/>
              <w:rPr>
                <w:color w:val="333333"/>
              </w:rPr>
            </w:pPr>
            <w:r w:rsidRPr="00570A5F">
              <w:rPr>
                <w:rStyle w:val="interface"/>
                <w:rFonts w:cs="Arial"/>
                <w:b/>
                <w:bCs/>
                <w:szCs w:val="18"/>
              </w:rPr>
              <w:t>Help</w:t>
            </w:r>
            <w:r w:rsidR="008C7309">
              <w:rPr>
                <w:color w:val="333333"/>
              </w:rPr>
              <w:t>: Go</w:t>
            </w:r>
            <w:r w:rsidRPr="00570A5F">
              <w:t xml:space="preserve"> to </w:t>
            </w:r>
            <w:r w:rsidR="008C7309">
              <w:t xml:space="preserve">the </w:t>
            </w:r>
            <w:r w:rsidR="00160A31">
              <w:t xml:space="preserve">Marshall </w:t>
            </w:r>
            <w:r w:rsidRPr="00570A5F">
              <w:t xml:space="preserve">Blackboard </w:t>
            </w:r>
            <w:r w:rsidR="008C7309">
              <w:t xml:space="preserve">Support Center web site. </w:t>
            </w:r>
          </w:p>
        </w:tc>
      </w:tr>
    </w:tbl>
    <w:p w:rsidR="009571E0" w:rsidRDefault="009571E0" w:rsidP="00CB3F1A"/>
    <w:p w:rsidR="00072BEF" w:rsidRDefault="00AB3B90" w:rsidP="00CB3F1A">
      <w:pPr>
        <w:pStyle w:val="Heading1"/>
        <w:rPr>
          <w:lang w:val="en-US" w:eastAsia="en-GB"/>
        </w:rPr>
      </w:pPr>
      <w:bookmarkStart w:id="6" w:name="_Toc35417298"/>
      <w:r>
        <w:rPr>
          <w:lang w:val="en-US" w:eastAsia="en-GB"/>
        </w:rPr>
        <w:t xml:space="preserve">Course Messages or </w:t>
      </w:r>
      <w:r w:rsidR="00072BEF">
        <w:rPr>
          <w:lang w:val="en-US" w:eastAsia="en-GB"/>
        </w:rPr>
        <w:t>Mail (Internal)</w:t>
      </w:r>
      <w:bookmarkEnd w:id="6"/>
    </w:p>
    <w:p w:rsidR="00072BEF" w:rsidRDefault="00072BEF" w:rsidP="00CB3F1A">
      <w:pPr>
        <w:rPr>
          <w:lang w:val="en-US" w:eastAsia="en-GB"/>
        </w:rPr>
      </w:pPr>
      <w:r>
        <w:rPr>
          <w:lang w:val="en-US" w:eastAsia="en-GB"/>
        </w:rPr>
        <w:t xml:space="preserve">The </w:t>
      </w:r>
      <w:r w:rsidR="00BD740B">
        <w:rPr>
          <w:lang w:val="en-US" w:eastAsia="en-GB"/>
        </w:rPr>
        <w:t>C</w:t>
      </w:r>
      <w:r w:rsidR="00AB3B90">
        <w:rPr>
          <w:lang w:val="en-US" w:eastAsia="en-GB"/>
        </w:rPr>
        <w:t xml:space="preserve">ourse </w:t>
      </w:r>
      <w:r w:rsidR="00BD740B">
        <w:rPr>
          <w:lang w:val="en-US" w:eastAsia="en-GB"/>
        </w:rPr>
        <w:t>M</w:t>
      </w:r>
      <w:r w:rsidR="00AB3B90">
        <w:rPr>
          <w:lang w:val="en-US" w:eastAsia="en-GB"/>
        </w:rPr>
        <w:t>essages</w:t>
      </w:r>
      <w:r>
        <w:rPr>
          <w:lang w:val="en-US" w:eastAsia="en-GB"/>
        </w:rPr>
        <w:t xml:space="preserve"> tool</w:t>
      </w:r>
      <w:r w:rsidR="00BD740B">
        <w:rPr>
          <w:lang w:val="en-US" w:eastAsia="en-GB"/>
        </w:rPr>
        <w:t xml:space="preserve"> (</w:t>
      </w:r>
      <w:r w:rsidR="00D66BDC">
        <w:rPr>
          <w:lang w:val="en-US" w:eastAsia="en-GB"/>
        </w:rPr>
        <w:t>sometimes</w:t>
      </w:r>
      <w:r w:rsidR="00BD740B">
        <w:rPr>
          <w:lang w:val="en-US" w:eastAsia="en-GB"/>
        </w:rPr>
        <w:t xml:space="preserve"> called “Mail Internal”</w:t>
      </w:r>
      <w:r w:rsidR="00CF6C8E">
        <w:rPr>
          <w:lang w:val="en-US" w:eastAsia="en-GB"/>
        </w:rPr>
        <w:t xml:space="preserve"> because that was its previous name</w:t>
      </w:r>
      <w:r w:rsidR="00BD740B">
        <w:rPr>
          <w:lang w:val="en-US" w:eastAsia="en-GB"/>
        </w:rPr>
        <w:t>)</w:t>
      </w:r>
      <w:r>
        <w:rPr>
          <w:lang w:val="en-US" w:eastAsia="en-GB"/>
        </w:rPr>
        <w:t xml:space="preserve"> allows you to send and</w:t>
      </w:r>
      <w:r w:rsidR="002B2B72">
        <w:rPr>
          <w:lang w:val="en-US" w:eastAsia="en-GB"/>
        </w:rPr>
        <w:t xml:space="preserve"> receive messages</w:t>
      </w:r>
      <w:r>
        <w:rPr>
          <w:lang w:val="en-US" w:eastAsia="en-GB"/>
        </w:rPr>
        <w:t xml:space="preserve"> </w:t>
      </w:r>
      <w:r w:rsidR="002B2B72">
        <w:rPr>
          <w:lang w:val="en-US" w:eastAsia="en-GB"/>
        </w:rPr>
        <w:t xml:space="preserve">only </w:t>
      </w:r>
      <w:r>
        <w:rPr>
          <w:lang w:val="en-US" w:eastAsia="en-GB"/>
        </w:rPr>
        <w:t xml:space="preserve">from other students and professors enrolled in that course. </w:t>
      </w:r>
      <w:r w:rsidR="002B2B72">
        <w:rPr>
          <w:lang w:val="en-US" w:eastAsia="en-GB"/>
        </w:rPr>
        <w:t>Course Messages resemble email but stay entirely within a course in Blackboard. You cannot send course messages outside the course to Marshall email or other email addresses.</w:t>
      </w:r>
      <w:r w:rsidR="00A81695">
        <w:rPr>
          <w:lang w:val="en-US" w:eastAsia="en-GB"/>
        </w:rPr>
        <w:t xml:space="preserve"> </w:t>
      </w:r>
    </w:p>
    <w:p w:rsidR="00C73A91" w:rsidRDefault="008B0B64" w:rsidP="00CB3F1A">
      <w:pPr>
        <w:rPr>
          <w:lang w:val="en-US"/>
        </w:rPr>
      </w:pPr>
      <w:hyperlink r:id="rId22" w:history="1">
        <w:r w:rsidRPr="008B0B64">
          <w:rPr>
            <w:rStyle w:val="Hyperlink"/>
            <w:rFonts w:eastAsia="Times New Roman" w:cs="Arial"/>
            <w:szCs w:val="18"/>
            <w:lang w:val="en-US" w:eastAsia="en-GB"/>
          </w:rPr>
          <w:t>Video Overview of Course Messages</w:t>
        </w:r>
      </w:hyperlink>
    </w:p>
    <w:p w:rsidR="00C73A91" w:rsidRDefault="00C73A91" w:rsidP="00CB3F1A">
      <w:pPr>
        <w:rPr>
          <w:lang w:val="en-US"/>
        </w:rPr>
      </w:pPr>
    </w:p>
    <w:p w:rsidR="009E165F" w:rsidRPr="006520AF" w:rsidRDefault="009E165F" w:rsidP="00CB3F1A">
      <w:r w:rsidRPr="006520AF">
        <w:rPr>
          <w:lang w:val="en-US" w:eastAsia="en-GB"/>
        </w:rPr>
        <w:t>To send a Course Message:</w:t>
      </w:r>
      <w:r w:rsidRPr="006520AF">
        <w:rPr>
          <w:lang w:val="en-US"/>
        </w:rPr>
        <w:t xml:space="preserve"> </w:t>
      </w:r>
    </w:p>
    <w:p w:rsidR="00A81695" w:rsidRPr="006520AF" w:rsidRDefault="00A81695" w:rsidP="00CB3F1A">
      <w:pPr>
        <w:pStyle w:val="ListParagraph"/>
        <w:numPr>
          <w:ilvl w:val="0"/>
          <w:numId w:val="5"/>
        </w:numPr>
        <w:rPr>
          <w:lang w:val="en-US" w:eastAsia="en-GB"/>
        </w:rPr>
      </w:pPr>
      <w:r w:rsidRPr="006520AF">
        <w:rPr>
          <w:lang w:val="en-US" w:eastAsia="en-GB"/>
        </w:rPr>
        <w:t xml:space="preserve">On the course menu, click </w:t>
      </w:r>
      <w:r w:rsidR="002B2B72" w:rsidRPr="006520AF">
        <w:rPr>
          <w:lang w:val="en-US" w:eastAsia="en-GB"/>
        </w:rPr>
        <w:t>Course Messages</w:t>
      </w:r>
      <w:r w:rsidRPr="006520AF">
        <w:rPr>
          <w:lang w:val="en-US" w:eastAsia="en-GB"/>
        </w:rPr>
        <w:t xml:space="preserve">. Your instructor may have changed the name of this link to </w:t>
      </w:r>
      <w:r w:rsidR="002B2B72" w:rsidRPr="006520AF">
        <w:rPr>
          <w:lang w:val="en-US" w:eastAsia="en-GB"/>
        </w:rPr>
        <w:t>Mail (internal) or something similar.</w:t>
      </w:r>
    </w:p>
    <w:p w:rsidR="006C5BE1" w:rsidRDefault="00C73A91" w:rsidP="006C5BE1">
      <w:pPr>
        <w:pStyle w:val="ListParagraph"/>
        <w:numPr>
          <w:ilvl w:val="0"/>
          <w:numId w:val="5"/>
        </w:numPr>
        <w:rPr>
          <w:lang w:val="en-US" w:eastAsia="en-GB"/>
        </w:rPr>
      </w:pPr>
      <w:r>
        <w:rPr>
          <w:lang w:val="en-US" w:eastAsia="en-GB"/>
        </w:rPr>
        <w:t>On the Course Messages page, y</w:t>
      </w:r>
      <w:r w:rsidR="007636E8" w:rsidRPr="006520AF">
        <w:rPr>
          <w:lang w:val="en-US" w:eastAsia="en-GB"/>
        </w:rPr>
        <w:t xml:space="preserve">ou will see </w:t>
      </w:r>
      <w:r w:rsidR="000A77C0" w:rsidRPr="006520AF">
        <w:rPr>
          <w:lang w:val="en-US" w:eastAsia="en-GB"/>
        </w:rPr>
        <w:t>tw</w:t>
      </w:r>
      <w:r>
        <w:rPr>
          <w:lang w:val="en-US" w:eastAsia="en-GB"/>
        </w:rPr>
        <w:t>o buttons:</w:t>
      </w:r>
      <w:r w:rsidR="000A77C0" w:rsidRPr="006520AF">
        <w:rPr>
          <w:lang w:val="en-US" w:eastAsia="en-GB"/>
        </w:rPr>
        <w:t xml:space="preserve"> Create Message and Create Folder</w:t>
      </w:r>
      <w:r>
        <w:rPr>
          <w:lang w:val="en-US" w:eastAsia="en-GB"/>
        </w:rPr>
        <w:t>. You will also see</w:t>
      </w:r>
      <w:r w:rsidR="000A77C0" w:rsidRPr="006520AF">
        <w:rPr>
          <w:lang w:val="en-US" w:eastAsia="en-GB"/>
        </w:rPr>
        <w:t xml:space="preserve"> </w:t>
      </w:r>
      <w:r w:rsidR="007636E8" w:rsidRPr="006520AF">
        <w:rPr>
          <w:lang w:val="en-US" w:eastAsia="en-GB"/>
        </w:rPr>
        <w:t>your In</w:t>
      </w:r>
      <w:r>
        <w:rPr>
          <w:lang w:val="en-US" w:eastAsia="en-GB"/>
        </w:rPr>
        <w:t>box folder</w:t>
      </w:r>
      <w:r w:rsidR="000A77C0">
        <w:rPr>
          <w:lang w:val="en-US" w:eastAsia="en-GB"/>
        </w:rPr>
        <w:t xml:space="preserve"> and Sent folder</w:t>
      </w:r>
      <w:r>
        <w:rPr>
          <w:lang w:val="en-US" w:eastAsia="en-GB"/>
        </w:rPr>
        <w:t xml:space="preserve"> with the number of unread and total messages in each</w:t>
      </w:r>
      <w:r w:rsidR="007636E8" w:rsidRPr="006520AF">
        <w:rPr>
          <w:lang w:val="en-US" w:eastAsia="en-GB"/>
        </w:rPr>
        <w:t>.</w:t>
      </w:r>
    </w:p>
    <w:p w:rsidR="006C5BE1" w:rsidRPr="006C5BE1" w:rsidRDefault="006C5BE1" w:rsidP="006C5BE1">
      <w:pPr>
        <w:pStyle w:val="ListParagraph"/>
        <w:numPr>
          <w:ilvl w:val="0"/>
          <w:numId w:val="5"/>
        </w:numPr>
        <w:rPr>
          <w:lang w:val="en-US" w:eastAsia="en-GB"/>
        </w:rPr>
      </w:pPr>
      <w:r w:rsidRPr="006C5BE1">
        <w:rPr>
          <w:lang w:val="en-US" w:eastAsia="en-GB"/>
        </w:rPr>
        <w:t>Click “</w:t>
      </w:r>
      <w:r w:rsidRPr="006C5BE1">
        <w:rPr>
          <w:b/>
          <w:lang w:val="en-US" w:eastAsia="en-GB"/>
        </w:rPr>
        <w:t>Create Message</w:t>
      </w:r>
      <w:r w:rsidRPr="006C5BE1">
        <w:rPr>
          <w:lang w:val="en-US" w:eastAsia="en-GB"/>
        </w:rPr>
        <w:t>.”</w:t>
      </w:r>
    </w:p>
    <w:p w:rsidR="006520AF" w:rsidRDefault="006520AF" w:rsidP="00CB3F1A">
      <w:pPr>
        <w:pStyle w:val="ListParagraph"/>
        <w:rPr>
          <w:lang w:val="en-US" w:eastAsia="en-GB"/>
        </w:rPr>
      </w:pPr>
    </w:p>
    <w:p w:rsidR="006C5BE1" w:rsidRDefault="007636E8" w:rsidP="006C5BE1">
      <w:pPr>
        <w:pStyle w:val="ListParagraph"/>
        <w:rPr>
          <w:lang w:val="en-US" w:eastAsia="en-GB"/>
        </w:rPr>
      </w:pPr>
      <w:r>
        <w:rPr>
          <w:noProof/>
          <w:lang w:val="en-US"/>
        </w:rPr>
        <w:drawing>
          <wp:inline distT="0" distB="0" distL="0" distR="0">
            <wp:extent cx="4433191" cy="1731523"/>
            <wp:effectExtent l="19050" t="19050" r="24765" b="2159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CourseMessages-MU.PNG"/>
                    <pic:cNvPicPr/>
                  </pic:nvPicPr>
                  <pic:blipFill>
                    <a:blip r:embed="rId23">
                      <a:extLst>
                        <a:ext uri="{28A0092B-C50C-407E-A947-70E740481C1C}">
                          <a14:useLocalDpi xmlns:a14="http://schemas.microsoft.com/office/drawing/2010/main" val="0"/>
                        </a:ext>
                      </a:extLst>
                    </a:blip>
                    <a:stretch>
                      <a:fillRect/>
                    </a:stretch>
                  </pic:blipFill>
                  <pic:spPr>
                    <a:xfrm>
                      <a:off x="0" y="0"/>
                      <a:ext cx="4440149" cy="1734241"/>
                    </a:xfrm>
                    <a:prstGeom prst="rect">
                      <a:avLst/>
                    </a:prstGeom>
                    <a:ln>
                      <a:solidFill>
                        <a:schemeClr val="tx1"/>
                      </a:solidFill>
                    </a:ln>
                  </pic:spPr>
                </pic:pic>
              </a:graphicData>
            </a:graphic>
          </wp:inline>
        </w:drawing>
      </w:r>
    </w:p>
    <w:p w:rsidR="006C5BE1" w:rsidRDefault="006C5BE1" w:rsidP="006C5BE1">
      <w:pPr>
        <w:pStyle w:val="ListParagraph"/>
        <w:rPr>
          <w:lang w:val="en-US" w:eastAsia="en-GB"/>
        </w:rPr>
      </w:pPr>
    </w:p>
    <w:p w:rsidR="005348D6" w:rsidRDefault="006520AF" w:rsidP="00CB3F1A">
      <w:pPr>
        <w:pStyle w:val="ListParagraph"/>
        <w:numPr>
          <w:ilvl w:val="0"/>
          <w:numId w:val="5"/>
        </w:numPr>
        <w:rPr>
          <w:lang w:val="en-US" w:eastAsia="en-GB"/>
        </w:rPr>
      </w:pPr>
      <w:r>
        <w:rPr>
          <w:lang w:val="en-US" w:eastAsia="en-GB"/>
        </w:rPr>
        <w:t>In the Compose Message view, c</w:t>
      </w:r>
      <w:r w:rsidR="00A81695" w:rsidRPr="00992A03">
        <w:rPr>
          <w:lang w:val="en-US" w:eastAsia="en-GB"/>
        </w:rPr>
        <w:t xml:space="preserve">lick “To” and choose from a list of </w:t>
      </w:r>
      <w:r w:rsidR="005348D6">
        <w:rPr>
          <w:lang w:val="en-US" w:eastAsia="en-GB"/>
        </w:rPr>
        <w:t xml:space="preserve">possible recipients in the class roster at your left. </w:t>
      </w:r>
    </w:p>
    <w:p w:rsidR="007636E8" w:rsidRPr="008B0B64" w:rsidRDefault="005348D6" w:rsidP="008B0B64">
      <w:pPr>
        <w:pStyle w:val="ListParagraph"/>
        <w:numPr>
          <w:ilvl w:val="0"/>
          <w:numId w:val="5"/>
        </w:numPr>
        <w:rPr>
          <w:lang w:val="en-US" w:eastAsia="en-GB"/>
        </w:rPr>
      </w:pPr>
      <w:r>
        <w:rPr>
          <w:lang w:val="en-US" w:eastAsia="en-GB"/>
        </w:rPr>
        <w:t>Use the arrow button to move the selected name(s) into the “Recipients” list at the right.</w:t>
      </w:r>
      <w:r w:rsidR="00A81695" w:rsidRPr="008B0B64">
        <w:rPr>
          <w:lang w:val="en-US" w:eastAsia="en-GB"/>
        </w:rPr>
        <w:br/>
      </w:r>
      <w:r w:rsidR="00A81695">
        <w:rPr>
          <w:noProof/>
          <w:lang w:val="en-US"/>
        </w:rPr>
        <w:drawing>
          <wp:inline distT="0" distB="0" distL="0" distR="0" wp14:anchorId="46173ADE" wp14:editId="043A3C68">
            <wp:extent cx="3838575" cy="409150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bwMode="auto">
                    <a:xfrm>
                      <a:off x="0" y="0"/>
                      <a:ext cx="3842136" cy="4095300"/>
                    </a:xfrm>
                    <a:prstGeom prst="rect">
                      <a:avLst/>
                    </a:prstGeom>
                    <a:ln>
                      <a:noFill/>
                    </a:ln>
                    <a:extLst>
                      <a:ext uri="{53640926-AAD7-44D8-BBD7-CCE9431645EC}">
                        <a14:shadowObscured xmlns:a14="http://schemas.microsoft.com/office/drawing/2010/main"/>
                      </a:ext>
                    </a:extLst>
                  </pic:spPr>
                </pic:pic>
              </a:graphicData>
            </a:graphic>
          </wp:inline>
        </w:drawing>
      </w:r>
    </w:p>
    <w:p w:rsidR="006520AF" w:rsidRPr="00992A03" w:rsidRDefault="006520AF" w:rsidP="00CB3F1A">
      <w:pPr>
        <w:pStyle w:val="ListParagraph"/>
        <w:rPr>
          <w:lang w:val="en-US" w:eastAsia="en-GB"/>
        </w:rPr>
      </w:pPr>
    </w:p>
    <w:p w:rsidR="00A81695" w:rsidRDefault="00A81695" w:rsidP="00CB3F1A">
      <w:pPr>
        <w:pStyle w:val="ListParagraph"/>
        <w:numPr>
          <w:ilvl w:val="0"/>
          <w:numId w:val="5"/>
        </w:numPr>
        <w:rPr>
          <w:lang w:val="en-US" w:eastAsia="en-GB"/>
        </w:rPr>
      </w:pPr>
      <w:r>
        <w:rPr>
          <w:lang w:val="en-US" w:eastAsia="en-GB"/>
        </w:rPr>
        <w:t>Enter a subject</w:t>
      </w:r>
      <w:r w:rsidR="0044455B">
        <w:rPr>
          <w:lang w:val="en-US" w:eastAsia="en-GB"/>
        </w:rPr>
        <w:t xml:space="preserve"> where indicated</w:t>
      </w:r>
      <w:r>
        <w:rPr>
          <w:lang w:val="en-US" w:eastAsia="en-GB"/>
        </w:rPr>
        <w:t>.</w:t>
      </w:r>
      <w:r w:rsidR="004D2662">
        <w:rPr>
          <w:lang w:val="en-US" w:eastAsia="en-GB"/>
        </w:rPr>
        <w:t xml:space="preserve"> (Note: You cannot send a message </w:t>
      </w:r>
      <w:r w:rsidR="0044455B">
        <w:rPr>
          <w:lang w:val="en-US" w:eastAsia="en-GB"/>
        </w:rPr>
        <w:t>without</w:t>
      </w:r>
      <w:r w:rsidR="004D2662">
        <w:rPr>
          <w:lang w:val="en-US" w:eastAsia="en-GB"/>
        </w:rPr>
        <w:t xml:space="preserve"> a subject.)</w:t>
      </w:r>
    </w:p>
    <w:p w:rsidR="00A81695" w:rsidRDefault="00A81695" w:rsidP="00CB3F1A">
      <w:pPr>
        <w:pStyle w:val="ListParagraph"/>
        <w:numPr>
          <w:ilvl w:val="0"/>
          <w:numId w:val="5"/>
        </w:numPr>
        <w:rPr>
          <w:lang w:val="en-US" w:eastAsia="en-GB"/>
        </w:rPr>
      </w:pPr>
      <w:r>
        <w:rPr>
          <w:lang w:val="en-US" w:eastAsia="en-GB"/>
        </w:rPr>
        <w:t>Type your message.</w:t>
      </w:r>
    </w:p>
    <w:p w:rsidR="00A81695" w:rsidRDefault="00A81695" w:rsidP="00CB3F1A">
      <w:pPr>
        <w:pStyle w:val="ListParagraph"/>
        <w:numPr>
          <w:ilvl w:val="0"/>
          <w:numId w:val="5"/>
        </w:numPr>
        <w:rPr>
          <w:lang w:val="en-US" w:eastAsia="en-GB"/>
        </w:rPr>
      </w:pPr>
      <w:r>
        <w:rPr>
          <w:lang w:val="en-US" w:eastAsia="en-GB"/>
        </w:rPr>
        <w:t>Click “</w:t>
      </w:r>
      <w:r w:rsidR="005348D6">
        <w:rPr>
          <w:lang w:val="en-US" w:eastAsia="en-GB"/>
        </w:rPr>
        <w:t>Browse</w:t>
      </w:r>
      <w:r>
        <w:rPr>
          <w:lang w:val="en-US" w:eastAsia="en-GB"/>
        </w:rPr>
        <w:t xml:space="preserve">” if you would </w:t>
      </w:r>
      <w:r w:rsidRPr="002B2B72">
        <w:rPr>
          <w:lang w:val="en-US" w:eastAsia="en-GB"/>
        </w:rPr>
        <w:t>like</w:t>
      </w:r>
      <w:r>
        <w:rPr>
          <w:lang w:val="en-US" w:eastAsia="en-GB"/>
        </w:rPr>
        <w:t xml:space="preserve"> to attach a file</w:t>
      </w:r>
      <w:r w:rsidR="005348D6">
        <w:rPr>
          <w:lang w:val="en-US" w:eastAsia="en-GB"/>
        </w:rPr>
        <w:t xml:space="preserve"> from your computer</w:t>
      </w:r>
      <w:r>
        <w:rPr>
          <w:lang w:val="en-US" w:eastAsia="en-GB"/>
        </w:rPr>
        <w:t>.</w:t>
      </w:r>
    </w:p>
    <w:p w:rsidR="002B2B72" w:rsidRDefault="002B2B72" w:rsidP="00CB3F1A">
      <w:pPr>
        <w:pStyle w:val="ListParagraph"/>
        <w:numPr>
          <w:ilvl w:val="0"/>
          <w:numId w:val="5"/>
        </w:numPr>
        <w:rPr>
          <w:lang w:val="en-US" w:eastAsia="en-GB"/>
        </w:rPr>
      </w:pPr>
      <w:r>
        <w:rPr>
          <w:lang w:val="en-US" w:eastAsia="en-GB"/>
        </w:rPr>
        <w:t>Click</w:t>
      </w:r>
      <w:r w:rsidR="00A81695">
        <w:rPr>
          <w:lang w:val="en-US" w:eastAsia="en-GB"/>
        </w:rPr>
        <w:t xml:space="preserve"> Submit when you are ready to send the message.</w:t>
      </w:r>
    </w:p>
    <w:p w:rsidR="006520AF" w:rsidRDefault="004D2662" w:rsidP="00CB3F1A">
      <w:pPr>
        <w:rPr>
          <w:lang w:val="en-US" w:eastAsia="en-GB"/>
        </w:rPr>
      </w:pPr>
      <w:r>
        <w:rPr>
          <w:lang w:val="en-US" w:eastAsia="en-GB"/>
        </w:rPr>
        <w:t xml:space="preserve">Note: If you reply to a message, the text box will automatically pre-fill with that “original message.” Click in the text box and press “Enter” a few times to give yourself space to type your message above that. </w:t>
      </w:r>
    </w:p>
    <w:p w:rsidR="00A81695" w:rsidRPr="00992A03" w:rsidRDefault="00570A5F" w:rsidP="00CB3F1A">
      <w:pPr>
        <w:pStyle w:val="Heading1"/>
      </w:pPr>
      <w:bookmarkStart w:id="7" w:name="_Toc35417299"/>
      <w:r w:rsidRPr="00992A03">
        <w:t xml:space="preserve">Course </w:t>
      </w:r>
      <w:r w:rsidR="00A37267" w:rsidRPr="00992A03">
        <w:t>Navigation</w:t>
      </w:r>
      <w:bookmarkEnd w:id="7"/>
    </w:p>
    <w:p w:rsidR="00A37267" w:rsidRDefault="0021732E" w:rsidP="00CB3F1A">
      <w:r>
        <w:t xml:space="preserve">A course menu for navigation is available at your left in every course. </w:t>
      </w:r>
      <w:r w:rsidR="007636E8">
        <w:t>Each course i</w:t>
      </w:r>
      <w:r w:rsidR="00A37267">
        <w:t xml:space="preserve">n </w:t>
      </w:r>
      <w:r w:rsidR="007636E8">
        <w:t>Blackboard</w:t>
      </w:r>
      <w:r w:rsidR="00A37267">
        <w:t xml:space="preserve"> is unique and created at the discretion of the professor; therefore, course menus may vary. </w:t>
      </w:r>
      <w:r w:rsidR="00790C0D">
        <w:t>This guide provides</w:t>
      </w:r>
      <w:r w:rsidR="001C161A">
        <w:t xml:space="preserve"> an overview of</w:t>
      </w:r>
      <w:r w:rsidR="00A37267">
        <w:t xml:space="preserve"> the basic course menu</w:t>
      </w:r>
      <w:r w:rsidR="003A14C8">
        <w:t>.</w:t>
      </w:r>
      <w:r w:rsidR="00A37267">
        <w:t xml:space="preserve"> </w:t>
      </w:r>
    </w:p>
    <w:p w:rsidR="008B0B64" w:rsidRPr="008B0B64" w:rsidRDefault="008B0B64" w:rsidP="008B0B64">
      <w:pPr>
        <w:numPr>
          <w:ilvl w:val="0"/>
          <w:numId w:val="22"/>
        </w:numPr>
        <w:rPr>
          <w:lang w:val="en-US"/>
        </w:rPr>
      </w:pPr>
      <w:hyperlink r:id="rId25" w:tgtFrame="_blank" w:history="1">
        <w:r>
          <w:rPr>
            <w:rStyle w:val="Hyperlink"/>
            <w:lang w:val="en-US"/>
          </w:rPr>
          <w:t xml:space="preserve">How to </w:t>
        </w:r>
        <w:r w:rsidRPr="008B0B64">
          <w:rPr>
            <w:rStyle w:val="Hyperlink"/>
            <w:lang w:val="en-US"/>
          </w:rPr>
          <w:t>Navigate Inside a Course</w:t>
        </w:r>
      </w:hyperlink>
    </w:p>
    <w:p w:rsidR="00CB3F1A" w:rsidRPr="008B0B64" w:rsidRDefault="008B0B64" w:rsidP="008B0B64">
      <w:pPr>
        <w:numPr>
          <w:ilvl w:val="0"/>
          <w:numId w:val="22"/>
        </w:numPr>
        <w:rPr>
          <w:lang w:val="en-US"/>
        </w:rPr>
      </w:pPr>
      <w:hyperlink r:id="rId26" w:tgtFrame="_blank" w:history="1">
        <w:r w:rsidRPr="008B0B64">
          <w:rPr>
            <w:rStyle w:val="Hyperlink"/>
            <w:lang w:val="en-US"/>
          </w:rPr>
          <w:t>Video Playlist for Students: Working Inside Your Course</w:t>
        </w:r>
      </w:hyperlink>
    </w:p>
    <w:p w:rsidR="007636E8" w:rsidRDefault="007636E8" w:rsidP="00CB3F1A">
      <w:r>
        <w:t xml:space="preserve">The </w:t>
      </w:r>
      <w:r w:rsidR="00833841">
        <w:t>default course menu contains several standard links, but t</w:t>
      </w:r>
      <w:r w:rsidR="003A14C8">
        <w:t>he instructor can customize the menu t</w:t>
      </w:r>
      <w:r>
        <w:t xml:space="preserve">o meet the needs of the course. Standard </w:t>
      </w:r>
      <w:r w:rsidR="00833841">
        <w:t>items</w:t>
      </w:r>
      <w:r w:rsidR="003A14C8">
        <w:t xml:space="preserve"> </w:t>
      </w:r>
      <w:r w:rsidR="00833841">
        <w:t>in the default course</w:t>
      </w:r>
      <w:r w:rsidR="003A14C8">
        <w:t xml:space="preserve"> </w:t>
      </w:r>
      <w:r>
        <w:t xml:space="preserve">menu </w:t>
      </w:r>
      <w:r w:rsidR="003A14C8">
        <w:t>are</w:t>
      </w:r>
      <w:r>
        <w:t xml:space="preserve">: </w:t>
      </w:r>
    </w:p>
    <w:p w:rsidR="007636E8" w:rsidRPr="007636E8" w:rsidRDefault="00833841" w:rsidP="00CB3F1A">
      <w:pPr>
        <w:pStyle w:val="ListParagraph"/>
        <w:numPr>
          <w:ilvl w:val="0"/>
          <w:numId w:val="13"/>
        </w:numPr>
      </w:pPr>
      <w:r>
        <w:rPr>
          <w:b/>
        </w:rPr>
        <w:t>Notifications link:</w:t>
      </w:r>
      <w:r w:rsidR="007636E8" w:rsidRPr="007636E8">
        <w:t xml:space="preserve"> Modules designed to keep you on task and up-to-date with course info like </w:t>
      </w:r>
      <w:r w:rsidR="00CB3F1A">
        <w:t>Announcements, To</w:t>
      </w:r>
      <w:r w:rsidR="007636E8" w:rsidRPr="007636E8">
        <w:t xml:space="preserve"> Do, </w:t>
      </w:r>
      <w:r w:rsidR="00CB3F1A">
        <w:t>and What’s New.</w:t>
      </w:r>
    </w:p>
    <w:p w:rsidR="007636E8" w:rsidRPr="007636E8" w:rsidRDefault="007636E8" w:rsidP="00CB3F1A">
      <w:pPr>
        <w:pStyle w:val="ListParagraph"/>
        <w:numPr>
          <w:ilvl w:val="0"/>
          <w:numId w:val="13"/>
        </w:numPr>
      </w:pPr>
      <w:r w:rsidRPr="007636E8">
        <w:rPr>
          <w:b/>
        </w:rPr>
        <w:t>Course Content</w:t>
      </w:r>
      <w:r w:rsidR="00833841">
        <w:rPr>
          <w:b/>
        </w:rPr>
        <w:t xml:space="preserve"> link</w:t>
      </w:r>
      <w:r w:rsidRPr="007636E8">
        <w:rPr>
          <w:b/>
        </w:rPr>
        <w:t xml:space="preserve">: </w:t>
      </w:r>
      <w:r w:rsidRPr="007636E8">
        <w:t>The “meat” of the course, schoolwork, readings, assignments, etc</w:t>
      </w:r>
      <w:r>
        <w:t>.</w:t>
      </w:r>
    </w:p>
    <w:p w:rsidR="007636E8" w:rsidRPr="007636E8" w:rsidRDefault="00467547" w:rsidP="00CB3F1A">
      <w:pPr>
        <w:pStyle w:val="ListParagraph"/>
        <w:numPr>
          <w:ilvl w:val="0"/>
          <w:numId w:val="13"/>
        </w:numPr>
      </w:pPr>
      <w:r>
        <w:rPr>
          <w:b/>
        </w:rPr>
        <w:t>Course Messages</w:t>
      </w:r>
      <w:r w:rsidR="00833841">
        <w:rPr>
          <w:b/>
        </w:rPr>
        <w:t xml:space="preserve"> link</w:t>
      </w:r>
      <w:r w:rsidR="007636E8" w:rsidRPr="007636E8">
        <w:t xml:space="preserve">: </w:t>
      </w:r>
      <w:r w:rsidR="007636E8">
        <w:t>messages</w:t>
      </w:r>
      <w:r>
        <w:t xml:space="preserve"> sent and received only with</w:t>
      </w:r>
      <w:r w:rsidR="0005778A">
        <w:t>in the course. May also be labe</w:t>
      </w:r>
      <w:r>
        <w:t xml:space="preserve">led “Mail (Internal).” </w:t>
      </w:r>
    </w:p>
    <w:p w:rsidR="007636E8" w:rsidRPr="007636E8" w:rsidRDefault="007636E8" w:rsidP="00CB3F1A">
      <w:pPr>
        <w:pStyle w:val="ListParagraph"/>
        <w:numPr>
          <w:ilvl w:val="0"/>
          <w:numId w:val="13"/>
        </w:numPr>
      </w:pPr>
      <w:r w:rsidRPr="007636E8">
        <w:rPr>
          <w:b/>
        </w:rPr>
        <w:t>My Grades</w:t>
      </w:r>
      <w:r w:rsidR="00833841">
        <w:rPr>
          <w:b/>
        </w:rPr>
        <w:t xml:space="preserve"> link</w:t>
      </w:r>
      <w:r w:rsidRPr="007636E8">
        <w:rPr>
          <w:b/>
        </w:rPr>
        <w:t xml:space="preserve">: </w:t>
      </w:r>
      <w:r w:rsidRPr="007636E8">
        <w:t>Your grades earned in the course</w:t>
      </w:r>
    </w:p>
    <w:p w:rsidR="007636E8" w:rsidRPr="00160A31" w:rsidRDefault="000E0F3F" w:rsidP="00CB3F1A">
      <w:pPr>
        <w:pStyle w:val="ListParagraph"/>
        <w:numPr>
          <w:ilvl w:val="0"/>
          <w:numId w:val="13"/>
        </w:numPr>
      </w:pPr>
      <w:r>
        <w:rPr>
          <w:b/>
        </w:rPr>
        <w:t>Technology Help:</w:t>
      </w:r>
      <w:r w:rsidR="007636E8" w:rsidRPr="007636E8">
        <w:rPr>
          <w:b/>
        </w:rPr>
        <w:t xml:space="preserve"> </w:t>
      </w:r>
      <w:r w:rsidR="00467547">
        <w:t xml:space="preserve"> Links to support, including</w:t>
      </w:r>
      <w:r w:rsidR="007636E8" w:rsidRPr="007636E8">
        <w:t xml:space="preserve"> </w:t>
      </w:r>
      <w:r w:rsidR="00833841">
        <w:t>Blackboard Help (</w:t>
      </w:r>
      <w:r w:rsidR="007636E8">
        <w:t xml:space="preserve">documentation), </w:t>
      </w:r>
      <w:r w:rsidR="007636E8" w:rsidRPr="007636E8">
        <w:t xml:space="preserve">Blackboard </w:t>
      </w:r>
      <w:r w:rsidR="007636E8">
        <w:t>Support</w:t>
      </w:r>
      <w:r w:rsidR="00160A31">
        <w:t xml:space="preserve"> </w:t>
      </w:r>
      <w:r w:rsidR="0005778A">
        <w:t>Center</w:t>
      </w:r>
      <w:r w:rsidR="007636E8">
        <w:t xml:space="preserve">, </w:t>
      </w:r>
      <w:r w:rsidR="007636E8" w:rsidRPr="00160A31">
        <w:t>Blackboard Tutorials, and Marshall’s IT Service Desk.</w:t>
      </w:r>
    </w:p>
    <w:p w:rsidR="00570A5F" w:rsidRDefault="00570A5F" w:rsidP="00CB3F1A">
      <w:r>
        <w:t xml:space="preserve">Online courses will also have a link to “Start Here,” which </w:t>
      </w:r>
      <w:r w:rsidR="001C45EC">
        <w:t>is usually</w:t>
      </w:r>
      <w:r>
        <w:t xml:space="preserve"> the </w:t>
      </w:r>
      <w:r w:rsidR="001C45EC">
        <w:t>first page you see</w:t>
      </w:r>
      <w:r>
        <w:t xml:space="preserve">. </w:t>
      </w:r>
      <w:r w:rsidR="006D154C">
        <w:t xml:space="preserve">Hybrid courses may also have a Start Here page. </w:t>
      </w:r>
      <w:r w:rsidR="00E808D1">
        <w:t xml:space="preserve"> The Start Here page typically contains essential information, such as the course syllabus and schedule, information about your instructor, required textbooks or materials, and other details</w:t>
      </w:r>
      <w:r w:rsidR="00E808D1" w:rsidRPr="00E808D1">
        <w:t xml:space="preserve"> </w:t>
      </w:r>
      <w:r w:rsidR="00E808D1">
        <w:t>to help you get started in your course.</w:t>
      </w:r>
    </w:p>
    <w:p w:rsidR="000E0F3F" w:rsidRPr="000E0F3F" w:rsidRDefault="000E0F3F" w:rsidP="000E0F3F">
      <w:pPr>
        <w:rPr>
          <w:b/>
          <w:bCs/>
          <w:noProof/>
          <w:lang w:eastAsia="en-GB"/>
        </w:rPr>
      </w:pPr>
      <w:r>
        <w:rPr>
          <w:b/>
          <w:bCs/>
          <w:noProof/>
          <w:lang w:eastAsia="en-GB"/>
        </w:rPr>
        <w:t>NOTE: THERE ARE “ABOUT” TOOLS MODULES ON THE TECH SUPPORT TAB INSIDE Bb</w:t>
      </w:r>
    </w:p>
    <w:p w:rsidR="003A14C8" w:rsidRPr="003A14C8" w:rsidRDefault="00334632" w:rsidP="00CB3F1A">
      <w:pPr>
        <w:pStyle w:val="Heading1"/>
      </w:pPr>
      <w:bookmarkStart w:id="8" w:name="_Toc35417300"/>
      <w:r w:rsidRPr="003A14C8">
        <w:rPr>
          <w:rStyle w:val="Heading1Char"/>
          <w:b/>
        </w:rPr>
        <w:t>Discussion Board</w:t>
      </w:r>
      <w:bookmarkEnd w:id="8"/>
      <w:r w:rsidRPr="003A14C8">
        <w:t xml:space="preserve"> </w:t>
      </w:r>
    </w:p>
    <w:p w:rsidR="00467547" w:rsidRDefault="00334632" w:rsidP="00CB3F1A">
      <w:r>
        <w:t xml:space="preserve">The Discussion Board </w:t>
      </w:r>
      <w:r w:rsidR="00467547">
        <w:t xml:space="preserve">has discussion forums that </w:t>
      </w:r>
      <w:r>
        <w:t xml:space="preserve">allow you to share </w:t>
      </w:r>
      <w:r w:rsidR="00467547">
        <w:t xml:space="preserve">your </w:t>
      </w:r>
      <w:r>
        <w:t xml:space="preserve">thoughts on a specific topic or question with your classmates and instructor. </w:t>
      </w:r>
      <w:r w:rsidR="00570A5F">
        <w:t>You may</w:t>
      </w:r>
      <w:r w:rsidR="00467547">
        <w:t xml:space="preserve"> access the</w:t>
      </w:r>
      <w:r>
        <w:t xml:space="preserve"> </w:t>
      </w:r>
      <w:r w:rsidR="00467547">
        <w:t xml:space="preserve">main </w:t>
      </w:r>
      <w:r>
        <w:t>Discussion Board</w:t>
      </w:r>
      <w:r w:rsidR="00570A5F">
        <w:t xml:space="preserve"> using</w:t>
      </w:r>
      <w:r>
        <w:t xml:space="preserve"> a link on the course menu or </w:t>
      </w:r>
      <w:r w:rsidR="00570A5F">
        <w:t xml:space="preserve">using </w:t>
      </w:r>
      <w:r>
        <w:t xml:space="preserve">a direct link </w:t>
      </w:r>
      <w:r w:rsidR="00570A5F">
        <w:t xml:space="preserve">within course content </w:t>
      </w:r>
      <w:r w:rsidR="00570A5F">
        <w:lastRenderedPageBreak/>
        <w:t xml:space="preserve">to the whole Discussion Board or into a specific discussion forum. </w:t>
      </w:r>
      <w:r>
        <w:t xml:space="preserve">If your course </w:t>
      </w:r>
      <w:r w:rsidR="00570A5F">
        <w:t>uses</w:t>
      </w:r>
      <w:r>
        <w:t xml:space="preserve"> Groups, your group may have its own Discussion Board</w:t>
      </w:r>
      <w:r w:rsidR="00570A5F">
        <w:t xml:space="preserve"> accessed through My Groups at the bottom of the course menu</w:t>
      </w:r>
      <w:r>
        <w:t xml:space="preserve">. </w:t>
      </w:r>
    </w:p>
    <w:p w:rsidR="00334632" w:rsidRDefault="00467547" w:rsidP="00CB3F1A">
      <w:r>
        <w:t>On the Discussion Board, click the title of a forum to enter it. In</w:t>
      </w:r>
      <w:r w:rsidR="00334632">
        <w:t xml:space="preserve"> a </w:t>
      </w:r>
      <w:r w:rsidR="00334632" w:rsidRPr="00467547">
        <w:t>forum</w:t>
      </w:r>
      <w:r w:rsidR="00334632">
        <w:t xml:space="preserve">, users can create multiple threads. A thread includes the initial post and any replies to it. Some </w:t>
      </w:r>
      <w:r w:rsidR="00570A5F">
        <w:t>forums</w:t>
      </w:r>
      <w:r w:rsidR="00334632">
        <w:t xml:space="preserve"> will require you to create your own </w:t>
      </w:r>
      <w:r w:rsidR="00570A5F">
        <w:t>thread and make your initial post</w:t>
      </w:r>
      <w:r w:rsidR="00334632">
        <w:t xml:space="preserve"> before you </w:t>
      </w:r>
      <w:r w:rsidR="00326B51">
        <w:t>can</w:t>
      </w:r>
      <w:r w:rsidR="00334632">
        <w:t xml:space="preserve"> view the posts </w:t>
      </w:r>
      <w:r w:rsidR="00570A5F">
        <w:t>by</w:t>
      </w:r>
      <w:r>
        <w:t xml:space="preserve"> other students. Some forums may require you to reply only to a thread created by your instructor, instead of creating your own thread. </w:t>
      </w:r>
      <w:r w:rsidR="00334632">
        <w:t xml:space="preserve">If </w:t>
      </w:r>
      <w:r w:rsidR="00570A5F">
        <w:t>your instructor enables subscriptions</w:t>
      </w:r>
      <w:r w:rsidR="00334632">
        <w:t xml:space="preserve">, you can </w:t>
      </w:r>
      <w:r>
        <w:t>subscribe to receive an alert</w:t>
      </w:r>
      <w:r w:rsidR="00570A5F">
        <w:t xml:space="preserve"> by </w:t>
      </w:r>
      <w:r w:rsidR="00334632">
        <w:t xml:space="preserve">email when </w:t>
      </w:r>
      <w:r w:rsidR="0005778A">
        <w:t xml:space="preserve">someone makes a </w:t>
      </w:r>
      <w:r w:rsidR="00334632">
        <w:t xml:space="preserve">new post. You can also see new posts in the My Blackboard Posts feature. </w:t>
      </w:r>
    </w:p>
    <w:p w:rsidR="00570A5F" w:rsidRDefault="00C27DDE" w:rsidP="00CB3F1A">
      <w:r>
        <w:t>There are two ways to view forum threads: List View and Tree View. The List View presents the threads in a table format with sortable columns. The Tree View lists messages by thread, with the replies in an expandable and collapsible format below them.</w:t>
      </w:r>
    </w:p>
    <w:p w:rsidR="002804B6" w:rsidRDefault="000E0F3F" w:rsidP="00CB3F1A">
      <w:pPr>
        <w:rPr>
          <w:noProof/>
          <w:lang w:eastAsia="en-GB"/>
        </w:rPr>
      </w:pPr>
      <w:hyperlink r:id="rId27" w:history="1">
        <w:r w:rsidRPr="000E0F3F">
          <w:rPr>
            <w:rStyle w:val="Hyperlink"/>
            <w:noProof/>
            <w:lang w:eastAsia="en-GB"/>
          </w:rPr>
          <w:t>Video: Using Discussions</w:t>
        </w:r>
      </w:hyperlink>
    </w:p>
    <w:p w:rsidR="00C27DDE" w:rsidRDefault="00C27DDE" w:rsidP="00CB3F1A">
      <w:pPr>
        <w:pStyle w:val="Heading2"/>
      </w:pPr>
      <w:bookmarkStart w:id="9" w:name="_Toc35417301"/>
      <w:r>
        <w:t>The Main Discussion Board Layout</w:t>
      </w:r>
      <w:bookmarkEnd w:id="9"/>
    </w:p>
    <w:p w:rsidR="00326B51" w:rsidRDefault="00C27DDE" w:rsidP="000C7C5E">
      <w:pPr>
        <w:jc w:val="center"/>
        <w:rPr>
          <w:noProof/>
          <w:lang w:eastAsia="en-GB"/>
        </w:rPr>
      </w:pPr>
      <w:r>
        <w:rPr>
          <w:noProof/>
          <w:lang w:val="en-US"/>
        </w:rPr>
        <w:drawing>
          <wp:inline distT="0" distB="0" distL="0" distR="0">
            <wp:extent cx="5457825" cy="326258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illustrating associated tex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67188" cy="3268181"/>
                    </a:xfrm>
                    <a:prstGeom prst="rect">
                      <a:avLst/>
                    </a:prstGeom>
                    <a:noFill/>
                    <a:ln>
                      <a:noFill/>
                    </a:ln>
                  </pic:spPr>
                </pic:pic>
              </a:graphicData>
            </a:graphic>
          </wp:inline>
        </w:drawing>
      </w:r>
    </w:p>
    <w:p w:rsidR="003569A7" w:rsidRDefault="003569A7" w:rsidP="00CB3F1A">
      <w:pPr>
        <w:rPr>
          <w:noProof/>
          <w:lang w:eastAsia="en-GB"/>
        </w:rPr>
      </w:pPr>
      <w:r>
        <w:rPr>
          <w:noProof/>
          <w:lang w:eastAsia="en-GB"/>
        </w:rPr>
        <w:t>The Discussion Board lists al</w:t>
      </w:r>
      <w:r w:rsidR="00B8291A">
        <w:rPr>
          <w:noProof/>
          <w:lang w:eastAsia="en-GB"/>
        </w:rPr>
        <w:t>l available forums with columns for title, description, and other details.</w:t>
      </w:r>
    </w:p>
    <w:p w:rsidR="00326B51" w:rsidRDefault="00C27DDE" w:rsidP="00CB3F1A">
      <w:pPr>
        <w:pStyle w:val="ListParagraph"/>
        <w:numPr>
          <w:ilvl w:val="0"/>
          <w:numId w:val="20"/>
        </w:numPr>
        <w:rPr>
          <w:noProof/>
          <w:lang w:eastAsia="en-GB"/>
        </w:rPr>
      </w:pPr>
      <w:r w:rsidRPr="00326B51">
        <w:rPr>
          <w:noProof/>
          <w:lang w:eastAsia="en-GB"/>
        </w:rPr>
        <w:t xml:space="preserve">Click a forum title to view the </w:t>
      </w:r>
      <w:r w:rsidR="006D154C" w:rsidRPr="00326B51">
        <w:rPr>
          <w:noProof/>
          <w:lang w:eastAsia="en-GB"/>
        </w:rPr>
        <w:t xml:space="preserve">threads </w:t>
      </w:r>
      <w:r w:rsidRPr="00326B51">
        <w:rPr>
          <w:noProof/>
          <w:lang w:eastAsia="en-GB"/>
        </w:rPr>
        <w:t xml:space="preserve">. Forums containing </w:t>
      </w:r>
      <w:r w:rsidR="006D154C" w:rsidRPr="00326B51">
        <w:rPr>
          <w:noProof/>
          <w:lang w:eastAsia="en-GB"/>
        </w:rPr>
        <w:t xml:space="preserve">unread </w:t>
      </w:r>
      <w:r w:rsidR="00326B51">
        <w:rPr>
          <w:noProof/>
          <w:lang w:eastAsia="en-GB"/>
        </w:rPr>
        <w:t xml:space="preserve">posts appear in bold. </w:t>
      </w:r>
    </w:p>
    <w:p w:rsidR="00326B51" w:rsidRDefault="00326B51" w:rsidP="00CB3F1A">
      <w:pPr>
        <w:pStyle w:val="ListParagraph"/>
        <w:numPr>
          <w:ilvl w:val="0"/>
          <w:numId w:val="20"/>
        </w:numPr>
        <w:rPr>
          <w:noProof/>
          <w:lang w:eastAsia="en-GB"/>
        </w:rPr>
      </w:pPr>
      <w:r>
        <w:rPr>
          <w:noProof/>
          <w:lang w:eastAsia="en-GB"/>
        </w:rPr>
        <w:t>At far right, v</w:t>
      </w:r>
      <w:r w:rsidR="00C27DDE" w:rsidRPr="00326B51">
        <w:rPr>
          <w:noProof/>
          <w:lang w:eastAsia="en-GB"/>
        </w:rPr>
        <w:t xml:space="preserve">iew </w:t>
      </w:r>
      <w:r>
        <w:rPr>
          <w:noProof/>
          <w:lang w:eastAsia="en-GB"/>
        </w:rPr>
        <w:t>t</w:t>
      </w:r>
      <w:r w:rsidR="00C27DDE" w:rsidRPr="00326B51">
        <w:rPr>
          <w:noProof/>
          <w:lang w:eastAsia="en-GB"/>
        </w:rPr>
        <w:t>he number</w:t>
      </w:r>
      <w:r>
        <w:rPr>
          <w:noProof/>
          <w:lang w:eastAsia="en-GB"/>
        </w:rPr>
        <w:t xml:space="preserve"> of Total Posts, Unread Posts, and Total Participants in each forum. </w:t>
      </w:r>
    </w:p>
    <w:p w:rsidR="00C27DDE" w:rsidRDefault="00C27DDE" w:rsidP="00CB3F1A">
      <w:pPr>
        <w:pStyle w:val="ListParagraph"/>
        <w:numPr>
          <w:ilvl w:val="0"/>
          <w:numId w:val="20"/>
        </w:numPr>
        <w:rPr>
          <w:noProof/>
          <w:lang w:eastAsia="en-GB"/>
        </w:rPr>
      </w:pPr>
      <w:r w:rsidRPr="00326B51">
        <w:rPr>
          <w:noProof/>
          <w:lang w:eastAsia="en-GB"/>
        </w:rPr>
        <w:t xml:space="preserve">Click the number </w:t>
      </w:r>
      <w:r w:rsidR="00B8291A">
        <w:rPr>
          <w:noProof/>
          <w:lang w:eastAsia="en-GB"/>
        </w:rPr>
        <w:t xml:space="preserve">under Unread Posts </w:t>
      </w:r>
      <w:r w:rsidRPr="00326B51">
        <w:rPr>
          <w:noProof/>
          <w:lang w:eastAsia="en-GB"/>
        </w:rPr>
        <w:t>for one-click access to a forum’</w:t>
      </w:r>
      <w:r w:rsidR="00F231ED" w:rsidRPr="00326B51">
        <w:rPr>
          <w:noProof/>
          <w:lang w:eastAsia="en-GB"/>
        </w:rPr>
        <w:t xml:space="preserve">s unread </w:t>
      </w:r>
      <w:r w:rsidR="006D154C" w:rsidRPr="00326B51">
        <w:rPr>
          <w:noProof/>
          <w:lang w:eastAsia="en-GB"/>
        </w:rPr>
        <w:t>posts</w:t>
      </w:r>
      <w:r w:rsidR="00F231ED" w:rsidRPr="00326B51">
        <w:rPr>
          <w:noProof/>
          <w:lang w:eastAsia="en-GB"/>
        </w:rPr>
        <w:t xml:space="preserve">. </w:t>
      </w:r>
    </w:p>
    <w:p w:rsidR="0021732E" w:rsidRDefault="0021732E">
      <w:pPr>
        <w:rPr>
          <w:noProof/>
          <w:lang w:eastAsia="en-GB"/>
        </w:rPr>
      </w:pPr>
      <w:r>
        <w:rPr>
          <w:noProof/>
          <w:lang w:eastAsia="en-GB"/>
        </w:rPr>
        <w:br w:type="page"/>
      </w:r>
    </w:p>
    <w:p w:rsidR="00C27DDE" w:rsidRDefault="00C27DDE" w:rsidP="00CB3F1A">
      <w:pPr>
        <w:pStyle w:val="Heading2"/>
        <w:rPr>
          <w:noProof/>
        </w:rPr>
      </w:pPr>
      <w:bookmarkStart w:id="10" w:name="_Toc35417302"/>
      <w:r>
        <w:rPr>
          <w:noProof/>
        </w:rPr>
        <w:lastRenderedPageBreak/>
        <w:t>Replying to a Post</w:t>
      </w:r>
      <w:bookmarkEnd w:id="10"/>
    </w:p>
    <w:p w:rsidR="006D154C" w:rsidRDefault="006D154C" w:rsidP="00CB3F1A">
      <w:pPr>
        <w:rPr>
          <w:noProof/>
          <w:lang w:eastAsia="en-GB"/>
        </w:rPr>
      </w:pPr>
      <w:r>
        <w:rPr>
          <w:noProof/>
          <w:lang w:eastAsia="en-GB"/>
        </w:rPr>
        <w:t xml:space="preserve">When you enter a discussion forum, you will see a list of threads. Click the title of a thread to see the posts in that thread. To respond to a post created by another student or </w:t>
      </w:r>
      <w:r w:rsidR="00B8291A">
        <w:rPr>
          <w:noProof/>
          <w:lang w:eastAsia="en-GB"/>
        </w:rPr>
        <w:t xml:space="preserve">the </w:t>
      </w:r>
      <w:r>
        <w:rPr>
          <w:noProof/>
          <w:lang w:eastAsia="en-GB"/>
        </w:rPr>
        <w:t>instructor, c</w:t>
      </w:r>
      <w:r w:rsidR="00B8291A">
        <w:rPr>
          <w:noProof/>
          <w:lang w:eastAsia="en-GB"/>
        </w:rPr>
        <w:t>lick</w:t>
      </w:r>
      <w:r>
        <w:rPr>
          <w:noProof/>
          <w:lang w:eastAsia="en-GB"/>
        </w:rPr>
        <w:t xml:space="preserve"> Reply</w:t>
      </w:r>
      <w:r w:rsidR="00B8291A">
        <w:rPr>
          <w:noProof/>
          <w:lang w:eastAsia="en-GB"/>
        </w:rPr>
        <w:t>,</w:t>
      </w:r>
      <w:r>
        <w:rPr>
          <w:noProof/>
          <w:lang w:eastAsia="en-GB"/>
        </w:rPr>
        <w:t xml:space="preserve"> or click Quote to </w:t>
      </w:r>
      <w:r w:rsidR="00B8291A">
        <w:rPr>
          <w:noProof/>
          <w:lang w:eastAsia="en-GB"/>
        </w:rPr>
        <w:t>include the text from that</w:t>
      </w:r>
      <w:r>
        <w:rPr>
          <w:noProof/>
          <w:lang w:eastAsia="en-GB"/>
        </w:rPr>
        <w:t xml:space="preserve"> post in your reply. </w:t>
      </w:r>
    </w:p>
    <w:p w:rsidR="006D154C" w:rsidRDefault="006D154C" w:rsidP="000C7C5E">
      <w:pPr>
        <w:jc w:val="center"/>
        <w:rPr>
          <w:noProof/>
        </w:rPr>
      </w:pPr>
      <w:r>
        <w:rPr>
          <w:noProof/>
          <w:lang w:val="en-US"/>
        </w:rPr>
        <w:drawing>
          <wp:inline distT="0" distB="0" distL="0" distR="0" wp14:anchorId="40D50F6A" wp14:editId="48BD1B7E">
            <wp:extent cx="3432397" cy="271441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illustrating associated tex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32397" cy="2714419"/>
                    </a:xfrm>
                    <a:prstGeom prst="rect">
                      <a:avLst/>
                    </a:prstGeom>
                    <a:noFill/>
                    <a:ln>
                      <a:noFill/>
                    </a:ln>
                  </pic:spPr>
                </pic:pic>
              </a:graphicData>
            </a:graphic>
          </wp:inline>
        </w:drawing>
      </w:r>
    </w:p>
    <w:p w:rsidR="006D154C" w:rsidRDefault="00560484" w:rsidP="00CB3F1A">
      <w:pPr>
        <w:rPr>
          <w:noProof/>
          <w:lang w:eastAsia="en-GB"/>
        </w:rPr>
      </w:pPr>
      <w:r>
        <w:rPr>
          <w:noProof/>
          <w:lang w:eastAsia="en-GB"/>
        </w:rPr>
        <w:t>When you</w:t>
      </w:r>
      <w:r w:rsidR="006D154C">
        <w:rPr>
          <w:noProof/>
          <w:lang w:eastAsia="en-GB"/>
        </w:rPr>
        <w:t xml:space="preserve"> click Reply, a content editor box appears for you to type your response. </w:t>
      </w:r>
      <w:r w:rsidR="00CB3F1A">
        <w:rPr>
          <w:noProof/>
          <w:lang w:eastAsia="en-GB"/>
        </w:rPr>
        <w:t xml:space="preserve"> </w:t>
      </w:r>
      <w:r w:rsidR="006D154C">
        <w:rPr>
          <w:noProof/>
          <w:lang w:eastAsia="en-GB"/>
        </w:rPr>
        <w:t>You can edit the subject if needed.</w:t>
      </w:r>
    </w:p>
    <w:p w:rsidR="006D154C" w:rsidRDefault="006D154C" w:rsidP="00CB3F1A">
      <w:pPr>
        <w:rPr>
          <w:noProof/>
          <w:lang w:eastAsia="en-GB"/>
        </w:rPr>
      </w:pPr>
      <w:r>
        <w:rPr>
          <w:noProof/>
          <w:lang w:eastAsia="en-GB"/>
        </w:rPr>
        <w:t>If you need to attach a file, hit the paper</w:t>
      </w:r>
      <w:r w:rsidR="00CB3F1A">
        <w:rPr>
          <w:noProof/>
          <w:lang w:eastAsia="en-GB"/>
        </w:rPr>
        <w:t xml:space="preserve"> </w:t>
      </w:r>
      <w:r>
        <w:rPr>
          <w:noProof/>
          <w:lang w:eastAsia="en-GB"/>
        </w:rPr>
        <w:t xml:space="preserve">clip icon in the bottom row of the text editor tools. </w:t>
      </w:r>
      <w:r w:rsidR="00CB3F1A">
        <w:rPr>
          <w:noProof/>
          <w:lang w:eastAsia="en-GB"/>
        </w:rPr>
        <w:t xml:space="preserve"> Click Submit when finished.</w:t>
      </w:r>
    </w:p>
    <w:p w:rsidR="00CB3F1A" w:rsidRDefault="00CB3F1A" w:rsidP="000C7C5E">
      <w:pPr>
        <w:jc w:val="center"/>
        <w:rPr>
          <w:noProof/>
          <w:lang w:eastAsia="en-GB"/>
        </w:rPr>
      </w:pPr>
      <w:r>
        <w:rPr>
          <w:noProof/>
          <w:lang w:val="en-US"/>
        </w:rPr>
        <w:drawing>
          <wp:inline distT="0" distB="0" distL="0" distR="0">
            <wp:extent cx="3401568" cy="2624328"/>
            <wp:effectExtent l="0" t="0" r="889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illustrating associated tex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01568" cy="2624328"/>
                    </a:xfrm>
                    <a:prstGeom prst="rect">
                      <a:avLst/>
                    </a:prstGeom>
                    <a:noFill/>
                    <a:ln>
                      <a:noFill/>
                    </a:ln>
                  </pic:spPr>
                </pic:pic>
              </a:graphicData>
            </a:graphic>
          </wp:inline>
        </w:drawing>
      </w:r>
    </w:p>
    <w:p w:rsidR="00CB3F1A" w:rsidRDefault="006D154C">
      <w:pPr>
        <w:rPr>
          <w:noProof/>
          <w:lang w:eastAsia="en-GB"/>
        </w:rPr>
      </w:pPr>
      <w:r>
        <w:rPr>
          <w:noProof/>
          <w:lang w:eastAsia="en-GB"/>
        </w:rPr>
        <w:t>If you need to save your response and come back to it later to finish, hit the Save Draft button.  To access it later, return to the forum page, point to Display to access the drop-down list. Select Drafts Only to view the saved post.</w:t>
      </w:r>
      <w:r w:rsidR="00CB3F1A">
        <w:rPr>
          <w:noProof/>
          <w:lang w:eastAsia="en-GB"/>
        </w:rPr>
        <w:br w:type="page"/>
      </w:r>
    </w:p>
    <w:p w:rsidR="00F231ED" w:rsidRDefault="00F231ED" w:rsidP="00CB3F1A">
      <w:pPr>
        <w:pStyle w:val="Heading1"/>
        <w:rPr>
          <w:noProof/>
          <w:lang w:eastAsia="en-GB"/>
        </w:rPr>
      </w:pPr>
      <w:bookmarkStart w:id="11" w:name="_Toc35417303"/>
      <w:r>
        <w:rPr>
          <w:noProof/>
          <w:lang w:eastAsia="en-GB"/>
        </w:rPr>
        <w:lastRenderedPageBreak/>
        <w:t>Journals</w:t>
      </w:r>
      <w:bookmarkEnd w:id="11"/>
    </w:p>
    <w:p w:rsidR="000C7C5E" w:rsidRDefault="00F231ED" w:rsidP="00CB3F1A">
      <w:pPr>
        <w:rPr>
          <w:noProof/>
          <w:lang w:val="en-US"/>
        </w:rPr>
      </w:pPr>
      <w:r>
        <w:rPr>
          <w:noProof/>
          <w:lang w:eastAsia="en-GB"/>
        </w:rPr>
        <w:t xml:space="preserve">Journals </w:t>
      </w:r>
      <w:r w:rsidR="006C5BE1">
        <w:rPr>
          <w:noProof/>
          <w:lang w:eastAsia="en-GB"/>
        </w:rPr>
        <w:t>allow you to</w:t>
      </w:r>
      <w:r>
        <w:rPr>
          <w:noProof/>
          <w:lang w:eastAsia="en-GB"/>
        </w:rPr>
        <w:t xml:space="preserve"> communicate pri</w:t>
      </w:r>
      <w:r w:rsidR="000C7C5E">
        <w:rPr>
          <w:noProof/>
          <w:lang w:eastAsia="en-GB"/>
        </w:rPr>
        <w:t xml:space="preserve">vately with your instrutor or to share with the whole class, depending on the settings </w:t>
      </w:r>
      <w:r w:rsidR="006C5BE1">
        <w:rPr>
          <w:noProof/>
          <w:lang w:eastAsia="en-GB"/>
        </w:rPr>
        <w:t>the</w:t>
      </w:r>
      <w:r w:rsidR="000C7C5E">
        <w:rPr>
          <w:noProof/>
          <w:lang w:eastAsia="en-GB"/>
        </w:rPr>
        <w:t xml:space="preserve"> instructor</w:t>
      </w:r>
      <w:r w:rsidR="006C5BE1">
        <w:rPr>
          <w:noProof/>
          <w:lang w:eastAsia="en-GB"/>
        </w:rPr>
        <w:t xml:space="preserve"> selects</w:t>
      </w:r>
      <w:r w:rsidR="000C7C5E">
        <w:rPr>
          <w:noProof/>
          <w:lang w:eastAsia="en-GB"/>
        </w:rPr>
        <w:t>.</w:t>
      </w:r>
      <w:r>
        <w:rPr>
          <w:noProof/>
          <w:lang w:eastAsia="en-GB"/>
        </w:rPr>
        <w:t xml:space="preserve"> You </w:t>
      </w:r>
      <w:r w:rsidR="00C609B3">
        <w:rPr>
          <w:noProof/>
          <w:lang w:eastAsia="en-GB"/>
        </w:rPr>
        <w:t>instructor may ask you to use the</w:t>
      </w:r>
      <w:r>
        <w:rPr>
          <w:noProof/>
          <w:lang w:eastAsia="en-GB"/>
        </w:rPr>
        <w:t xml:space="preserve"> jou</w:t>
      </w:r>
      <w:r w:rsidR="006C5BE1">
        <w:rPr>
          <w:noProof/>
          <w:lang w:eastAsia="en-GB"/>
        </w:rPr>
        <w:t>rnal as a self-reflective tool or</w:t>
      </w:r>
      <w:r>
        <w:rPr>
          <w:noProof/>
          <w:lang w:eastAsia="en-GB"/>
        </w:rPr>
        <w:t xml:space="preserve"> </w:t>
      </w:r>
      <w:r w:rsidR="00C609B3">
        <w:rPr>
          <w:noProof/>
          <w:lang w:eastAsia="en-GB"/>
        </w:rPr>
        <w:t xml:space="preserve">to </w:t>
      </w:r>
      <w:r>
        <w:rPr>
          <w:noProof/>
          <w:lang w:eastAsia="en-GB"/>
        </w:rPr>
        <w:t>analyze course-related materials.</w:t>
      </w:r>
      <w:r w:rsidR="00E808D1">
        <w:rPr>
          <w:noProof/>
          <w:lang w:eastAsia="en-GB"/>
        </w:rPr>
        <w:t xml:space="preserve"> Note that</w:t>
      </w:r>
      <w:r>
        <w:rPr>
          <w:noProof/>
          <w:lang w:eastAsia="en-GB"/>
        </w:rPr>
        <w:t xml:space="preserve"> </w:t>
      </w:r>
      <w:r w:rsidR="00E808D1">
        <w:rPr>
          <w:noProof/>
          <w:lang w:eastAsia="en-GB"/>
        </w:rPr>
        <w:t>j</w:t>
      </w:r>
      <w:r>
        <w:rPr>
          <w:noProof/>
          <w:lang w:eastAsia="en-GB"/>
        </w:rPr>
        <w:t>ournal</w:t>
      </w:r>
      <w:r w:rsidR="00E808D1">
        <w:rPr>
          <w:noProof/>
          <w:lang w:eastAsia="en-GB"/>
        </w:rPr>
        <w:t>s</w:t>
      </w:r>
      <w:r>
        <w:rPr>
          <w:noProof/>
          <w:lang w:eastAsia="en-GB"/>
        </w:rPr>
        <w:t xml:space="preserve"> can also be made public for the class to read, and can be graded. You can view the instructions </w:t>
      </w:r>
      <w:r w:rsidR="006C5BE1">
        <w:rPr>
          <w:noProof/>
          <w:lang w:eastAsia="en-GB"/>
        </w:rPr>
        <w:t xml:space="preserve">above the journal and </w:t>
      </w:r>
      <w:r w:rsidR="006D154C">
        <w:rPr>
          <w:noProof/>
          <w:lang w:eastAsia="en-GB"/>
        </w:rPr>
        <w:t>information about the journal</w:t>
      </w:r>
      <w:r w:rsidR="006C5BE1">
        <w:rPr>
          <w:noProof/>
          <w:lang w:eastAsia="en-GB"/>
        </w:rPr>
        <w:t xml:space="preserve"> at your right</w:t>
      </w:r>
      <w:r w:rsidR="006D154C">
        <w:rPr>
          <w:noProof/>
          <w:lang w:eastAsia="en-GB"/>
        </w:rPr>
        <w:t>.</w:t>
      </w:r>
      <w:r w:rsidR="000C7C5E" w:rsidRPr="000C7C5E">
        <w:rPr>
          <w:noProof/>
          <w:lang w:val="en-US"/>
        </w:rPr>
        <w:t xml:space="preserve"> </w:t>
      </w:r>
    </w:p>
    <w:p w:rsidR="00F231ED" w:rsidRDefault="000C7C5E" w:rsidP="000C7C5E">
      <w:pPr>
        <w:jc w:val="center"/>
        <w:rPr>
          <w:noProof/>
          <w:lang w:eastAsia="en-GB"/>
        </w:rPr>
      </w:pPr>
      <w:r>
        <w:rPr>
          <w:noProof/>
          <w:lang w:val="en-US"/>
        </w:rPr>
        <w:drawing>
          <wp:inline distT="0" distB="0" distL="0" distR="0" wp14:anchorId="7B9BA6B2" wp14:editId="1D570030">
            <wp:extent cx="3471420" cy="32224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illustrating associated tex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86268" cy="3236238"/>
                    </a:xfrm>
                    <a:prstGeom prst="rect">
                      <a:avLst/>
                    </a:prstGeom>
                    <a:noFill/>
                    <a:ln>
                      <a:noFill/>
                    </a:ln>
                  </pic:spPr>
                </pic:pic>
              </a:graphicData>
            </a:graphic>
          </wp:inline>
        </w:drawing>
      </w:r>
    </w:p>
    <w:p w:rsidR="00E808D1" w:rsidRDefault="00E808D1" w:rsidP="00CB3F1A">
      <w:pPr>
        <w:pStyle w:val="Heading2"/>
        <w:rPr>
          <w:noProof/>
        </w:rPr>
      </w:pPr>
      <w:bookmarkStart w:id="12" w:name="_Toc35417304"/>
      <w:r>
        <w:rPr>
          <w:noProof/>
        </w:rPr>
        <w:t>Parts of a Journal Page:</w:t>
      </w:r>
      <w:bookmarkEnd w:id="12"/>
    </w:p>
    <w:p w:rsidR="00E808D1" w:rsidRDefault="00E808D1" w:rsidP="00CB3F1A">
      <w:pPr>
        <w:pStyle w:val="ListParagraph"/>
        <w:numPr>
          <w:ilvl w:val="0"/>
          <w:numId w:val="6"/>
        </w:numPr>
        <w:rPr>
          <w:noProof/>
          <w:lang w:eastAsia="en-GB"/>
        </w:rPr>
      </w:pPr>
      <w:r>
        <w:rPr>
          <w:noProof/>
          <w:lang w:eastAsia="en-GB"/>
        </w:rPr>
        <w:t>Create Journal Entry</w:t>
      </w:r>
      <w:r w:rsidR="000A2EA7">
        <w:rPr>
          <w:noProof/>
          <w:lang w:eastAsia="en-GB"/>
        </w:rPr>
        <w:t xml:space="preserve"> button</w:t>
      </w:r>
    </w:p>
    <w:p w:rsidR="00E808D1" w:rsidRDefault="00E808D1" w:rsidP="00CB3F1A">
      <w:pPr>
        <w:pStyle w:val="ListParagraph"/>
        <w:numPr>
          <w:ilvl w:val="0"/>
          <w:numId w:val="6"/>
        </w:numPr>
        <w:rPr>
          <w:noProof/>
          <w:lang w:eastAsia="en-GB"/>
        </w:rPr>
      </w:pPr>
      <w:r>
        <w:rPr>
          <w:noProof/>
          <w:lang w:eastAsia="en-GB"/>
        </w:rPr>
        <w:t>View drafts</w:t>
      </w:r>
      <w:r w:rsidR="000A2EA7">
        <w:rPr>
          <w:noProof/>
          <w:lang w:eastAsia="en-GB"/>
        </w:rPr>
        <w:t xml:space="preserve"> button</w:t>
      </w:r>
    </w:p>
    <w:p w:rsidR="00E808D1" w:rsidRDefault="00E808D1" w:rsidP="00CB3F1A">
      <w:pPr>
        <w:pStyle w:val="ListParagraph"/>
        <w:numPr>
          <w:ilvl w:val="0"/>
          <w:numId w:val="6"/>
        </w:numPr>
        <w:rPr>
          <w:noProof/>
          <w:lang w:eastAsia="en-GB"/>
        </w:rPr>
      </w:pPr>
      <w:r>
        <w:rPr>
          <w:noProof/>
          <w:lang w:eastAsia="en-GB"/>
        </w:rPr>
        <w:t>Journal Entry</w:t>
      </w:r>
    </w:p>
    <w:p w:rsidR="00E808D1" w:rsidRDefault="00E808D1" w:rsidP="00CB3F1A">
      <w:pPr>
        <w:pStyle w:val="ListParagraph"/>
        <w:numPr>
          <w:ilvl w:val="0"/>
          <w:numId w:val="6"/>
        </w:numPr>
        <w:rPr>
          <w:noProof/>
          <w:lang w:eastAsia="en-GB"/>
        </w:rPr>
      </w:pPr>
      <w:r>
        <w:rPr>
          <w:noProof/>
          <w:lang w:eastAsia="en-GB"/>
        </w:rPr>
        <w:t>Comments</w:t>
      </w:r>
      <w:r w:rsidR="000A2EA7">
        <w:rPr>
          <w:noProof/>
          <w:lang w:eastAsia="en-GB"/>
        </w:rPr>
        <w:t xml:space="preserve"> link</w:t>
      </w:r>
      <w:r w:rsidR="00333DCB">
        <w:rPr>
          <w:noProof/>
          <w:lang w:eastAsia="en-GB"/>
        </w:rPr>
        <w:t xml:space="preserve"> to view comments made on that journal entry</w:t>
      </w:r>
    </w:p>
    <w:p w:rsidR="00E808D1" w:rsidRDefault="000A2EA7" w:rsidP="00CB3F1A">
      <w:pPr>
        <w:pStyle w:val="ListParagraph"/>
        <w:numPr>
          <w:ilvl w:val="0"/>
          <w:numId w:val="6"/>
        </w:numPr>
        <w:rPr>
          <w:noProof/>
          <w:lang w:eastAsia="en-GB"/>
        </w:rPr>
      </w:pPr>
      <w:r>
        <w:rPr>
          <w:noProof/>
          <w:lang w:eastAsia="en-GB"/>
        </w:rPr>
        <w:t>C</w:t>
      </w:r>
      <w:r w:rsidR="00E808D1">
        <w:rPr>
          <w:noProof/>
          <w:lang w:eastAsia="en-GB"/>
        </w:rPr>
        <w:t>omment</w:t>
      </w:r>
      <w:r>
        <w:rPr>
          <w:noProof/>
          <w:lang w:eastAsia="en-GB"/>
        </w:rPr>
        <w:t xml:space="preserve"> button to add comments</w:t>
      </w:r>
    </w:p>
    <w:p w:rsidR="00E808D1" w:rsidRDefault="00E808D1" w:rsidP="00CB3F1A">
      <w:pPr>
        <w:pStyle w:val="ListParagraph"/>
        <w:numPr>
          <w:ilvl w:val="0"/>
          <w:numId w:val="6"/>
        </w:numPr>
        <w:rPr>
          <w:noProof/>
          <w:lang w:eastAsia="en-GB"/>
        </w:rPr>
      </w:pPr>
      <w:r>
        <w:rPr>
          <w:noProof/>
          <w:lang w:eastAsia="en-GB"/>
        </w:rPr>
        <w:t>About this journal</w:t>
      </w:r>
    </w:p>
    <w:p w:rsidR="00E808D1" w:rsidRDefault="000A2EA7" w:rsidP="00CB3F1A">
      <w:pPr>
        <w:pStyle w:val="ListParagraph"/>
        <w:numPr>
          <w:ilvl w:val="0"/>
          <w:numId w:val="6"/>
        </w:numPr>
        <w:rPr>
          <w:noProof/>
          <w:lang w:eastAsia="en-GB"/>
        </w:rPr>
      </w:pPr>
      <w:r>
        <w:rPr>
          <w:noProof/>
          <w:lang w:eastAsia="en-GB"/>
        </w:rPr>
        <w:t xml:space="preserve">Journal </w:t>
      </w:r>
      <w:r w:rsidR="00E808D1">
        <w:rPr>
          <w:noProof/>
          <w:lang w:eastAsia="en-GB"/>
        </w:rPr>
        <w:t>Grade</w:t>
      </w:r>
      <w:r>
        <w:rPr>
          <w:noProof/>
          <w:lang w:eastAsia="en-GB"/>
        </w:rPr>
        <w:t xml:space="preserve"> and Feedback</w:t>
      </w:r>
    </w:p>
    <w:p w:rsidR="00E808D1" w:rsidRDefault="00E808D1" w:rsidP="00CB3F1A">
      <w:pPr>
        <w:pStyle w:val="ListParagraph"/>
        <w:numPr>
          <w:ilvl w:val="0"/>
          <w:numId w:val="6"/>
        </w:numPr>
        <w:rPr>
          <w:noProof/>
          <w:lang w:eastAsia="en-GB"/>
        </w:rPr>
      </w:pPr>
      <w:r>
        <w:rPr>
          <w:noProof/>
          <w:lang w:eastAsia="en-GB"/>
        </w:rPr>
        <w:t>Links to other students’ journals</w:t>
      </w:r>
      <w:r w:rsidR="00333DCB">
        <w:rPr>
          <w:noProof/>
          <w:lang w:eastAsia="en-GB"/>
        </w:rPr>
        <w:t xml:space="preserve"> (if available)</w:t>
      </w:r>
    </w:p>
    <w:p w:rsidR="00E808D1" w:rsidRDefault="00E808D1" w:rsidP="00CB3F1A">
      <w:pPr>
        <w:pStyle w:val="ListParagraph"/>
        <w:numPr>
          <w:ilvl w:val="0"/>
          <w:numId w:val="6"/>
        </w:numPr>
        <w:rPr>
          <w:noProof/>
          <w:lang w:eastAsia="en-GB"/>
        </w:rPr>
      </w:pPr>
      <w:r w:rsidRPr="00E808D1">
        <w:rPr>
          <w:noProof/>
          <w:lang w:eastAsia="en-GB"/>
        </w:rPr>
        <w:t>Index of journal entries</w:t>
      </w:r>
      <w:r w:rsidR="000A2EA7">
        <w:rPr>
          <w:noProof/>
          <w:lang w:eastAsia="en-GB"/>
        </w:rPr>
        <w:t xml:space="preserve"> </w:t>
      </w:r>
    </w:p>
    <w:p w:rsidR="000E0F3F" w:rsidRPr="00E808D1" w:rsidRDefault="000E0F3F" w:rsidP="000E0F3F">
      <w:pPr>
        <w:rPr>
          <w:noProof/>
          <w:lang w:eastAsia="en-GB"/>
        </w:rPr>
      </w:pPr>
      <w:hyperlink r:id="rId32" w:history="1">
        <w:r w:rsidRPr="000E0F3F">
          <w:rPr>
            <w:rStyle w:val="Hyperlink"/>
            <w:noProof/>
            <w:lang w:eastAsia="en-GB"/>
          </w:rPr>
          <w:t>Bb Help and Overview of Journals</w:t>
        </w:r>
      </w:hyperlink>
    </w:p>
    <w:p w:rsidR="00560484" w:rsidRDefault="00560484" w:rsidP="00CB3F1A">
      <w:pPr>
        <w:pStyle w:val="Heading1"/>
        <w:rPr>
          <w:noProof/>
          <w:lang w:eastAsia="en-GB"/>
        </w:rPr>
      </w:pPr>
      <w:bookmarkStart w:id="13" w:name="_Toc35417305"/>
      <w:r>
        <w:rPr>
          <w:noProof/>
          <w:lang w:eastAsia="en-GB"/>
        </w:rPr>
        <w:t>Blogs</w:t>
      </w:r>
      <w:bookmarkEnd w:id="13"/>
    </w:p>
    <w:p w:rsidR="00560484" w:rsidRDefault="00560484" w:rsidP="00CB3F1A">
      <w:pPr>
        <w:rPr>
          <w:noProof/>
          <w:lang w:eastAsia="en-GB"/>
        </w:rPr>
      </w:pPr>
      <w:r>
        <w:rPr>
          <w:noProof/>
          <w:lang w:eastAsia="en-GB"/>
        </w:rPr>
        <w:t>Blogs offer another way for you to contribute to a course and interact with other students and your instructor.</w:t>
      </w:r>
      <w:r w:rsidR="000C7C5E">
        <w:rPr>
          <w:noProof/>
          <w:lang w:eastAsia="en-GB"/>
        </w:rPr>
        <w:t xml:space="preserve"> Blogs may be individual or open to a group or everyone in the course.</w:t>
      </w:r>
    </w:p>
    <w:p w:rsidR="00333DCB" w:rsidRDefault="00B14635">
      <w:pPr>
        <w:rPr>
          <w:noProof/>
          <w:lang w:eastAsia="en-GB"/>
        </w:rPr>
      </w:pPr>
      <w:hyperlink r:id="rId33" w:history="1">
        <w:r w:rsidRPr="00B14635">
          <w:rPr>
            <w:rStyle w:val="Hyperlink"/>
            <w:noProof/>
            <w:lang w:eastAsia="en-GB"/>
          </w:rPr>
          <w:t>Bb Help and Overview of Journals</w:t>
        </w:r>
      </w:hyperlink>
      <w:r w:rsidR="00333DCB">
        <w:rPr>
          <w:noProof/>
          <w:lang w:eastAsia="en-GB"/>
        </w:rPr>
        <w:br w:type="page"/>
      </w:r>
    </w:p>
    <w:p w:rsidR="00A823A0" w:rsidRDefault="00A823A0" w:rsidP="00CB3F1A">
      <w:pPr>
        <w:pStyle w:val="Heading1"/>
        <w:rPr>
          <w:noProof/>
          <w:lang w:eastAsia="en-GB"/>
        </w:rPr>
      </w:pPr>
      <w:bookmarkStart w:id="14" w:name="_Toc35417306"/>
      <w:r>
        <w:rPr>
          <w:noProof/>
          <w:lang w:eastAsia="en-GB"/>
        </w:rPr>
        <w:lastRenderedPageBreak/>
        <w:t>Wikis</w:t>
      </w:r>
      <w:bookmarkEnd w:id="14"/>
    </w:p>
    <w:p w:rsidR="00A823A0" w:rsidRDefault="00A823A0" w:rsidP="00CB3F1A">
      <w:pPr>
        <w:rPr>
          <w:noProof/>
          <w:lang w:eastAsia="en-GB"/>
        </w:rPr>
      </w:pPr>
      <w:r>
        <w:rPr>
          <w:noProof/>
          <w:lang w:eastAsia="en-GB"/>
        </w:rPr>
        <w:t>A wiki is a collaborative tool that allows you to contribute and modify pages of course-related materials. More than one user can collaborate to create content, or the instructor may ask you to create content individually. Students can offer comments, and instructors can grade your content.</w:t>
      </w:r>
    </w:p>
    <w:p w:rsidR="00560484" w:rsidRDefault="00B14635" w:rsidP="00CB3F1A">
      <w:pPr>
        <w:rPr>
          <w:noProof/>
          <w:lang w:eastAsia="en-GB"/>
        </w:rPr>
      </w:pPr>
      <w:hyperlink r:id="rId34" w:history="1">
        <w:r w:rsidRPr="00B14635">
          <w:rPr>
            <w:rStyle w:val="Hyperlink"/>
            <w:noProof/>
            <w:lang w:eastAsia="en-GB"/>
          </w:rPr>
          <w:t>Bb Help and Overview of Wikis</w:t>
        </w:r>
      </w:hyperlink>
    </w:p>
    <w:p w:rsidR="00A823A0" w:rsidRDefault="00EF5413" w:rsidP="00CB3F1A">
      <w:pPr>
        <w:pStyle w:val="Heading1"/>
        <w:rPr>
          <w:noProof/>
          <w:lang w:eastAsia="en-GB"/>
        </w:rPr>
      </w:pPr>
      <w:bookmarkStart w:id="15" w:name="_Toc35417307"/>
      <w:r>
        <w:rPr>
          <w:noProof/>
          <w:lang w:eastAsia="en-GB"/>
        </w:rPr>
        <w:t>Assignments</w:t>
      </w:r>
      <w:bookmarkEnd w:id="15"/>
    </w:p>
    <w:p w:rsidR="00B14635" w:rsidRDefault="00EF5413" w:rsidP="00B14635">
      <w:pPr>
        <w:rPr>
          <w:noProof/>
          <w:lang w:eastAsia="en-GB"/>
        </w:rPr>
      </w:pPr>
      <w:r>
        <w:rPr>
          <w:noProof/>
          <w:lang w:eastAsia="en-GB"/>
        </w:rPr>
        <w:t>Assignments are used to assess your knowledge of course content</w:t>
      </w:r>
      <w:r w:rsidR="00A3275C">
        <w:rPr>
          <w:noProof/>
          <w:lang w:eastAsia="en-GB"/>
        </w:rPr>
        <w:t xml:space="preserve"> and achievement of the course and module objectives</w:t>
      </w:r>
      <w:r>
        <w:rPr>
          <w:noProof/>
          <w:lang w:eastAsia="en-GB"/>
        </w:rPr>
        <w:t xml:space="preserve">. They can be found in any content area, learning module, </w:t>
      </w:r>
      <w:r w:rsidR="00560484">
        <w:rPr>
          <w:noProof/>
          <w:lang w:eastAsia="en-GB"/>
        </w:rPr>
        <w:t xml:space="preserve">or </w:t>
      </w:r>
      <w:r>
        <w:rPr>
          <w:noProof/>
          <w:lang w:eastAsia="en-GB"/>
        </w:rPr>
        <w:t xml:space="preserve">folder, or as a link on the course menu. </w:t>
      </w:r>
    </w:p>
    <w:p w:rsidR="00B14635" w:rsidRDefault="00B14635" w:rsidP="00B14635">
      <w:pPr>
        <w:rPr>
          <w:noProof/>
          <w:lang w:eastAsia="en-GB"/>
        </w:rPr>
      </w:pPr>
      <w:hyperlink r:id="rId35" w:history="1">
        <w:r w:rsidRPr="00B14635">
          <w:rPr>
            <w:rStyle w:val="Hyperlink"/>
            <w:noProof/>
            <w:lang w:eastAsia="en-GB"/>
          </w:rPr>
          <w:t>Video: Assignment Overview</w:t>
        </w:r>
      </w:hyperlink>
    </w:p>
    <w:p w:rsidR="00C04AE8" w:rsidRDefault="00C04AE8" w:rsidP="00B14635">
      <w:pPr>
        <w:rPr>
          <w:noProof/>
          <w:lang w:eastAsia="en-GB"/>
        </w:rPr>
      </w:pPr>
      <w:hyperlink r:id="rId36" w:history="1">
        <w:r w:rsidRPr="00C04AE8">
          <w:rPr>
            <w:rStyle w:val="Hyperlink"/>
            <w:noProof/>
            <w:lang w:eastAsia="en-GB"/>
          </w:rPr>
          <w:t>Bb Help and Overview of Assignments</w:t>
        </w:r>
      </w:hyperlink>
    </w:p>
    <w:p w:rsidR="00EF5413" w:rsidRDefault="00EF5413" w:rsidP="00CB3F1A">
      <w:pPr>
        <w:pStyle w:val="Heading2"/>
        <w:rPr>
          <w:noProof/>
        </w:rPr>
      </w:pPr>
      <w:bookmarkStart w:id="16" w:name="_Toc35417308"/>
      <w:r>
        <w:rPr>
          <w:noProof/>
        </w:rPr>
        <w:t>Submitting Assignments</w:t>
      </w:r>
      <w:bookmarkEnd w:id="16"/>
    </w:p>
    <w:p w:rsidR="00EF5413" w:rsidRDefault="00EF5413" w:rsidP="00CB3F1A">
      <w:pPr>
        <w:rPr>
          <w:noProof/>
          <w:lang w:eastAsia="en-GB"/>
        </w:rPr>
      </w:pPr>
      <w:r>
        <w:rPr>
          <w:noProof/>
          <w:lang w:eastAsia="en-GB"/>
        </w:rPr>
        <w:t xml:space="preserve">The assignment tool presents a variety of learning activities. There are variations of assignment types: </w:t>
      </w:r>
    </w:p>
    <w:p w:rsidR="00EF5413" w:rsidRDefault="00EF5413" w:rsidP="00CB3F1A">
      <w:pPr>
        <w:pStyle w:val="ListParagraph"/>
        <w:numPr>
          <w:ilvl w:val="0"/>
          <w:numId w:val="7"/>
        </w:numPr>
        <w:rPr>
          <w:noProof/>
          <w:lang w:eastAsia="en-GB"/>
        </w:rPr>
      </w:pPr>
      <w:r>
        <w:rPr>
          <w:noProof/>
          <w:lang w:eastAsia="en-GB"/>
        </w:rPr>
        <w:t>Providing text in the content editor box on the Upload Assignment page</w:t>
      </w:r>
    </w:p>
    <w:p w:rsidR="00EF5413" w:rsidRDefault="00EF5413" w:rsidP="00CB3F1A">
      <w:pPr>
        <w:pStyle w:val="ListParagraph"/>
        <w:numPr>
          <w:ilvl w:val="0"/>
          <w:numId w:val="7"/>
        </w:numPr>
        <w:rPr>
          <w:noProof/>
          <w:lang w:eastAsia="en-GB"/>
        </w:rPr>
      </w:pPr>
      <w:r>
        <w:rPr>
          <w:noProof/>
          <w:lang w:eastAsia="en-GB"/>
        </w:rPr>
        <w:t>Attaching files from your computer</w:t>
      </w:r>
    </w:p>
    <w:p w:rsidR="00EF5413" w:rsidRDefault="00EF5413" w:rsidP="00CB3F1A">
      <w:pPr>
        <w:pStyle w:val="ListParagraph"/>
        <w:numPr>
          <w:ilvl w:val="0"/>
          <w:numId w:val="7"/>
        </w:numPr>
        <w:rPr>
          <w:noProof/>
          <w:lang w:eastAsia="en-GB"/>
        </w:rPr>
      </w:pPr>
      <w:r>
        <w:rPr>
          <w:noProof/>
          <w:lang w:eastAsia="en-GB"/>
        </w:rPr>
        <w:t xml:space="preserve">Providing both text and attachment of files. </w:t>
      </w:r>
    </w:p>
    <w:p w:rsidR="006520AF" w:rsidRDefault="00EF5413" w:rsidP="00CB3F1A">
      <w:pPr>
        <w:rPr>
          <w:noProof/>
          <w:lang w:eastAsia="en-GB"/>
        </w:rPr>
      </w:pPr>
      <w:r>
        <w:rPr>
          <w:noProof/>
          <w:lang w:eastAsia="en-GB"/>
        </w:rPr>
        <w:t xml:space="preserve">If your instructor has not allowed for multiple attempts, you can only submit your assignment once. </w:t>
      </w:r>
    </w:p>
    <w:p w:rsidR="006520AF" w:rsidRDefault="00F75144" w:rsidP="00CB3F1A">
      <w:pPr>
        <w:rPr>
          <w:noProof/>
          <w:lang w:eastAsia="en-GB"/>
        </w:rPr>
      </w:pPr>
      <w:r>
        <w:rPr>
          <w:noProof/>
          <w:lang w:eastAsia="en-GB"/>
        </w:rPr>
        <w:t xml:space="preserve">Click the name of the assignment and </w:t>
      </w:r>
      <w:r w:rsidR="00EF5413">
        <w:rPr>
          <w:noProof/>
          <w:lang w:eastAsia="en-GB"/>
        </w:rPr>
        <w:t>revie</w:t>
      </w:r>
      <w:r>
        <w:rPr>
          <w:noProof/>
          <w:lang w:eastAsia="en-GB"/>
        </w:rPr>
        <w:t>w or download any instructions. V</w:t>
      </w:r>
      <w:r w:rsidR="006520AF">
        <w:rPr>
          <w:noProof/>
          <w:lang w:eastAsia="en-GB"/>
        </w:rPr>
        <w:t>iew the rubric, if any, to be sure you understand the criteria your instructor will use to evaluate and grade your work. T</w:t>
      </w:r>
      <w:r w:rsidR="00EF5413">
        <w:rPr>
          <w:noProof/>
          <w:lang w:eastAsia="en-GB"/>
        </w:rPr>
        <w:t>ype</w:t>
      </w:r>
      <w:r w:rsidR="006520AF">
        <w:rPr>
          <w:noProof/>
          <w:lang w:eastAsia="en-GB"/>
        </w:rPr>
        <w:t xml:space="preserve"> your submission</w:t>
      </w:r>
      <w:r w:rsidR="00EF5413">
        <w:rPr>
          <w:noProof/>
          <w:lang w:eastAsia="en-GB"/>
        </w:rPr>
        <w:t xml:space="preserve"> or attach </w:t>
      </w:r>
      <w:r w:rsidR="006520AF">
        <w:rPr>
          <w:noProof/>
          <w:lang w:eastAsia="en-GB"/>
        </w:rPr>
        <w:t xml:space="preserve">a file from your computer as </w:t>
      </w:r>
      <w:r>
        <w:rPr>
          <w:noProof/>
          <w:lang w:eastAsia="en-GB"/>
        </w:rPr>
        <w:t>directed</w:t>
      </w:r>
      <w:r w:rsidR="006520AF">
        <w:rPr>
          <w:noProof/>
          <w:lang w:eastAsia="en-GB"/>
        </w:rPr>
        <w:t xml:space="preserve"> by your instructor. You may also want to add comments to your instructor. Choose Submit, if you are finished and ready to have your work graded. </w:t>
      </w:r>
    </w:p>
    <w:p w:rsidR="00EF5413" w:rsidRDefault="006520AF" w:rsidP="00CB3F1A">
      <w:pPr>
        <w:rPr>
          <w:noProof/>
          <w:lang w:eastAsia="en-GB"/>
        </w:rPr>
      </w:pPr>
      <w:r>
        <w:rPr>
          <w:noProof/>
          <w:lang w:eastAsia="en-GB"/>
        </w:rPr>
        <w:t>If you are not ready to submit an assignment, you may choose Save as Draft and return later to finish your work. When you return to the assignment, you will see a “Continue” button which you must click to continue working on your saved draft. When finished, click Submit. Your instructor cannot see saved drafts and cannot submit them for you.</w:t>
      </w:r>
    </w:p>
    <w:p w:rsidR="00EF5413" w:rsidRDefault="00EF5413" w:rsidP="000C7C5E">
      <w:pPr>
        <w:jc w:val="center"/>
        <w:rPr>
          <w:noProof/>
          <w:lang w:eastAsia="en-GB"/>
        </w:rPr>
      </w:pPr>
      <w:r>
        <w:rPr>
          <w:noProof/>
          <w:lang w:val="en-US"/>
        </w:rPr>
        <w:lastRenderedPageBreak/>
        <w:drawing>
          <wp:inline distT="0" distB="0" distL="0" distR="0" wp14:anchorId="0EBF8635" wp14:editId="648C4F5B">
            <wp:extent cx="4430003" cy="3495675"/>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illustrating associated tex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30003" cy="3495675"/>
                    </a:xfrm>
                    <a:prstGeom prst="rect">
                      <a:avLst/>
                    </a:prstGeom>
                    <a:noFill/>
                    <a:ln>
                      <a:noFill/>
                    </a:ln>
                  </pic:spPr>
                </pic:pic>
              </a:graphicData>
            </a:graphic>
          </wp:inline>
        </w:drawing>
      </w:r>
    </w:p>
    <w:p w:rsidR="00EF5413" w:rsidRDefault="00EF5413" w:rsidP="00CB3F1A">
      <w:pPr>
        <w:pStyle w:val="Heading2"/>
        <w:rPr>
          <w:noProof/>
        </w:rPr>
      </w:pPr>
      <w:bookmarkStart w:id="17" w:name="_Toc35417309"/>
      <w:r>
        <w:rPr>
          <w:noProof/>
        </w:rPr>
        <w:t>Saving as a Draft and Submitting Later</w:t>
      </w:r>
      <w:bookmarkEnd w:id="17"/>
    </w:p>
    <w:p w:rsidR="00EF5413" w:rsidRDefault="00EF5413" w:rsidP="00CB3F1A">
      <w:pPr>
        <w:pStyle w:val="ListParagraph"/>
        <w:numPr>
          <w:ilvl w:val="0"/>
          <w:numId w:val="8"/>
        </w:numPr>
        <w:rPr>
          <w:noProof/>
          <w:lang w:eastAsia="en-GB"/>
        </w:rPr>
      </w:pPr>
      <w:r>
        <w:rPr>
          <w:noProof/>
          <w:lang w:eastAsia="en-GB"/>
        </w:rPr>
        <w:t>Click Save as Draft</w:t>
      </w:r>
    </w:p>
    <w:p w:rsidR="00EF5413" w:rsidRDefault="00EF5413" w:rsidP="00CB3F1A">
      <w:pPr>
        <w:pStyle w:val="ListParagraph"/>
        <w:numPr>
          <w:ilvl w:val="0"/>
          <w:numId w:val="8"/>
        </w:numPr>
        <w:rPr>
          <w:noProof/>
          <w:lang w:eastAsia="en-GB"/>
        </w:rPr>
      </w:pPr>
      <w:r>
        <w:rPr>
          <w:noProof/>
          <w:lang w:eastAsia="en-GB"/>
        </w:rPr>
        <w:t xml:space="preserve">Return to the assignment </w:t>
      </w:r>
    </w:p>
    <w:p w:rsidR="00EF5413" w:rsidRDefault="00EF5413" w:rsidP="00CB3F1A">
      <w:pPr>
        <w:pStyle w:val="ListParagraph"/>
        <w:numPr>
          <w:ilvl w:val="0"/>
          <w:numId w:val="8"/>
        </w:numPr>
        <w:rPr>
          <w:noProof/>
          <w:lang w:eastAsia="en-GB"/>
        </w:rPr>
      </w:pPr>
      <w:r>
        <w:rPr>
          <w:noProof/>
          <w:lang w:eastAsia="en-GB"/>
        </w:rPr>
        <w:t>On the Review Submission History tab, cli</w:t>
      </w:r>
      <w:r w:rsidR="003E70E0">
        <w:rPr>
          <w:noProof/>
          <w:lang w:eastAsia="en-GB"/>
        </w:rPr>
        <w:t>ck Continue Current Submission.</w:t>
      </w:r>
    </w:p>
    <w:p w:rsidR="00EF5413" w:rsidRDefault="00EF5413" w:rsidP="00CB3F1A">
      <w:pPr>
        <w:pStyle w:val="ListParagraph"/>
        <w:numPr>
          <w:ilvl w:val="0"/>
          <w:numId w:val="8"/>
        </w:numPr>
        <w:rPr>
          <w:noProof/>
          <w:lang w:eastAsia="en-GB"/>
        </w:rPr>
      </w:pPr>
      <w:r>
        <w:rPr>
          <w:noProof/>
          <w:lang w:eastAsia="en-GB"/>
        </w:rPr>
        <w:t>On the Upload Assignments page, make your change</w:t>
      </w:r>
      <w:r w:rsidR="003E70E0">
        <w:rPr>
          <w:noProof/>
          <w:lang w:eastAsia="en-GB"/>
        </w:rPr>
        <w:t>s</w:t>
      </w:r>
    </w:p>
    <w:p w:rsidR="00EF5413" w:rsidRDefault="00EF5413" w:rsidP="00CB3F1A">
      <w:pPr>
        <w:pStyle w:val="ListParagraph"/>
        <w:numPr>
          <w:ilvl w:val="0"/>
          <w:numId w:val="8"/>
        </w:numPr>
        <w:rPr>
          <w:noProof/>
          <w:lang w:eastAsia="en-GB"/>
        </w:rPr>
      </w:pPr>
      <w:r>
        <w:rPr>
          <w:noProof/>
          <w:lang w:eastAsia="en-GB"/>
        </w:rPr>
        <w:t>Optionally, add comments</w:t>
      </w:r>
    </w:p>
    <w:p w:rsidR="00EF5413" w:rsidRDefault="003E70E0" w:rsidP="00CB3F1A">
      <w:pPr>
        <w:pStyle w:val="ListParagraph"/>
        <w:numPr>
          <w:ilvl w:val="0"/>
          <w:numId w:val="8"/>
        </w:numPr>
        <w:rPr>
          <w:noProof/>
          <w:lang w:eastAsia="en-GB"/>
        </w:rPr>
      </w:pPr>
      <w:r>
        <w:rPr>
          <w:noProof/>
          <w:lang w:eastAsia="en-GB"/>
        </w:rPr>
        <w:t>Click Submit</w:t>
      </w:r>
    </w:p>
    <w:p w:rsidR="00EF5413" w:rsidRDefault="00EF5413" w:rsidP="00CB3F1A">
      <w:pPr>
        <w:pStyle w:val="Heading2"/>
        <w:rPr>
          <w:noProof/>
        </w:rPr>
      </w:pPr>
      <w:bookmarkStart w:id="18" w:name="_Toc35417310"/>
      <w:r>
        <w:rPr>
          <w:noProof/>
        </w:rPr>
        <w:t>Submitting Another Attempt on Same Assignment</w:t>
      </w:r>
      <w:bookmarkEnd w:id="18"/>
    </w:p>
    <w:p w:rsidR="00EF5413" w:rsidRDefault="00EF5413" w:rsidP="00CB3F1A">
      <w:pPr>
        <w:pStyle w:val="ListParagraph"/>
        <w:numPr>
          <w:ilvl w:val="0"/>
          <w:numId w:val="9"/>
        </w:numPr>
        <w:rPr>
          <w:noProof/>
          <w:lang w:eastAsia="en-GB"/>
        </w:rPr>
      </w:pPr>
      <w:r>
        <w:rPr>
          <w:noProof/>
          <w:lang w:eastAsia="en-GB"/>
        </w:rPr>
        <w:t>Return to the Assignment</w:t>
      </w:r>
    </w:p>
    <w:p w:rsidR="00EF5413" w:rsidRDefault="00EF5413" w:rsidP="00CB3F1A">
      <w:pPr>
        <w:pStyle w:val="ListParagraph"/>
        <w:numPr>
          <w:ilvl w:val="0"/>
          <w:numId w:val="9"/>
        </w:numPr>
        <w:rPr>
          <w:noProof/>
          <w:lang w:eastAsia="en-GB"/>
        </w:rPr>
      </w:pPr>
      <w:r>
        <w:rPr>
          <w:noProof/>
          <w:lang w:eastAsia="en-GB"/>
        </w:rPr>
        <w:t>On the Review Submission History page, view the details of your first submission</w:t>
      </w:r>
    </w:p>
    <w:p w:rsidR="00EF5413" w:rsidRDefault="00EF5413" w:rsidP="00CB3F1A">
      <w:pPr>
        <w:pStyle w:val="ListParagraph"/>
        <w:numPr>
          <w:ilvl w:val="0"/>
          <w:numId w:val="9"/>
        </w:numPr>
        <w:rPr>
          <w:noProof/>
          <w:lang w:eastAsia="en-GB"/>
        </w:rPr>
      </w:pPr>
      <w:r>
        <w:rPr>
          <w:noProof/>
          <w:lang w:eastAsia="en-GB"/>
        </w:rPr>
        <w:t>Click Start New Submission</w:t>
      </w:r>
    </w:p>
    <w:p w:rsidR="00EF5413" w:rsidRDefault="00EF5413" w:rsidP="00CB3F1A">
      <w:pPr>
        <w:pStyle w:val="ListParagraph"/>
        <w:numPr>
          <w:ilvl w:val="0"/>
          <w:numId w:val="9"/>
        </w:numPr>
        <w:rPr>
          <w:noProof/>
          <w:lang w:eastAsia="en-GB"/>
        </w:rPr>
      </w:pPr>
      <w:r>
        <w:rPr>
          <w:noProof/>
          <w:lang w:eastAsia="en-GB"/>
        </w:rPr>
        <w:t>Make changes to the new submission</w:t>
      </w:r>
    </w:p>
    <w:p w:rsidR="00EF5413" w:rsidRDefault="00EF5413" w:rsidP="00CB3F1A">
      <w:pPr>
        <w:pStyle w:val="ListParagraph"/>
        <w:numPr>
          <w:ilvl w:val="0"/>
          <w:numId w:val="9"/>
        </w:numPr>
        <w:rPr>
          <w:noProof/>
          <w:lang w:eastAsia="en-GB"/>
        </w:rPr>
      </w:pPr>
      <w:r>
        <w:rPr>
          <w:noProof/>
          <w:lang w:eastAsia="en-GB"/>
        </w:rPr>
        <w:t>Optionally, type comments</w:t>
      </w:r>
    </w:p>
    <w:p w:rsidR="00EF5413" w:rsidRDefault="00EF5413" w:rsidP="00CB3F1A">
      <w:pPr>
        <w:pStyle w:val="ListParagraph"/>
        <w:numPr>
          <w:ilvl w:val="0"/>
          <w:numId w:val="9"/>
        </w:numPr>
        <w:rPr>
          <w:noProof/>
          <w:lang w:eastAsia="en-GB"/>
        </w:rPr>
      </w:pPr>
      <w:r>
        <w:rPr>
          <w:noProof/>
          <w:lang w:eastAsia="en-GB"/>
        </w:rPr>
        <w:t>Click Submit</w:t>
      </w:r>
    </w:p>
    <w:p w:rsidR="00EF5413" w:rsidRDefault="00EF5413" w:rsidP="00CB3F1A">
      <w:pPr>
        <w:pStyle w:val="ListParagraph"/>
        <w:numPr>
          <w:ilvl w:val="0"/>
          <w:numId w:val="9"/>
        </w:numPr>
        <w:rPr>
          <w:noProof/>
          <w:lang w:eastAsia="en-GB"/>
        </w:rPr>
      </w:pPr>
      <w:r>
        <w:rPr>
          <w:noProof/>
          <w:lang w:eastAsia="en-GB"/>
        </w:rPr>
        <w:t>You can review and see all of your submissions on the right sidebar of the Assignment and labeled as “Attempts.”</w:t>
      </w:r>
    </w:p>
    <w:p w:rsidR="008E7129" w:rsidRDefault="008E7129" w:rsidP="007C62EA">
      <w:pPr>
        <w:jc w:val="center"/>
        <w:rPr>
          <w:noProof/>
          <w:lang w:eastAsia="en-GB"/>
        </w:rPr>
      </w:pPr>
      <w:r>
        <w:rPr>
          <w:noProof/>
          <w:lang w:val="en-US"/>
        </w:rPr>
        <w:lastRenderedPageBreak/>
        <w:drawing>
          <wp:inline distT="0" distB="0" distL="0" distR="0">
            <wp:extent cx="5731510" cy="3369514"/>
            <wp:effectExtent l="0" t="0" r="254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illustrating associated tex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3369514"/>
                    </a:xfrm>
                    <a:prstGeom prst="rect">
                      <a:avLst/>
                    </a:prstGeom>
                    <a:noFill/>
                    <a:ln>
                      <a:noFill/>
                    </a:ln>
                  </pic:spPr>
                </pic:pic>
              </a:graphicData>
            </a:graphic>
          </wp:inline>
        </w:drawing>
      </w:r>
    </w:p>
    <w:p w:rsidR="00A3275C" w:rsidRDefault="00AF69EE" w:rsidP="00CB3F1A">
      <w:pPr>
        <w:pStyle w:val="Heading2"/>
        <w:rPr>
          <w:noProof/>
        </w:rPr>
      </w:pPr>
      <w:bookmarkStart w:id="19" w:name="_Toc35417311"/>
      <w:r>
        <w:rPr>
          <w:noProof/>
        </w:rPr>
        <w:t>Assignments Using SafeAssign</w:t>
      </w:r>
      <w:bookmarkEnd w:id="19"/>
    </w:p>
    <w:p w:rsidR="008E7129" w:rsidRDefault="00AF69EE" w:rsidP="00CB3F1A">
      <w:pPr>
        <w:rPr>
          <w:noProof/>
          <w:lang w:eastAsia="en-GB"/>
        </w:rPr>
      </w:pPr>
      <w:r>
        <w:rPr>
          <w:noProof/>
          <w:lang w:eastAsia="en-GB"/>
        </w:rPr>
        <w:t>Instructors may set assignments to use SafeAssign, a tool to check for plagiarism. You may also be ablet to see the Safe Assign Originality Report to improve your writing.</w:t>
      </w:r>
      <w:r w:rsidR="00AE66FB">
        <w:rPr>
          <w:noProof/>
          <w:lang w:eastAsia="en-GB"/>
        </w:rPr>
        <w:t xml:space="preserve"> In the My Grades area (on the course menu), you will be able to click your submitted assignment and click View Originality Report IF your instructor has enabled that feature.  </w:t>
      </w:r>
    </w:p>
    <w:p w:rsidR="008E7129" w:rsidRDefault="008E7129" w:rsidP="00CB3F1A">
      <w:pPr>
        <w:pStyle w:val="Heading1"/>
        <w:rPr>
          <w:noProof/>
          <w:lang w:eastAsia="en-GB"/>
        </w:rPr>
      </w:pPr>
      <w:bookmarkStart w:id="20" w:name="_Toc35417312"/>
      <w:r>
        <w:rPr>
          <w:noProof/>
          <w:lang w:eastAsia="en-GB"/>
        </w:rPr>
        <w:t>Assessments</w:t>
      </w:r>
      <w:r w:rsidR="007C3288">
        <w:rPr>
          <w:noProof/>
          <w:lang w:eastAsia="en-GB"/>
        </w:rPr>
        <w:t xml:space="preserve"> (Tests</w:t>
      </w:r>
      <w:r w:rsidR="00AE66FB">
        <w:rPr>
          <w:noProof/>
          <w:lang w:eastAsia="en-GB"/>
        </w:rPr>
        <w:t>, Quizzes, Exams</w:t>
      </w:r>
      <w:r w:rsidR="007C3288">
        <w:rPr>
          <w:noProof/>
          <w:lang w:eastAsia="en-GB"/>
        </w:rPr>
        <w:t>)</w:t>
      </w:r>
      <w:bookmarkEnd w:id="20"/>
    </w:p>
    <w:p w:rsidR="008E7129" w:rsidRDefault="007C3288" w:rsidP="00CB3F1A">
      <w:pPr>
        <w:rPr>
          <w:noProof/>
          <w:lang w:eastAsia="en-GB"/>
        </w:rPr>
      </w:pPr>
      <w:r>
        <w:rPr>
          <w:noProof/>
          <w:lang w:eastAsia="en-GB"/>
        </w:rPr>
        <w:t xml:space="preserve">Tests are used to assess your mastery over course content and objectives. Your instructor assigns point values to questions in the test. Your answers are submitted for grading, and the results are recorded in the Grade Center. You can view your grades in My Grades when your instructor makes them available to you. You can find tests in any content area, learning module, folder, or as a link on the course menu. </w:t>
      </w:r>
    </w:p>
    <w:p w:rsidR="00AE66FB" w:rsidRDefault="00AE66FB" w:rsidP="00CB3F1A">
      <w:pPr>
        <w:rPr>
          <w:noProof/>
          <w:lang w:eastAsia="en-GB"/>
        </w:rPr>
      </w:pPr>
      <w:hyperlink r:id="rId39" w:history="1">
        <w:r w:rsidRPr="00AE66FB">
          <w:rPr>
            <w:rStyle w:val="Hyperlink"/>
            <w:noProof/>
            <w:lang w:eastAsia="en-GB"/>
          </w:rPr>
          <w:t>Video: Overview of the Assessment tool</w:t>
        </w:r>
      </w:hyperlink>
      <w:r>
        <w:rPr>
          <w:noProof/>
          <w:lang w:eastAsia="en-GB"/>
        </w:rPr>
        <w:t xml:space="preserve"> </w:t>
      </w:r>
    </w:p>
    <w:p w:rsidR="007C3288" w:rsidRDefault="007C3288" w:rsidP="00CB3F1A">
      <w:pPr>
        <w:pStyle w:val="Heading2"/>
        <w:rPr>
          <w:noProof/>
        </w:rPr>
      </w:pPr>
      <w:bookmarkStart w:id="21" w:name="_Toc35417313"/>
      <w:r>
        <w:rPr>
          <w:noProof/>
        </w:rPr>
        <w:t>Taking a Test</w:t>
      </w:r>
      <w:bookmarkEnd w:id="21"/>
    </w:p>
    <w:p w:rsidR="00A3275C" w:rsidRDefault="007C3288" w:rsidP="00CB3F1A">
      <w:pPr>
        <w:rPr>
          <w:noProof/>
          <w:lang w:eastAsia="en-GB"/>
        </w:rPr>
      </w:pPr>
      <w:r>
        <w:rPr>
          <w:noProof/>
          <w:lang w:eastAsia="en-GB"/>
        </w:rPr>
        <w:t xml:space="preserve">Your instructor </w:t>
      </w:r>
      <w:r w:rsidR="00AE66FB">
        <w:rPr>
          <w:noProof/>
          <w:lang w:eastAsia="en-GB"/>
        </w:rPr>
        <w:t>should</w:t>
      </w:r>
      <w:r>
        <w:rPr>
          <w:noProof/>
          <w:lang w:eastAsia="en-GB"/>
        </w:rPr>
        <w:t xml:space="preserve"> let you know when a test is available and where to find it in your course. You may also find it on your course calendar.</w:t>
      </w:r>
      <w:r w:rsidR="00A3275C">
        <w:rPr>
          <w:noProof/>
          <w:lang w:eastAsia="en-GB"/>
        </w:rPr>
        <w:t xml:space="preserve"> </w:t>
      </w:r>
      <w:r w:rsidR="000008F0">
        <w:rPr>
          <w:noProof/>
          <w:lang w:eastAsia="en-GB"/>
        </w:rPr>
        <w:t xml:space="preserve"> Test may be also be called quizzes or exams.</w:t>
      </w:r>
    </w:p>
    <w:p w:rsidR="00EE0033" w:rsidRDefault="00EE0033" w:rsidP="00CB3F1A">
      <w:pPr>
        <w:rPr>
          <w:noProof/>
          <w:lang w:eastAsia="en-GB"/>
        </w:rPr>
      </w:pPr>
      <w:r>
        <w:rPr>
          <w:noProof/>
          <w:lang w:eastAsia="en-GB"/>
        </w:rPr>
        <w:br w:type="page"/>
      </w:r>
    </w:p>
    <w:p w:rsidR="00A3275C" w:rsidRPr="00A3275C" w:rsidRDefault="00A3275C" w:rsidP="00CB3F1A">
      <w:pPr>
        <w:pStyle w:val="Heading2"/>
        <w:rPr>
          <w:noProof/>
        </w:rPr>
      </w:pPr>
      <w:bookmarkStart w:id="22" w:name="_Toc35417314"/>
      <w:r w:rsidRPr="00A3275C">
        <w:rPr>
          <w:noProof/>
        </w:rPr>
        <w:lastRenderedPageBreak/>
        <w:t>Important</w:t>
      </w:r>
      <w:r w:rsidR="000008F0">
        <w:rPr>
          <w:noProof/>
        </w:rPr>
        <w:t xml:space="preserve"> Tips for Taking a Test</w:t>
      </w:r>
      <w:r w:rsidRPr="00A3275C">
        <w:rPr>
          <w:noProof/>
        </w:rPr>
        <w:t>:</w:t>
      </w:r>
      <w:bookmarkEnd w:id="22"/>
    </w:p>
    <w:p w:rsidR="000008F0" w:rsidRPr="000008F0" w:rsidRDefault="000008F0" w:rsidP="00CB3F1A">
      <w:pPr>
        <w:pStyle w:val="ListParagraph"/>
        <w:numPr>
          <w:ilvl w:val="0"/>
          <w:numId w:val="16"/>
        </w:numPr>
        <w:rPr>
          <w:noProof/>
          <w:lang w:eastAsia="en-GB"/>
        </w:rPr>
      </w:pPr>
      <w:r w:rsidRPr="000008F0">
        <w:rPr>
          <w:noProof/>
          <w:lang w:eastAsia="en-GB"/>
        </w:rPr>
        <w:t xml:space="preserve">Before you begin, make sure you have a strong internet connection and a wired connection if possible. A wired connection is more reliable and less likely to timeout than a wireless connection </w:t>
      </w:r>
    </w:p>
    <w:p w:rsidR="00A3275C" w:rsidRPr="000008F0" w:rsidRDefault="00A3275C" w:rsidP="00CB3F1A">
      <w:pPr>
        <w:pStyle w:val="ListParagraph"/>
        <w:numPr>
          <w:ilvl w:val="0"/>
          <w:numId w:val="16"/>
        </w:numPr>
        <w:rPr>
          <w:noProof/>
          <w:lang w:eastAsia="en-GB"/>
        </w:rPr>
      </w:pPr>
      <w:r w:rsidRPr="000008F0">
        <w:rPr>
          <w:noProof/>
          <w:lang w:eastAsia="en-GB"/>
        </w:rPr>
        <w:t>Do not refresh your page</w:t>
      </w:r>
      <w:r w:rsidR="007C3288" w:rsidRPr="000008F0">
        <w:rPr>
          <w:noProof/>
          <w:lang w:eastAsia="en-GB"/>
        </w:rPr>
        <w:t>,</w:t>
      </w:r>
      <w:r w:rsidRPr="000008F0">
        <w:rPr>
          <w:noProof/>
          <w:lang w:eastAsia="en-GB"/>
        </w:rPr>
        <w:t xml:space="preserve"> close the </w:t>
      </w:r>
      <w:r w:rsidR="000008F0" w:rsidRPr="000008F0">
        <w:rPr>
          <w:noProof/>
          <w:lang w:eastAsia="en-GB"/>
        </w:rPr>
        <w:t xml:space="preserve">browser </w:t>
      </w:r>
      <w:r w:rsidRPr="000008F0">
        <w:rPr>
          <w:noProof/>
          <w:lang w:eastAsia="en-GB"/>
        </w:rPr>
        <w:t xml:space="preserve">window </w:t>
      </w:r>
      <w:r w:rsidR="007C3288" w:rsidRPr="000008F0">
        <w:rPr>
          <w:noProof/>
          <w:lang w:eastAsia="en-GB"/>
        </w:rPr>
        <w:t xml:space="preserve">, </w:t>
      </w:r>
      <w:r w:rsidRPr="000008F0">
        <w:rPr>
          <w:noProof/>
          <w:lang w:eastAsia="en-GB"/>
        </w:rPr>
        <w:t xml:space="preserve">or hit the browser’s back button while taking a test. </w:t>
      </w:r>
    </w:p>
    <w:p w:rsidR="00AE66FB" w:rsidRDefault="00A3275C" w:rsidP="00CB3F1A">
      <w:pPr>
        <w:pStyle w:val="ListParagraph"/>
        <w:numPr>
          <w:ilvl w:val="0"/>
          <w:numId w:val="16"/>
        </w:numPr>
        <w:rPr>
          <w:noProof/>
          <w:lang w:eastAsia="en-GB"/>
        </w:rPr>
      </w:pPr>
      <w:r w:rsidRPr="00A3275C">
        <w:rPr>
          <w:noProof/>
          <w:lang w:eastAsia="en-GB"/>
        </w:rPr>
        <w:t>If you experience problems during your test, c</w:t>
      </w:r>
      <w:r>
        <w:rPr>
          <w:noProof/>
          <w:lang w:eastAsia="en-GB"/>
        </w:rPr>
        <w:t>ontact y</w:t>
      </w:r>
      <w:r w:rsidR="00EE0033">
        <w:rPr>
          <w:noProof/>
          <w:lang w:eastAsia="en-GB"/>
        </w:rPr>
        <w:t xml:space="preserve">our instructor </w:t>
      </w:r>
      <w:r w:rsidR="00AE66FB">
        <w:rPr>
          <w:noProof/>
          <w:lang w:eastAsia="en-GB"/>
        </w:rPr>
        <w:t xml:space="preserve">first. </w:t>
      </w:r>
    </w:p>
    <w:p w:rsidR="007C3288" w:rsidRPr="00A3275C" w:rsidRDefault="00AE66FB" w:rsidP="00CB3F1A">
      <w:pPr>
        <w:pStyle w:val="ListParagraph"/>
        <w:numPr>
          <w:ilvl w:val="0"/>
          <w:numId w:val="16"/>
        </w:numPr>
        <w:rPr>
          <w:noProof/>
          <w:lang w:eastAsia="en-GB"/>
        </w:rPr>
      </w:pPr>
      <w:r>
        <w:rPr>
          <w:noProof/>
          <w:lang w:eastAsia="en-GB"/>
        </w:rPr>
        <w:t xml:space="preserve">We understand that it’s possible you will be taking the exam on a mobile device, but if you do have access to a computer, then please make that your first choice. </w:t>
      </w:r>
      <w:r w:rsidR="00A3275C" w:rsidRPr="00A3275C">
        <w:rPr>
          <w:noProof/>
          <w:lang w:eastAsia="en-GB"/>
        </w:rPr>
        <w:t xml:space="preserve"> </w:t>
      </w:r>
    </w:p>
    <w:p w:rsidR="000008F0" w:rsidRDefault="000008F0" w:rsidP="00CB3F1A">
      <w:pPr>
        <w:rPr>
          <w:noProof/>
          <w:lang w:eastAsia="en-GB"/>
        </w:rPr>
      </w:pPr>
      <w:r>
        <w:rPr>
          <w:noProof/>
          <w:lang w:eastAsia="en-GB"/>
        </w:rPr>
        <w:t>When a test becomes available and you are ready to take it:</w:t>
      </w:r>
    </w:p>
    <w:p w:rsidR="003D63C1" w:rsidRDefault="007C3288" w:rsidP="00CB3F1A">
      <w:pPr>
        <w:pStyle w:val="ListParagraph"/>
        <w:numPr>
          <w:ilvl w:val="0"/>
          <w:numId w:val="19"/>
        </w:numPr>
        <w:rPr>
          <w:noProof/>
          <w:lang w:eastAsia="en-GB"/>
        </w:rPr>
      </w:pPr>
      <w:r w:rsidRPr="003D63C1">
        <w:rPr>
          <w:noProof/>
          <w:lang w:eastAsia="en-GB"/>
        </w:rPr>
        <w:t xml:space="preserve">Navigate to the </w:t>
      </w:r>
      <w:r w:rsidR="000008F0" w:rsidRPr="003D63C1">
        <w:rPr>
          <w:noProof/>
          <w:lang w:eastAsia="en-GB"/>
        </w:rPr>
        <w:t>test</w:t>
      </w:r>
      <w:r w:rsidR="003D63C1" w:rsidRPr="003D63C1">
        <w:rPr>
          <w:noProof/>
          <w:lang w:eastAsia="en-GB"/>
        </w:rPr>
        <w:t xml:space="preserve"> and click the title of the test to see instructions</w:t>
      </w:r>
      <w:r w:rsidR="003D63C1">
        <w:rPr>
          <w:noProof/>
          <w:lang w:eastAsia="en-GB"/>
        </w:rPr>
        <w:t>.</w:t>
      </w:r>
    </w:p>
    <w:p w:rsidR="003D63C1" w:rsidRPr="003D63C1" w:rsidRDefault="007C3288" w:rsidP="00CB3F1A">
      <w:pPr>
        <w:pStyle w:val="ListParagraph"/>
        <w:numPr>
          <w:ilvl w:val="0"/>
          <w:numId w:val="19"/>
        </w:numPr>
        <w:rPr>
          <w:noProof/>
          <w:lang w:eastAsia="en-GB"/>
        </w:rPr>
      </w:pPr>
      <w:r w:rsidRPr="003D63C1">
        <w:rPr>
          <w:noProof/>
          <w:lang w:eastAsia="en-GB"/>
        </w:rPr>
        <w:t xml:space="preserve">Click </w:t>
      </w:r>
      <w:r w:rsidR="000C7C5E">
        <w:rPr>
          <w:noProof/>
          <w:lang w:eastAsia="en-GB"/>
        </w:rPr>
        <w:t>“</w:t>
      </w:r>
      <w:r w:rsidRPr="000C7C5E">
        <w:rPr>
          <w:b/>
          <w:noProof/>
          <w:lang w:eastAsia="en-GB"/>
        </w:rPr>
        <w:t>Begin</w:t>
      </w:r>
      <w:r w:rsidR="000C7C5E">
        <w:rPr>
          <w:noProof/>
          <w:lang w:eastAsia="en-GB"/>
        </w:rPr>
        <w:t>”</w:t>
      </w:r>
      <w:r w:rsidRPr="003D63C1">
        <w:rPr>
          <w:noProof/>
          <w:lang w:eastAsia="en-GB"/>
        </w:rPr>
        <w:t xml:space="preserve"> to start your test.</w:t>
      </w:r>
      <w:r w:rsidR="003D63C1" w:rsidRPr="003D63C1">
        <w:t xml:space="preserve"> </w:t>
      </w:r>
    </w:p>
    <w:p w:rsidR="003D63C1" w:rsidRPr="003D63C1" w:rsidRDefault="003D63C1" w:rsidP="00CB3F1A">
      <w:pPr>
        <w:pStyle w:val="ListParagraph"/>
        <w:rPr>
          <w:noProof/>
          <w:lang w:eastAsia="en-GB"/>
        </w:rPr>
      </w:pPr>
      <w:r>
        <w:rPr>
          <w:noProof/>
          <w:lang w:val="en-US"/>
        </w:rPr>
        <w:drawing>
          <wp:inline distT="0" distB="0" distL="0" distR="0" wp14:anchorId="701D3786" wp14:editId="2BE80E4F">
            <wp:extent cx="3958427" cy="3209925"/>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illustrating associated text"/>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3958427" cy="3209925"/>
                    </a:xfrm>
                    <a:prstGeom prst="rect">
                      <a:avLst/>
                    </a:prstGeom>
                    <a:noFill/>
                    <a:ln>
                      <a:noFill/>
                    </a:ln>
                  </pic:spPr>
                </pic:pic>
              </a:graphicData>
            </a:graphic>
          </wp:inline>
        </w:drawing>
      </w:r>
    </w:p>
    <w:p w:rsidR="007C3288" w:rsidRPr="00AE66FB" w:rsidRDefault="003D63C1" w:rsidP="00CB3F1A">
      <w:pPr>
        <w:pStyle w:val="ListParagraph"/>
        <w:numPr>
          <w:ilvl w:val="0"/>
          <w:numId w:val="19"/>
        </w:numPr>
        <w:rPr>
          <w:b/>
          <w:bCs/>
          <w:noProof/>
          <w:lang w:eastAsia="en-GB"/>
        </w:rPr>
      </w:pPr>
      <w:r w:rsidRPr="00AE66FB">
        <w:rPr>
          <w:b/>
          <w:bCs/>
          <w:noProof/>
          <w:lang w:eastAsia="en-GB"/>
        </w:rPr>
        <w:t>As you work, your answers will be saved automatically</w:t>
      </w:r>
      <w:r w:rsidR="00AE66FB" w:rsidRPr="00AE66FB">
        <w:rPr>
          <w:b/>
          <w:bCs/>
          <w:noProof/>
          <w:lang w:eastAsia="en-GB"/>
        </w:rPr>
        <w:t>; HOWEVER, y</w:t>
      </w:r>
      <w:r w:rsidRPr="00AE66FB">
        <w:rPr>
          <w:b/>
          <w:bCs/>
          <w:noProof/>
          <w:lang w:eastAsia="en-GB"/>
        </w:rPr>
        <w:t xml:space="preserve">ou should still </w:t>
      </w:r>
      <w:r w:rsidR="007925C9" w:rsidRPr="00AE66FB">
        <w:rPr>
          <w:b/>
          <w:bCs/>
          <w:noProof/>
          <w:lang w:eastAsia="en-GB"/>
        </w:rPr>
        <w:t>click Save Answer or Save All Answers</w:t>
      </w:r>
      <w:r w:rsidRPr="00AE66FB">
        <w:rPr>
          <w:b/>
          <w:bCs/>
          <w:noProof/>
          <w:lang w:eastAsia="en-GB"/>
        </w:rPr>
        <w:t xml:space="preserve"> </w:t>
      </w:r>
      <w:r w:rsidR="007925C9" w:rsidRPr="00AE66FB">
        <w:rPr>
          <w:b/>
          <w:bCs/>
          <w:noProof/>
          <w:lang w:eastAsia="en-GB"/>
        </w:rPr>
        <w:t>per</w:t>
      </w:r>
      <w:r w:rsidR="00AB58BD" w:rsidRPr="00AE66FB">
        <w:rPr>
          <w:b/>
          <w:bCs/>
          <w:noProof/>
          <w:lang w:eastAsia="en-GB"/>
        </w:rPr>
        <w:t xml:space="preserve">iodically </w:t>
      </w:r>
      <w:r w:rsidR="007925C9" w:rsidRPr="00AE66FB">
        <w:rPr>
          <w:b/>
          <w:bCs/>
          <w:noProof/>
          <w:lang w:eastAsia="en-GB"/>
        </w:rPr>
        <w:t xml:space="preserve">as you </w:t>
      </w:r>
      <w:r w:rsidRPr="00AE66FB">
        <w:rPr>
          <w:b/>
          <w:bCs/>
          <w:noProof/>
          <w:lang w:eastAsia="en-GB"/>
        </w:rPr>
        <w:t>work so your internet connection does not time</w:t>
      </w:r>
      <w:r w:rsidR="007925C9" w:rsidRPr="00AE66FB">
        <w:rPr>
          <w:b/>
          <w:bCs/>
          <w:noProof/>
          <w:lang w:eastAsia="en-GB"/>
        </w:rPr>
        <w:t xml:space="preserve"> </w:t>
      </w:r>
      <w:r w:rsidRPr="00AE66FB">
        <w:rPr>
          <w:b/>
          <w:bCs/>
          <w:noProof/>
          <w:lang w:eastAsia="en-GB"/>
        </w:rPr>
        <w:t>out. When you are finished with the test, click Save and Submit.</w:t>
      </w:r>
    </w:p>
    <w:p w:rsidR="000B172B" w:rsidRPr="000B172B" w:rsidRDefault="000B172B" w:rsidP="00CB3F1A">
      <w:pPr>
        <w:rPr>
          <w:noProof/>
          <w:lang w:eastAsia="en-GB"/>
        </w:rPr>
      </w:pPr>
      <w:r w:rsidRPr="000B172B">
        <w:rPr>
          <w:noProof/>
          <w:lang w:eastAsia="en-GB"/>
        </w:rPr>
        <w:t xml:space="preserve">NOTE: </w:t>
      </w:r>
      <w:r>
        <w:rPr>
          <w:noProof/>
          <w:lang w:eastAsia="en-GB"/>
        </w:rPr>
        <w:t xml:space="preserve">If your instructor associated a rubric with a test question, </w:t>
      </w:r>
      <w:r>
        <w:rPr>
          <w:b/>
          <w:noProof/>
          <w:lang w:eastAsia="en-GB"/>
        </w:rPr>
        <w:t>View Rubric</w:t>
      </w:r>
      <w:r>
        <w:rPr>
          <w:noProof/>
          <w:lang w:eastAsia="en-GB"/>
        </w:rPr>
        <w:t xml:space="preserve"> will be available next to the </w:t>
      </w:r>
      <w:r>
        <w:rPr>
          <w:b/>
          <w:noProof/>
          <w:lang w:eastAsia="en-GB"/>
        </w:rPr>
        <w:t>Save Answer</w:t>
      </w:r>
      <w:r>
        <w:rPr>
          <w:noProof/>
          <w:lang w:eastAsia="en-GB"/>
        </w:rPr>
        <w:t xml:space="preserve"> button while taking the test.</w:t>
      </w:r>
    </w:p>
    <w:p w:rsidR="006C2721" w:rsidRDefault="003D63C1" w:rsidP="00CB3F1A">
      <w:pPr>
        <w:rPr>
          <w:noProof/>
          <w:lang w:eastAsia="en-GB"/>
        </w:rPr>
      </w:pPr>
      <w:r>
        <w:rPr>
          <w:noProof/>
          <w:lang w:eastAsia="en-GB"/>
        </w:rPr>
        <w:br w:type="page"/>
      </w:r>
    </w:p>
    <w:p w:rsidR="00423DBF" w:rsidRDefault="00676D20" w:rsidP="00CB3F1A">
      <w:pPr>
        <w:pStyle w:val="Heading1"/>
        <w:rPr>
          <w:noProof/>
        </w:rPr>
      </w:pPr>
      <w:bookmarkStart w:id="23" w:name="_Toc35417315"/>
      <w:r>
        <w:rPr>
          <w:noProof/>
        </w:rPr>
        <w:lastRenderedPageBreak/>
        <w:t>My</w:t>
      </w:r>
      <w:r w:rsidR="00423DBF">
        <w:rPr>
          <w:noProof/>
        </w:rPr>
        <w:t xml:space="preserve"> Grades</w:t>
      </w:r>
      <w:bookmarkEnd w:id="23"/>
    </w:p>
    <w:p w:rsidR="000B172B" w:rsidRDefault="00676D20" w:rsidP="00FD7D21">
      <w:pPr>
        <w:rPr>
          <w:noProof/>
          <w:lang w:eastAsia="en-GB"/>
        </w:rPr>
      </w:pPr>
      <w:r>
        <w:rPr>
          <w:noProof/>
          <w:lang w:eastAsia="en-GB"/>
        </w:rPr>
        <w:t>To access grades and</w:t>
      </w:r>
      <w:r w:rsidR="00FD7D21">
        <w:rPr>
          <w:noProof/>
          <w:lang w:eastAsia="en-GB"/>
        </w:rPr>
        <w:t xml:space="preserve"> feedback from your instructor, click</w:t>
      </w:r>
      <w:r>
        <w:rPr>
          <w:noProof/>
          <w:lang w:eastAsia="en-GB"/>
        </w:rPr>
        <w:t xml:space="preserve"> </w:t>
      </w:r>
      <w:r>
        <w:rPr>
          <w:b/>
          <w:noProof/>
          <w:lang w:eastAsia="en-GB"/>
        </w:rPr>
        <w:t xml:space="preserve">My Grades </w:t>
      </w:r>
      <w:r>
        <w:rPr>
          <w:noProof/>
          <w:lang w:eastAsia="en-GB"/>
        </w:rPr>
        <w:t>i</w:t>
      </w:r>
      <w:r w:rsidRPr="00676D20">
        <w:rPr>
          <w:noProof/>
          <w:lang w:eastAsia="en-GB"/>
        </w:rPr>
        <w:t>n the</w:t>
      </w:r>
      <w:r>
        <w:rPr>
          <w:b/>
          <w:noProof/>
          <w:lang w:eastAsia="en-GB"/>
        </w:rPr>
        <w:t xml:space="preserve"> Course Menu</w:t>
      </w:r>
      <w:r>
        <w:rPr>
          <w:noProof/>
          <w:lang w:eastAsia="en-GB"/>
        </w:rPr>
        <w:t xml:space="preserve">. </w:t>
      </w:r>
      <w:r w:rsidR="00FD7D21">
        <w:rPr>
          <w:noProof/>
          <w:lang w:eastAsia="en-GB"/>
        </w:rPr>
        <w:t xml:space="preserve">You </w:t>
      </w:r>
      <w:r>
        <w:rPr>
          <w:noProof/>
          <w:lang w:eastAsia="en-GB"/>
        </w:rPr>
        <w:t xml:space="preserve">may </w:t>
      </w:r>
      <w:r w:rsidR="00FD7D21">
        <w:rPr>
          <w:noProof/>
          <w:lang w:eastAsia="en-GB"/>
        </w:rPr>
        <w:t>also click</w:t>
      </w:r>
      <w:r>
        <w:rPr>
          <w:noProof/>
          <w:lang w:eastAsia="en-GB"/>
        </w:rPr>
        <w:t xml:space="preserve"> the </w:t>
      </w:r>
      <w:r>
        <w:rPr>
          <w:b/>
          <w:noProof/>
          <w:lang w:eastAsia="en-GB"/>
        </w:rPr>
        <w:t xml:space="preserve">My Grades </w:t>
      </w:r>
      <w:r w:rsidR="00F213AF">
        <w:rPr>
          <w:noProof/>
          <w:lang w:eastAsia="en-GB"/>
        </w:rPr>
        <w:t>icon in</w:t>
      </w:r>
      <w:r>
        <w:rPr>
          <w:b/>
          <w:noProof/>
          <w:lang w:eastAsia="en-GB"/>
        </w:rPr>
        <w:t xml:space="preserve"> My Blackboard</w:t>
      </w:r>
      <w:r w:rsidRPr="003D63C1">
        <w:rPr>
          <w:noProof/>
          <w:lang w:eastAsia="en-GB"/>
        </w:rPr>
        <w:t>.</w:t>
      </w:r>
      <w:r>
        <w:rPr>
          <w:b/>
          <w:noProof/>
          <w:lang w:eastAsia="en-GB"/>
        </w:rPr>
        <w:t xml:space="preserve"> </w:t>
      </w:r>
      <w:r>
        <w:rPr>
          <w:noProof/>
          <w:lang w:eastAsia="en-GB"/>
        </w:rPr>
        <w:t>Then</w:t>
      </w:r>
      <w:r w:rsidR="000B172B">
        <w:rPr>
          <w:noProof/>
          <w:lang w:eastAsia="en-GB"/>
        </w:rPr>
        <w:t xml:space="preserve"> click </w:t>
      </w:r>
      <w:r>
        <w:rPr>
          <w:noProof/>
          <w:lang w:eastAsia="en-GB"/>
        </w:rPr>
        <w:t xml:space="preserve">the name of </w:t>
      </w:r>
      <w:r w:rsidR="000B172B">
        <w:rPr>
          <w:noProof/>
          <w:lang w:eastAsia="en-GB"/>
        </w:rPr>
        <w:t>a</w:t>
      </w:r>
      <w:r>
        <w:rPr>
          <w:noProof/>
          <w:lang w:eastAsia="en-GB"/>
        </w:rPr>
        <w:t xml:space="preserve"> course on the left to see the </w:t>
      </w:r>
      <w:r w:rsidRPr="000B172B">
        <w:rPr>
          <w:b/>
          <w:noProof/>
          <w:lang w:eastAsia="en-GB"/>
        </w:rPr>
        <w:t>My Grades</w:t>
      </w:r>
      <w:r>
        <w:rPr>
          <w:noProof/>
          <w:lang w:eastAsia="en-GB"/>
        </w:rPr>
        <w:t xml:space="preserve"> page</w:t>
      </w:r>
      <w:r w:rsidR="000B172B">
        <w:rPr>
          <w:noProof/>
          <w:lang w:eastAsia="en-GB"/>
        </w:rPr>
        <w:t xml:space="preserve"> for that course on your right.</w:t>
      </w:r>
      <w:r>
        <w:rPr>
          <w:noProof/>
          <w:lang w:eastAsia="en-GB"/>
        </w:rPr>
        <w:t xml:space="preserve"> </w:t>
      </w:r>
      <w:r w:rsidR="00FD7D21">
        <w:rPr>
          <w:noProof/>
          <w:lang w:eastAsia="en-GB"/>
        </w:rPr>
        <w:t>You can see your Submission History by selecting the graded activity in the content area of the course.</w:t>
      </w:r>
    </w:p>
    <w:p w:rsidR="00676D20" w:rsidRDefault="000B172B" w:rsidP="00CB3F1A">
      <w:pPr>
        <w:rPr>
          <w:noProof/>
          <w:lang w:eastAsia="en-GB"/>
        </w:rPr>
      </w:pPr>
      <w:r>
        <w:rPr>
          <w:noProof/>
          <w:lang w:eastAsia="en-GB"/>
        </w:rPr>
        <w:t xml:space="preserve">On the </w:t>
      </w:r>
      <w:r w:rsidRPr="000B172B">
        <w:rPr>
          <w:b/>
          <w:noProof/>
          <w:lang w:eastAsia="en-GB"/>
        </w:rPr>
        <w:t>My Grades</w:t>
      </w:r>
      <w:r>
        <w:rPr>
          <w:noProof/>
          <w:lang w:eastAsia="en-GB"/>
        </w:rPr>
        <w:t xml:space="preserve"> page,</w:t>
      </w:r>
      <w:r w:rsidR="00676D20">
        <w:rPr>
          <w:noProof/>
          <w:lang w:eastAsia="en-GB"/>
        </w:rPr>
        <w:t xml:space="preserve"> look for </w:t>
      </w:r>
      <w:r>
        <w:rPr>
          <w:noProof/>
          <w:lang w:eastAsia="en-GB"/>
        </w:rPr>
        <w:t xml:space="preserve">the </w:t>
      </w:r>
      <w:r w:rsidR="00676D20">
        <w:rPr>
          <w:noProof/>
          <w:lang w:eastAsia="en-GB"/>
        </w:rPr>
        <w:t xml:space="preserve">title of </w:t>
      </w:r>
      <w:r>
        <w:rPr>
          <w:noProof/>
          <w:lang w:eastAsia="en-GB"/>
        </w:rPr>
        <w:t>a</w:t>
      </w:r>
      <w:r w:rsidR="00676D20">
        <w:rPr>
          <w:noProof/>
          <w:lang w:eastAsia="en-GB"/>
        </w:rPr>
        <w:t xml:space="preserve"> graded activity and notice the hyperlinks: </w:t>
      </w:r>
    </w:p>
    <w:p w:rsidR="00676D20" w:rsidRDefault="00676D20" w:rsidP="00CB3F1A">
      <w:pPr>
        <w:pStyle w:val="ListParagraph"/>
        <w:numPr>
          <w:ilvl w:val="0"/>
          <w:numId w:val="11"/>
        </w:numPr>
        <w:rPr>
          <w:noProof/>
          <w:lang w:eastAsia="en-GB"/>
        </w:rPr>
      </w:pPr>
      <w:r>
        <w:rPr>
          <w:noProof/>
          <w:lang w:eastAsia="en-GB"/>
        </w:rPr>
        <w:t xml:space="preserve">Click the title to view your </w:t>
      </w:r>
      <w:r w:rsidR="008716AE">
        <w:rPr>
          <w:noProof/>
          <w:lang w:eastAsia="en-GB"/>
        </w:rPr>
        <w:t>attempt or the Submission Histor</w:t>
      </w:r>
      <w:r>
        <w:rPr>
          <w:noProof/>
          <w:lang w:eastAsia="en-GB"/>
        </w:rPr>
        <w:t>y page.</w:t>
      </w:r>
    </w:p>
    <w:p w:rsidR="00676D20" w:rsidRDefault="00676D20" w:rsidP="00CB3F1A">
      <w:pPr>
        <w:pStyle w:val="ListParagraph"/>
        <w:numPr>
          <w:ilvl w:val="0"/>
          <w:numId w:val="11"/>
        </w:numPr>
        <w:rPr>
          <w:noProof/>
          <w:lang w:eastAsia="en-GB"/>
        </w:rPr>
      </w:pPr>
      <w:r>
        <w:rPr>
          <w:noProof/>
          <w:lang w:eastAsia="en-GB"/>
        </w:rPr>
        <w:t>If there is a rubric attached to the assignment/a</w:t>
      </w:r>
      <w:r w:rsidR="00056D16">
        <w:rPr>
          <w:noProof/>
          <w:lang w:eastAsia="en-GB"/>
        </w:rPr>
        <w:t>ctivity</w:t>
      </w:r>
      <w:r>
        <w:rPr>
          <w:noProof/>
          <w:lang w:eastAsia="en-GB"/>
        </w:rPr>
        <w:t xml:space="preserve"> and your professor has made it available to you, click the </w:t>
      </w:r>
      <w:r>
        <w:rPr>
          <w:b/>
          <w:noProof/>
          <w:lang w:eastAsia="en-GB"/>
        </w:rPr>
        <w:t>View Rubric</w:t>
      </w:r>
      <w:r>
        <w:rPr>
          <w:noProof/>
          <w:lang w:eastAsia="en-GB"/>
        </w:rPr>
        <w:t xml:space="preserve"> link below the title to view the</w:t>
      </w:r>
      <w:r w:rsidR="000B172B">
        <w:rPr>
          <w:noProof/>
          <w:lang w:eastAsia="en-GB"/>
        </w:rPr>
        <w:t xml:space="preserve"> r</w:t>
      </w:r>
      <w:r>
        <w:rPr>
          <w:noProof/>
          <w:lang w:eastAsia="en-GB"/>
        </w:rPr>
        <w:t>ubric and any comments the instructor made in the rubric.</w:t>
      </w:r>
    </w:p>
    <w:p w:rsidR="00676D20" w:rsidRDefault="00676D20" w:rsidP="00CB3F1A">
      <w:pPr>
        <w:pStyle w:val="ListParagraph"/>
        <w:numPr>
          <w:ilvl w:val="0"/>
          <w:numId w:val="11"/>
        </w:numPr>
        <w:rPr>
          <w:noProof/>
          <w:lang w:eastAsia="en-GB"/>
        </w:rPr>
      </w:pPr>
      <w:r>
        <w:rPr>
          <w:noProof/>
          <w:lang w:eastAsia="en-GB"/>
        </w:rPr>
        <w:t>If the instructor gave any feedb</w:t>
      </w:r>
      <w:r w:rsidR="000B172B">
        <w:rPr>
          <w:noProof/>
          <w:lang w:eastAsia="en-GB"/>
        </w:rPr>
        <w:t>ack on the overall grade</w:t>
      </w:r>
      <w:r>
        <w:rPr>
          <w:noProof/>
          <w:lang w:eastAsia="en-GB"/>
        </w:rPr>
        <w:t xml:space="preserve">, you </w:t>
      </w:r>
      <w:r w:rsidR="000B172B">
        <w:rPr>
          <w:noProof/>
          <w:lang w:eastAsia="en-GB"/>
        </w:rPr>
        <w:t>will see a</w:t>
      </w:r>
      <w:r>
        <w:rPr>
          <w:noProof/>
          <w:lang w:eastAsia="en-GB"/>
        </w:rPr>
        <w:t xml:space="preserve"> </w:t>
      </w:r>
      <w:r>
        <w:rPr>
          <w:b/>
          <w:noProof/>
          <w:lang w:eastAsia="en-GB"/>
        </w:rPr>
        <w:t>Comments</w:t>
      </w:r>
      <w:r>
        <w:rPr>
          <w:noProof/>
          <w:lang w:eastAsia="en-GB"/>
        </w:rPr>
        <w:t xml:space="preserve"> icon at your far right above the score.</w:t>
      </w:r>
      <w:r w:rsidR="000B172B">
        <w:rPr>
          <w:noProof/>
          <w:lang w:eastAsia="en-GB"/>
        </w:rPr>
        <w:t xml:space="preserve"> Click the icon to view feedback and download any attachments from your instructor.</w:t>
      </w:r>
    </w:p>
    <w:p w:rsidR="00676D20" w:rsidRDefault="00333DCB" w:rsidP="00CB3F1A">
      <w:pPr>
        <w:pStyle w:val="ListParagraph"/>
        <w:numPr>
          <w:ilvl w:val="0"/>
          <w:numId w:val="11"/>
        </w:numPr>
        <w:rPr>
          <w:noProof/>
          <w:lang w:eastAsia="en-GB"/>
        </w:rPr>
      </w:pPr>
      <w:r>
        <w:rPr>
          <w:noProof/>
          <w:lang w:eastAsia="en-GB"/>
        </w:rPr>
        <w:t>C</w:t>
      </w:r>
      <w:r w:rsidR="00676D20">
        <w:rPr>
          <w:noProof/>
          <w:lang w:eastAsia="en-GB"/>
        </w:rPr>
        <w:t xml:space="preserve">lick the </w:t>
      </w:r>
      <w:r w:rsidR="00676D20" w:rsidRPr="00676D20">
        <w:rPr>
          <w:b/>
          <w:noProof/>
          <w:lang w:eastAsia="en-GB"/>
        </w:rPr>
        <w:t>View Description</w:t>
      </w:r>
      <w:r w:rsidR="00676D20">
        <w:rPr>
          <w:noProof/>
          <w:lang w:eastAsia="en-GB"/>
        </w:rPr>
        <w:t xml:space="preserve"> link, if available, to see a description of the activity.</w:t>
      </w:r>
    </w:p>
    <w:p w:rsidR="00676D20" w:rsidRPr="000B172B" w:rsidRDefault="00676D20" w:rsidP="00CB3F1A">
      <w:pPr>
        <w:rPr>
          <w:noProof/>
          <w:lang w:eastAsia="en-GB"/>
        </w:rPr>
      </w:pPr>
      <w:r w:rsidRPr="000B172B">
        <w:rPr>
          <w:noProof/>
          <w:lang w:eastAsia="en-GB"/>
        </w:rPr>
        <w:t>Test Grades and Feedback</w:t>
      </w:r>
    </w:p>
    <w:p w:rsidR="00423DBF" w:rsidRDefault="00FD7D21" w:rsidP="00FD7D21">
      <w:pPr>
        <w:rPr>
          <w:noProof/>
          <w:lang w:eastAsia="en-GB"/>
        </w:rPr>
      </w:pPr>
      <w:r>
        <w:rPr>
          <w:noProof/>
          <w:lang w:eastAsia="en-GB"/>
        </w:rPr>
        <w:t>Many B</w:t>
      </w:r>
      <w:r w:rsidR="00423DBF">
        <w:rPr>
          <w:noProof/>
          <w:lang w:eastAsia="en-GB"/>
        </w:rPr>
        <w:t xml:space="preserve">lackboard tests </w:t>
      </w:r>
      <w:r>
        <w:rPr>
          <w:noProof/>
          <w:lang w:eastAsia="en-GB"/>
        </w:rPr>
        <w:t>can be graded automatically.</w:t>
      </w:r>
      <w:r w:rsidR="00423DBF">
        <w:rPr>
          <w:noProof/>
          <w:lang w:eastAsia="en-GB"/>
        </w:rPr>
        <w:t xml:space="preserve"> You</w:t>
      </w:r>
      <w:r w:rsidR="003D63C1">
        <w:rPr>
          <w:noProof/>
          <w:lang w:eastAsia="en-GB"/>
        </w:rPr>
        <w:t>r instructor may allow you to see</w:t>
      </w:r>
      <w:r w:rsidR="00423DBF">
        <w:rPr>
          <w:noProof/>
          <w:lang w:eastAsia="en-GB"/>
        </w:rPr>
        <w:t xml:space="preserve"> your score immediately after </w:t>
      </w:r>
      <w:r w:rsidR="002A6ACE">
        <w:rPr>
          <w:noProof/>
          <w:lang w:eastAsia="en-GB"/>
        </w:rPr>
        <w:t>submission</w:t>
      </w:r>
      <w:r w:rsidR="00423DBF">
        <w:rPr>
          <w:noProof/>
          <w:lang w:eastAsia="en-GB"/>
        </w:rPr>
        <w:t xml:space="preserve"> i</w:t>
      </w:r>
      <w:r w:rsidR="002A6ACE">
        <w:rPr>
          <w:noProof/>
          <w:lang w:eastAsia="en-GB"/>
        </w:rPr>
        <w:t xml:space="preserve">f </w:t>
      </w:r>
      <w:r w:rsidR="000B172B">
        <w:rPr>
          <w:noProof/>
          <w:lang w:eastAsia="en-GB"/>
        </w:rPr>
        <w:t xml:space="preserve">all questions are auto-graded. </w:t>
      </w:r>
      <w:r w:rsidR="003D63C1">
        <w:rPr>
          <w:noProof/>
          <w:lang w:eastAsia="en-GB"/>
        </w:rPr>
        <w:t>Tests with e</w:t>
      </w:r>
      <w:r w:rsidR="00423DBF">
        <w:rPr>
          <w:noProof/>
          <w:lang w:eastAsia="en-GB"/>
        </w:rPr>
        <w:t>ssay, short answer, and file response questions are not auto-graded.</w:t>
      </w:r>
      <w:r w:rsidR="003D63C1">
        <w:rPr>
          <w:noProof/>
          <w:lang w:eastAsia="en-GB"/>
        </w:rPr>
        <w:t xml:space="preserve"> Tests submitte</w:t>
      </w:r>
      <w:r w:rsidR="00056D16">
        <w:rPr>
          <w:noProof/>
          <w:lang w:eastAsia="en-GB"/>
        </w:rPr>
        <w:t>d late are also not auto-graded</w:t>
      </w:r>
      <w:r w:rsidR="00423DBF">
        <w:rPr>
          <w:noProof/>
          <w:lang w:eastAsia="en-GB"/>
        </w:rPr>
        <w:t>.</w:t>
      </w:r>
      <w:r>
        <w:rPr>
          <w:noProof/>
          <w:lang w:eastAsia="en-GB"/>
        </w:rPr>
        <w:t>.</w:t>
      </w:r>
    </w:p>
    <w:p w:rsidR="00423DBF" w:rsidRDefault="00FD7D21" w:rsidP="00CB3F1A">
      <w:pPr>
        <w:rPr>
          <w:noProof/>
          <w:lang w:eastAsia="en-GB"/>
        </w:rPr>
      </w:pPr>
      <w:r>
        <w:rPr>
          <w:noProof/>
          <w:lang w:eastAsia="en-GB"/>
        </w:rPr>
        <w:t>The instructor determines which feedback you receive and whether or not you are allowed to see questions and answers</w:t>
      </w:r>
      <w:r w:rsidRPr="00FD7D21">
        <w:rPr>
          <w:noProof/>
          <w:lang w:eastAsia="en-GB"/>
        </w:rPr>
        <w:t xml:space="preserve"> </w:t>
      </w:r>
      <w:r>
        <w:rPr>
          <w:noProof/>
          <w:lang w:eastAsia="en-GB"/>
        </w:rPr>
        <w:t>after a test</w:t>
      </w:r>
      <w:r w:rsidR="003D63C1">
        <w:rPr>
          <w:noProof/>
          <w:lang w:eastAsia="en-GB"/>
        </w:rPr>
        <w:t>. Feedback may include</w:t>
      </w:r>
      <w:r w:rsidR="00423DBF">
        <w:rPr>
          <w:noProof/>
          <w:lang w:eastAsia="en-GB"/>
        </w:rPr>
        <w:t xml:space="preserve">: </w:t>
      </w:r>
    </w:p>
    <w:p w:rsidR="00423DBF" w:rsidRDefault="00423DBF" w:rsidP="000C7C5E">
      <w:pPr>
        <w:pStyle w:val="ListParagraph"/>
        <w:numPr>
          <w:ilvl w:val="0"/>
          <w:numId w:val="10"/>
        </w:numPr>
        <w:spacing w:line="240" w:lineRule="auto"/>
        <w:rPr>
          <w:noProof/>
          <w:lang w:eastAsia="en-GB"/>
        </w:rPr>
      </w:pPr>
      <w:r>
        <w:rPr>
          <w:noProof/>
          <w:lang w:eastAsia="en-GB"/>
        </w:rPr>
        <w:t>Final score</w:t>
      </w:r>
    </w:p>
    <w:p w:rsidR="00423DBF" w:rsidRDefault="00423DBF" w:rsidP="000C7C5E">
      <w:pPr>
        <w:pStyle w:val="ListParagraph"/>
        <w:numPr>
          <w:ilvl w:val="0"/>
          <w:numId w:val="10"/>
        </w:numPr>
        <w:spacing w:line="240" w:lineRule="auto"/>
        <w:rPr>
          <w:noProof/>
          <w:lang w:eastAsia="en-GB"/>
        </w:rPr>
      </w:pPr>
      <w:r>
        <w:rPr>
          <w:noProof/>
          <w:lang w:eastAsia="en-GB"/>
        </w:rPr>
        <w:t>Answers submitted</w:t>
      </w:r>
    </w:p>
    <w:p w:rsidR="00423DBF" w:rsidRDefault="00423DBF" w:rsidP="000C7C5E">
      <w:pPr>
        <w:pStyle w:val="ListParagraph"/>
        <w:numPr>
          <w:ilvl w:val="0"/>
          <w:numId w:val="10"/>
        </w:numPr>
        <w:spacing w:line="240" w:lineRule="auto"/>
        <w:rPr>
          <w:noProof/>
          <w:lang w:eastAsia="en-GB"/>
        </w:rPr>
      </w:pPr>
      <w:r>
        <w:rPr>
          <w:noProof/>
          <w:lang w:eastAsia="en-GB"/>
        </w:rPr>
        <w:t>Correct answers</w:t>
      </w:r>
    </w:p>
    <w:p w:rsidR="00423DBF" w:rsidRDefault="00423DBF" w:rsidP="000C7C5E">
      <w:pPr>
        <w:pStyle w:val="ListParagraph"/>
        <w:numPr>
          <w:ilvl w:val="0"/>
          <w:numId w:val="10"/>
        </w:numPr>
        <w:spacing w:line="240" w:lineRule="auto"/>
        <w:rPr>
          <w:noProof/>
          <w:lang w:eastAsia="en-GB"/>
        </w:rPr>
      </w:pPr>
      <w:r>
        <w:rPr>
          <w:noProof/>
          <w:lang w:eastAsia="en-GB"/>
        </w:rPr>
        <w:t>Instructor feedback for each question</w:t>
      </w:r>
    </w:p>
    <w:p w:rsidR="00FF1D79" w:rsidRDefault="000B172B" w:rsidP="00FF1D79">
      <w:pPr>
        <w:rPr>
          <w:noProof/>
          <w:lang w:eastAsia="en-GB"/>
        </w:rPr>
      </w:pPr>
      <w:r>
        <w:rPr>
          <w:noProof/>
          <w:lang w:eastAsia="en-GB"/>
        </w:rPr>
        <w:t xml:space="preserve">In </w:t>
      </w:r>
      <w:r w:rsidRPr="000B172B">
        <w:rPr>
          <w:b/>
          <w:noProof/>
          <w:lang w:eastAsia="en-GB"/>
        </w:rPr>
        <w:t>My Grades</w:t>
      </w:r>
      <w:r>
        <w:rPr>
          <w:noProof/>
          <w:lang w:eastAsia="en-GB"/>
        </w:rPr>
        <w:t>, click the title of a test to view your attempt</w:t>
      </w:r>
      <w:r w:rsidR="00F739E0">
        <w:rPr>
          <w:noProof/>
          <w:lang w:eastAsia="en-GB"/>
        </w:rPr>
        <w:t xml:space="preserve">. </w:t>
      </w:r>
      <w:r w:rsidR="005B10A1">
        <w:rPr>
          <w:noProof/>
          <w:lang w:eastAsia="en-GB"/>
        </w:rPr>
        <w:t>If the</w:t>
      </w:r>
      <w:r>
        <w:rPr>
          <w:noProof/>
          <w:lang w:eastAsia="en-GB"/>
        </w:rPr>
        <w:t xml:space="preserve"> instructor </w:t>
      </w:r>
      <w:r w:rsidR="005B10A1">
        <w:rPr>
          <w:noProof/>
          <w:lang w:eastAsia="en-GB"/>
        </w:rPr>
        <w:t>makes</w:t>
      </w:r>
      <w:r>
        <w:rPr>
          <w:noProof/>
          <w:lang w:eastAsia="en-GB"/>
        </w:rPr>
        <w:t xml:space="preserve"> your score avai</w:t>
      </w:r>
      <w:r w:rsidR="00D9101A">
        <w:rPr>
          <w:noProof/>
          <w:lang w:eastAsia="en-GB"/>
        </w:rPr>
        <w:t>l</w:t>
      </w:r>
      <w:r>
        <w:rPr>
          <w:noProof/>
          <w:lang w:eastAsia="en-GB"/>
        </w:rPr>
        <w:t>able, c</w:t>
      </w:r>
      <w:r w:rsidR="00F739E0">
        <w:rPr>
          <w:noProof/>
          <w:lang w:eastAsia="en-GB"/>
        </w:rPr>
        <w:t xml:space="preserve">lick </w:t>
      </w:r>
      <w:r w:rsidR="005B10A1">
        <w:rPr>
          <w:noProof/>
          <w:lang w:eastAsia="en-GB"/>
        </w:rPr>
        <w:t>the</w:t>
      </w:r>
      <w:r w:rsidR="00F739E0">
        <w:rPr>
          <w:noProof/>
          <w:lang w:eastAsia="en-GB"/>
        </w:rPr>
        <w:t xml:space="preserve"> score </w:t>
      </w:r>
      <w:r w:rsidR="005B10A1">
        <w:rPr>
          <w:noProof/>
          <w:lang w:eastAsia="en-GB"/>
        </w:rPr>
        <w:t>under</w:t>
      </w:r>
      <w:r w:rsidR="00F739E0">
        <w:rPr>
          <w:noProof/>
          <w:lang w:eastAsia="en-GB"/>
        </w:rPr>
        <w:t xml:space="preserve"> Calculated Grade </w:t>
      </w:r>
      <w:r>
        <w:rPr>
          <w:noProof/>
          <w:lang w:eastAsia="en-GB"/>
        </w:rPr>
        <w:t xml:space="preserve">to see </w:t>
      </w:r>
      <w:r w:rsidR="005B10A1">
        <w:rPr>
          <w:noProof/>
          <w:lang w:eastAsia="en-GB"/>
        </w:rPr>
        <w:t>feedback feedback</w:t>
      </w:r>
      <w:r>
        <w:rPr>
          <w:noProof/>
          <w:lang w:eastAsia="en-GB"/>
        </w:rPr>
        <w:t>.</w:t>
      </w:r>
      <w:r w:rsidR="00F739E0">
        <w:rPr>
          <w:noProof/>
          <w:lang w:eastAsia="en-GB"/>
        </w:rPr>
        <w:t xml:space="preserve"> </w:t>
      </w:r>
      <w:r w:rsidR="008716AE">
        <w:rPr>
          <w:noProof/>
          <w:lang w:eastAsia="en-GB"/>
        </w:rPr>
        <w:t xml:space="preserve">If your instructor used a rubric, you will see the </w:t>
      </w:r>
      <w:r w:rsidR="008716AE" w:rsidRPr="008716AE">
        <w:rPr>
          <w:b/>
          <w:noProof/>
          <w:lang w:eastAsia="en-GB"/>
        </w:rPr>
        <w:t>View Rubric</w:t>
      </w:r>
      <w:r w:rsidR="008716AE">
        <w:rPr>
          <w:noProof/>
          <w:lang w:eastAsia="en-GB"/>
        </w:rPr>
        <w:t xml:space="preserve"> button after you click the score.</w:t>
      </w:r>
    </w:p>
    <w:p w:rsidR="00F739E0" w:rsidRDefault="00F739E0" w:rsidP="00FF1D79">
      <w:pPr>
        <w:jc w:val="center"/>
        <w:rPr>
          <w:noProof/>
          <w:lang w:eastAsia="en-GB"/>
        </w:rPr>
      </w:pPr>
      <w:r>
        <w:rPr>
          <w:noProof/>
          <w:lang w:val="en-US"/>
        </w:rPr>
        <w:drawing>
          <wp:inline distT="0" distB="0" distL="0" distR="0" wp14:anchorId="174E03DC" wp14:editId="26F6DB5A">
            <wp:extent cx="3285642" cy="1828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illustrating associated text"/>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3294441" cy="1833698"/>
                    </a:xfrm>
                    <a:prstGeom prst="rect">
                      <a:avLst/>
                    </a:prstGeom>
                    <a:noFill/>
                    <a:ln>
                      <a:noFill/>
                    </a:ln>
                  </pic:spPr>
                </pic:pic>
              </a:graphicData>
            </a:graphic>
          </wp:inline>
        </w:drawing>
      </w:r>
    </w:p>
    <w:p w:rsidR="006C2721" w:rsidRDefault="006C2721" w:rsidP="00CB3F1A">
      <w:pPr>
        <w:rPr>
          <w:noProof/>
          <w:lang w:eastAsia="en-GB"/>
        </w:rPr>
      </w:pPr>
      <w:r>
        <w:rPr>
          <w:noProof/>
          <w:lang w:eastAsia="en-GB"/>
        </w:rPr>
        <w:br w:type="page"/>
      </w:r>
    </w:p>
    <w:p w:rsidR="00F739E0" w:rsidRPr="00A3275C" w:rsidRDefault="00606125" w:rsidP="00CB3F1A">
      <w:pPr>
        <w:pStyle w:val="Heading1"/>
        <w:rPr>
          <w:noProof/>
          <w:lang w:eastAsia="en-GB"/>
        </w:rPr>
      </w:pPr>
      <w:bookmarkStart w:id="24" w:name="_Toc35417316"/>
      <w:r w:rsidRPr="00A3275C">
        <w:rPr>
          <w:noProof/>
          <w:lang w:eastAsia="en-GB"/>
        </w:rPr>
        <w:lastRenderedPageBreak/>
        <w:t>Additional Resources</w:t>
      </w:r>
      <w:bookmarkEnd w:id="24"/>
    </w:p>
    <w:p w:rsidR="00A47C64" w:rsidRDefault="00A47C64" w:rsidP="00CB3F1A">
      <w:pPr>
        <w:pStyle w:val="Heading2"/>
        <w:rPr>
          <w:noProof/>
        </w:rPr>
      </w:pPr>
      <w:bookmarkStart w:id="25" w:name="_Toc35417317"/>
      <w:r>
        <w:rPr>
          <w:noProof/>
        </w:rPr>
        <w:t>Blackboard Support Center</w:t>
      </w:r>
      <w:bookmarkEnd w:id="25"/>
    </w:p>
    <w:p w:rsidR="00A47C64" w:rsidRDefault="00A47C64" w:rsidP="00CB3F1A">
      <w:pPr>
        <w:rPr>
          <w:noProof/>
          <w:lang w:eastAsia="en-GB"/>
        </w:rPr>
      </w:pPr>
      <w:r>
        <w:rPr>
          <w:noProof/>
          <w:lang w:eastAsia="en-GB"/>
        </w:rPr>
        <w:t xml:space="preserve">The Blackboard Support Center offers technical support 24 hours a day, 7 days a week, 365 days a year—free of charge. Call the Blackboard Support Center at </w:t>
      </w:r>
      <w:r w:rsidRPr="00A47C64">
        <w:rPr>
          <w:noProof/>
          <w:lang w:eastAsia="en-GB"/>
        </w:rPr>
        <w:t>844-590-7561</w:t>
      </w:r>
      <w:r w:rsidR="004F7AD7">
        <w:rPr>
          <w:noProof/>
          <w:lang w:eastAsia="en-GB"/>
        </w:rPr>
        <w:t xml:space="preserve"> or visit the </w:t>
      </w:r>
      <w:r>
        <w:rPr>
          <w:noProof/>
          <w:lang w:eastAsia="en-GB"/>
        </w:rPr>
        <w:t>web site</w:t>
      </w:r>
      <w:r w:rsidR="004F7AD7">
        <w:rPr>
          <w:noProof/>
          <w:lang w:eastAsia="en-GB"/>
        </w:rPr>
        <w:t>:</w:t>
      </w:r>
    </w:p>
    <w:p w:rsidR="00A47C64" w:rsidRDefault="00B14635" w:rsidP="00CB3F1A">
      <w:pPr>
        <w:rPr>
          <w:noProof/>
        </w:rPr>
      </w:pPr>
      <w:hyperlink r:id="rId42" w:history="1">
        <w:r w:rsidR="00A47C64" w:rsidRPr="00A47C64">
          <w:rPr>
            <w:rStyle w:val="Hyperlink"/>
            <w:noProof/>
            <w:lang w:eastAsia="en-GB"/>
          </w:rPr>
          <w:t>Blackboard Support Ce</w:t>
        </w:r>
        <w:r w:rsidR="00A47C64" w:rsidRPr="00A47C64">
          <w:rPr>
            <w:rStyle w:val="Hyperlink"/>
            <w:noProof/>
            <w:lang w:eastAsia="en-GB"/>
          </w:rPr>
          <w:t>n</w:t>
        </w:r>
        <w:r w:rsidR="00A47C64" w:rsidRPr="00A47C64">
          <w:rPr>
            <w:rStyle w:val="Hyperlink"/>
            <w:noProof/>
            <w:lang w:eastAsia="en-GB"/>
          </w:rPr>
          <w:t>ter</w:t>
        </w:r>
      </w:hyperlink>
    </w:p>
    <w:p w:rsidR="00AE66FB" w:rsidRDefault="00AE66FB" w:rsidP="00CB3F1A">
      <w:pPr>
        <w:pStyle w:val="Heading2"/>
        <w:rPr>
          <w:noProof/>
        </w:rPr>
      </w:pPr>
      <w:bookmarkStart w:id="26" w:name="_Toc35417318"/>
      <w:r>
        <w:rPr>
          <w:noProof/>
        </w:rPr>
        <w:t>Marshall’s Online Learning</w:t>
      </w:r>
      <w:bookmarkEnd w:id="26"/>
    </w:p>
    <w:p w:rsidR="00AE66FB" w:rsidRPr="00AE66FB" w:rsidRDefault="00AE66FB" w:rsidP="00CB3F1A">
      <w:pPr>
        <w:pStyle w:val="Heading2"/>
        <w:rPr>
          <w:b w:val="0"/>
          <w:bCs w:val="0"/>
          <w:noProof/>
        </w:rPr>
      </w:pPr>
      <w:bookmarkStart w:id="27" w:name="_Toc35417319"/>
      <w:r>
        <w:rPr>
          <w:b w:val="0"/>
          <w:bCs w:val="0"/>
          <w:noProof/>
        </w:rPr>
        <w:t xml:space="preserve">The office of Online Learning is a dedicated faculty support office, but is also the office that will answer your questions regarding all Blackboard issues. If you have an issue in Blackboard that is related to a graded activity, you should first alert your instructor to this issue and then submit an </w:t>
      </w:r>
      <w:hyperlink r:id="rId43" w:history="1">
        <w:r w:rsidRPr="00AE66FB">
          <w:rPr>
            <w:rStyle w:val="Hyperlink"/>
            <w:b w:val="0"/>
            <w:bCs w:val="0"/>
            <w:noProof/>
          </w:rPr>
          <w:t>Online Learning Support Ticket</w:t>
        </w:r>
      </w:hyperlink>
      <w:r>
        <w:rPr>
          <w:b w:val="0"/>
          <w:bCs w:val="0"/>
          <w:noProof/>
        </w:rPr>
        <w:t>.</w:t>
      </w:r>
      <w:bookmarkEnd w:id="27"/>
    </w:p>
    <w:p w:rsidR="00A3275C" w:rsidRDefault="00CF008C" w:rsidP="00CB3F1A">
      <w:pPr>
        <w:pStyle w:val="Heading2"/>
        <w:rPr>
          <w:noProof/>
        </w:rPr>
      </w:pPr>
      <w:bookmarkStart w:id="28" w:name="_Toc35417320"/>
      <w:r w:rsidRPr="00CF008C">
        <w:rPr>
          <w:noProof/>
        </w:rPr>
        <w:t>IT Services &amp; IT Support Desk</w:t>
      </w:r>
      <w:bookmarkEnd w:id="28"/>
    </w:p>
    <w:p w:rsidR="00606125" w:rsidRDefault="00CF008C" w:rsidP="00CB3F1A">
      <w:pPr>
        <w:rPr>
          <w:noProof/>
          <w:lang w:eastAsia="en-GB"/>
        </w:rPr>
      </w:pPr>
      <w:r>
        <w:rPr>
          <w:noProof/>
          <w:lang w:eastAsia="en-GB"/>
        </w:rPr>
        <w:t>Did you know that you ca</w:t>
      </w:r>
      <w:r w:rsidR="00A3275C">
        <w:rPr>
          <w:noProof/>
          <w:lang w:eastAsia="en-GB"/>
        </w:rPr>
        <w:t>n receive help from Marshall IT</w:t>
      </w:r>
      <w:r>
        <w:rPr>
          <w:noProof/>
          <w:lang w:eastAsia="en-GB"/>
        </w:rPr>
        <w:t xml:space="preserve">? </w:t>
      </w:r>
    </w:p>
    <w:p w:rsidR="00CF008C" w:rsidRPr="00A47C64" w:rsidRDefault="00CF008C" w:rsidP="00CB3F1A">
      <w:pPr>
        <w:rPr>
          <w:noProof/>
          <w:lang w:eastAsia="en-GB"/>
        </w:rPr>
      </w:pPr>
      <w:r w:rsidRPr="00A47C64">
        <w:rPr>
          <w:noProof/>
          <w:lang w:eastAsia="en-GB"/>
        </w:rPr>
        <w:t xml:space="preserve">The IT Service Desk is available at: </w:t>
      </w:r>
    </w:p>
    <w:p w:rsidR="00CF008C" w:rsidRPr="00A47C64" w:rsidRDefault="00CF008C" w:rsidP="00CB3F1A">
      <w:pPr>
        <w:pStyle w:val="ListParagraph"/>
        <w:numPr>
          <w:ilvl w:val="0"/>
          <w:numId w:val="17"/>
        </w:numPr>
      </w:pPr>
      <w:r w:rsidRPr="00A47C64">
        <w:t>(304) 696-3200 Huntington area</w:t>
      </w:r>
    </w:p>
    <w:p w:rsidR="00CF008C" w:rsidRPr="00A47C64" w:rsidRDefault="00CF008C" w:rsidP="00CB3F1A">
      <w:pPr>
        <w:pStyle w:val="ListParagraph"/>
        <w:numPr>
          <w:ilvl w:val="0"/>
          <w:numId w:val="17"/>
        </w:numPr>
      </w:pPr>
      <w:r w:rsidRPr="00A47C64">
        <w:t>(304) 746-1969 Charleston area</w:t>
      </w:r>
    </w:p>
    <w:p w:rsidR="00CF008C" w:rsidRPr="00A47C64" w:rsidRDefault="00CF008C" w:rsidP="00CB3F1A">
      <w:pPr>
        <w:pStyle w:val="ListParagraph"/>
        <w:numPr>
          <w:ilvl w:val="0"/>
          <w:numId w:val="17"/>
        </w:numPr>
      </w:pPr>
      <w:r w:rsidRPr="00A47C64">
        <w:t>(877) 689-8638 Toll free</w:t>
      </w:r>
    </w:p>
    <w:p w:rsidR="00CF008C" w:rsidRPr="00A47C64" w:rsidRDefault="00CF008C" w:rsidP="00CB3F1A">
      <w:pPr>
        <w:pStyle w:val="ListParagraph"/>
        <w:numPr>
          <w:ilvl w:val="0"/>
          <w:numId w:val="17"/>
        </w:numPr>
      </w:pPr>
      <w:r w:rsidRPr="00A47C64">
        <w:t>itservicedesk@marshall.edu</w:t>
      </w:r>
    </w:p>
    <w:p w:rsidR="00A3275C" w:rsidRDefault="00FC7B18" w:rsidP="00CB3F1A">
      <w:pPr>
        <w:pStyle w:val="Heading2"/>
        <w:rPr>
          <w:noProof/>
        </w:rPr>
      </w:pPr>
      <w:bookmarkStart w:id="29" w:name="_Toc35417321"/>
      <w:r w:rsidRPr="00FC7B18">
        <w:rPr>
          <w:noProof/>
        </w:rPr>
        <w:t>Library Services</w:t>
      </w:r>
      <w:bookmarkEnd w:id="29"/>
    </w:p>
    <w:p w:rsidR="00FC7B18" w:rsidRDefault="00FC7B18" w:rsidP="00CB3F1A">
      <w:pPr>
        <w:rPr>
          <w:lang w:eastAsia="en-GB"/>
        </w:rPr>
      </w:pPr>
      <w:r>
        <w:rPr>
          <w:lang w:eastAsia="en-GB"/>
        </w:rPr>
        <w:t xml:space="preserve">Marshall’s IT Department is located in </w:t>
      </w:r>
      <w:proofErr w:type="spellStart"/>
      <w:r>
        <w:rPr>
          <w:lang w:eastAsia="en-GB"/>
        </w:rPr>
        <w:t>Drinko</w:t>
      </w:r>
      <w:proofErr w:type="spellEnd"/>
      <w:r>
        <w:rPr>
          <w:lang w:eastAsia="en-GB"/>
        </w:rPr>
        <w:t xml:space="preserve"> Library, where information is at your fingertips, even off-campus. </w:t>
      </w:r>
    </w:p>
    <w:p w:rsidR="00963557" w:rsidRDefault="00B14635" w:rsidP="00CB3F1A">
      <w:pPr>
        <w:rPr>
          <w:lang w:eastAsia="en-GB"/>
        </w:rPr>
      </w:pPr>
      <w:hyperlink r:id="rId44" w:history="1">
        <w:r w:rsidR="00FC7B18" w:rsidRPr="00FC7B18">
          <w:rPr>
            <w:rStyle w:val="Hyperlink"/>
            <w:lang w:eastAsia="en-GB"/>
          </w:rPr>
          <w:t>Ask a Li</w:t>
        </w:r>
        <w:r w:rsidR="00FC7B18" w:rsidRPr="00FC7B18">
          <w:rPr>
            <w:rStyle w:val="Hyperlink"/>
            <w:lang w:eastAsia="en-GB"/>
          </w:rPr>
          <w:t>b</w:t>
        </w:r>
        <w:r w:rsidR="00FC7B18" w:rsidRPr="00FC7B18">
          <w:rPr>
            <w:rStyle w:val="Hyperlink"/>
            <w:lang w:eastAsia="en-GB"/>
          </w:rPr>
          <w:t>rarian</w:t>
        </w:r>
      </w:hyperlink>
    </w:p>
    <w:p w:rsidR="00DD17CE" w:rsidRPr="00944E3B" w:rsidRDefault="00DD17CE" w:rsidP="00CB3F1A">
      <w:pPr>
        <w:rPr>
          <w:lang w:eastAsia="en-GB"/>
        </w:rPr>
      </w:pPr>
    </w:p>
    <w:sectPr w:rsidR="00DD17CE" w:rsidRPr="00944E3B" w:rsidSect="006C2721">
      <w:headerReference w:type="default" r:id="rId45"/>
      <w:footerReference w:type="default" r:id="rId46"/>
      <w:footerReference w:type="first" r:id="rId47"/>
      <w:pgSz w:w="11906" w:h="16838"/>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A60" w:rsidRDefault="003C5A60" w:rsidP="00CB3F1A">
      <w:r>
        <w:separator/>
      </w:r>
    </w:p>
    <w:p w:rsidR="003C5A60" w:rsidRDefault="003C5A60" w:rsidP="00CB3F1A"/>
  </w:endnote>
  <w:endnote w:type="continuationSeparator" w:id="0">
    <w:p w:rsidR="003C5A60" w:rsidRDefault="003C5A60" w:rsidP="00CB3F1A">
      <w:r>
        <w:continuationSeparator/>
      </w:r>
    </w:p>
    <w:p w:rsidR="003C5A60" w:rsidRDefault="003C5A60" w:rsidP="00CB3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635" w:rsidRPr="00DB38BE" w:rsidRDefault="00B14635" w:rsidP="00CB3F1A">
    <w:pPr>
      <w:pStyle w:val="Footer"/>
    </w:pPr>
    <w:r w:rsidRPr="00DB38BE">
      <w:t xml:space="preserve">Copyright </w:t>
    </w:r>
    <w:r>
      <w:t xml:space="preserve">2020 </w:t>
    </w:r>
    <w:r w:rsidRPr="00DB38BE">
      <w:t>Marshall University Instructional Design Center and Blackboard Help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635" w:rsidRDefault="00B14635" w:rsidP="00CB3F1A">
    <w:pPr>
      <w:pStyle w:val="Footer"/>
    </w:pPr>
    <w:r>
      <w:tab/>
      <w:t>Copyright 2020 Marshall University Instructional Design Center and Blackboard Help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A60" w:rsidRDefault="003C5A60" w:rsidP="00CB3F1A">
      <w:r>
        <w:separator/>
      </w:r>
    </w:p>
    <w:p w:rsidR="003C5A60" w:rsidRDefault="003C5A60" w:rsidP="00CB3F1A"/>
  </w:footnote>
  <w:footnote w:type="continuationSeparator" w:id="0">
    <w:p w:rsidR="003C5A60" w:rsidRDefault="003C5A60" w:rsidP="00CB3F1A">
      <w:r>
        <w:continuationSeparator/>
      </w:r>
    </w:p>
    <w:p w:rsidR="003C5A60" w:rsidRDefault="003C5A60" w:rsidP="00CB3F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Content>
      <w:p w:rsidR="00B14635" w:rsidRPr="00DB38BE" w:rsidRDefault="00B14635" w:rsidP="00CB3F1A">
        <w:pPr>
          <w:pStyle w:val="Header"/>
        </w:pPr>
        <w:r w:rsidRPr="00DB38BE">
          <w:t xml:space="preserve">Page </w:t>
        </w:r>
        <w:r w:rsidRPr="00DB38BE">
          <w:fldChar w:fldCharType="begin"/>
        </w:r>
        <w:r w:rsidRPr="00DB38BE">
          <w:instrText xml:space="preserve"> PAGE </w:instrText>
        </w:r>
        <w:r w:rsidRPr="00DB38BE">
          <w:fldChar w:fldCharType="separate"/>
        </w:r>
        <w:r>
          <w:rPr>
            <w:noProof/>
          </w:rPr>
          <w:t>19</w:t>
        </w:r>
        <w:r w:rsidRPr="00DB38BE">
          <w:fldChar w:fldCharType="end"/>
        </w:r>
        <w:r w:rsidRPr="00DB38BE">
          <w:t xml:space="preserve"> of </w:t>
        </w:r>
        <w:r>
          <w:fldChar w:fldCharType="begin"/>
        </w:r>
        <w:r>
          <w:instrText xml:space="preserve"> NUMPAGES  </w:instrText>
        </w:r>
        <w:r>
          <w:fldChar w:fldCharType="separate"/>
        </w:r>
        <w:r>
          <w:rPr>
            <w:noProof/>
          </w:rPr>
          <w:t>19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438F"/>
    <w:multiLevelType w:val="hybridMultilevel"/>
    <w:tmpl w:val="2A4A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20FEB"/>
    <w:multiLevelType w:val="hybridMultilevel"/>
    <w:tmpl w:val="DD768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4653D"/>
    <w:multiLevelType w:val="hybridMultilevel"/>
    <w:tmpl w:val="2598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C6543"/>
    <w:multiLevelType w:val="hybridMultilevel"/>
    <w:tmpl w:val="A9640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F61C1"/>
    <w:multiLevelType w:val="hybridMultilevel"/>
    <w:tmpl w:val="A100E5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A6216"/>
    <w:multiLevelType w:val="hybridMultilevel"/>
    <w:tmpl w:val="746847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803785"/>
    <w:multiLevelType w:val="hybridMultilevel"/>
    <w:tmpl w:val="60F8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C5B9E"/>
    <w:multiLevelType w:val="hybridMultilevel"/>
    <w:tmpl w:val="01AE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F3F16"/>
    <w:multiLevelType w:val="hybridMultilevel"/>
    <w:tmpl w:val="DB9455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557903"/>
    <w:multiLevelType w:val="hybridMultilevel"/>
    <w:tmpl w:val="502A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804BEA"/>
    <w:multiLevelType w:val="hybridMultilevel"/>
    <w:tmpl w:val="0DFE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11DFA"/>
    <w:multiLevelType w:val="hybridMultilevel"/>
    <w:tmpl w:val="849A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D76E24"/>
    <w:multiLevelType w:val="hybridMultilevel"/>
    <w:tmpl w:val="5DC4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0470E"/>
    <w:multiLevelType w:val="hybridMultilevel"/>
    <w:tmpl w:val="3118C568"/>
    <w:lvl w:ilvl="0" w:tplc="04090001">
      <w:start w:val="1"/>
      <w:numFmt w:val="bullet"/>
      <w:lvlText w:val=""/>
      <w:lvlJc w:val="left"/>
      <w:pPr>
        <w:ind w:left="456" w:hanging="360"/>
      </w:pPr>
      <w:rPr>
        <w:rFonts w:ascii="Symbol" w:hAnsi="Symbol"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14" w15:restartNumberingAfterBreak="0">
    <w:nsid w:val="674D4EEA"/>
    <w:multiLevelType w:val="hybridMultilevel"/>
    <w:tmpl w:val="7BCE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9E35E6"/>
    <w:multiLevelType w:val="hybridMultilevel"/>
    <w:tmpl w:val="0980F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9A2505"/>
    <w:multiLevelType w:val="hybridMultilevel"/>
    <w:tmpl w:val="B4FCC5E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A957A7"/>
    <w:multiLevelType w:val="hybridMultilevel"/>
    <w:tmpl w:val="CBA03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8A78AC"/>
    <w:multiLevelType w:val="hybridMultilevel"/>
    <w:tmpl w:val="2F680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3D2173"/>
    <w:multiLevelType w:val="multilevel"/>
    <w:tmpl w:val="E750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477631"/>
    <w:multiLevelType w:val="multilevel"/>
    <w:tmpl w:val="078A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C8325E"/>
    <w:multiLevelType w:val="hybridMultilevel"/>
    <w:tmpl w:val="CA5A6C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5"/>
  </w:num>
  <w:num w:numId="3">
    <w:abstractNumId w:val="16"/>
  </w:num>
  <w:num w:numId="4">
    <w:abstractNumId w:val="19"/>
  </w:num>
  <w:num w:numId="5">
    <w:abstractNumId w:val="18"/>
  </w:num>
  <w:num w:numId="6">
    <w:abstractNumId w:val="4"/>
  </w:num>
  <w:num w:numId="7">
    <w:abstractNumId w:val="11"/>
  </w:num>
  <w:num w:numId="8">
    <w:abstractNumId w:val="2"/>
  </w:num>
  <w:num w:numId="9">
    <w:abstractNumId w:val="14"/>
  </w:num>
  <w:num w:numId="10">
    <w:abstractNumId w:val="15"/>
  </w:num>
  <w:num w:numId="11">
    <w:abstractNumId w:val="0"/>
  </w:num>
  <w:num w:numId="12">
    <w:abstractNumId w:val="7"/>
  </w:num>
  <w:num w:numId="13">
    <w:abstractNumId w:val="12"/>
  </w:num>
  <w:num w:numId="14">
    <w:abstractNumId w:val="13"/>
  </w:num>
  <w:num w:numId="15">
    <w:abstractNumId w:val="9"/>
  </w:num>
  <w:num w:numId="16">
    <w:abstractNumId w:val="6"/>
  </w:num>
  <w:num w:numId="17">
    <w:abstractNumId w:val="10"/>
  </w:num>
  <w:num w:numId="18">
    <w:abstractNumId w:val="1"/>
  </w:num>
  <w:num w:numId="19">
    <w:abstractNumId w:val="3"/>
  </w:num>
  <w:num w:numId="20">
    <w:abstractNumId w:val="8"/>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889"/>
    <w:rsid w:val="000008F0"/>
    <w:rsid w:val="00005596"/>
    <w:rsid w:val="000437CD"/>
    <w:rsid w:val="000452FD"/>
    <w:rsid w:val="000467D4"/>
    <w:rsid w:val="00056D16"/>
    <w:rsid w:val="0005778A"/>
    <w:rsid w:val="000721D5"/>
    <w:rsid w:val="00072BEF"/>
    <w:rsid w:val="000A2EA7"/>
    <w:rsid w:val="000A77C0"/>
    <w:rsid w:val="000B0889"/>
    <w:rsid w:val="000B172B"/>
    <w:rsid w:val="000B79B1"/>
    <w:rsid w:val="000C7C5E"/>
    <w:rsid w:val="000E0F3F"/>
    <w:rsid w:val="000F28CC"/>
    <w:rsid w:val="0015035B"/>
    <w:rsid w:val="00160A31"/>
    <w:rsid w:val="00177A24"/>
    <w:rsid w:val="00184BCF"/>
    <w:rsid w:val="001C161A"/>
    <w:rsid w:val="001C45EC"/>
    <w:rsid w:val="001C7315"/>
    <w:rsid w:val="001F2291"/>
    <w:rsid w:val="002013D3"/>
    <w:rsid w:val="0021732E"/>
    <w:rsid w:val="002174C4"/>
    <w:rsid w:val="00220160"/>
    <w:rsid w:val="00243A67"/>
    <w:rsid w:val="002804B6"/>
    <w:rsid w:val="00296CEF"/>
    <w:rsid w:val="002A5126"/>
    <w:rsid w:val="002A6ACE"/>
    <w:rsid w:val="002B2B72"/>
    <w:rsid w:val="002F5DFC"/>
    <w:rsid w:val="00326B51"/>
    <w:rsid w:val="00333DCB"/>
    <w:rsid w:val="00334632"/>
    <w:rsid w:val="0033791C"/>
    <w:rsid w:val="003569A7"/>
    <w:rsid w:val="00370D49"/>
    <w:rsid w:val="00391841"/>
    <w:rsid w:val="003A14C8"/>
    <w:rsid w:val="003C4AF1"/>
    <w:rsid w:val="003C5A60"/>
    <w:rsid w:val="003D63C1"/>
    <w:rsid w:val="003E70E0"/>
    <w:rsid w:val="003E74D2"/>
    <w:rsid w:val="003F6993"/>
    <w:rsid w:val="00423DBF"/>
    <w:rsid w:val="0044455B"/>
    <w:rsid w:val="00467547"/>
    <w:rsid w:val="00473C8A"/>
    <w:rsid w:val="00490900"/>
    <w:rsid w:val="004B3C92"/>
    <w:rsid w:val="004B4116"/>
    <w:rsid w:val="004D2662"/>
    <w:rsid w:val="004F32E8"/>
    <w:rsid w:val="004F7AD7"/>
    <w:rsid w:val="0050175D"/>
    <w:rsid w:val="00515438"/>
    <w:rsid w:val="005348D6"/>
    <w:rsid w:val="00542CDB"/>
    <w:rsid w:val="00554A45"/>
    <w:rsid w:val="00560484"/>
    <w:rsid w:val="00570A5F"/>
    <w:rsid w:val="005A0ED4"/>
    <w:rsid w:val="005A3971"/>
    <w:rsid w:val="005B10A1"/>
    <w:rsid w:val="005C73B7"/>
    <w:rsid w:val="00604FDD"/>
    <w:rsid w:val="00606125"/>
    <w:rsid w:val="006520AF"/>
    <w:rsid w:val="006528C7"/>
    <w:rsid w:val="00652DFA"/>
    <w:rsid w:val="00676D20"/>
    <w:rsid w:val="006821D9"/>
    <w:rsid w:val="006951E9"/>
    <w:rsid w:val="006C2721"/>
    <w:rsid w:val="006C53BA"/>
    <w:rsid w:val="006C5BE1"/>
    <w:rsid w:val="006D154C"/>
    <w:rsid w:val="006D1996"/>
    <w:rsid w:val="006F16E7"/>
    <w:rsid w:val="0072186B"/>
    <w:rsid w:val="0074585B"/>
    <w:rsid w:val="00755A12"/>
    <w:rsid w:val="007636E8"/>
    <w:rsid w:val="0078267E"/>
    <w:rsid w:val="00790C0D"/>
    <w:rsid w:val="007925C9"/>
    <w:rsid w:val="007A004F"/>
    <w:rsid w:val="007A2C2F"/>
    <w:rsid w:val="007A3DC1"/>
    <w:rsid w:val="007C3288"/>
    <w:rsid w:val="007C62EA"/>
    <w:rsid w:val="00833841"/>
    <w:rsid w:val="00836FEA"/>
    <w:rsid w:val="00840567"/>
    <w:rsid w:val="008716AE"/>
    <w:rsid w:val="00883EBB"/>
    <w:rsid w:val="008B0B64"/>
    <w:rsid w:val="008B4828"/>
    <w:rsid w:val="008C0966"/>
    <w:rsid w:val="008C7309"/>
    <w:rsid w:val="008E7129"/>
    <w:rsid w:val="00906ECA"/>
    <w:rsid w:val="00915D2B"/>
    <w:rsid w:val="00916E3D"/>
    <w:rsid w:val="0091739D"/>
    <w:rsid w:val="00944E3B"/>
    <w:rsid w:val="009571E0"/>
    <w:rsid w:val="00963557"/>
    <w:rsid w:val="009704C9"/>
    <w:rsid w:val="00992A03"/>
    <w:rsid w:val="009C55AC"/>
    <w:rsid w:val="009C5DDE"/>
    <w:rsid w:val="009E165F"/>
    <w:rsid w:val="009E47CE"/>
    <w:rsid w:val="009F376E"/>
    <w:rsid w:val="00A3275C"/>
    <w:rsid w:val="00A37267"/>
    <w:rsid w:val="00A410EC"/>
    <w:rsid w:val="00A47C64"/>
    <w:rsid w:val="00A55DA4"/>
    <w:rsid w:val="00A76250"/>
    <w:rsid w:val="00A81695"/>
    <w:rsid w:val="00A823A0"/>
    <w:rsid w:val="00AB3B90"/>
    <w:rsid w:val="00AB58BD"/>
    <w:rsid w:val="00AB5F21"/>
    <w:rsid w:val="00AE2D0E"/>
    <w:rsid w:val="00AE66FB"/>
    <w:rsid w:val="00AF69EE"/>
    <w:rsid w:val="00B0749E"/>
    <w:rsid w:val="00B14635"/>
    <w:rsid w:val="00B15F03"/>
    <w:rsid w:val="00B41C04"/>
    <w:rsid w:val="00B519C9"/>
    <w:rsid w:val="00B54D69"/>
    <w:rsid w:val="00B73DDC"/>
    <w:rsid w:val="00B8291A"/>
    <w:rsid w:val="00B86060"/>
    <w:rsid w:val="00BB60FD"/>
    <w:rsid w:val="00BD3FC5"/>
    <w:rsid w:val="00BD740B"/>
    <w:rsid w:val="00C04AE8"/>
    <w:rsid w:val="00C142B7"/>
    <w:rsid w:val="00C27DDE"/>
    <w:rsid w:val="00C366F7"/>
    <w:rsid w:val="00C44B95"/>
    <w:rsid w:val="00C46989"/>
    <w:rsid w:val="00C544CA"/>
    <w:rsid w:val="00C609B3"/>
    <w:rsid w:val="00C60B56"/>
    <w:rsid w:val="00C64A39"/>
    <w:rsid w:val="00C73A91"/>
    <w:rsid w:val="00CB3F1A"/>
    <w:rsid w:val="00CE76FC"/>
    <w:rsid w:val="00CF008C"/>
    <w:rsid w:val="00CF6C8E"/>
    <w:rsid w:val="00D62AE1"/>
    <w:rsid w:val="00D66BDC"/>
    <w:rsid w:val="00D73F62"/>
    <w:rsid w:val="00D9101A"/>
    <w:rsid w:val="00DB38BE"/>
    <w:rsid w:val="00DD17CE"/>
    <w:rsid w:val="00E12348"/>
    <w:rsid w:val="00E808D1"/>
    <w:rsid w:val="00E83F8E"/>
    <w:rsid w:val="00E93145"/>
    <w:rsid w:val="00EA1A77"/>
    <w:rsid w:val="00EB6275"/>
    <w:rsid w:val="00EC0E11"/>
    <w:rsid w:val="00ED2FAA"/>
    <w:rsid w:val="00ED4546"/>
    <w:rsid w:val="00ED45AB"/>
    <w:rsid w:val="00EE0033"/>
    <w:rsid w:val="00EE56B1"/>
    <w:rsid w:val="00EF5413"/>
    <w:rsid w:val="00F213AF"/>
    <w:rsid w:val="00F231ED"/>
    <w:rsid w:val="00F237D5"/>
    <w:rsid w:val="00F2795B"/>
    <w:rsid w:val="00F739E0"/>
    <w:rsid w:val="00F75144"/>
    <w:rsid w:val="00FA1823"/>
    <w:rsid w:val="00FA4522"/>
    <w:rsid w:val="00FB7413"/>
    <w:rsid w:val="00FC7B18"/>
    <w:rsid w:val="00FD7D21"/>
    <w:rsid w:val="00FE0201"/>
    <w:rsid w:val="00FE58DE"/>
    <w:rsid w:val="00FF1D79"/>
    <w:rsid w:val="00FF4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2AB63"/>
  <w15:docId w15:val="{608916A9-0780-41F0-9C4F-3C6F5590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F1A"/>
    <w:rPr>
      <w:rFonts w:ascii="Myriad Pro" w:hAnsi="Myriad Pro"/>
      <w:sz w:val="24"/>
      <w:szCs w:val="24"/>
    </w:rPr>
  </w:style>
  <w:style w:type="paragraph" w:styleId="Heading1">
    <w:name w:val="heading 1"/>
    <w:basedOn w:val="Normal"/>
    <w:next w:val="Normal"/>
    <w:link w:val="Heading1Char"/>
    <w:uiPriority w:val="9"/>
    <w:qFormat/>
    <w:rsid w:val="00AB3B90"/>
    <w:pPr>
      <w:outlineLvl w:val="0"/>
    </w:pPr>
    <w:rPr>
      <w:b/>
      <w:sz w:val="28"/>
    </w:rPr>
  </w:style>
  <w:style w:type="paragraph" w:styleId="Heading2">
    <w:name w:val="heading 2"/>
    <w:basedOn w:val="Normal"/>
    <w:link w:val="Heading2Char"/>
    <w:uiPriority w:val="9"/>
    <w:qFormat/>
    <w:rsid w:val="003A14C8"/>
    <w:pPr>
      <w:shd w:val="clear" w:color="auto" w:fill="FFFFFF"/>
      <w:spacing w:before="240" w:after="156" w:line="216" w:lineRule="atLeast"/>
      <w:outlineLvl w:val="1"/>
    </w:pPr>
    <w:rPr>
      <w:rFonts w:eastAsia="Times New Roman" w:cs="Arial"/>
      <w:b/>
      <w:bCs/>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889"/>
    <w:rPr>
      <w:rFonts w:ascii="Tahoma" w:hAnsi="Tahoma" w:cs="Tahoma"/>
      <w:sz w:val="16"/>
      <w:szCs w:val="16"/>
    </w:rPr>
  </w:style>
  <w:style w:type="character" w:styleId="Hyperlink">
    <w:name w:val="Hyperlink"/>
    <w:basedOn w:val="DefaultParagraphFont"/>
    <w:uiPriority w:val="99"/>
    <w:unhideWhenUsed/>
    <w:rsid w:val="000B0889"/>
    <w:rPr>
      <w:color w:val="0000FF" w:themeColor="hyperlink"/>
      <w:u w:val="single"/>
    </w:rPr>
  </w:style>
  <w:style w:type="paragraph" w:styleId="Header">
    <w:name w:val="header"/>
    <w:basedOn w:val="Normal"/>
    <w:link w:val="HeaderChar"/>
    <w:uiPriority w:val="99"/>
    <w:unhideWhenUsed/>
    <w:rsid w:val="00E12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348"/>
  </w:style>
  <w:style w:type="paragraph" w:styleId="Footer">
    <w:name w:val="footer"/>
    <w:basedOn w:val="Normal"/>
    <w:link w:val="FooterChar"/>
    <w:uiPriority w:val="99"/>
    <w:unhideWhenUsed/>
    <w:rsid w:val="00E12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348"/>
  </w:style>
  <w:style w:type="paragraph" w:styleId="ListParagraph">
    <w:name w:val="List Paragraph"/>
    <w:basedOn w:val="Normal"/>
    <w:uiPriority w:val="34"/>
    <w:qFormat/>
    <w:rsid w:val="004F32E8"/>
    <w:pPr>
      <w:ind w:left="720"/>
      <w:contextualSpacing/>
    </w:pPr>
  </w:style>
  <w:style w:type="character" w:customStyle="1" w:styleId="Heading2Char">
    <w:name w:val="Heading 2 Char"/>
    <w:basedOn w:val="DefaultParagraphFont"/>
    <w:link w:val="Heading2"/>
    <w:uiPriority w:val="9"/>
    <w:rsid w:val="003A14C8"/>
    <w:rPr>
      <w:rFonts w:ascii="Myriad Pro" w:eastAsia="Times New Roman" w:hAnsi="Myriad Pro" w:cs="Arial"/>
      <w:b/>
      <w:bCs/>
      <w:sz w:val="24"/>
      <w:szCs w:val="24"/>
      <w:shd w:val="clear" w:color="auto" w:fill="FFFFFF"/>
      <w:lang w:eastAsia="en-GB"/>
    </w:rPr>
  </w:style>
  <w:style w:type="character" w:customStyle="1" w:styleId="interface">
    <w:name w:val="interface"/>
    <w:basedOn w:val="DefaultParagraphFont"/>
    <w:rsid w:val="008C0966"/>
  </w:style>
  <w:style w:type="character" w:customStyle="1" w:styleId="apple-converted-space">
    <w:name w:val="apple-converted-space"/>
    <w:basedOn w:val="DefaultParagraphFont"/>
    <w:rsid w:val="008C0966"/>
  </w:style>
  <w:style w:type="paragraph" w:customStyle="1" w:styleId="note">
    <w:name w:val="note"/>
    <w:basedOn w:val="Normal"/>
    <w:rsid w:val="008C0966"/>
    <w:pPr>
      <w:spacing w:before="100" w:beforeAutospacing="1" w:after="100" w:afterAutospacing="1" w:line="240" w:lineRule="auto"/>
    </w:pPr>
    <w:rPr>
      <w:rFonts w:ascii="Times New Roman" w:eastAsia="Times New Roman" w:hAnsi="Times New Roman" w:cs="Times New Roman"/>
      <w:lang w:eastAsia="en-GB"/>
    </w:rPr>
  </w:style>
  <w:style w:type="paragraph" w:styleId="NormalWeb">
    <w:name w:val="Normal (Web)"/>
    <w:basedOn w:val="Normal"/>
    <w:uiPriority w:val="99"/>
    <w:semiHidden/>
    <w:unhideWhenUsed/>
    <w:rsid w:val="00072BEF"/>
    <w:pPr>
      <w:spacing w:before="100" w:beforeAutospacing="1" w:after="100" w:afterAutospacing="1" w:line="240" w:lineRule="auto"/>
    </w:pPr>
    <w:rPr>
      <w:rFonts w:ascii="Times New Roman" w:eastAsia="Times New Roman" w:hAnsi="Times New Roman" w:cs="Times New Roman"/>
      <w:lang w:eastAsia="en-GB"/>
    </w:rPr>
  </w:style>
  <w:style w:type="table" w:styleId="TableGrid">
    <w:name w:val="Table Grid"/>
    <w:basedOn w:val="TableNormal"/>
    <w:uiPriority w:val="59"/>
    <w:rsid w:val="00A37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58DE"/>
    <w:rPr>
      <w:color w:val="800080" w:themeColor="followedHyperlink"/>
      <w:u w:val="single"/>
    </w:rPr>
  </w:style>
  <w:style w:type="character" w:customStyle="1" w:styleId="Heading1Char">
    <w:name w:val="Heading 1 Char"/>
    <w:basedOn w:val="DefaultParagraphFont"/>
    <w:link w:val="Heading1"/>
    <w:uiPriority w:val="9"/>
    <w:rsid w:val="00AB3B90"/>
    <w:rPr>
      <w:rFonts w:ascii="Myriad Pro" w:hAnsi="Myriad Pro"/>
      <w:b/>
      <w:sz w:val="28"/>
    </w:rPr>
  </w:style>
  <w:style w:type="paragraph" w:styleId="TOCHeading">
    <w:name w:val="TOC Heading"/>
    <w:basedOn w:val="Heading1"/>
    <w:next w:val="Normal"/>
    <w:uiPriority w:val="39"/>
    <w:unhideWhenUsed/>
    <w:qFormat/>
    <w:rsid w:val="009E165F"/>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4B4116"/>
    <w:pPr>
      <w:tabs>
        <w:tab w:val="right" w:leader="dot" w:pos="9016"/>
      </w:tabs>
      <w:spacing w:after="100" w:line="240" w:lineRule="auto"/>
    </w:pPr>
  </w:style>
  <w:style w:type="paragraph" w:styleId="TOC2">
    <w:name w:val="toc 2"/>
    <w:basedOn w:val="Normal"/>
    <w:next w:val="Normal"/>
    <w:autoRedefine/>
    <w:uiPriority w:val="39"/>
    <w:unhideWhenUsed/>
    <w:rsid w:val="004B4116"/>
    <w:pPr>
      <w:tabs>
        <w:tab w:val="right" w:leader="dot" w:pos="9016"/>
      </w:tabs>
      <w:spacing w:after="100"/>
      <w:ind w:left="220"/>
    </w:pPr>
    <w:rPr>
      <w:noProof/>
    </w:rPr>
  </w:style>
  <w:style w:type="character" w:styleId="UnresolvedMention">
    <w:name w:val="Unresolved Mention"/>
    <w:basedOn w:val="DefaultParagraphFont"/>
    <w:uiPriority w:val="99"/>
    <w:semiHidden/>
    <w:unhideWhenUsed/>
    <w:rsid w:val="001F2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59969">
      <w:bodyDiv w:val="1"/>
      <w:marLeft w:val="0"/>
      <w:marRight w:val="0"/>
      <w:marTop w:val="0"/>
      <w:marBottom w:val="0"/>
      <w:divBdr>
        <w:top w:val="none" w:sz="0" w:space="0" w:color="auto"/>
        <w:left w:val="none" w:sz="0" w:space="0" w:color="auto"/>
        <w:bottom w:val="none" w:sz="0" w:space="0" w:color="auto"/>
        <w:right w:val="none" w:sz="0" w:space="0" w:color="auto"/>
      </w:divBdr>
    </w:div>
    <w:div w:id="703865511">
      <w:bodyDiv w:val="1"/>
      <w:marLeft w:val="0"/>
      <w:marRight w:val="0"/>
      <w:marTop w:val="0"/>
      <w:marBottom w:val="0"/>
      <w:divBdr>
        <w:top w:val="none" w:sz="0" w:space="0" w:color="auto"/>
        <w:left w:val="none" w:sz="0" w:space="0" w:color="auto"/>
        <w:bottom w:val="none" w:sz="0" w:space="0" w:color="auto"/>
        <w:right w:val="none" w:sz="0" w:space="0" w:color="auto"/>
      </w:divBdr>
    </w:div>
    <w:div w:id="1306618032">
      <w:bodyDiv w:val="1"/>
      <w:marLeft w:val="0"/>
      <w:marRight w:val="0"/>
      <w:marTop w:val="0"/>
      <w:marBottom w:val="0"/>
      <w:divBdr>
        <w:top w:val="none" w:sz="0" w:space="0" w:color="auto"/>
        <w:left w:val="none" w:sz="0" w:space="0" w:color="auto"/>
        <w:bottom w:val="none" w:sz="0" w:space="0" w:color="auto"/>
        <w:right w:val="none" w:sz="0" w:space="0" w:color="auto"/>
      </w:divBdr>
    </w:div>
    <w:div w:id="18267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RDoXrMCzp-I" TargetMode="External"/><Relationship Id="rId18" Type="http://schemas.openxmlformats.org/officeDocument/2006/relationships/image" Target="media/image6.png"/><Relationship Id="rId26" Type="http://schemas.openxmlformats.org/officeDocument/2006/relationships/hyperlink" Target="https://www.youtube.com/playlist?list=PLontYaReEU1uzR5405Nhi_-y5qNCjrK71" TargetMode="External"/><Relationship Id="rId39" Type="http://schemas.openxmlformats.org/officeDocument/2006/relationships/hyperlink" Target="https://youtu.be/qztOnai9GZM" TargetMode="External"/><Relationship Id="rId21" Type="http://schemas.openxmlformats.org/officeDocument/2006/relationships/image" Target="media/image8.png"/><Relationship Id="rId34" Type="http://schemas.openxmlformats.org/officeDocument/2006/relationships/hyperlink" Target="https://help.blackboard.com/Learn/Student/Interact/Wikis" TargetMode="External"/><Relationship Id="rId42" Type="http://schemas.openxmlformats.org/officeDocument/2006/relationships/hyperlink" Target="http://marshall.edusupportcenter.com/"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2.png"/><Relationship Id="rId11" Type="http://schemas.openxmlformats.org/officeDocument/2006/relationships/hyperlink" Target="https://help.blackboard.com/Learn/Student/Getting_Started/Browser_Support/Browser_Checker" TargetMode="External"/><Relationship Id="rId24" Type="http://schemas.openxmlformats.org/officeDocument/2006/relationships/image" Target="media/image10.png"/><Relationship Id="rId32" Type="http://schemas.openxmlformats.org/officeDocument/2006/relationships/hyperlink" Target="https://help.blackboard.com/Learn/Student/Interact/Journals" TargetMode="External"/><Relationship Id="rId37" Type="http://schemas.openxmlformats.org/officeDocument/2006/relationships/image" Target="media/image15.png"/><Relationship Id="rId40" Type="http://schemas.openxmlformats.org/officeDocument/2006/relationships/image" Target="media/image17.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1.png"/><Relationship Id="rId36" Type="http://schemas.openxmlformats.org/officeDocument/2006/relationships/hyperlink" Target="https://help.blackboard.com/Learn/Student/Assignments/Submit_Assignments" TargetMode="External"/><Relationship Id="rId49" Type="http://schemas.openxmlformats.org/officeDocument/2006/relationships/theme" Target="theme/theme1.xml"/><Relationship Id="rId10" Type="http://schemas.openxmlformats.org/officeDocument/2006/relationships/hyperlink" Target="https://help.blackboard.com/Learn/Student/Getting_Started/Browser_Support" TargetMode="External"/><Relationship Id="rId19" Type="http://schemas.openxmlformats.org/officeDocument/2006/relationships/hyperlink" Target="https://help.blackboard.com/Learn/Student/Grades" TargetMode="External"/><Relationship Id="rId31" Type="http://schemas.openxmlformats.org/officeDocument/2006/relationships/image" Target="media/image14.png"/><Relationship Id="rId44" Type="http://schemas.openxmlformats.org/officeDocument/2006/relationships/hyperlink" Target="http://www.marshall.edu/library/services/ask.asp" TargetMode="External"/><Relationship Id="rId4" Type="http://schemas.openxmlformats.org/officeDocument/2006/relationships/settings" Target="settings.xml"/><Relationship Id="rId9" Type="http://schemas.openxmlformats.org/officeDocument/2006/relationships/hyperlink" Target="http://www.marshall.edu/design-center/" TargetMode="External"/><Relationship Id="rId14" Type="http://schemas.openxmlformats.org/officeDocument/2006/relationships/image" Target="media/image2.png"/><Relationship Id="rId22" Type="http://schemas.openxmlformats.org/officeDocument/2006/relationships/hyperlink" Target="https://youtu.be/5Zl82FL4_JI" TargetMode="External"/><Relationship Id="rId27" Type="http://schemas.openxmlformats.org/officeDocument/2006/relationships/hyperlink" Target="https://www.youtube.com/watch?v=vNMO-4I7uBI&amp;feature=youtu.be" TargetMode="External"/><Relationship Id="rId30" Type="http://schemas.openxmlformats.org/officeDocument/2006/relationships/image" Target="media/image13.png"/><Relationship Id="rId35" Type="http://schemas.openxmlformats.org/officeDocument/2006/relationships/hyperlink" Target="https://youtu.be/oI3X0XW-xkI" TargetMode="External"/><Relationship Id="rId43" Type="http://schemas.openxmlformats.org/officeDocument/2006/relationships/hyperlink" Target="http://www.marshall.edu/design-center/support-ticket/"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arshall.edu/mymu" TargetMode="External"/><Relationship Id="rId17" Type="http://schemas.openxmlformats.org/officeDocument/2006/relationships/image" Target="media/image5.png"/><Relationship Id="rId25" Type="http://schemas.openxmlformats.org/officeDocument/2006/relationships/hyperlink" Target="https://help.blackboard.com/Learn/Student/Getting_Started/Navigate_Inside_a_Course" TargetMode="External"/><Relationship Id="rId33" Type="http://schemas.openxmlformats.org/officeDocument/2006/relationships/hyperlink" Target="https://help.blackboard.com/Learn/Student/Interact/Blogs" TargetMode="External"/><Relationship Id="rId38" Type="http://schemas.openxmlformats.org/officeDocument/2006/relationships/image" Target="media/image16.png"/><Relationship Id="rId46" Type="http://schemas.openxmlformats.org/officeDocument/2006/relationships/footer" Target="footer1.xml"/><Relationship Id="rId20" Type="http://schemas.openxmlformats.org/officeDocument/2006/relationships/image" Target="media/image7.png"/><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70BEB-3869-EA4B-B6C2-1DF52FD9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3285</Words>
  <Characters>18726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Huff</dc:creator>
  <cp:lastModifiedBy>Sochor, Chris</cp:lastModifiedBy>
  <cp:revision>6</cp:revision>
  <dcterms:created xsi:type="dcterms:W3CDTF">2020-03-17T16:55:00Z</dcterms:created>
  <dcterms:modified xsi:type="dcterms:W3CDTF">2020-03-18T13:48:00Z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