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imes New Roman" w:hAnsi="Times New Roman" w:cs="Times New Roman"/>
          <w:sz w:val="24"/>
          <w:szCs w:val="24"/>
        </w:rPr>
        <w:id w:val="2094821935"/>
        <w:docPartObj>
          <w:docPartGallery w:val="Cover Pages"/>
          <w:docPartUnique/>
        </w:docPartObj>
      </w:sdtPr>
      <w:sdtEndPr>
        <w:rPr>
          <w:b/>
        </w:rPr>
      </w:sdtEndPr>
      <w:sdtContent>
        <w:p w:rsidR="0092423C" w:rsidRPr="000317A5" w:rsidRDefault="0092423C" w:rsidP="0092423C">
          <w:pPr>
            <w:jc w:val="center"/>
            <w:rPr>
              <w:rFonts w:ascii="Times New Roman" w:hAnsi="Times New Roman" w:cs="Times New Roman"/>
              <w:sz w:val="24"/>
              <w:szCs w:val="24"/>
            </w:rPr>
          </w:pPr>
          <w:r w:rsidRPr="000317A5">
            <w:rPr>
              <w:rFonts w:ascii="Times New Roman" w:hAnsi="Times New Roman" w:cs="Times New Roman"/>
              <w:sz w:val="24"/>
              <w:szCs w:val="24"/>
            </w:rPr>
            <w:t>Making the Invisible Visible:</w:t>
          </w:r>
        </w:p>
        <w:p w:rsidR="0092423C" w:rsidRPr="000317A5" w:rsidRDefault="00DE5A37" w:rsidP="0092423C">
          <w:pPr>
            <w:jc w:val="center"/>
            <w:rPr>
              <w:rFonts w:ascii="Times New Roman" w:hAnsi="Times New Roman" w:cs="Times New Roman"/>
              <w:sz w:val="24"/>
              <w:szCs w:val="24"/>
            </w:rPr>
          </w:pPr>
          <w:r>
            <w:rPr>
              <w:rFonts w:ascii="Times New Roman" w:hAnsi="Times New Roman" w:cs="Times New Roman"/>
              <w:sz w:val="24"/>
              <w:szCs w:val="24"/>
            </w:rPr>
            <w:t>Reflections of</w:t>
          </w:r>
          <w:r w:rsidR="0092423C" w:rsidRPr="000317A5">
            <w:rPr>
              <w:rFonts w:ascii="Times New Roman" w:hAnsi="Times New Roman" w:cs="Times New Roman"/>
              <w:sz w:val="24"/>
              <w:szCs w:val="24"/>
            </w:rPr>
            <w:t xml:space="preserve"> an Artful Scholar and Researcher</w:t>
          </w:r>
        </w:p>
        <w:p w:rsidR="00FD6278" w:rsidRPr="000317A5" w:rsidRDefault="00FD6278" w:rsidP="00FD6278">
          <w:pPr>
            <w:jc w:val="center"/>
            <w:rPr>
              <w:rFonts w:ascii="Times New Roman" w:eastAsia="Calibri" w:hAnsi="Times New Roman" w:cs="Times New Roman"/>
              <w:sz w:val="24"/>
              <w:szCs w:val="24"/>
            </w:rPr>
          </w:pPr>
        </w:p>
        <w:p w:rsidR="00FD6278" w:rsidRPr="000317A5" w:rsidRDefault="006E069E" w:rsidP="00FD6278">
          <w:pPr>
            <w:spacing w:after="200" w:line="276" w:lineRule="auto"/>
            <w:jc w:val="center"/>
            <w:rPr>
              <w:rFonts w:ascii="Times New Roman" w:eastAsia="Calibri" w:hAnsi="Times New Roman" w:cs="Times New Roman"/>
              <w:sz w:val="24"/>
              <w:szCs w:val="24"/>
            </w:rPr>
          </w:pPr>
          <w:r w:rsidRPr="000317A5">
            <w:rPr>
              <w:rFonts w:ascii="Times New Roman" w:eastAsia="Calibri" w:hAnsi="Times New Roman" w:cs="Times New Roman"/>
              <w:sz w:val="24"/>
              <w:szCs w:val="24"/>
            </w:rPr>
            <w:t>Kay Lawson</w:t>
          </w:r>
        </w:p>
        <w:p w:rsidR="00FD6278" w:rsidRPr="000317A5" w:rsidRDefault="00FD6278" w:rsidP="00FD6278">
          <w:pPr>
            <w:spacing w:after="200" w:line="276" w:lineRule="auto"/>
            <w:jc w:val="center"/>
            <w:rPr>
              <w:rFonts w:ascii="Times New Roman" w:eastAsia="Calibri" w:hAnsi="Times New Roman" w:cs="Times New Roman"/>
              <w:sz w:val="24"/>
              <w:szCs w:val="24"/>
            </w:rPr>
          </w:pPr>
        </w:p>
        <w:p w:rsidR="00FD6278" w:rsidRPr="000317A5" w:rsidRDefault="00FD6278" w:rsidP="00FD6278">
          <w:pPr>
            <w:spacing w:after="200" w:line="276" w:lineRule="auto"/>
            <w:jc w:val="center"/>
            <w:rPr>
              <w:rFonts w:ascii="Times New Roman" w:eastAsia="Calibri" w:hAnsi="Times New Roman" w:cs="Times New Roman"/>
              <w:sz w:val="24"/>
              <w:szCs w:val="24"/>
            </w:rPr>
          </w:pPr>
        </w:p>
        <w:p w:rsidR="00FD6278" w:rsidRPr="000317A5" w:rsidRDefault="00FD6278" w:rsidP="00FD6278">
          <w:pPr>
            <w:spacing w:after="200" w:line="240" w:lineRule="auto"/>
            <w:jc w:val="center"/>
            <w:rPr>
              <w:rFonts w:ascii="Times New Roman" w:eastAsia="Calibri" w:hAnsi="Times New Roman" w:cs="Times New Roman"/>
              <w:sz w:val="24"/>
              <w:szCs w:val="24"/>
            </w:rPr>
          </w:pPr>
          <w:r w:rsidRPr="000317A5">
            <w:rPr>
              <w:rFonts w:ascii="Times New Roman" w:eastAsia="Calibri" w:hAnsi="Times New Roman" w:cs="Times New Roman"/>
              <w:sz w:val="24"/>
              <w:szCs w:val="24"/>
            </w:rPr>
            <w:t>Paper submitted for the Portfolio Requirement</w:t>
          </w:r>
        </w:p>
        <w:p w:rsidR="00FD6278" w:rsidRPr="000317A5" w:rsidRDefault="00FD6278" w:rsidP="00FD6278">
          <w:pPr>
            <w:spacing w:after="200" w:line="240" w:lineRule="auto"/>
            <w:jc w:val="center"/>
            <w:rPr>
              <w:rFonts w:ascii="Times New Roman" w:eastAsia="Calibri" w:hAnsi="Times New Roman" w:cs="Times New Roman"/>
              <w:sz w:val="24"/>
              <w:szCs w:val="24"/>
            </w:rPr>
          </w:pPr>
          <w:r w:rsidRPr="000317A5">
            <w:rPr>
              <w:rFonts w:ascii="Times New Roman" w:eastAsia="Calibri" w:hAnsi="Times New Roman" w:cs="Times New Roman"/>
              <w:sz w:val="24"/>
              <w:szCs w:val="24"/>
            </w:rPr>
            <w:t>at Marshall University</w:t>
          </w:r>
        </w:p>
        <w:p w:rsidR="00FD6278" w:rsidRPr="000317A5" w:rsidRDefault="00FD6278" w:rsidP="00FD6278">
          <w:pPr>
            <w:spacing w:after="200" w:line="240" w:lineRule="auto"/>
            <w:jc w:val="center"/>
            <w:rPr>
              <w:rFonts w:ascii="Times New Roman" w:eastAsia="Calibri" w:hAnsi="Times New Roman" w:cs="Times New Roman"/>
              <w:sz w:val="24"/>
              <w:szCs w:val="24"/>
            </w:rPr>
          </w:pPr>
          <w:r w:rsidRPr="000317A5">
            <w:rPr>
              <w:rFonts w:ascii="Times New Roman" w:eastAsia="Calibri" w:hAnsi="Times New Roman" w:cs="Times New Roman"/>
              <w:sz w:val="24"/>
              <w:szCs w:val="24"/>
            </w:rPr>
            <w:t>in partial fulfillment of the requirements</w:t>
          </w:r>
        </w:p>
        <w:p w:rsidR="00FD6278" w:rsidRPr="000317A5" w:rsidRDefault="00FD6278" w:rsidP="00FD6278">
          <w:pPr>
            <w:spacing w:after="200" w:line="240" w:lineRule="auto"/>
            <w:jc w:val="center"/>
            <w:rPr>
              <w:rFonts w:ascii="Times New Roman" w:eastAsia="Calibri" w:hAnsi="Times New Roman" w:cs="Times New Roman"/>
              <w:sz w:val="24"/>
              <w:szCs w:val="24"/>
            </w:rPr>
          </w:pPr>
          <w:r w:rsidRPr="000317A5">
            <w:rPr>
              <w:rFonts w:ascii="Times New Roman" w:eastAsia="Calibri" w:hAnsi="Times New Roman" w:cs="Times New Roman"/>
              <w:sz w:val="24"/>
              <w:szCs w:val="24"/>
            </w:rPr>
            <w:t>for the degree of</w:t>
          </w:r>
        </w:p>
        <w:p w:rsidR="00FD6278" w:rsidRPr="000317A5" w:rsidRDefault="00FD6278" w:rsidP="00FD6278">
          <w:pPr>
            <w:tabs>
              <w:tab w:val="left" w:pos="5148"/>
            </w:tabs>
            <w:spacing w:after="200" w:line="276" w:lineRule="auto"/>
            <w:rPr>
              <w:rFonts w:ascii="Times New Roman" w:eastAsia="Calibri" w:hAnsi="Times New Roman" w:cs="Times New Roman"/>
              <w:sz w:val="24"/>
              <w:szCs w:val="24"/>
            </w:rPr>
          </w:pPr>
          <w:r w:rsidRPr="000317A5">
            <w:rPr>
              <w:rFonts w:ascii="Times New Roman" w:eastAsia="Calibri" w:hAnsi="Times New Roman" w:cs="Times New Roman"/>
              <w:sz w:val="24"/>
              <w:szCs w:val="24"/>
            </w:rPr>
            <w:tab/>
          </w:r>
        </w:p>
        <w:p w:rsidR="00FD6278" w:rsidRPr="000317A5" w:rsidRDefault="00FD6278" w:rsidP="00FD6278">
          <w:pPr>
            <w:spacing w:after="200" w:line="276" w:lineRule="auto"/>
            <w:jc w:val="center"/>
            <w:rPr>
              <w:rFonts w:ascii="Times New Roman" w:eastAsia="Calibri" w:hAnsi="Times New Roman" w:cs="Times New Roman"/>
              <w:sz w:val="24"/>
              <w:szCs w:val="24"/>
            </w:rPr>
          </w:pPr>
        </w:p>
        <w:p w:rsidR="00FD6278" w:rsidRPr="000317A5" w:rsidRDefault="00FD6278" w:rsidP="00FD6278">
          <w:pPr>
            <w:spacing w:after="200" w:line="240" w:lineRule="auto"/>
            <w:jc w:val="center"/>
            <w:rPr>
              <w:rFonts w:ascii="Times New Roman" w:eastAsia="Calibri" w:hAnsi="Times New Roman" w:cs="Times New Roman"/>
              <w:sz w:val="24"/>
              <w:szCs w:val="24"/>
            </w:rPr>
          </w:pPr>
          <w:r w:rsidRPr="000317A5">
            <w:rPr>
              <w:rFonts w:ascii="Times New Roman" w:eastAsia="Calibri" w:hAnsi="Times New Roman" w:cs="Times New Roman"/>
              <w:sz w:val="24"/>
              <w:szCs w:val="24"/>
            </w:rPr>
            <w:t>Doctor of Education</w:t>
          </w:r>
        </w:p>
        <w:p w:rsidR="00FD6278" w:rsidRPr="000317A5" w:rsidRDefault="00FD6278" w:rsidP="00FD6278">
          <w:pPr>
            <w:spacing w:after="200" w:line="240" w:lineRule="auto"/>
            <w:jc w:val="center"/>
            <w:rPr>
              <w:rFonts w:ascii="Times New Roman" w:eastAsia="Calibri" w:hAnsi="Times New Roman" w:cs="Times New Roman"/>
              <w:sz w:val="24"/>
              <w:szCs w:val="24"/>
            </w:rPr>
          </w:pPr>
          <w:r w:rsidRPr="000317A5">
            <w:rPr>
              <w:rFonts w:ascii="Times New Roman" w:eastAsia="Calibri" w:hAnsi="Times New Roman" w:cs="Times New Roman"/>
              <w:sz w:val="24"/>
              <w:szCs w:val="24"/>
            </w:rPr>
            <w:t>in</w:t>
          </w:r>
        </w:p>
        <w:p w:rsidR="00FD6278" w:rsidRPr="000317A5" w:rsidRDefault="00FD6278" w:rsidP="00FD6278">
          <w:pPr>
            <w:spacing w:after="200" w:line="240" w:lineRule="auto"/>
            <w:jc w:val="center"/>
            <w:rPr>
              <w:rFonts w:ascii="Times New Roman" w:eastAsia="Calibri" w:hAnsi="Times New Roman" w:cs="Times New Roman"/>
              <w:sz w:val="24"/>
              <w:szCs w:val="24"/>
            </w:rPr>
          </w:pPr>
          <w:r w:rsidRPr="000317A5">
            <w:rPr>
              <w:rFonts w:ascii="Times New Roman" w:eastAsia="Calibri" w:hAnsi="Times New Roman" w:cs="Times New Roman"/>
              <w:sz w:val="24"/>
              <w:szCs w:val="24"/>
            </w:rPr>
            <w:t>Curriculum and Instruction</w:t>
          </w:r>
        </w:p>
        <w:p w:rsidR="00FD6278" w:rsidRPr="000317A5" w:rsidRDefault="00FD6278" w:rsidP="00FD6278">
          <w:pPr>
            <w:spacing w:after="200" w:line="276" w:lineRule="auto"/>
            <w:jc w:val="center"/>
            <w:rPr>
              <w:rFonts w:ascii="Times New Roman" w:eastAsia="Calibri" w:hAnsi="Times New Roman" w:cs="Times New Roman"/>
              <w:sz w:val="24"/>
              <w:szCs w:val="24"/>
            </w:rPr>
          </w:pPr>
        </w:p>
        <w:p w:rsidR="006E069E" w:rsidRPr="000317A5" w:rsidRDefault="006E069E" w:rsidP="00FD6278">
          <w:pPr>
            <w:spacing w:after="200" w:line="240" w:lineRule="auto"/>
            <w:jc w:val="center"/>
            <w:rPr>
              <w:rFonts w:ascii="Times New Roman" w:eastAsia="Calibri" w:hAnsi="Times New Roman" w:cs="Times New Roman"/>
              <w:sz w:val="24"/>
              <w:szCs w:val="24"/>
            </w:rPr>
          </w:pPr>
          <w:r w:rsidRPr="000317A5">
            <w:rPr>
              <w:rFonts w:ascii="Times New Roman" w:eastAsia="Calibri" w:hAnsi="Times New Roman" w:cs="Times New Roman"/>
              <w:sz w:val="24"/>
              <w:szCs w:val="24"/>
            </w:rPr>
            <w:t>Dr. Eric Lassiter</w:t>
          </w:r>
        </w:p>
        <w:p w:rsidR="00FD6278" w:rsidRPr="000317A5" w:rsidRDefault="00FD6278" w:rsidP="00FD6278">
          <w:pPr>
            <w:spacing w:after="200" w:line="240" w:lineRule="auto"/>
            <w:jc w:val="center"/>
            <w:rPr>
              <w:rFonts w:ascii="Times New Roman" w:eastAsia="Calibri" w:hAnsi="Times New Roman" w:cs="Times New Roman"/>
              <w:sz w:val="24"/>
              <w:szCs w:val="24"/>
            </w:rPr>
          </w:pPr>
          <w:r w:rsidRPr="000317A5">
            <w:rPr>
              <w:rFonts w:ascii="Times New Roman" w:eastAsia="Calibri" w:hAnsi="Times New Roman" w:cs="Times New Roman"/>
              <w:sz w:val="24"/>
              <w:szCs w:val="24"/>
            </w:rPr>
            <w:t>Dr. Ronald Childress</w:t>
          </w:r>
        </w:p>
        <w:p w:rsidR="00FD6278" w:rsidRPr="000317A5" w:rsidRDefault="00FD6278" w:rsidP="00FD6278">
          <w:pPr>
            <w:spacing w:after="200" w:line="240" w:lineRule="auto"/>
            <w:jc w:val="center"/>
            <w:rPr>
              <w:rFonts w:ascii="Times New Roman" w:eastAsia="Calibri" w:hAnsi="Times New Roman" w:cs="Times New Roman"/>
              <w:sz w:val="24"/>
              <w:szCs w:val="24"/>
            </w:rPr>
          </w:pPr>
          <w:r w:rsidRPr="000317A5">
            <w:rPr>
              <w:rFonts w:ascii="Times New Roman" w:eastAsia="Calibri" w:hAnsi="Times New Roman" w:cs="Times New Roman"/>
              <w:sz w:val="24"/>
              <w:szCs w:val="24"/>
            </w:rPr>
            <w:t xml:space="preserve">Dr. Lisa </w:t>
          </w:r>
          <w:r w:rsidR="00A33BD4">
            <w:rPr>
              <w:rFonts w:ascii="Times New Roman" w:eastAsia="Calibri" w:hAnsi="Times New Roman" w:cs="Times New Roman"/>
              <w:sz w:val="24"/>
              <w:szCs w:val="24"/>
            </w:rPr>
            <w:t xml:space="preserve">A. </w:t>
          </w:r>
          <w:r w:rsidRPr="000317A5">
            <w:rPr>
              <w:rFonts w:ascii="Times New Roman" w:eastAsia="Calibri" w:hAnsi="Times New Roman" w:cs="Times New Roman"/>
              <w:sz w:val="24"/>
              <w:szCs w:val="24"/>
            </w:rPr>
            <w:t>Heaton</w:t>
          </w:r>
        </w:p>
        <w:p w:rsidR="006E069E" w:rsidRPr="000317A5" w:rsidRDefault="006E069E" w:rsidP="00FD6278">
          <w:pPr>
            <w:spacing w:after="200" w:line="240" w:lineRule="auto"/>
            <w:jc w:val="center"/>
            <w:rPr>
              <w:rFonts w:ascii="Times New Roman" w:eastAsia="Calibri" w:hAnsi="Times New Roman" w:cs="Times New Roman"/>
              <w:sz w:val="24"/>
              <w:szCs w:val="24"/>
            </w:rPr>
          </w:pPr>
          <w:r w:rsidRPr="000317A5">
            <w:rPr>
              <w:rFonts w:ascii="Times New Roman" w:eastAsia="Calibri" w:hAnsi="Times New Roman" w:cs="Times New Roman"/>
              <w:sz w:val="24"/>
              <w:szCs w:val="24"/>
            </w:rPr>
            <w:t>Dr. Frances Hensley</w:t>
          </w:r>
        </w:p>
        <w:p w:rsidR="00FD6278" w:rsidRPr="000317A5" w:rsidRDefault="00FD6278" w:rsidP="00FD6278">
          <w:pPr>
            <w:spacing w:after="200" w:line="240" w:lineRule="auto"/>
            <w:jc w:val="center"/>
            <w:rPr>
              <w:rFonts w:ascii="Times New Roman" w:eastAsia="Calibri" w:hAnsi="Times New Roman" w:cs="Times New Roman"/>
              <w:sz w:val="24"/>
              <w:szCs w:val="24"/>
            </w:rPr>
          </w:pPr>
        </w:p>
        <w:p w:rsidR="00FD6278" w:rsidRPr="000317A5" w:rsidRDefault="00FD6278" w:rsidP="00FD6278">
          <w:pPr>
            <w:spacing w:after="200" w:line="240" w:lineRule="auto"/>
            <w:jc w:val="center"/>
            <w:rPr>
              <w:rFonts w:ascii="Times New Roman" w:eastAsia="Calibri" w:hAnsi="Times New Roman" w:cs="Times New Roman"/>
              <w:sz w:val="24"/>
              <w:szCs w:val="24"/>
            </w:rPr>
          </w:pPr>
        </w:p>
        <w:p w:rsidR="00FD6278" w:rsidRPr="000317A5" w:rsidRDefault="00FD6278" w:rsidP="00FD6278">
          <w:pPr>
            <w:spacing w:after="200" w:line="240" w:lineRule="auto"/>
            <w:jc w:val="center"/>
            <w:rPr>
              <w:rFonts w:ascii="Times New Roman" w:eastAsia="Calibri" w:hAnsi="Times New Roman" w:cs="Times New Roman"/>
              <w:sz w:val="24"/>
              <w:szCs w:val="24"/>
            </w:rPr>
          </w:pPr>
          <w:r w:rsidRPr="000317A5">
            <w:rPr>
              <w:rFonts w:ascii="Times New Roman" w:eastAsia="Calibri" w:hAnsi="Times New Roman" w:cs="Times New Roman"/>
              <w:sz w:val="24"/>
              <w:szCs w:val="24"/>
            </w:rPr>
            <w:t>Graduate School of Education and Professional Development</w:t>
          </w:r>
        </w:p>
        <w:p w:rsidR="00FD6278" w:rsidRPr="000317A5" w:rsidRDefault="00FD6278" w:rsidP="00FD6278">
          <w:pPr>
            <w:tabs>
              <w:tab w:val="left" w:pos="5205"/>
            </w:tabs>
            <w:spacing w:after="200" w:line="240" w:lineRule="auto"/>
            <w:jc w:val="center"/>
            <w:rPr>
              <w:rFonts w:ascii="Times New Roman" w:eastAsia="Calibri" w:hAnsi="Times New Roman" w:cs="Times New Roman"/>
              <w:sz w:val="24"/>
              <w:szCs w:val="24"/>
            </w:rPr>
          </w:pPr>
          <w:r w:rsidRPr="000317A5">
            <w:rPr>
              <w:rFonts w:ascii="Times New Roman" w:eastAsia="Calibri" w:hAnsi="Times New Roman" w:cs="Times New Roman"/>
              <w:sz w:val="24"/>
              <w:szCs w:val="24"/>
            </w:rPr>
            <w:t>South Charleston, West Virginia</w:t>
          </w:r>
        </w:p>
        <w:p w:rsidR="000317A5" w:rsidRPr="000317A5" w:rsidRDefault="00E374D6" w:rsidP="0092423C">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October 16, </w:t>
          </w:r>
          <w:r w:rsidR="006E069E" w:rsidRPr="000317A5">
            <w:rPr>
              <w:rFonts w:ascii="Times New Roman" w:eastAsia="Calibri" w:hAnsi="Times New Roman" w:cs="Times New Roman"/>
              <w:sz w:val="24"/>
              <w:szCs w:val="24"/>
            </w:rPr>
            <w:t>2013</w:t>
          </w:r>
        </w:p>
        <w:sdt>
          <w:sdtPr>
            <w:rPr>
              <w:rFonts w:ascii="Times New Roman" w:eastAsiaTheme="minorHAnsi" w:hAnsi="Times New Roman" w:cs="Times New Roman"/>
              <w:b w:val="0"/>
              <w:bCs w:val="0"/>
              <w:color w:val="auto"/>
              <w:sz w:val="22"/>
              <w:szCs w:val="22"/>
              <w:lang w:eastAsia="en-US"/>
            </w:rPr>
            <w:id w:val="967697213"/>
            <w:docPartObj>
              <w:docPartGallery w:val="Table of Contents"/>
              <w:docPartUnique/>
            </w:docPartObj>
          </w:sdtPr>
          <w:sdtEndPr>
            <w:rPr>
              <w:noProof/>
            </w:rPr>
          </w:sdtEndPr>
          <w:sdtContent>
            <w:p w:rsidR="000317A5" w:rsidRPr="000317A5" w:rsidRDefault="000317A5" w:rsidP="000317A5">
              <w:pPr>
                <w:pStyle w:val="TOCHeading"/>
                <w:jc w:val="center"/>
                <w:rPr>
                  <w:rFonts w:ascii="Times New Roman" w:hAnsi="Times New Roman" w:cs="Times New Roman"/>
                  <w:color w:val="auto"/>
                </w:rPr>
              </w:pPr>
              <w:r w:rsidRPr="000317A5">
                <w:rPr>
                  <w:rFonts w:ascii="Times New Roman" w:hAnsi="Times New Roman" w:cs="Times New Roman"/>
                  <w:color w:val="auto"/>
                </w:rPr>
                <w:t>Table of Contents</w:t>
              </w:r>
            </w:p>
            <w:p w:rsidR="000317A5" w:rsidRPr="000317A5" w:rsidRDefault="000317A5" w:rsidP="000317A5">
              <w:pPr>
                <w:rPr>
                  <w:rFonts w:ascii="Times New Roman" w:hAnsi="Times New Roman" w:cs="Times New Roman"/>
                  <w:lang w:eastAsia="ja-JP"/>
                </w:rPr>
              </w:pPr>
            </w:p>
            <w:p w:rsidR="00835366" w:rsidRDefault="000317A5">
              <w:pPr>
                <w:pStyle w:val="TOC2"/>
                <w:tabs>
                  <w:tab w:val="right" w:leader="dot" w:pos="9350"/>
                </w:tabs>
                <w:rPr>
                  <w:rFonts w:eastAsiaTheme="minorEastAsia"/>
                  <w:noProof/>
                </w:rPr>
              </w:pPr>
              <w:r w:rsidRPr="000317A5">
                <w:rPr>
                  <w:rFonts w:ascii="Times New Roman" w:hAnsi="Times New Roman" w:cs="Times New Roman"/>
                </w:rPr>
                <w:fldChar w:fldCharType="begin"/>
              </w:r>
              <w:r w:rsidRPr="000317A5">
                <w:rPr>
                  <w:rFonts w:ascii="Times New Roman" w:hAnsi="Times New Roman" w:cs="Times New Roman"/>
                </w:rPr>
                <w:instrText xml:space="preserve"> TOC \o "1-3" \h \z \u </w:instrText>
              </w:r>
              <w:r w:rsidRPr="000317A5">
                <w:rPr>
                  <w:rFonts w:ascii="Times New Roman" w:hAnsi="Times New Roman" w:cs="Times New Roman"/>
                </w:rPr>
                <w:fldChar w:fldCharType="separate"/>
              </w:r>
              <w:hyperlink w:anchor="_Toc368231482" w:history="1">
                <w:r w:rsidR="00835366" w:rsidRPr="00D57AB8">
                  <w:rPr>
                    <w:rStyle w:val="Hyperlink"/>
                    <w:rFonts w:ascii="Times New Roman" w:hAnsi="Times New Roman" w:cs="Times New Roman"/>
                    <w:noProof/>
                  </w:rPr>
                  <w:t>Introduction</w:t>
                </w:r>
                <w:r w:rsidR="00835366">
                  <w:rPr>
                    <w:noProof/>
                    <w:webHidden/>
                  </w:rPr>
                  <w:tab/>
                </w:r>
                <w:r w:rsidR="00835366">
                  <w:rPr>
                    <w:noProof/>
                    <w:webHidden/>
                  </w:rPr>
                  <w:fldChar w:fldCharType="begin"/>
                </w:r>
                <w:r w:rsidR="00835366">
                  <w:rPr>
                    <w:noProof/>
                    <w:webHidden/>
                  </w:rPr>
                  <w:instrText xml:space="preserve"> PAGEREF _Toc368231482 \h </w:instrText>
                </w:r>
                <w:r w:rsidR="00835366">
                  <w:rPr>
                    <w:noProof/>
                    <w:webHidden/>
                  </w:rPr>
                </w:r>
                <w:r w:rsidR="00835366">
                  <w:rPr>
                    <w:noProof/>
                    <w:webHidden/>
                  </w:rPr>
                  <w:fldChar w:fldCharType="separate"/>
                </w:r>
                <w:r w:rsidR="00E374D6">
                  <w:rPr>
                    <w:noProof/>
                    <w:webHidden/>
                  </w:rPr>
                  <w:t>2</w:t>
                </w:r>
                <w:r w:rsidR="00835366">
                  <w:rPr>
                    <w:noProof/>
                    <w:webHidden/>
                  </w:rPr>
                  <w:fldChar w:fldCharType="end"/>
                </w:r>
              </w:hyperlink>
            </w:p>
            <w:p w:rsidR="00835366" w:rsidRDefault="006B2F84">
              <w:pPr>
                <w:pStyle w:val="TOC2"/>
                <w:tabs>
                  <w:tab w:val="right" w:leader="dot" w:pos="9350"/>
                </w:tabs>
                <w:rPr>
                  <w:rFonts w:eastAsiaTheme="minorEastAsia"/>
                  <w:noProof/>
                </w:rPr>
              </w:pPr>
              <w:hyperlink w:anchor="_Toc368231483" w:history="1">
                <w:r w:rsidR="00835366" w:rsidRPr="00D57AB8">
                  <w:rPr>
                    <w:rStyle w:val="Hyperlink"/>
                    <w:rFonts w:ascii="Times New Roman" w:hAnsi="Times New Roman" w:cs="Times New Roman"/>
                    <w:noProof/>
                  </w:rPr>
                  <w:t>Goals as an Educator</w:t>
                </w:r>
                <w:r w:rsidR="00835366">
                  <w:rPr>
                    <w:noProof/>
                    <w:webHidden/>
                  </w:rPr>
                  <w:tab/>
                </w:r>
                <w:r w:rsidR="00835366">
                  <w:rPr>
                    <w:noProof/>
                    <w:webHidden/>
                  </w:rPr>
                  <w:fldChar w:fldCharType="begin"/>
                </w:r>
                <w:r w:rsidR="00835366">
                  <w:rPr>
                    <w:noProof/>
                    <w:webHidden/>
                  </w:rPr>
                  <w:instrText xml:space="preserve"> PAGEREF _Toc368231483 \h </w:instrText>
                </w:r>
                <w:r w:rsidR="00835366">
                  <w:rPr>
                    <w:noProof/>
                    <w:webHidden/>
                  </w:rPr>
                </w:r>
                <w:r w:rsidR="00835366">
                  <w:rPr>
                    <w:noProof/>
                    <w:webHidden/>
                  </w:rPr>
                  <w:fldChar w:fldCharType="separate"/>
                </w:r>
                <w:r w:rsidR="00E374D6">
                  <w:rPr>
                    <w:noProof/>
                    <w:webHidden/>
                  </w:rPr>
                  <w:t>3</w:t>
                </w:r>
                <w:r w:rsidR="00835366">
                  <w:rPr>
                    <w:noProof/>
                    <w:webHidden/>
                  </w:rPr>
                  <w:fldChar w:fldCharType="end"/>
                </w:r>
              </w:hyperlink>
            </w:p>
            <w:p w:rsidR="00835366" w:rsidRDefault="006B2F84">
              <w:pPr>
                <w:pStyle w:val="TOC2"/>
                <w:tabs>
                  <w:tab w:val="right" w:leader="dot" w:pos="9350"/>
                </w:tabs>
                <w:rPr>
                  <w:rFonts w:eastAsiaTheme="minorEastAsia"/>
                  <w:noProof/>
                </w:rPr>
              </w:pPr>
              <w:hyperlink w:anchor="_Toc368231484" w:history="1">
                <w:r w:rsidR="00835366" w:rsidRPr="00D57AB8">
                  <w:rPr>
                    <w:rStyle w:val="Hyperlink"/>
                    <w:rFonts w:ascii="Times New Roman" w:hAnsi="Times New Roman" w:cs="Times New Roman"/>
                    <w:noProof/>
                  </w:rPr>
                  <w:t>Curriculum and Instruction</w:t>
                </w:r>
                <w:r w:rsidR="00835366">
                  <w:rPr>
                    <w:noProof/>
                    <w:webHidden/>
                  </w:rPr>
                  <w:tab/>
                </w:r>
                <w:r w:rsidR="00835366">
                  <w:rPr>
                    <w:noProof/>
                    <w:webHidden/>
                  </w:rPr>
                  <w:fldChar w:fldCharType="begin"/>
                </w:r>
                <w:r w:rsidR="00835366">
                  <w:rPr>
                    <w:noProof/>
                    <w:webHidden/>
                  </w:rPr>
                  <w:instrText xml:space="preserve"> PAGEREF _Toc368231484 \h </w:instrText>
                </w:r>
                <w:r w:rsidR="00835366">
                  <w:rPr>
                    <w:noProof/>
                    <w:webHidden/>
                  </w:rPr>
                </w:r>
                <w:r w:rsidR="00835366">
                  <w:rPr>
                    <w:noProof/>
                    <w:webHidden/>
                  </w:rPr>
                  <w:fldChar w:fldCharType="separate"/>
                </w:r>
                <w:r w:rsidR="00E374D6">
                  <w:rPr>
                    <w:noProof/>
                    <w:webHidden/>
                  </w:rPr>
                  <w:t>4</w:t>
                </w:r>
                <w:r w:rsidR="00835366">
                  <w:rPr>
                    <w:noProof/>
                    <w:webHidden/>
                  </w:rPr>
                  <w:fldChar w:fldCharType="end"/>
                </w:r>
              </w:hyperlink>
            </w:p>
            <w:p w:rsidR="00835366" w:rsidRDefault="006B2F84">
              <w:pPr>
                <w:pStyle w:val="TOC2"/>
                <w:tabs>
                  <w:tab w:val="right" w:leader="dot" w:pos="9350"/>
                </w:tabs>
                <w:rPr>
                  <w:rFonts w:eastAsiaTheme="minorEastAsia"/>
                  <w:noProof/>
                </w:rPr>
              </w:pPr>
              <w:hyperlink w:anchor="_Toc368231485" w:history="1">
                <w:r w:rsidR="00835366" w:rsidRPr="00D57AB8">
                  <w:rPr>
                    <w:rStyle w:val="Hyperlink"/>
                    <w:rFonts w:ascii="Times New Roman" w:hAnsi="Times New Roman" w:cs="Times New Roman"/>
                    <w:noProof/>
                  </w:rPr>
                  <w:t>Area of Emphasis</w:t>
                </w:r>
                <w:r w:rsidR="00835366">
                  <w:rPr>
                    <w:noProof/>
                    <w:webHidden/>
                  </w:rPr>
                  <w:tab/>
                </w:r>
                <w:r w:rsidR="00835366">
                  <w:rPr>
                    <w:noProof/>
                    <w:webHidden/>
                  </w:rPr>
                  <w:fldChar w:fldCharType="begin"/>
                </w:r>
                <w:r w:rsidR="00835366">
                  <w:rPr>
                    <w:noProof/>
                    <w:webHidden/>
                  </w:rPr>
                  <w:instrText xml:space="preserve"> PAGEREF _Toc368231485 \h </w:instrText>
                </w:r>
                <w:r w:rsidR="00835366">
                  <w:rPr>
                    <w:noProof/>
                    <w:webHidden/>
                  </w:rPr>
                </w:r>
                <w:r w:rsidR="00835366">
                  <w:rPr>
                    <w:noProof/>
                    <w:webHidden/>
                  </w:rPr>
                  <w:fldChar w:fldCharType="separate"/>
                </w:r>
                <w:r w:rsidR="00E374D6">
                  <w:rPr>
                    <w:noProof/>
                    <w:webHidden/>
                  </w:rPr>
                  <w:t>8</w:t>
                </w:r>
                <w:r w:rsidR="00835366">
                  <w:rPr>
                    <w:noProof/>
                    <w:webHidden/>
                  </w:rPr>
                  <w:fldChar w:fldCharType="end"/>
                </w:r>
              </w:hyperlink>
            </w:p>
            <w:p w:rsidR="00835366" w:rsidRDefault="006B2F84">
              <w:pPr>
                <w:pStyle w:val="TOC2"/>
                <w:tabs>
                  <w:tab w:val="right" w:leader="dot" w:pos="9350"/>
                </w:tabs>
                <w:rPr>
                  <w:rFonts w:eastAsiaTheme="minorEastAsia"/>
                  <w:noProof/>
                </w:rPr>
              </w:pPr>
              <w:hyperlink w:anchor="_Toc368231486" w:history="1">
                <w:r w:rsidR="00835366" w:rsidRPr="00D57AB8">
                  <w:rPr>
                    <w:rStyle w:val="Hyperlink"/>
                    <w:rFonts w:ascii="Times New Roman" w:hAnsi="Times New Roman" w:cs="Times New Roman"/>
                    <w:noProof/>
                  </w:rPr>
                  <w:t>Collaboration</w:t>
                </w:r>
                <w:r w:rsidR="00835366">
                  <w:rPr>
                    <w:noProof/>
                    <w:webHidden/>
                  </w:rPr>
                  <w:tab/>
                </w:r>
                <w:r w:rsidR="00835366">
                  <w:rPr>
                    <w:noProof/>
                    <w:webHidden/>
                  </w:rPr>
                  <w:fldChar w:fldCharType="begin"/>
                </w:r>
                <w:r w:rsidR="00835366">
                  <w:rPr>
                    <w:noProof/>
                    <w:webHidden/>
                  </w:rPr>
                  <w:instrText xml:space="preserve"> PAGEREF _Toc368231486 \h </w:instrText>
                </w:r>
                <w:r w:rsidR="00835366">
                  <w:rPr>
                    <w:noProof/>
                    <w:webHidden/>
                  </w:rPr>
                </w:r>
                <w:r w:rsidR="00835366">
                  <w:rPr>
                    <w:noProof/>
                    <w:webHidden/>
                  </w:rPr>
                  <w:fldChar w:fldCharType="separate"/>
                </w:r>
                <w:r w:rsidR="00E374D6">
                  <w:rPr>
                    <w:noProof/>
                    <w:webHidden/>
                  </w:rPr>
                  <w:t>10</w:t>
                </w:r>
                <w:r w:rsidR="00835366">
                  <w:rPr>
                    <w:noProof/>
                    <w:webHidden/>
                  </w:rPr>
                  <w:fldChar w:fldCharType="end"/>
                </w:r>
              </w:hyperlink>
            </w:p>
            <w:p w:rsidR="00835366" w:rsidRDefault="006B2F84">
              <w:pPr>
                <w:pStyle w:val="TOC2"/>
                <w:tabs>
                  <w:tab w:val="right" w:leader="dot" w:pos="9350"/>
                </w:tabs>
                <w:rPr>
                  <w:rFonts w:eastAsiaTheme="minorEastAsia"/>
                  <w:noProof/>
                </w:rPr>
              </w:pPr>
              <w:hyperlink w:anchor="_Toc368231487" w:history="1">
                <w:r w:rsidR="00835366" w:rsidRPr="00D57AB8">
                  <w:rPr>
                    <w:rStyle w:val="Hyperlink"/>
                    <w:noProof/>
                  </w:rPr>
                  <w:t>Scholarship</w:t>
                </w:r>
                <w:r w:rsidR="00835366">
                  <w:rPr>
                    <w:noProof/>
                    <w:webHidden/>
                  </w:rPr>
                  <w:tab/>
                </w:r>
                <w:r w:rsidR="00835366">
                  <w:rPr>
                    <w:noProof/>
                    <w:webHidden/>
                  </w:rPr>
                  <w:fldChar w:fldCharType="begin"/>
                </w:r>
                <w:r w:rsidR="00835366">
                  <w:rPr>
                    <w:noProof/>
                    <w:webHidden/>
                  </w:rPr>
                  <w:instrText xml:space="preserve"> PAGEREF _Toc368231487 \h </w:instrText>
                </w:r>
                <w:r w:rsidR="00835366">
                  <w:rPr>
                    <w:noProof/>
                    <w:webHidden/>
                  </w:rPr>
                </w:r>
                <w:r w:rsidR="00835366">
                  <w:rPr>
                    <w:noProof/>
                    <w:webHidden/>
                  </w:rPr>
                  <w:fldChar w:fldCharType="separate"/>
                </w:r>
                <w:r w:rsidR="00E374D6">
                  <w:rPr>
                    <w:noProof/>
                    <w:webHidden/>
                  </w:rPr>
                  <w:t>13</w:t>
                </w:r>
                <w:r w:rsidR="00835366">
                  <w:rPr>
                    <w:noProof/>
                    <w:webHidden/>
                  </w:rPr>
                  <w:fldChar w:fldCharType="end"/>
                </w:r>
              </w:hyperlink>
            </w:p>
            <w:p w:rsidR="00835366" w:rsidRDefault="006B2F84">
              <w:pPr>
                <w:pStyle w:val="TOC2"/>
                <w:tabs>
                  <w:tab w:val="right" w:leader="dot" w:pos="9350"/>
                </w:tabs>
                <w:rPr>
                  <w:rFonts w:eastAsiaTheme="minorEastAsia"/>
                  <w:noProof/>
                </w:rPr>
              </w:pPr>
              <w:hyperlink w:anchor="_Toc368231488" w:history="1">
                <w:r w:rsidR="00835366" w:rsidRPr="00D57AB8">
                  <w:rPr>
                    <w:rStyle w:val="Hyperlink"/>
                    <w:rFonts w:ascii="Times New Roman" w:hAnsi="Times New Roman" w:cs="Times New Roman"/>
                    <w:noProof/>
                  </w:rPr>
                  <w:t>Research</w:t>
                </w:r>
                <w:r w:rsidR="00835366">
                  <w:rPr>
                    <w:noProof/>
                    <w:webHidden/>
                  </w:rPr>
                  <w:tab/>
                </w:r>
                <w:r w:rsidR="00835366">
                  <w:rPr>
                    <w:noProof/>
                    <w:webHidden/>
                  </w:rPr>
                  <w:fldChar w:fldCharType="begin"/>
                </w:r>
                <w:r w:rsidR="00835366">
                  <w:rPr>
                    <w:noProof/>
                    <w:webHidden/>
                  </w:rPr>
                  <w:instrText xml:space="preserve"> PAGEREF _Toc368231488 \h </w:instrText>
                </w:r>
                <w:r w:rsidR="00835366">
                  <w:rPr>
                    <w:noProof/>
                    <w:webHidden/>
                  </w:rPr>
                </w:r>
                <w:r w:rsidR="00835366">
                  <w:rPr>
                    <w:noProof/>
                    <w:webHidden/>
                  </w:rPr>
                  <w:fldChar w:fldCharType="separate"/>
                </w:r>
                <w:r w:rsidR="00E374D6">
                  <w:rPr>
                    <w:noProof/>
                    <w:webHidden/>
                  </w:rPr>
                  <w:t>17</w:t>
                </w:r>
                <w:r w:rsidR="00835366">
                  <w:rPr>
                    <w:noProof/>
                    <w:webHidden/>
                  </w:rPr>
                  <w:fldChar w:fldCharType="end"/>
                </w:r>
              </w:hyperlink>
            </w:p>
            <w:p w:rsidR="00835366" w:rsidRDefault="006B2F84">
              <w:pPr>
                <w:pStyle w:val="TOC2"/>
                <w:tabs>
                  <w:tab w:val="right" w:leader="dot" w:pos="9350"/>
                </w:tabs>
                <w:rPr>
                  <w:rFonts w:eastAsiaTheme="minorEastAsia"/>
                  <w:noProof/>
                </w:rPr>
              </w:pPr>
              <w:hyperlink w:anchor="_Toc368231489" w:history="1">
                <w:r w:rsidR="00835366" w:rsidRPr="00D57AB8">
                  <w:rPr>
                    <w:rStyle w:val="Hyperlink"/>
                    <w:rFonts w:ascii="Times New Roman" w:hAnsi="Times New Roman" w:cs="Times New Roman"/>
                    <w:noProof/>
                  </w:rPr>
                  <w:t>Conclusions</w:t>
                </w:r>
                <w:r w:rsidR="00835366">
                  <w:rPr>
                    <w:noProof/>
                    <w:webHidden/>
                  </w:rPr>
                  <w:tab/>
                </w:r>
                <w:r w:rsidR="00835366">
                  <w:rPr>
                    <w:noProof/>
                    <w:webHidden/>
                  </w:rPr>
                  <w:fldChar w:fldCharType="begin"/>
                </w:r>
                <w:r w:rsidR="00835366">
                  <w:rPr>
                    <w:noProof/>
                    <w:webHidden/>
                  </w:rPr>
                  <w:instrText xml:space="preserve"> PAGEREF _Toc368231489 \h </w:instrText>
                </w:r>
                <w:r w:rsidR="00835366">
                  <w:rPr>
                    <w:noProof/>
                    <w:webHidden/>
                  </w:rPr>
                </w:r>
                <w:r w:rsidR="00835366">
                  <w:rPr>
                    <w:noProof/>
                    <w:webHidden/>
                  </w:rPr>
                  <w:fldChar w:fldCharType="separate"/>
                </w:r>
                <w:r w:rsidR="00E374D6">
                  <w:rPr>
                    <w:noProof/>
                    <w:webHidden/>
                  </w:rPr>
                  <w:t>19</w:t>
                </w:r>
                <w:r w:rsidR="00835366">
                  <w:rPr>
                    <w:noProof/>
                    <w:webHidden/>
                  </w:rPr>
                  <w:fldChar w:fldCharType="end"/>
                </w:r>
              </w:hyperlink>
            </w:p>
            <w:p w:rsidR="00835366" w:rsidRDefault="006B2F84">
              <w:pPr>
                <w:pStyle w:val="TOC1"/>
                <w:tabs>
                  <w:tab w:val="right" w:leader="dot" w:pos="9350"/>
                </w:tabs>
                <w:rPr>
                  <w:rFonts w:eastAsiaTheme="minorEastAsia"/>
                  <w:noProof/>
                </w:rPr>
              </w:pPr>
              <w:hyperlink w:anchor="_Toc368231490" w:history="1">
                <w:r w:rsidR="00835366" w:rsidRPr="00D57AB8">
                  <w:rPr>
                    <w:rStyle w:val="Hyperlink"/>
                    <w:rFonts w:ascii="Times New Roman" w:hAnsi="Times New Roman" w:cs="Times New Roman"/>
                    <w:noProof/>
                  </w:rPr>
                  <w:t>References</w:t>
                </w:r>
                <w:r w:rsidR="00835366">
                  <w:rPr>
                    <w:noProof/>
                    <w:webHidden/>
                  </w:rPr>
                  <w:tab/>
                </w:r>
                <w:r w:rsidR="00835366">
                  <w:rPr>
                    <w:noProof/>
                    <w:webHidden/>
                  </w:rPr>
                  <w:fldChar w:fldCharType="begin"/>
                </w:r>
                <w:r w:rsidR="00835366">
                  <w:rPr>
                    <w:noProof/>
                    <w:webHidden/>
                  </w:rPr>
                  <w:instrText xml:space="preserve"> PAGEREF _Toc368231490 \h </w:instrText>
                </w:r>
                <w:r w:rsidR="00835366">
                  <w:rPr>
                    <w:noProof/>
                    <w:webHidden/>
                  </w:rPr>
                </w:r>
                <w:r w:rsidR="00835366">
                  <w:rPr>
                    <w:noProof/>
                    <w:webHidden/>
                  </w:rPr>
                  <w:fldChar w:fldCharType="separate"/>
                </w:r>
                <w:r w:rsidR="00E374D6">
                  <w:rPr>
                    <w:noProof/>
                    <w:webHidden/>
                  </w:rPr>
                  <w:t>21</w:t>
                </w:r>
                <w:r w:rsidR="00835366">
                  <w:rPr>
                    <w:noProof/>
                    <w:webHidden/>
                  </w:rPr>
                  <w:fldChar w:fldCharType="end"/>
                </w:r>
              </w:hyperlink>
            </w:p>
            <w:p w:rsidR="00835366" w:rsidRDefault="006B2F84">
              <w:pPr>
                <w:pStyle w:val="TOC1"/>
                <w:tabs>
                  <w:tab w:val="right" w:leader="dot" w:pos="9350"/>
                </w:tabs>
                <w:rPr>
                  <w:rFonts w:eastAsiaTheme="minorEastAsia"/>
                  <w:noProof/>
                </w:rPr>
              </w:pPr>
              <w:hyperlink w:anchor="_Toc368231491" w:history="1">
                <w:r w:rsidR="00835366" w:rsidRPr="00D57AB8">
                  <w:rPr>
                    <w:rStyle w:val="Hyperlink"/>
                    <w:rFonts w:ascii="Times New Roman" w:hAnsi="Times New Roman" w:cs="Times New Roman"/>
                    <w:noProof/>
                  </w:rPr>
                  <w:t>Appendix A</w:t>
                </w:r>
                <w:r w:rsidR="00835366">
                  <w:rPr>
                    <w:noProof/>
                    <w:webHidden/>
                  </w:rPr>
                  <w:tab/>
                </w:r>
                <w:r w:rsidR="00835366">
                  <w:rPr>
                    <w:noProof/>
                    <w:webHidden/>
                  </w:rPr>
                  <w:fldChar w:fldCharType="begin"/>
                </w:r>
                <w:r w:rsidR="00835366">
                  <w:rPr>
                    <w:noProof/>
                    <w:webHidden/>
                  </w:rPr>
                  <w:instrText xml:space="preserve"> PAGEREF _Toc368231491 \h </w:instrText>
                </w:r>
                <w:r w:rsidR="00835366">
                  <w:rPr>
                    <w:noProof/>
                    <w:webHidden/>
                  </w:rPr>
                </w:r>
                <w:r w:rsidR="00835366">
                  <w:rPr>
                    <w:noProof/>
                    <w:webHidden/>
                  </w:rPr>
                  <w:fldChar w:fldCharType="separate"/>
                </w:r>
                <w:r w:rsidR="00E374D6">
                  <w:rPr>
                    <w:noProof/>
                    <w:webHidden/>
                  </w:rPr>
                  <w:t>23</w:t>
                </w:r>
                <w:r w:rsidR="00835366">
                  <w:rPr>
                    <w:noProof/>
                    <w:webHidden/>
                  </w:rPr>
                  <w:fldChar w:fldCharType="end"/>
                </w:r>
              </w:hyperlink>
            </w:p>
            <w:p w:rsidR="00835366" w:rsidRDefault="006B2F84">
              <w:pPr>
                <w:pStyle w:val="TOC1"/>
                <w:tabs>
                  <w:tab w:val="right" w:leader="dot" w:pos="9350"/>
                </w:tabs>
                <w:rPr>
                  <w:rFonts w:eastAsiaTheme="minorEastAsia"/>
                  <w:noProof/>
                </w:rPr>
              </w:pPr>
              <w:hyperlink w:anchor="_Toc368231492" w:history="1">
                <w:r w:rsidR="00835366" w:rsidRPr="00D57AB8">
                  <w:rPr>
                    <w:rStyle w:val="Hyperlink"/>
                    <w:rFonts w:ascii="Times New Roman" w:hAnsi="Times New Roman" w:cs="Times New Roman"/>
                    <w:noProof/>
                  </w:rPr>
                  <w:t>Appendix B</w:t>
                </w:r>
                <w:r w:rsidR="00835366">
                  <w:rPr>
                    <w:noProof/>
                    <w:webHidden/>
                  </w:rPr>
                  <w:tab/>
                </w:r>
                <w:r w:rsidR="00835366">
                  <w:rPr>
                    <w:noProof/>
                    <w:webHidden/>
                  </w:rPr>
                  <w:fldChar w:fldCharType="begin"/>
                </w:r>
                <w:r w:rsidR="00835366">
                  <w:rPr>
                    <w:noProof/>
                    <w:webHidden/>
                  </w:rPr>
                  <w:instrText xml:space="preserve"> PAGEREF _Toc368231492 \h </w:instrText>
                </w:r>
                <w:r w:rsidR="00835366">
                  <w:rPr>
                    <w:noProof/>
                    <w:webHidden/>
                  </w:rPr>
                </w:r>
                <w:r w:rsidR="00835366">
                  <w:rPr>
                    <w:noProof/>
                    <w:webHidden/>
                  </w:rPr>
                  <w:fldChar w:fldCharType="separate"/>
                </w:r>
                <w:r w:rsidR="00E374D6">
                  <w:rPr>
                    <w:noProof/>
                    <w:webHidden/>
                  </w:rPr>
                  <w:t>25</w:t>
                </w:r>
                <w:r w:rsidR="00835366">
                  <w:rPr>
                    <w:noProof/>
                    <w:webHidden/>
                  </w:rPr>
                  <w:fldChar w:fldCharType="end"/>
                </w:r>
              </w:hyperlink>
            </w:p>
            <w:p w:rsidR="000317A5" w:rsidRPr="000317A5" w:rsidRDefault="000317A5">
              <w:pPr>
                <w:rPr>
                  <w:rFonts w:ascii="Times New Roman" w:hAnsi="Times New Roman" w:cs="Times New Roman"/>
                </w:rPr>
              </w:pPr>
              <w:r w:rsidRPr="000317A5">
                <w:rPr>
                  <w:rFonts w:ascii="Times New Roman" w:hAnsi="Times New Roman" w:cs="Times New Roman"/>
                  <w:b/>
                  <w:bCs/>
                  <w:noProof/>
                </w:rPr>
                <w:fldChar w:fldCharType="end"/>
              </w:r>
            </w:p>
          </w:sdtContent>
        </w:sdt>
        <w:p w:rsidR="006E069E" w:rsidRPr="000317A5" w:rsidRDefault="006B2F84" w:rsidP="0092423C">
          <w:pPr>
            <w:spacing w:after="200" w:line="240" w:lineRule="auto"/>
            <w:jc w:val="center"/>
            <w:rPr>
              <w:rFonts w:ascii="Times New Roman" w:eastAsia="Calibri" w:hAnsi="Times New Roman" w:cs="Times New Roman"/>
              <w:sz w:val="24"/>
              <w:szCs w:val="24"/>
            </w:rPr>
          </w:pPr>
        </w:p>
      </w:sdtContent>
    </w:sdt>
    <w:p w:rsidR="000317A5" w:rsidRPr="000317A5" w:rsidRDefault="006E069E" w:rsidP="006E069E">
      <w:pPr>
        <w:pStyle w:val="NoSpacing"/>
        <w:rPr>
          <w:rFonts w:ascii="Times New Roman" w:hAnsi="Times New Roman" w:cs="Times New Roman"/>
          <w:i/>
          <w:sz w:val="24"/>
          <w:szCs w:val="24"/>
          <w:shd w:val="clear" w:color="auto" w:fill="FFFFFF"/>
        </w:rPr>
      </w:pPr>
      <w:r w:rsidRPr="000317A5">
        <w:rPr>
          <w:rFonts w:ascii="Times New Roman" w:hAnsi="Times New Roman" w:cs="Times New Roman"/>
          <w:i/>
          <w:sz w:val="24"/>
          <w:szCs w:val="24"/>
          <w:shd w:val="clear" w:color="auto" w:fill="FFFFFF"/>
        </w:rPr>
        <w:tab/>
      </w:r>
    </w:p>
    <w:p w:rsidR="000317A5" w:rsidRPr="000317A5" w:rsidRDefault="000317A5" w:rsidP="006E069E">
      <w:pPr>
        <w:pStyle w:val="NoSpacing"/>
        <w:rPr>
          <w:rFonts w:ascii="Times New Roman" w:hAnsi="Times New Roman" w:cs="Times New Roman"/>
          <w:i/>
          <w:sz w:val="24"/>
          <w:szCs w:val="24"/>
          <w:shd w:val="clear" w:color="auto" w:fill="FFFFFF"/>
        </w:rPr>
      </w:pPr>
    </w:p>
    <w:p w:rsidR="000317A5" w:rsidRPr="000317A5" w:rsidRDefault="000317A5" w:rsidP="006E069E">
      <w:pPr>
        <w:pStyle w:val="NoSpacing"/>
        <w:rPr>
          <w:rFonts w:ascii="Times New Roman" w:hAnsi="Times New Roman" w:cs="Times New Roman"/>
          <w:i/>
          <w:sz w:val="24"/>
          <w:szCs w:val="24"/>
          <w:shd w:val="clear" w:color="auto" w:fill="FFFFFF"/>
        </w:rPr>
      </w:pPr>
    </w:p>
    <w:p w:rsidR="000317A5" w:rsidRPr="000317A5" w:rsidRDefault="000317A5" w:rsidP="006E069E">
      <w:pPr>
        <w:pStyle w:val="NoSpacing"/>
        <w:rPr>
          <w:rFonts w:ascii="Times New Roman" w:hAnsi="Times New Roman" w:cs="Times New Roman"/>
          <w:i/>
          <w:sz w:val="24"/>
          <w:szCs w:val="24"/>
          <w:shd w:val="clear" w:color="auto" w:fill="FFFFFF"/>
        </w:rPr>
      </w:pPr>
    </w:p>
    <w:p w:rsidR="000317A5" w:rsidRPr="000317A5" w:rsidRDefault="000317A5" w:rsidP="000317A5">
      <w:pP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br w:type="page"/>
      </w:r>
    </w:p>
    <w:p w:rsidR="006E069E" w:rsidRPr="000317A5" w:rsidRDefault="00A6430E" w:rsidP="006E069E">
      <w:pPr>
        <w:pStyle w:val="NoSpacing"/>
        <w:rPr>
          <w:rFonts w:ascii="Times New Roman" w:hAnsi="Times New Roman" w:cs="Times New Roman"/>
          <w:b/>
          <w:sz w:val="24"/>
          <w:szCs w:val="24"/>
        </w:rPr>
      </w:pPr>
      <w:r w:rsidRPr="000317A5">
        <w:rPr>
          <w:rFonts w:ascii="Times New Roman" w:hAnsi="Times New Roman" w:cs="Times New Roman"/>
          <w:i/>
          <w:sz w:val="24"/>
          <w:szCs w:val="24"/>
          <w:shd w:val="clear" w:color="auto" w:fill="FFFFFF"/>
        </w:rPr>
        <w:lastRenderedPageBreak/>
        <w:t>Collage</w:t>
      </w:r>
      <w:r w:rsidRPr="000317A5">
        <w:rPr>
          <w:rFonts w:ascii="Times New Roman" w:hAnsi="Times New Roman" w:cs="Times New Roman"/>
          <w:sz w:val="24"/>
          <w:szCs w:val="24"/>
          <w:shd w:val="clear" w:color="auto" w:fill="FFFFFF"/>
        </w:rPr>
        <w:t xml:space="preserve"> </w:t>
      </w:r>
      <w:r w:rsidRPr="000317A5">
        <w:rPr>
          <w:rFonts w:ascii="Times New Roman" w:hAnsi="Times New Roman" w:cs="Times New Roman"/>
          <w:sz w:val="24"/>
          <w:szCs w:val="24"/>
          <w:shd w:val="clear" w:color="auto" w:fill="FFFFFF" w:themeFill="background1"/>
        </w:rPr>
        <w:t>– (kə-</w:t>
      </w:r>
      <w:r w:rsidRPr="000317A5">
        <w:rPr>
          <w:rStyle w:val="unicode"/>
          <w:rFonts w:ascii="Times New Roman" w:hAnsi="Times New Roman" w:cs="Times New Roman"/>
          <w:sz w:val="24"/>
          <w:szCs w:val="24"/>
          <w:shd w:val="clear" w:color="auto" w:fill="FFFFFF" w:themeFill="background1"/>
        </w:rPr>
        <w:t>ˈ</w:t>
      </w:r>
      <w:r w:rsidRPr="000317A5">
        <w:rPr>
          <w:rFonts w:ascii="Times New Roman" w:hAnsi="Times New Roman" w:cs="Times New Roman"/>
          <w:sz w:val="24"/>
          <w:szCs w:val="24"/>
          <w:shd w:val="clear" w:color="auto" w:fill="FFFFFF" w:themeFill="background1"/>
        </w:rPr>
        <w:t>läzh, k</w:t>
      </w:r>
      <w:r w:rsidRPr="000317A5">
        <w:rPr>
          <w:rStyle w:val="unicode"/>
          <w:rFonts w:ascii="Times New Roman" w:hAnsi="Times New Roman" w:cs="Times New Roman"/>
          <w:sz w:val="24"/>
          <w:szCs w:val="24"/>
          <w:shd w:val="clear" w:color="auto" w:fill="FFFFFF" w:themeFill="background1"/>
        </w:rPr>
        <w:t>ȯ</w:t>
      </w:r>
      <w:r w:rsidRPr="000317A5">
        <w:rPr>
          <w:rFonts w:ascii="Times New Roman" w:hAnsi="Times New Roman" w:cs="Times New Roman"/>
          <w:sz w:val="24"/>
          <w:szCs w:val="24"/>
          <w:shd w:val="clear" w:color="auto" w:fill="FFFFFF" w:themeFill="background1"/>
        </w:rPr>
        <w:t xml:space="preserve">-, kō-), </w:t>
      </w:r>
      <w:r w:rsidR="0003712A" w:rsidRPr="000317A5">
        <w:rPr>
          <w:rFonts w:ascii="Times New Roman" w:hAnsi="Times New Roman" w:cs="Times New Roman"/>
          <w:i/>
          <w:sz w:val="24"/>
          <w:szCs w:val="24"/>
          <w:shd w:val="clear" w:color="auto" w:fill="FFFFFF" w:themeFill="background1"/>
        </w:rPr>
        <w:t>n.</w:t>
      </w:r>
      <w:r w:rsidRPr="000317A5">
        <w:rPr>
          <w:rFonts w:ascii="Times New Roman" w:hAnsi="Times New Roman" w:cs="Times New Roman"/>
          <w:sz w:val="24"/>
          <w:szCs w:val="24"/>
          <w:shd w:val="clear" w:color="auto" w:fill="FFFFFF" w:themeFill="background1"/>
        </w:rPr>
        <w:t xml:space="preserve">1. </w:t>
      </w:r>
      <w:r w:rsidRPr="000317A5">
        <w:rPr>
          <w:rFonts w:ascii="Times New Roman" w:hAnsi="Times New Roman" w:cs="Times New Roman"/>
          <w:b/>
          <w:bCs/>
          <w:sz w:val="24"/>
          <w:szCs w:val="24"/>
          <w:shd w:val="clear" w:color="auto" w:fill="FFFFFF" w:themeFill="background1"/>
        </w:rPr>
        <w:t>a:</w:t>
      </w:r>
      <w:r w:rsidRPr="000317A5">
        <w:rPr>
          <w:rFonts w:ascii="Times New Roman" w:hAnsi="Times New Roman" w:cs="Times New Roman"/>
          <w:sz w:val="24"/>
          <w:szCs w:val="24"/>
          <w:shd w:val="clear" w:color="auto" w:fill="FFFFFF" w:themeFill="background1"/>
        </w:rPr>
        <w:t> an artistic</w:t>
      </w:r>
      <w:r w:rsidRPr="000317A5">
        <w:rPr>
          <w:rFonts w:ascii="Times New Roman" w:hAnsi="Times New Roman" w:cs="Times New Roman"/>
          <w:sz w:val="24"/>
          <w:szCs w:val="24"/>
          <w:shd w:val="clear" w:color="auto" w:fill="FFFFFF"/>
        </w:rPr>
        <w:t xml:space="preserve"> composition made of various</w:t>
      </w:r>
    </w:p>
    <w:p w:rsidR="00A6430E" w:rsidRPr="000317A5" w:rsidRDefault="006E069E" w:rsidP="006E069E">
      <w:pPr>
        <w:pStyle w:val="NoSpacing"/>
        <w:rPr>
          <w:rFonts w:ascii="Times New Roman" w:hAnsi="Times New Roman" w:cs="Times New Roman"/>
          <w:b/>
          <w:sz w:val="24"/>
          <w:szCs w:val="24"/>
        </w:rPr>
      </w:pPr>
      <w:r w:rsidRPr="000317A5">
        <w:rPr>
          <w:rFonts w:ascii="Times New Roman" w:hAnsi="Times New Roman" w:cs="Times New Roman"/>
          <w:sz w:val="24"/>
          <w:szCs w:val="24"/>
          <w:shd w:val="clear" w:color="auto" w:fill="FFFFFF"/>
        </w:rPr>
        <w:tab/>
      </w:r>
      <w:r w:rsidR="00A6430E" w:rsidRPr="000317A5">
        <w:rPr>
          <w:rFonts w:ascii="Times New Roman" w:hAnsi="Times New Roman" w:cs="Times New Roman"/>
          <w:sz w:val="24"/>
          <w:szCs w:val="24"/>
          <w:shd w:val="clear" w:color="auto" w:fill="FFFFFF"/>
        </w:rPr>
        <w:t xml:space="preserve">materials (as paper, cloth, or wood) glued on a surface; </w:t>
      </w:r>
      <w:r w:rsidR="00A6430E" w:rsidRPr="000317A5">
        <w:rPr>
          <w:rFonts w:ascii="Times New Roman" w:hAnsi="Times New Roman" w:cs="Times New Roman"/>
          <w:b/>
          <w:bCs/>
          <w:sz w:val="24"/>
          <w:szCs w:val="24"/>
          <w:shd w:val="clear" w:color="auto" w:fill="FFFFFF"/>
        </w:rPr>
        <w:t>b:</w:t>
      </w:r>
      <w:r w:rsidR="00A6430E" w:rsidRPr="000317A5">
        <w:rPr>
          <w:rFonts w:ascii="Times New Roman" w:hAnsi="Times New Roman" w:cs="Times New Roman"/>
          <w:sz w:val="24"/>
          <w:szCs w:val="24"/>
          <w:shd w:val="clear" w:color="auto" w:fill="FFFFFF"/>
        </w:rPr>
        <w:t> a creative work that</w:t>
      </w:r>
    </w:p>
    <w:p w:rsidR="006E069E" w:rsidRPr="000317A5" w:rsidRDefault="006E069E" w:rsidP="006E069E">
      <w:pPr>
        <w:pStyle w:val="NoSpacing"/>
        <w:rPr>
          <w:rFonts w:ascii="Times New Roman" w:hAnsi="Times New Roman" w:cs="Times New Roman"/>
          <w:sz w:val="24"/>
          <w:szCs w:val="24"/>
          <w:shd w:val="clear" w:color="auto" w:fill="FFFFFF"/>
        </w:rPr>
      </w:pPr>
      <w:r w:rsidRPr="000317A5">
        <w:rPr>
          <w:rFonts w:ascii="Times New Roman" w:hAnsi="Times New Roman" w:cs="Times New Roman"/>
          <w:sz w:val="24"/>
          <w:szCs w:val="24"/>
          <w:shd w:val="clear" w:color="auto" w:fill="FFFFFF"/>
        </w:rPr>
        <w:tab/>
      </w:r>
      <w:r w:rsidR="00A6430E" w:rsidRPr="000317A5">
        <w:rPr>
          <w:rFonts w:ascii="Times New Roman" w:hAnsi="Times New Roman" w:cs="Times New Roman"/>
          <w:sz w:val="24"/>
          <w:szCs w:val="24"/>
          <w:shd w:val="clear" w:color="auto" w:fill="FFFFFF"/>
        </w:rPr>
        <w:t>resembles such a composition in incorporating various materials or elements.</w:t>
      </w:r>
    </w:p>
    <w:p w:rsidR="00A6430E" w:rsidRPr="00A33BD4" w:rsidRDefault="006E069E" w:rsidP="006E069E">
      <w:pPr>
        <w:pStyle w:val="NoSpacing"/>
        <w:rPr>
          <w:rFonts w:ascii="Times New Roman" w:hAnsi="Times New Roman" w:cs="Times New Roman"/>
          <w:sz w:val="24"/>
          <w:szCs w:val="24"/>
          <w:shd w:val="clear" w:color="auto" w:fill="FFFFFF"/>
          <w:vertAlign w:val="superscript"/>
        </w:rPr>
      </w:pPr>
      <w:r w:rsidRPr="000317A5">
        <w:rPr>
          <w:rFonts w:ascii="Times New Roman" w:hAnsi="Times New Roman" w:cs="Times New Roman"/>
          <w:sz w:val="24"/>
          <w:szCs w:val="24"/>
          <w:shd w:val="clear" w:color="auto" w:fill="FFFFFF"/>
        </w:rPr>
        <w:tab/>
      </w:r>
      <w:r w:rsidR="00A6430E" w:rsidRPr="000317A5">
        <w:rPr>
          <w:rFonts w:ascii="Times New Roman" w:hAnsi="Times New Roman" w:cs="Times New Roman"/>
          <w:sz w:val="24"/>
          <w:szCs w:val="24"/>
          <w:shd w:val="clear" w:color="auto" w:fill="FFFFFF"/>
        </w:rPr>
        <w:t>Syn. -  jambalaya, mash-up, montage, olio, pastiche.</w:t>
      </w:r>
      <w:r w:rsidR="00024BE9">
        <w:rPr>
          <w:rStyle w:val="FootnoteReference"/>
          <w:rFonts w:ascii="Times New Roman" w:hAnsi="Times New Roman" w:cs="Times New Roman"/>
          <w:sz w:val="24"/>
          <w:szCs w:val="24"/>
          <w:shd w:val="clear" w:color="auto" w:fill="FFFFFF"/>
        </w:rPr>
        <w:footnoteReference w:id="1"/>
      </w:r>
    </w:p>
    <w:p w:rsidR="004C2AE1" w:rsidRPr="000317A5" w:rsidRDefault="004C2AE1" w:rsidP="006E069E">
      <w:pPr>
        <w:pStyle w:val="NoSpacing"/>
        <w:rPr>
          <w:rFonts w:ascii="Times New Roman" w:hAnsi="Times New Roman" w:cs="Times New Roman"/>
          <w:sz w:val="24"/>
          <w:szCs w:val="24"/>
        </w:rPr>
      </w:pPr>
    </w:p>
    <w:p w:rsidR="00EC3707" w:rsidRPr="00835366" w:rsidRDefault="00EC3707" w:rsidP="00835366">
      <w:pPr>
        <w:pStyle w:val="Heading2"/>
        <w:rPr>
          <w:rFonts w:ascii="Times New Roman" w:hAnsi="Times New Roman" w:cs="Times New Roman"/>
          <w:color w:val="auto"/>
        </w:rPr>
      </w:pPr>
      <w:bookmarkStart w:id="1" w:name="_Toc368231482"/>
      <w:r w:rsidRPr="00835366">
        <w:rPr>
          <w:rFonts w:ascii="Times New Roman" w:hAnsi="Times New Roman" w:cs="Times New Roman"/>
          <w:color w:val="auto"/>
        </w:rPr>
        <w:t>Introduction</w:t>
      </w:r>
      <w:bookmarkEnd w:id="1"/>
    </w:p>
    <w:p w:rsidR="00F572F1" w:rsidRPr="000317A5" w:rsidRDefault="00A6430E" w:rsidP="002C602C">
      <w:pPr>
        <w:rPr>
          <w:rFonts w:ascii="Times New Roman" w:hAnsi="Times New Roman" w:cs="Times New Roman"/>
          <w:sz w:val="24"/>
          <w:szCs w:val="24"/>
        </w:rPr>
      </w:pPr>
      <w:r w:rsidRPr="000317A5">
        <w:rPr>
          <w:rFonts w:ascii="Times New Roman" w:hAnsi="Times New Roman" w:cs="Times New Roman"/>
          <w:sz w:val="24"/>
          <w:szCs w:val="24"/>
        </w:rPr>
        <w:tab/>
      </w:r>
      <w:r w:rsidR="00054635" w:rsidRPr="000317A5">
        <w:rPr>
          <w:rFonts w:ascii="Times New Roman" w:hAnsi="Times New Roman" w:cs="Times New Roman"/>
          <w:sz w:val="24"/>
          <w:szCs w:val="24"/>
        </w:rPr>
        <w:t xml:space="preserve">I remember reading </w:t>
      </w:r>
      <w:r w:rsidR="00981F22" w:rsidRPr="000317A5">
        <w:rPr>
          <w:rFonts w:ascii="Times New Roman" w:hAnsi="Times New Roman" w:cs="Times New Roman"/>
          <w:sz w:val="24"/>
          <w:szCs w:val="24"/>
        </w:rPr>
        <w:t xml:space="preserve">through </w:t>
      </w:r>
      <w:r w:rsidR="00054635" w:rsidRPr="000317A5">
        <w:rPr>
          <w:rFonts w:ascii="Times New Roman" w:hAnsi="Times New Roman" w:cs="Times New Roman"/>
          <w:sz w:val="24"/>
          <w:szCs w:val="24"/>
        </w:rPr>
        <w:t>course titles listed in the</w:t>
      </w:r>
      <w:r w:rsidR="006155BE" w:rsidRPr="000317A5">
        <w:rPr>
          <w:rFonts w:ascii="Times New Roman" w:hAnsi="Times New Roman" w:cs="Times New Roman"/>
          <w:sz w:val="24"/>
          <w:szCs w:val="24"/>
        </w:rPr>
        <w:t xml:space="preserve"> MU GSEPD</w:t>
      </w:r>
      <w:r w:rsidR="00054635" w:rsidRPr="000317A5">
        <w:rPr>
          <w:rFonts w:ascii="Times New Roman" w:hAnsi="Times New Roman" w:cs="Times New Roman"/>
          <w:sz w:val="24"/>
          <w:szCs w:val="24"/>
        </w:rPr>
        <w:t xml:space="preserve"> </w:t>
      </w:r>
      <w:r w:rsidR="00245D52" w:rsidRPr="000317A5">
        <w:rPr>
          <w:rFonts w:ascii="Times New Roman" w:hAnsi="Times New Roman" w:cs="Times New Roman"/>
          <w:i/>
          <w:sz w:val="24"/>
          <w:szCs w:val="24"/>
        </w:rPr>
        <w:t>Stud</w:t>
      </w:r>
      <w:r w:rsidR="00054635" w:rsidRPr="000317A5">
        <w:rPr>
          <w:rFonts w:ascii="Times New Roman" w:hAnsi="Times New Roman" w:cs="Times New Roman"/>
          <w:i/>
          <w:sz w:val="24"/>
          <w:szCs w:val="24"/>
        </w:rPr>
        <w:t>ent and Faculty Handbook</w:t>
      </w:r>
      <w:r w:rsidR="00054635" w:rsidRPr="000317A5">
        <w:rPr>
          <w:rFonts w:ascii="Times New Roman" w:hAnsi="Times New Roman" w:cs="Times New Roman"/>
          <w:sz w:val="24"/>
          <w:szCs w:val="24"/>
        </w:rPr>
        <w:t xml:space="preserve"> during a session at my first Saturday Doctoral Seminar and </w:t>
      </w:r>
      <w:r w:rsidR="00245D52" w:rsidRPr="000317A5">
        <w:rPr>
          <w:rFonts w:ascii="Times New Roman" w:hAnsi="Times New Roman" w:cs="Times New Roman"/>
          <w:sz w:val="24"/>
          <w:szCs w:val="24"/>
        </w:rPr>
        <w:t>feeling both the weight of meeting the</w:t>
      </w:r>
      <w:r w:rsidR="006155BE" w:rsidRPr="000317A5">
        <w:rPr>
          <w:rFonts w:ascii="Times New Roman" w:hAnsi="Times New Roman" w:cs="Times New Roman"/>
          <w:sz w:val="24"/>
          <w:szCs w:val="24"/>
        </w:rPr>
        <w:t xml:space="preserve"> forthcoming</w:t>
      </w:r>
      <w:r w:rsidR="00835FDA" w:rsidRPr="000317A5">
        <w:rPr>
          <w:rFonts w:ascii="Times New Roman" w:hAnsi="Times New Roman" w:cs="Times New Roman"/>
          <w:sz w:val="24"/>
          <w:szCs w:val="24"/>
        </w:rPr>
        <w:t xml:space="preserve"> </w:t>
      </w:r>
      <w:r w:rsidR="00245D52" w:rsidRPr="000317A5">
        <w:rPr>
          <w:rFonts w:ascii="Times New Roman" w:hAnsi="Times New Roman" w:cs="Times New Roman"/>
          <w:sz w:val="24"/>
          <w:szCs w:val="24"/>
        </w:rPr>
        <w:t xml:space="preserve">challenges as well as motivated by the possibilities for new experiences. </w:t>
      </w:r>
      <w:r w:rsidR="008072ED" w:rsidRPr="000317A5">
        <w:rPr>
          <w:rFonts w:ascii="Times New Roman" w:hAnsi="Times New Roman" w:cs="Times New Roman"/>
          <w:sz w:val="24"/>
          <w:szCs w:val="24"/>
        </w:rPr>
        <w:t xml:space="preserve"> </w:t>
      </w:r>
      <w:r w:rsidR="0033692F" w:rsidRPr="000317A5">
        <w:rPr>
          <w:rFonts w:ascii="Times New Roman" w:hAnsi="Times New Roman" w:cs="Times New Roman"/>
          <w:sz w:val="24"/>
          <w:szCs w:val="24"/>
        </w:rPr>
        <w:t xml:space="preserve">Participants </w:t>
      </w:r>
      <w:r w:rsidR="00D331C3" w:rsidRPr="000317A5">
        <w:rPr>
          <w:rFonts w:ascii="Times New Roman" w:hAnsi="Times New Roman" w:cs="Times New Roman"/>
          <w:sz w:val="24"/>
          <w:szCs w:val="24"/>
        </w:rPr>
        <w:t>were gu</w:t>
      </w:r>
      <w:r w:rsidR="0033692F" w:rsidRPr="000317A5">
        <w:rPr>
          <w:rFonts w:ascii="Times New Roman" w:hAnsi="Times New Roman" w:cs="Times New Roman"/>
          <w:sz w:val="24"/>
          <w:szCs w:val="24"/>
        </w:rPr>
        <w:t xml:space="preserve">ided through steps for planning </w:t>
      </w:r>
      <w:r w:rsidR="00D331C3" w:rsidRPr="000317A5">
        <w:rPr>
          <w:rFonts w:ascii="Times New Roman" w:hAnsi="Times New Roman" w:cs="Times New Roman"/>
          <w:sz w:val="24"/>
          <w:szCs w:val="24"/>
        </w:rPr>
        <w:t xml:space="preserve">coursework and </w:t>
      </w:r>
      <w:r w:rsidR="006155BE" w:rsidRPr="000317A5">
        <w:rPr>
          <w:rFonts w:ascii="Times New Roman" w:hAnsi="Times New Roman" w:cs="Times New Roman"/>
          <w:sz w:val="24"/>
          <w:szCs w:val="24"/>
        </w:rPr>
        <w:t>selecti</w:t>
      </w:r>
      <w:r w:rsidR="0033692F" w:rsidRPr="000317A5">
        <w:rPr>
          <w:rFonts w:ascii="Times New Roman" w:hAnsi="Times New Roman" w:cs="Times New Roman"/>
          <w:sz w:val="24"/>
          <w:szCs w:val="24"/>
        </w:rPr>
        <w:t>on</w:t>
      </w:r>
      <w:r w:rsidR="006155BE" w:rsidRPr="000317A5">
        <w:rPr>
          <w:rFonts w:ascii="Times New Roman" w:hAnsi="Times New Roman" w:cs="Times New Roman"/>
          <w:sz w:val="24"/>
          <w:szCs w:val="24"/>
        </w:rPr>
        <w:t xml:space="preserve"> </w:t>
      </w:r>
      <w:r w:rsidR="0033692F" w:rsidRPr="000317A5">
        <w:rPr>
          <w:rFonts w:ascii="Times New Roman" w:hAnsi="Times New Roman" w:cs="Times New Roman"/>
          <w:sz w:val="24"/>
          <w:szCs w:val="24"/>
        </w:rPr>
        <w:t xml:space="preserve">of </w:t>
      </w:r>
      <w:r w:rsidR="006155BE" w:rsidRPr="000317A5">
        <w:rPr>
          <w:rFonts w:ascii="Times New Roman" w:hAnsi="Times New Roman" w:cs="Times New Roman"/>
          <w:sz w:val="24"/>
          <w:szCs w:val="24"/>
        </w:rPr>
        <w:t xml:space="preserve">an </w:t>
      </w:r>
      <w:r w:rsidR="00D331C3" w:rsidRPr="000317A5">
        <w:rPr>
          <w:rFonts w:ascii="Times New Roman" w:hAnsi="Times New Roman" w:cs="Times New Roman"/>
          <w:sz w:val="24"/>
          <w:szCs w:val="24"/>
        </w:rPr>
        <w:t xml:space="preserve">area of emphasis.  </w:t>
      </w:r>
      <w:r w:rsidR="0009257E" w:rsidRPr="000317A5">
        <w:rPr>
          <w:rFonts w:ascii="Times New Roman" w:hAnsi="Times New Roman" w:cs="Times New Roman"/>
          <w:sz w:val="24"/>
          <w:szCs w:val="24"/>
        </w:rPr>
        <w:t xml:space="preserve">I </w:t>
      </w:r>
      <w:r w:rsidR="006155BE" w:rsidRPr="000317A5">
        <w:rPr>
          <w:rFonts w:ascii="Times New Roman" w:hAnsi="Times New Roman" w:cs="Times New Roman"/>
          <w:sz w:val="24"/>
          <w:szCs w:val="24"/>
        </w:rPr>
        <w:t xml:space="preserve">felt </w:t>
      </w:r>
      <w:r w:rsidR="0009257E" w:rsidRPr="000317A5">
        <w:rPr>
          <w:rFonts w:ascii="Times New Roman" w:hAnsi="Times New Roman" w:cs="Times New Roman"/>
          <w:sz w:val="24"/>
          <w:szCs w:val="24"/>
        </w:rPr>
        <w:t xml:space="preserve">that </w:t>
      </w:r>
      <w:r w:rsidR="00827B73" w:rsidRPr="000317A5">
        <w:rPr>
          <w:rFonts w:ascii="Times New Roman" w:hAnsi="Times New Roman" w:cs="Times New Roman"/>
          <w:sz w:val="24"/>
          <w:szCs w:val="24"/>
        </w:rPr>
        <w:t xml:space="preserve">my </w:t>
      </w:r>
      <w:r w:rsidR="002A3C44" w:rsidRPr="000317A5">
        <w:rPr>
          <w:rFonts w:ascii="Times New Roman" w:hAnsi="Times New Roman" w:cs="Times New Roman"/>
          <w:sz w:val="24"/>
          <w:szCs w:val="24"/>
        </w:rPr>
        <w:t>music education</w:t>
      </w:r>
      <w:r w:rsidR="00827B73" w:rsidRPr="000317A5">
        <w:rPr>
          <w:rFonts w:ascii="Times New Roman" w:hAnsi="Times New Roman" w:cs="Times New Roman"/>
          <w:sz w:val="24"/>
          <w:szCs w:val="24"/>
        </w:rPr>
        <w:t xml:space="preserve"> experiences </w:t>
      </w:r>
      <w:r w:rsidR="0009257E" w:rsidRPr="000317A5">
        <w:rPr>
          <w:rFonts w:ascii="Times New Roman" w:hAnsi="Times New Roman" w:cs="Times New Roman"/>
          <w:sz w:val="24"/>
          <w:szCs w:val="24"/>
        </w:rPr>
        <w:t>in classrooms at different levels</w:t>
      </w:r>
      <w:r w:rsidR="00827B73" w:rsidRPr="000317A5">
        <w:rPr>
          <w:rFonts w:ascii="Times New Roman" w:hAnsi="Times New Roman" w:cs="Times New Roman"/>
          <w:sz w:val="24"/>
          <w:szCs w:val="24"/>
        </w:rPr>
        <w:t xml:space="preserve"> </w:t>
      </w:r>
      <w:r w:rsidR="0009257E" w:rsidRPr="000317A5">
        <w:rPr>
          <w:rFonts w:ascii="Times New Roman" w:hAnsi="Times New Roman" w:cs="Times New Roman"/>
          <w:sz w:val="24"/>
          <w:szCs w:val="24"/>
        </w:rPr>
        <w:t xml:space="preserve">would give </w:t>
      </w:r>
      <w:r w:rsidR="00827B73" w:rsidRPr="000317A5">
        <w:rPr>
          <w:rFonts w:ascii="Times New Roman" w:hAnsi="Times New Roman" w:cs="Times New Roman"/>
          <w:sz w:val="24"/>
          <w:szCs w:val="24"/>
        </w:rPr>
        <w:t>me a firm foundation</w:t>
      </w:r>
      <w:r w:rsidR="0009257E" w:rsidRPr="000317A5">
        <w:rPr>
          <w:rFonts w:ascii="Times New Roman" w:hAnsi="Times New Roman" w:cs="Times New Roman"/>
          <w:sz w:val="24"/>
          <w:szCs w:val="24"/>
        </w:rPr>
        <w:t xml:space="preserve"> </w:t>
      </w:r>
      <w:r w:rsidR="006155BE" w:rsidRPr="000317A5">
        <w:rPr>
          <w:rFonts w:ascii="Times New Roman" w:hAnsi="Times New Roman" w:cs="Times New Roman"/>
          <w:sz w:val="24"/>
          <w:szCs w:val="24"/>
        </w:rPr>
        <w:t xml:space="preserve">for </w:t>
      </w:r>
      <w:r w:rsidR="00827B73" w:rsidRPr="000317A5">
        <w:rPr>
          <w:rFonts w:ascii="Times New Roman" w:hAnsi="Times New Roman" w:cs="Times New Roman"/>
          <w:sz w:val="24"/>
          <w:szCs w:val="24"/>
        </w:rPr>
        <w:t>further development of</w:t>
      </w:r>
      <w:r w:rsidR="0009257E" w:rsidRPr="000317A5">
        <w:rPr>
          <w:rFonts w:ascii="Times New Roman" w:hAnsi="Times New Roman" w:cs="Times New Roman"/>
          <w:sz w:val="24"/>
          <w:szCs w:val="24"/>
        </w:rPr>
        <w:t xml:space="preserve"> my background and</w:t>
      </w:r>
      <w:r w:rsidR="00A00621" w:rsidRPr="000317A5">
        <w:rPr>
          <w:rFonts w:ascii="Times New Roman" w:hAnsi="Times New Roman" w:cs="Times New Roman"/>
          <w:sz w:val="24"/>
          <w:szCs w:val="24"/>
        </w:rPr>
        <w:t>,</w:t>
      </w:r>
      <w:r w:rsidR="00827B73" w:rsidRPr="000317A5">
        <w:rPr>
          <w:rFonts w:ascii="Times New Roman" w:hAnsi="Times New Roman" w:cs="Times New Roman"/>
          <w:sz w:val="24"/>
          <w:szCs w:val="24"/>
        </w:rPr>
        <w:t xml:space="preserve"> that </w:t>
      </w:r>
      <w:r w:rsidR="0009257E" w:rsidRPr="000317A5">
        <w:rPr>
          <w:rFonts w:ascii="Times New Roman" w:hAnsi="Times New Roman" w:cs="Times New Roman"/>
          <w:sz w:val="24"/>
          <w:szCs w:val="24"/>
        </w:rPr>
        <w:t xml:space="preserve">future </w:t>
      </w:r>
      <w:r w:rsidR="00827B73" w:rsidRPr="000317A5">
        <w:rPr>
          <w:rFonts w:ascii="Times New Roman" w:hAnsi="Times New Roman" w:cs="Times New Roman"/>
          <w:sz w:val="24"/>
          <w:szCs w:val="24"/>
        </w:rPr>
        <w:t>opportunities</w:t>
      </w:r>
      <w:r w:rsidR="0009257E" w:rsidRPr="000317A5">
        <w:rPr>
          <w:rFonts w:ascii="Times New Roman" w:hAnsi="Times New Roman" w:cs="Times New Roman"/>
          <w:sz w:val="24"/>
          <w:szCs w:val="24"/>
        </w:rPr>
        <w:t xml:space="preserve"> in the program</w:t>
      </w:r>
      <w:r w:rsidR="00C81551" w:rsidRPr="000317A5">
        <w:rPr>
          <w:rFonts w:ascii="Times New Roman" w:hAnsi="Times New Roman" w:cs="Times New Roman"/>
          <w:sz w:val="24"/>
          <w:szCs w:val="24"/>
        </w:rPr>
        <w:t xml:space="preserve"> would result in a diversity of</w:t>
      </w:r>
      <w:r w:rsidR="00827B73" w:rsidRPr="000317A5">
        <w:rPr>
          <w:rFonts w:ascii="Times New Roman" w:hAnsi="Times New Roman" w:cs="Times New Roman"/>
          <w:sz w:val="24"/>
          <w:szCs w:val="24"/>
        </w:rPr>
        <w:t xml:space="preserve"> experiences.</w:t>
      </w:r>
      <w:r w:rsidR="00C81551" w:rsidRPr="000317A5">
        <w:rPr>
          <w:rFonts w:ascii="Times New Roman" w:hAnsi="Times New Roman" w:cs="Times New Roman"/>
          <w:sz w:val="24"/>
          <w:szCs w:val="24"/>
        </w:rPr>
        <w:t xml:space="preserve">  My short term goal in </w:t>
      </w:r>
      <w:r w:rsidR="00827B73" w:rsidRPr="000317A5">
        <w:rPr>
          <w:rFonts w:ascii="Times New Roman" w:hAnsi="Times New Roman" w:cs="Times New Roman"/>
          <w:sz w:val="24"/>
          <w:szCs w:val="24"/>
        </w:rPr>
        <w:t>plan</w:t>
      </w:r>
      <w:r w:rsidR="00C81551" w:rsidRPr="000317A5">
        <w:rPr>
          <w:rFonts w:ascii="Times New Roman" w:hAnsi="Times New Roman" w:cs="Times New Roman"/>
          <w:sz w:val="24"/>
          <w:szCs w:val="24"/>
        </w:rPr>
        <w:t>ning</w:t>
      </w:r>
      <w:r w:rsidR="00827B73" w:rsidRPr="000317A5">
        <w:rPr>
          <w:rFonts w:ascii="Times New Roman" w:hAnsi="Times New Roman" w:cs="Times New Roman"/>
          <w:sz w:val="24"/>
          <w:szCs w:val="24"/>
        </w:rPr>
        <w:t xml:space="preserve"> a program of study </w:t>
      </w:r>
      <w:r w:rsidR="00C81551" w:rsidRPr="000317A5">
        <w:rPr>
          <w:rFonts w:ascii="Times New Roman" w:hAnsi="Times New Roman" w:cs="Times New Roman"/>
          <w:sz w:val="24"/>
          <w:szCs w:val="24"/>
        </w:rPr>
        <w:t>was to build on past experiences by</w:t>
      </w:r>
      <w:r w:rsidR="00827B73" w:rsidRPr="000317A5">
        <w:rPr>
          <w:rFonts w:ascii="Times New Roman" w:hAnsi="Times New Roman" w:cs="Times New Roman"/>
          <w:sz w:val="24"/>
          <w:szCs w:val="24"/>
        </w:rPr>
        <w:t xml:space="preserve"> </w:t>
      </w:r>
      <w:r w:rsidR="00437419" w:rsidRPr="000317A5">
        <w:rPr>
          <w:rFonts w:ascii="Times New Roman" w:hAnsi="Times New Roman" w:cs="Times New Roman"/>
          <w:sz w:val="24"/>
          <w:szCs w:val="24"/>
        </w:rPr>
        <w:t>enhancing</w:t>
      </w:r>
      <w:r w:rsidR="00C81551" w:rsidRPr="000317A5">
        <w:rPr>
          <w:rFonts w:ascii="Times New Roman" w:hAnsi="Times New Roman" w:cs="Times New Roman"/>
          <w:sz w:val="24"/>
          <w:szCs w:val="24"/>
        </w:rPr>
        <w:t xml:space="preserve"> </w:t>
      </w:r>
      <w:r w:rsidR="00827B73" w:rsidRPr="000317A5">
        <w:rPr>
          <w:rFonts w:ascii="Times New Roman" w:hAnsi="Times New Roman" w:cs="Times New Roman"/>
          <w:sz w:val="24"/>
          <w:szCs w:val="24"/>
        </w:rPr>
        <w:t>knowledge of curricul</w:t>
      </w:r>
      <w:r w:rsidR="005866F5" w:rsidRPr="000317A5">
        <w:rPr>
          <w:rFonts w:ascii="Times New Roman" w:hAnsi="Times New Roman" w:cs="Times New Roman"/>
          <w:sz w:val="24"/>
          <w:szCs w:val="24"/>
        </w:rPr>
        <w:t>um and instruction, strengthen</w:t>
      </w:r>
      <w:r w:rsidR="00C81551" w:rsidRPr="000317A5">
        <w:rPr>
          <w:rFonts w:ascii="Times New Roman" w:hAnsi="Times New Roman" w:cs="Times New Roman"/>
          <w:sz w:val="24"/>
          <w:szCs w:val="24"/>
        </w:rPr>
        <w:t xml:space="preserve">ing </w:t>
      </w:r>
      <w:r w:rsidR="00827B73" w:rsidRPr="000317A5">
        <w:rPr>
          <w:rFonts w:ascii="Times New Roman" w:hAnsi="Times New Roman" w:cs="Times New Roman"/>
          <w:sz w:val="24"/>
          <w:szCs w:val="24"/>
        </w:rPr>
        <w:t>research skills, and add</w:t>
      </w:r>
      <w:r w:rsidR="00437419" w:rsidRPr="000317A5">
        <w:rPr>
          <w:rFonts w:ascii="Times New Roman" w:hAnsi="Times New Roman" w:cs="Times New Roman"/>
          <w:sz w:val="24"/>
          <w:szCs w:val="24"/>
        </w:rPr>
        <w:t xml:space="preserve">ing a new area of expertise in </w:t>
      </w:r>
      <w:r w:rsidR="00F717D1" w:rsidRPr="000317A5">
        <w:rPr>
          <w:rFonts w:ascii="Times New Roman" w:hAnsi="Times New Roman" w:cs="Times New Roman"/>
          <w:sz w:val="24"/>
          <w:szCs w:val="24"/>
        </w:rPr>
        <w:t xml:space="preserve">support </w:t>
      </w:r>
      <w:r w:rsidR="00437419" w:rsidRPr="000317A5">
        <w:rPr>
          <w:rFonts w:ascii="Times New Roman" w:hAnsi="Times New Roman" w:cs="Times New Roman"/>
          <w:sz w:val="24"/>
          <w:szCs w:val="24"/>
        </w:rPr>
        <w:t xml:space="preserve">of a longer term goal of </w:t>
      </w:r>
      <w:r w:rsidR="0033692F" w:rsidRPr="000317A5">
        <w:rPr>
          <w:rFonts w:ascii="Times New Roman" w:hAnsi="Times New Roman" w:cs="Times New Roman"/>
          <w:sz w:val="24"/>
          <w:szCs w:val="24"/>
        </w:rPr>
        <w:t>future</w:t>
      </w:r>
      <w:r w:rsidR="00F717D1" w:rsidRPr="000317A5">
        <w:rPr>
          <w:rFonts w:ascii="Times New Roman" w:hAnsi="Times New Roman" w:cs="Times New Roman"/>
          <w:sz w:val="24"/>
          <w:szCs w:val="24"/>
        </w:rPr>
        <w:t xml:space="preserve"> opportunities</w:t>
      </w:r>
      <w:r w:rsidR="0017780B" w:rsidRPr="000317A5">
        <w:rPr>
          <w:rFonts w:ascii="Times New Roman" w:hAnsi="Times New Roman" w:cs="Times New Roman"/>
          <w:sz w:val="24"/>
          <w:szCs w:val="24"/>
        </w:rPr>
        <w:t xml:space="preserve"> beyond </w:t>
      </w:r>
      <w:r w:rsidR="00437419" w:rsidRPr="000317A5">
        <w:rPr>
          <w:rFonts w:ascii="Times New Roman" w:hAnsi="Times New Roman" w:cs="Times New Roman"/>
          <w:sz w:val="24"/>
          <w:szCs w:val="24"/>
        </w:rPr>
        <w:t>the</w:t>
      </w:r>
      <w:r w:rsidR="0017780B" w:rsidRPr="000317A5">
        <w:rPr>
          <w:rFonts w:ascii="Times New Roman" w:hAnsi="Times New Roman" w:cs="Times New Roman"/>
          <w:sz w:val="24"/>
          <w:szCs w:val="24"/>
        </w:rPr>
        <w:t xml:space="preserve"> music education</w:t>
      </w:r>
      <w:r w:rsidR="00437419" w:rsidRPr="000317A5">
        <w:rPr>
          <w:rFonts w:ascii="Times New Roman" w:hAnsi="Times New Roman" w:cs="Times New Roman"/>
          <w:sz w:val="24"/>
          <w:szCs w:val="24"/>
        </w:rPr>
        <w:t xml:space="preserve"> field</w:t>
      </w:r>
      <w:r w:rsidR="0017780B" w:rsidRPr="000317A5">
        <w:rPr>
          <w:rFonts w:ascii="Times New Roman" w:hAnsi="Times New Roman" w:cs="Times New Roman"/>
          <w:sz w:val="24"/>
          <w:szCs w:val="24"/>
        </w:rPr>
        <w:t>.</w:t>
      </w:r>
      <w:r w:rsidR="00F717D1" w:rsidRPr="000317A5">
        <w:rPr>
          <w:rFonts w:ascii="Times New Roman" w:hAnsi="Times New Roman" w:cs="Times New Roman"/>
          <w:sz w:val="24"/>
          <w:szCs w:val="24"/>
        </w:rPr>
        <w:t xml:space="preserve"> </w:t>
      </w:r>
      <w:r w:rsidR="00F572F1" w:rsidRPr="000317A5">
        <w:rPr>
          <w:rFonts w:ascii="Times New Roman" w:hAnsi="Times New Roman" w:cs="Times New Roman"/>
          <w:sz w:val="24"/>
          <w:szCs w:val="24"/>
        </w:rPr>
        <w:t xml:space="preserve"> </w:t>
      </w:r>
      <w:r w:rsidR="006155BE" w:rsidRPr="000317A5">
        <w:rPr>
          <w:rFonts w:ascii="Times New Roman" w:hAnsi="Times New Roman" w:cs="Times New Roman"/>
          <w:sz w:val="24"/>
          <w:szCs w:val="24"/>
        </w:rPr>
        <w:tab/>
      </w:r>
    </w:p>
    <w:p w:rsidR="00401D03" w:rsidRPr="000317A5" w:rsidRDefault="00F572F1" w:rsidP="002C602C">
      <w:pPr>
        <w:rPr>
          <w:rFonts w:ascii="Times New Roman" w:hAnsi="Times New Roman" w:cs="Times New Roman"/>
          <w:sz w:val="24"/>
          <w:szCs w:val="24"/>
        </w:rPr>
      </w:pPr>
      <w:r w:rsidRPr="000317A5">
        <w:rPr>
          <w:rFonts w:ascii="Times New Roman" w:hAnsi="Times New Roman" w:cs="Times New Roman"/>
          <w:sz w:val="24"/>
          <w:szCs w:val="24"/>
        </w:rPr>
        <w:tab/>
      </w:r>
      <w:r w:rsidR="00307261" w:rsidRPr="000317A5">
        <w:rPr>
          <w:rFonts w:ascii="Times New Roman" w:hAnsi="Times New Roman" w:cs="Times New Roman"/>
          <w:sz w:val="24"/>
          <w:szCs w:val="24"/>
        </w:rPr>
        <w:t>A review</w:t>
      </w:r>
      <w:r w:rsidR="00245D52" w:rsidRPr="000317A5">
        <w:rPr>
          <w:rFonts w:ascii="Times New Roman" w:hAnsi="Times New Roman" w:cs="Times New Roman"/>
          <w:sz w:val="24"/>
          <w:szCs w:val="24"/>
        </w:rPr>
        <w:t xml:space="preserve"> </w:t>
      </w:r>
      <w:r w:rsidR="00307261" w:rsidRPr="000317A5">
        <w:rPr>
          <w:rFonts w:ascii="Times New Roman" w:hAnsi="Times New Roman" w:cs="Times New Roman"/>
          <w:sz w:val="24"/>
          <w:szCs w:val="24"/>
        </w:rPr>
        <w:t>of early entries in my</w:t>
      </w:r>
      <w:r w:rsidR="00245D52" w:rsidRPr="000317A5">
        <w:rPr>
          <w:rFonts w:ascii="Times New Roman" w:hAnsi="Times New Roman" w:cs="Times New Roman"/>
          <w:sz w:val="24"/>
          <w:szCs w:val="24"/>
        </w:rPr>
        <w:t xml:space="preserve"> </w:t>
      </w:r>
      <w:r w:rsidR="00307261" w:rsidRPr="000317A5">
        <w:rPr>
          <w:rFonts w:ascii="Times New Roman" w:hAnsi="Times New Roman" w:cs="Times New Roman"/>
          <w:i/>
          <w:sz w:val="24"/>
          <w:szCs w:val="24"/>
        </w:rPr>
        <w:t xml:space="preserve">Learning Journal </w:t>
      </w:r>
      <w:r w:rsidR="00307261" w:rsidRPr="000317A5">
        <w:rPr>
          <w:rFonts w:ascii="Times New Roman" w:hAnsi="Times New Roman" w:cs="Times New Roman"/>
          <w:sz w:val="24"/>
          <w:szCs w:val="24"/>
        </w:rPr>
        <w:t>provided</w:t>
      </w:r>
      <w:r w:rsidR="00EE5E34" w:rsidRPr="000317A5">
        <w:rPr>
          <w:rFonts w:ascii="Times New Roman" w:hAnsi="Times New Roman" w:cs="Times New Roman"/>
          <w:sz w:val="24"/>
          <w:szCs w:val="24"/>
        </w:rPr>
        <w:t xml:space="preserve"> examples of anticipated challenges that </w:t>
      </w:r>
      <w:r w:rsidR="00307261" w:rsidRPr="000317A5">
        <w:rPr>
          <w:rFonts w:ascii="Times New Roman" w:hAnsi="Times New Roman" w:cs="Times New Roman"/>
          <w:sz w:val="24"/>
          <w:szCs w:val="24"/>
        </w:rPr>
        <w:t>are later</w:t>
      </w:r>
      <w:r w:rsidR="00735352" w:rsidRPr="000317A5">
        <w:rPr>
          <w:rFonts w:ascii="Times New Roman" w:hAnsi="Times New Roman" w:cs="Times New Roman"/>
          <w:sz w:val="24"/>
          <w:szCs w:val="24"/>
        </w:rPr>
        <w:t xml:space="preserve"> </w:t>
      </w:r>
      <w:r w:rsidR="00EE5E34" w:rsidRPr="000317A5">
        <w:rPr>
          <w:rFonts w:ascii="Times New Roman" w:hAnsi="Times New Roman" w:cs="Times New Roman"/>
          <w:sz w:val="24"/>
          <w:szCs w:val="24"/>
        </w:rPr>
        <w:t>transformed</w:t>
      </w:r>
      <w:r w:rsidR="00835FDA" w:rsidRPr="000317A5">
        <w:rPr>
          <w:rFonts w:ascii="Times New Roman" w:hAnsi="Times New Roman" w:cs="Times New Roman"/>
          <w:sz w:val="24"/>
          <w:szCs w:val="24"/>
        </w:rPr>
        <w:t xml:space="preserve"> </w:t>
      </w:r>
      <w:r w:rsidR="00EE5E34" w:rsidRPr="000317A5">
        <w:rPr>
          <w:rFonts w:ascii="Times New Roman" w:hAnsi="Times New Roman" w:cs="Times New Roman"/>
          <w:sz w:val="24"/>
          <w:szCs w:val="24"/>
        </w:rPr>
        <w:t xml:space="preserve">into </w:t>
      </w:r>
      <w:r w:rsidR="00835FDA" w:rsidRPr="000317A5">
        <w:rPr>
          <w:rFonts w:ascii="Times New Roman" w:hAnsi="Times New Roman" w:cs="Times New Roman"/>
          <w:sz w:val="24"/>
          <w:szCs w:val="24"/>
        </w:rPr>
        <w:t>motivational learning experiences.</w:t>
      </w:r>
      <w:r w:rsidR="00735352" w:rsidRPr="000317A5">
        <w:rPr>
          <w:rFonts w:ascii="Times New Roman" w:hAnsi="Times New Roman" w:cs="Times New Roman"/>
          <w:sz w:val="24"/>
          <w:szCs w:val="24"/>
        </w:rPr>
        <w:t xml:space="preserve">  </w:t>
      </w:r>
      <w:r w:rsidR="00307261" w:rsidRPr="000317A5">
        <w:rPr>
          <w:rFonts w:ascii="Times New Roman" w:hAnsi="Times New Roman" w:cs="Times New Roman"/>
          <w:sz w:val="24"/>
          <w:szCs w:val="24"/>
        </w:rPr>
        <w:t>Descriptions of diverse opportunities reveal significant</w:t>
      </w:r>
      <w:r w:rsidR="00735352" w:rsidRPr="000317A5">
        <w:rPr>
          <w:rFonts w:ascii="Times New Roman" w:hAnsi="Times New Roman" w:cs="Times New Roman"/>
          <w:sz w:val="24"/>
          <w:szCs w:val="24"/>
        </w:rPr>
        <w:t xml:space="preserve"> collaborations and individual efforts</w:t>
      </w:r>
      <w:r w:rsidR="00830D82" w:rsidRPr="000317A5">
        <w:rPr>
          <w:rFonts w:ascii="Times New Roman" w:hAnsi="Times New Roman" w:cs="Times New Roman"/>
          <w:sz w:val="24"/>
          <w:szCs w:val="24"/>
        </w:rPr>
        <w:t xml:space="preserve"> as the result of a wide range of </w:t>
      </w:r>
      <w:r w:rsidR="00735352" w:rsidRPr="000317A5">
        <w:rPr>
          <w:rFonts w:ascii="Times New Roman" w:hAnsi="Times New Roman" w:cs="Times New Roman"/>
          <w:sz w:val="24"/>
          <w:szCs w:val="24"/>
        </w:rPr>
        <w:t>coursework, readings, re</w:t>
      </w:r>
      <w:r w:rsidR="00830D82" w:rsidRPr="000317A5">
        <w:rPr>
          <w:rFonts w:ascii="Times New Roman" w:hAnsi="Times New Roman" w:cs="Times New Roman"/>
          <w:sz w:val="24"/>
          <w:szCs w:val="24"/>
        </w:rPr>
        <w:t>search, and projects</w:t>
      </w:r>
      <w:r w:rsidR="00024BE9">
        <w:rPr>
          <w:rFonts w:ascii="Times New Roman" w:hAnsi="Times New Roman" w:cs="Times New Roman"/>
          <w:sz w:val="24"/>
          <w:szCs w:val="24"/>
        </w:rPr>
        <w:t>.  I</w:t>
      </w:r>
      <w:r w:rsidR="00735352" w:rsidRPr="000317A5">
        <w:rPr>
          <w:rFonts w:ascii="Times New Roman" w:hAnsi="Times New Roman" w:cs="Times New Roman"/>
          <w:sz w:val="24"/>
          <w:szCs w:val="24"/>
        </w:rPr>
        <w:t xml:space="preserve">t has been important </w:t>
      </w:r>
      <w:r w:rsidR="00830D82" w:rsidRPr="000317A5">
        <w:rPr>
          <w:rFonts w:ascii="Times New Roman" w:hAnsi="Times New Roman" w:cs="Times New Roman"/>
          <w:sz w:val="24"/>
          <w:szCs w:val="24"/>
        </w:rPr>
        <w:t xml:space="preserve">to </w:t>
      </w:r>
      <w:r w:rsidR="004078AE" w:rsidRPr="000317A5">
        <w:rPr>
          <w:rFonts w:ascii="Times New Roman" w:hAnsi="Times New Roman" w:cs="Times New Roman"/>
          <w:sz w:val="24"/>
          <w:szCs w:val="24"/>
        </w:rPr>
        <w:t>connect the threads of</w:t>
      </w:r>
      <w:r w:rsidR="00735352" w:rsidRPr="000317A5">
        <w:rPr>
          <w:rFonts w:ascii="Times New Roman" w:hAnsi="Times New Roman" w:cs="Times New Roman"/>
          <w:sz w:val="24"/>
          <w:szCs w:val="24"/>
        </w:rPr>
        <w:t xml:space="preserve"> </w:t>
      </w:r>
      <w:r w:rsidR="004078AE" w:rsidRPr="000317A5">
        <w:rPr>
          <w:rFonts w:ascii="Times New Roman" w:hAnsi="Times New Roman" w:cs="Times New Roman"/>
          <w:sz w:val="24"/>
          <w:szCs w:val="24"/>
        </w:rPr>
        <w:t>this</w:t>
      </w:r>
      <w:r w:rsidR="00735352" w:rsidRPr="000317A5">
        <w:rPr>
          <w:rFonts w:ascii="Times New Roman" w:hAnsi="Times New Roman" w:cs="Times New Roman"/>
          <w:sz w:val="24"/>
          <w:szCs w:val="24"/>
        </w:rPr>
        <w:t xml:space="preserve"> assortment of </w:t>
      </w:r>
      <w:r w:rsidR="004078AE" w:rsidRPr="000317A5">
        <w:rPr>
          <w:rFonts w:ascii="Times New Roman" w:hAnsi="Times New Roman" w:cs="Times New Roman"/>
          <w:sz w:val="24"/>
          <w:szCs w:val="24"/>
        </w:rPr>
        <w:t>experiences</w:t>
      </w:r>
      <w:r w:rsidR="001D2362" w:rsidRPr="000317A5">
        <w:rPr>
          <w:rFonts w:ascii="Times New Roman" w:hAnsi="Times New Roman" w:cs="Times New Roman"/>
          <w:sz w:val="24"/>
          <w:szCs w:val="24"/>
        </w:rPr>
        <w:t xml:space="preserve"> and</w:t>
      </w:r>
      <w:r w:rsidR="004078AE" w:rsidRPr="000317A5">
        <w:rPr>
          <w:rFonts w:ascii="Times New Roman" w:hAnsi="Times New Roman" w:cs="Times New Roman"/>
          <w:sz w:val="24"/>
          <w:szCs w:val="24"/>
        </w:rPr>
        <w:t xml:space="preserve"> to </w:t>
      </w:r>
      <w:r w:rsidR="001D2362" w:rsidRPr="000317A5">
        <w:rPr>
          <w:rFonts w:ascii="Times New Roman" w:hAnsi="Times New Roman" w:cs="Times New Roman"/>
          <w:sz w:val="24"/>
          <w:szCs w:val="24"/>
        </w:rPr>
        <w:t>fuse</w:t>
      </w:r>
      <w:r w:rsidR="00F73F01" w:rsidRPr="000317A5">
        <w:rPr>
          <w:rFonts w:ascii="Times New Roman" w:hAnsi="Times New Roman" w:cs="Times New Roman"/>
          <w:sz w:val="24"/>
          <w:szCs w:val="24"/>
        </w:rPr>
        <w:t xml:space="preserve"> past teaching and learning </w:t>
      </w:r>
      <w:r w:rsidR="00695320" w:rsidRPr="000317A5">
        <w:rPr>
          <w:rFonts w:ascii="Times New Roman" w:hAnsi="Times New Roman" w:cs="Times New Roman"/>
          <w:sz w:val="24"/>
          <w:szCs w:val="24"/>
        </w:rPr>
        <w:t xml:space="preserve">experiences </w:t>
      </w:r>
      <w:r w:rsidR="001D2362" w:rsidRPr="000317A5">
        <w:rPr>
          <w:rFonts w:ascii="Times New Roman" w:hAnsi="Times New Roman" w:cs="Times New Roman"/>
          <w:sz w:val="24"/>
          <w:szCs w:val="24"/>
        </w:rPr>
        <w:t xml:space="preserve">with </w:t>
      </w:r>
      <w:r w:rsidR="00695320" w:rsidRPr="000317A5">
        <w:rPr>
          <w:rFonts w:ascii="Times New Roman" w:hAnsi="Times New Roman" w:cs="Times New Roman"/>
          <w:sz w:val="24"/>
          <w:szCs w:val="24"/>
        </w:rPr>
        <w:t xml:space="preserve">learning gained </w:t>
      </w:r>
      <w:r w:rsidR="001D2362" w:rsidRPr="000317A5">
        <w:rPr>
          <w:rFonts w:ascii="Times New Roman" w:hAnsi="Times New Roman" w:cs="Times New Roman"/>
          <w:sz w:val="24"/>
          <w:szCs w:val="24"/>
        </w:rPr>
        <w:t>in</w:t>
      </w:r>
      <w:r w:rsidR="00695320" w:rsidRPr="000317A5">
        <w:rPr>
          <w:rFonts w:ascii="Times New Roman" w:hAnsi="Times New Roman" w:cs="Times New Roman"/>
          <w:sz w:val="24"/>
          <w:szCs w:val="24"/>
        </w:rPr>
        <w:t xml:space="preserve"> my program of study </w:t>
      </w:r>
      <w:r w:rsidR="00830D82" w:rsidRPr="000317A5">
        <w:rPr>
          <w:rFonts w:ascii="Times New Roman" w:hAnsi="Times New Roman" w:cs="Times New Roman"/>
          <w:sz w:val="24"/>
          <w:szCs w:val="24"/>
        </w:rPr>
        <w:t>that will</w:t>
      </w:r>
      <w:r w:rsidR="00695320" w:rsidRPr="000317A5">
        <w:rPr>
          <w:rFonts w:ascii="Times New Roman" w:hAnsi="Times New Roman" w:cs="Times New Roman"/>
          <w:sz w:val="24"/>
          <w:szCs w:val="24"/>
        </w:rPr>
        <w:t xml:space="preserve"> </w:t>
      </w:r>
      <w:r w:rsidR="00307261" w:rsidRPr="000317A5">
        <w:rPr>
          <w:rFonts w:ascii="Times New Roman" w:hAnsi="Times New Roman" w:cs="Times New Roman"/>
          <w:sz w:val="24"/>
          <w:szCs w:val="24"/>
        </w:rPr>
        <w:t>l</w:t>
      </w:r>
      <w:r w:rsidR="00830D82" w:rsidRPr="000317A5">
        <w:rPr>
          <w:rFonts w:ascii="Times New Roman" w:hAnsi="Times New Roman" w:cs="Times New Roman"/>
          <w:sz w:val="24"/>
          <w:szCs w:val="24"/>
        </w:rPr>
        <w:t>ead</w:t>
      </w:r>
      <w:r w:rsidR="00307261" w:rsidRPr="000317A5">
        <w:rPr>
          <w:rFonts w:ascii="Times New Roman" w:hAnsi="Times New Roman" w:cs="Times New Roman"/>
          <w:sz w:val="24"/>
          <w:szCs w:val="24"/>
        </w:rPr>
        <w:t xml:space="preserve"> to</w:t>
      </w:r>
      <w:r w:rsidR="00695320" w:rsidRPr="000317A5">
        <w:rPr>
          <w:rFonts w:ascii="Times New Roman" w:hAnsi="Times New Roman" w:cs="Times New Roman"/>
          <w:sz w:val="24"/>
          <w:szCs w:val="24"/>
        </w:rPr>
        <w:t xml:space="preserve"> </w:t>
      </w:r>
      <w:r w:rsidR="001D2362" w:rsidRPr="000317A5">
        <w:rPr>
          <w:rFonts w:ascii="Times New Roman" w:hAnsi="Times New Roman" w:cs="Times New Roman"/>
          <w:sz w:val="24"/>
          <w:szCs w:val="24"/>
        </w:rPr>
        <w:t>new opportunities</w:t>
      </w:r>
      <w:r w:rsidR="000973CC" w:rsidRPr="000317A5">
        <w:rPr>
          <w:rFonts w:ascii="Times New Roman" w:hAnsi="Times New Roman" w:cs="Times New Roman"/>
          <w:sz w:val="24"/>
          <w:szCs w:val="24"/>
        </w:rPr>
        <w:t>.  T</w:t>
      </w:r>
      <w:r w:rsidR="004078AE" w:rsidRPr="000317A5">
        <w:rPr>
          <w:rFonts w:ascii="Times New Roman" w:hAnsi="Times New Roman" w:cs="Times New Roman"/>
          <w:sz w:val="24"/>
          <w:szCs w:val="24"/>
        </w:rPr>
        <w:t>he</w:t>
      </w:r>
      <w:r w:rsidR="0017780B" w:rsidRPr="000317A5">
        <w:rPr>
          <w:rFonts w:ascii="Times New Roman" w:hAnsi="Times New Roman" w:cs="Times New Roman"/>
          <w:sz w:val="24"/>
          <w:szCs w:val="24"/>
        </w:rPr>
        <w:t xml:space="preserve"> </w:t>
      </w:r>
      <w:r w:rsidR="000973CC" w:rsidRPr="000317A5">
        <w:rPr>
          <w:rFonts w:ascii="Times New Roman" w:hAnsi="Times New Roman" w:cs="Times New Roman"/>
          <w:sz w:val="24"/>
          <w:szCs w:val="24"/>
        </w:rPr>
        <w:t>analogy</w:t>
      </w:r>
      <w:r w:rsidR="0017780B" w:rsidRPr="000317A5">
        <w:rPr>
          <w:rFonts w:ascii="Times New Roman" w:hAnsi="Times New Roman" w:cs="Times New Roman"/>
          <w:sz w:val="24"/>
          <w:szCs w:val="24"/>
        </w:rPr>
        <w:t xml:space="preserve"> </w:t>
      </w:r>
      <w:r w:rsidR="000973CC" w:rsidRPr="000317A5">
        <w:rPr>
          <w:rFonts w:ascii="Times New Roman" w:hAnsi="Times New Roman" w:cs="Times New Roman"/>
          <w:sz w:val="24"/>
          <w:szCs w:val="24"/>
        </w:rPr>
        <w:t xml:space="preserve">with collage – an assortment of </w:t>
      </w:r>
      <w:r w:rsidR="004078AE" w:rsidRPr="000317A5">
        <w:rPr>
          <w:rFonts w:ascii="Times New Roman" w:hAnsi="Times New Roman" w:cs="Times New Roman"/>
          <w:sz w:val="24"/>
          <w:szCs w:val="24"/>
        </w:rPr>
        <w:t xml:space="preserve">diverse </w:t>
      </w:r>
      <w:r w:rsidR="0017780B" w:rsidRPr="000317A5">
        <w:rPr>
          <w:rFonts w:ascii="Times New Roman" w:hAnsi="Times New Roman" w:cs="Times New Roman"/>
          <w:sz w:val="24"/>
          <w:szCs w:val="24"/>
        </w:rPr>
        <w:t xml:space="preserve">materials and elements </w:t>
      </w:r>
      <w:r w:rsidR="00835FDA" w:rsidRPr="000317A5">
        <w:rPr>
          <w:rFonts w:ascii="Times New Roman" w:hAnsi="Times New Roman" w:cs="Times New Roman"/>
          <w:sz w:val="24"/>
          <w:szCs w:val="24"/>
        </w:rPr>
        <w:t xml:space="preserve">fit seamlessly together to reveal a </w:t>
      </w:r>
      <w:r w:rsidR="00835FDA" w:rsidRPr="000317A5">
        <w:rPr>
          <w:rFonts w:ascii="Times New Roman" w:hAnsi="Times New Roman" w:cs="Times New Roman"/>
          <w:sz w:val="24"/>
          <w:szCs w:val="24"/>
        </w:rPr>
        <w:lastRenderedPageBreak/>
        <w:t>unique artwork</w:t>
      </w:r>
      <w:r w:rsidR="000973CC" w:rsidRPr="000317A5">
        <w:rPr>
          <w:rFonts w:ascii="Times New Roman" w:hAnsi="Times New Roman" w:cs="Times New Roman"/>
          <w:sz w:val="24"/>
          <w:szCs w:val="24"/>
        </w:rPr>
        <w:t xml:space="preserve"> - </w:t>
      </w:r>
      <w:r w:rsidR="009F7C7E" w:rsidRPr="000317A5">
        <w:rPr>
          <w:rFonts w:ascii="Times New Roman" w:hAnsi="Times New Roman" w:cs="Times New Roman"/>
          <w:sz w:val="24"/>
          <w:szCs w:val="24"/>
        </w:rPr>
        <w:t xml:space="preserve">corresponds with the fusion of </w:t>
      </w:r>
      <w:r w:rsidR="001D2362" w:rsidRPr="000317A5">
        <w:rPr>
          <w:rFonts w:ascii="Times New Roman" w:hAnsi="Times New Roman" w:cs="Times New Roman"/>
          <w:sz w:val="24"/>
          <w:szCs w:val="24"/>
        </w:rPr>
        <w:t xml:space="preserve">diverse </w:t>
      </w:r>
      <w:r w:rsidR="009F7C7E" w:rsidRPr="000317A5">
        <w:rPr>
          <w:rFonts w:ascii="Times New Roman" w:hAnsi="Times New Roman" w:cs="Times New Roman"/>
          <w:sz w:val="24"/>
          <w:szCs w:val="24"/>
        </w:rPr>
        <w:t>opportunities</w:t>
      </w:r>
      <w:r w:rsidR="001D2362" w:rsidRPr="000317A5">
        <w:rPr>
          <w:rFonts w:ascii="Times New Roman" w:hAnsi="Times New Roman" w:cs="Times New Roman"/>
          <w:sz w:val="24"/>
          <w:szCs w:val="24"/>
        </w:rPr>
        <w:t xml:space="preserve"> that created a</w:t>
      </w:r>
      <w:r w:rsidR="009F7C7E" w:rsidRPr="000317A5">
        <w:rPr>
          <w:rFonts w:ascii="Times New Roman" w:hAnsi="Times New Roman" w:cs="Times New Roman"/>
          <w:sz w:val="24"/>
          <w:szCs w:val="24"/>
        </w:rPr>
        <w:t xml:space="preserve"> </w:t>
      </w:r>
      <w:r w:rsidR="00401D03" w:rsidRPr="000317A5">
        <w:rPr>
          <w:rFonts w:ascii="Times New Roman" w:hAnsi="Times New Roman" w:cs="Times New Roman"/>
          <w:sz w:val="24"/>
          <w:szCs w:val="24"/>
        </w:rPr>
        <w:t>uniqu</w:t>
      </w:r>
      <w:r w:rsidR="009F7C7E" w:rsidRPr="000317A5">
        <w:rPr>
          <w:rFonts w:ascii="Times New Roman" w:hAnsi="Times New Roman" w:cs="Times New Roman"/>
          <w:sz w:val="24"/>
          <w:szCs w:val="24"/>
        </w:rPr>
        <w:t>e and personal collage of profes</w:t>
      </w:r>
      <w:r w:rsidR="00401D03" w:rsidRPr="000317A5">
        <w:rPr>
          <w:rFonts w:ascii="Times New Roman" w:hAnsi="Times New Roman" w:cs="Times New Roman"/>
          <w:sz w:val="24"/>
          <w:szCs w:val="24"/>
        </w:rPr>
        <w:t>sional preparation</w:t>
      </w:r>
      <w:r w:rsidR="00EF6815" w:rsidRPr="000317A5">
        <w:rPr>
          <w:rFonts w:ascii="Times New Roman" w:hAnsi="Times New Roman" w:cs="Times New Roman"/>
          <w:sz w:val="24"/>
          <w:szCs w:val="24"/>
        </w:rPr>
        <w:t xml:space="preserve"> in the doctoral program</w:t>
      </w:r>
      <w:r w:rsidR="00401D03" w:rsidRPr="000317A5">
        <w:rPr>
          <w:rFonts w:ascii="Times New Roman" w:hAnsi="Times New Roman" w:cs="Times New Roman"/>
          <w:sz w:val="24"/>
          <w:szCs w:val="24"/>
        </w:rPr>
        <w:t>.</w:t>
      </w:r>
    </w:p>
    <w:p w:rsidR="00D331C3" w:rsidRPr="00835366" w:rsidRDefault="00D331C3" w:rsidP="00835366">
      <w:pPr>
        <w:pStyle w:val="Heading2"/>
        <w:rPr>
          <w:rFonts w:ascii="Times New Roman" w:hAnsi="Times New Roman" w:cs="Times New Roman"/>
          <w:color w:val="auto"/>
        </w:rPr>
      </w:pPr>
      <w:bookmarkStart w:id="2" w:name="_Toc368231483"/>
      <w:r w:rsidRPr="00835366">
        <w:rPr>
          <w:rFonts w:ascii="Times New Roman" w:hAnsi="Times New Roman" w:cs="Times New Roman"/>
          <w:color w:val="auto"/>
        </w:rPr>
        <w:t>Goals</w:t>
      </w:r>
      <w:r w:rsidR="006774B8" w:rsidRPr="00835366">
        <w:rPr>
          <w:rFonts w:ascii="Times New Roman" w:hAnsi="Times New Roman" w:cs="Times New Roman"/>
          <w:color w:val="auto"/>
        </w:rPr>
        <w:t xml:space="preserve"> as an Educator</w:t>
      </w:r>
      <w:bookmarkEnd w:id="2"/>
    </w:p>
    <w:p w:rsidR="009D5FFF" w:rsidRPr="000317A5" w:rsidRDefault="005E4120" w:rsidP="002C602C">
      <w:pPr>
        <w:rPr>
          <w:rFonts w:ascii="Times New Roman" w:hAnsi="Times New Roman" w:cs="Times New Roman"/>
          <w:sz w:val="24"/>
          <w:szCs w:val="24"/>
        </w:rPr>
      </w:pPr>
      <w:r w:rsidRPr="000317A5">
        <w:rPr>
          <w:rFonts w:ascii="Times New Roman" w:hAnsi="Times New Roman" w:cs="Times New Roman"/>
          <w:sz w:val="24"/>
          <w:szCs w:val="24"/>
        </w:rPr>
        <w:tab/>
        <w:t xml:space="preserve">Reviewing the </w:t>
      </w:r>
      <w:r w:rsidR="00C57925" w:rsidRPr="000317A5">
        <w:rPr>
          <w:rFonts w:ascii="Times New Roman" w:hAnsi="Times New Roman" w:cs="Times New Roman"/>
          <w:sz w:val="24"/>
          <w:szCs w:val="24"/>
        </w:rPr>
        <w:t>Goal Statement i</w:t>
      </w:r>
      <w:r w:rsidR="00D331C3" w:rsidRPr="000317A5">
        <w:rPr>
          <w:rFonts w:ascii="Times New Roman" w:hAnsi="Times New Roman" w:cs="Times New Roman"/>
          <w:sz w:val="24"/>
          <w:szCs w:val="24"/>
        </w:rPr>
        <w:t>n my application</w:t>
      </w:r>
      <w:r w:rsidRPr="000317A5">
        <w:rPr>
          <w:rFonts w:ascii="Times New Roman" w:hAnsi="Times New Roman" w:cs="Times New Roman"/>
          <w:sz w:val="24"/>
          <w:szCs w:val="24"/>
        </w:rPr>
        <w:t xml:space="preserve"> to</w:t>
      </w:r>
      <w:r w:rsidR="00D331C3" w:rsidRPr="000317A5">
        <w:rPr>
          <w:rFonts w:ascii="Times New Roman" w:hAnsi="Times New Roman" w:cs="Times New Roman"/>
          <w:sz w:val="24"/>
          <w:szCs w:val="24"/>
        </w:rPr>
        <w:t xml:space="preserve"> the doctoral program </w:t>
      </w:r>
      <w:r w:rsidR="00C33DB6" w:rsidRPr="000317A5">
        <w:rPr>
          <w:rFonts w:ascii="Times New Roman" w:hAnsi="Times New Roman" w:cs="Times New Roman"/>
          <w:sz w:val="24"/>
          <w:szCs w:val="24"/>
        </w:rPr>
        <w:t>helped remind</w:t>
      </w:r>
      <w:r w:rsidRPr="000317A5">
        <w:rPr>
          <w:rFonts w:ascii="Times New Roman" w:hAnsi="Times New Roman" w:cs="Times New Roman"/>
          <w:sz w:val="24"/>
          <w:szCs w:val="24"/>
        </w:rPr>
        <w:t xml:space="preserve"> me of where I began and t</w:t>
      </w:r>
      <w:r w:rsidR="00C33DB6" w:rsidRPr="000317A5">
        <w:rPr>
          <w:rFonts w:ascii="Times New Roman" w:hAnsi="Times New Roman" w:cs="Times New Roman"/>
          <w:sz w:val="24"/>
          <w:szCs w:val="24"/>
        </w:rPr>
        <w:t xml:space="preserve">he goals I </w:t>
      </w:r>
      <w:r w:rsidR="00A00621" w:rsidRPr="000317A5">
        <w:rPr>
          <w:rFonts w:ascii="Times New Roman" w:hAnsi="Times New Roman" w:cs="Times New Roman"/>
          <w:sz w:val="24"/>
          <w:szCs w:val="24"/>
        </w:rPr>
        <w:t>had established</w:t>
      </w:r>
      <w:r w:rsidR="00C33DB6" w:rsidRPr="000317A5">
        <w:rPr>
          <w:rFonts w:ascii="Times New Roman" w:hAnsi="Times New Roman" w:cs="Times New Roman"/>
          <w:sz w:val="24"/>
          <w:szCs w:val="24"/>
        </w:rPr>
        <w:t xml:space="preserve"> </w:t>
      </w:r>
      <w:r w:rsidRPr="000317A5">
        <w:rPr>
          <w:rFonts w:ascii="Times New Roman" w:hAnsi="Times New Roman" w:cs="Times New Roman"/>
          <w:sz w:val="24"/>
          <w:szCs w:val="24"/>
        </w:rPr>
        <w:t>in planning my doctoral</w:t>
      </w:r>
      <w:r w:rsidR="00AF47BD" w:rsidRPr="000317A5">
        <w:rPr>
          <w:rFonts w:ascii="Times New Roman" w:hAnsi="Times New Roman" w:cs="Times New Roman"/>
          <w:sz w:val="24"/>
          <w:szCs w:val="24"/>
        </w:rPr>
        <w:t xml:space="preserve"> studies.  They were to </w:t>
      </w:r>
      <w:r w:rsidR="00D331C3" w:rsidRPr="000317A5">
        <w:rPr>
          <w:rFonts w:ascii="Times New Roman" w:hAnsi="Times New Roman" w:cs="Times New Roman"/>
          <w:sz w:val="24"/>
          <w:szCs w:val="24"/>
        </w:rPr>
        <w:t>embrace the challenges of doctoral coursework, expand my knowledge of curr</w:t>
      </w:r>
      <w:r w:rsidRPr="000317A5">
        <w:rPr>
          <w:rFonts w:ascii="Times New Roman" w:hAnsi="Times New Roman" w:cs="Times New Roman"/>
          <w:sz w:val="24"/>
          <w:szCs w:val="24"/>
        </w:rPr>
        <w:t xml:space="preserve">iculum and instruction, </w:t>
      </w:r>
      <w:r w:rsidR="00D331C3" w:rsidRPr="000317A5">
        <w:rPr>
          <w:rFonts w:ascii="Times New Roman" w:hAnsi="Times New Roman" w:cs="Times New Roman"/>
          <w:sz w:val="24"/>
          <w:szCs w:val="24"/>
        </w:rPr>
        <w:t xml:space="preserve">explore new directions in teaching and learning, and strengthen my research and teaching credentials as a potential candidate for </w:t>
      </w:r>
      <w:r w:rsidR="00AF47BD" w:rsidRPr="000317A5">
        <w:rPr>
          <w:rFonts w:ascii="Times New Roman" w:hAnsi="Times New Roman" w:cs="Times New Roman"/>
          <w:sz w:val="24"/>
          <w:szCs w:val="24"/>
        </w:rPr>
        <w:t xml:space="preserve">academic appointments in higher </w:t>
      </w:r>
      <w:r w:rsidR="00D331C3" w:rsidRPr="000317A5">
        <w:rPr>
          <w:rFonts w:ascii="Times New Roman" w:hAnsi="Times New Roman" w:cs="Times New Roman"/>
          <w:sz w:val="24"/>
          <w:szCs w:val="24"/>
        </w:rPr>
        <w:t xml:space="preserve">education.  </w:t>
      </w:r>
      <w:r w:rsidR="00C57925" w:rsidRPr="000317A5">
        <w:rPr>
          <w:rFonts w:ascii="Times New Roman" w:hAnsi="Times New Roman" w:cs="Times New Roman"/>
          <w:sz w:val="24"/>
          <w:szCs w:val="24"/>
        </w:rPr>
        <w:t>These goals seemed attainable at the time</w:t>
      </w:r>
      <w:r w:rsidR="00024BE9">
        <w:rPr>
          <w:rFonts w:ascii="Times New Roman" w:hAnsi="Times New Roman" w:cs="Times New Roman"/>
          <w:sz w:val="24"/>
          <w:szCs w:val="24"/>
        </w:rPr>
        <w:t>,</w:t>
      </w:r>
      <w:r w:rsidR="00C57925" w:rsidRPr="000317A5">
        <w:rPr>
          <w:rFonts w:ascii="Times New Roman" w:hAnsi="Times New Roman" w:cs="Times New Roman"/>
          <w:sz w:val="24"/>
          <w:szCs w:val="24"/>
        </w:rPr>
        <w:t xml:space="preserve"> but I </w:t>
      </w:r>
      <w:r w:rsidR="003B542B" w:rsidRPr="000317A5">
        <w:rPr>
          <w:rFonts w:ascii="Times New Roman" w:hAnsi="Times New Roman" w:cs="Times New Roman"/>
          <w:sz w:val="24"/>
          <w:szCs w:val="24"/>
        </w:rPr>
        <w:t>was not sure</w:t>
      </w:r>
      <w:r w:rsidR="00C57925" w:rsidRPr="000317A5">
        <w:rPr>
          <w:rFonts w:ascii="Times New Roman" w:hAnsi="Times New Roman" w:cs="Times New Roman"/>
          <w:sz w:val="24"/>
          <w:szCs w:val="24"/>
        </w:rPr>
        <w:t xml:space="preserve"> how </w:t>
      </w:r>
      <w:r w:rsidR="003B542B" w:rsidRPr="000317A5">
        <w:rPr>
          <w:rFonts w:ascii="Times New Roman" w:hAnsi="Times New Roman" w:cs="Times New Roman"/>
          <w:sz w:val="24"/>
          <w:szCs w:val="24"/>
        </w:rPr>
        <w:t xml:space="preserve">my experiences in the program would help me realize them.  After many years of part-time teaching in higher education, I understood the requirements of a full-time appointment and the challenges of acquiring credentials </w:t>
      </w:r>
      <w:r w:rsidR="00024BE9">
        <w:rPr>
          <w:rFonts w:ascii="Times New Roman" w:hAnsi="Times New Roman" w:cs="Times New Roman"/>
          <w:sz w:val="24"/>
          <w:szCs w:val="24"/>
        </w:rPr>
        <w:t>required</w:t>
      </w:r>
      <w:r w:rsidR="003B542B" w:rsidRPr="000317A5">
        <w:rPr>
          <w:rFonts w:ascii="Times New Roman" w:hAnsi="Times New Roman" w:cs="Times New Roman"/>
          <w:sz w:val="24"/>
          <w:szCs w:val="24"/>
        </w:rPr>
        <w:t xml:space="preserve">.  </w:t>
      </w:r>
      <w:r w:rsidR="00D56C49" w:rsidRPr="000317A5">
        <w:rPr>
          <w:rFonts w:ascii="Times New Roman" w:hAnsi="Times New Roman" w:cs="Times New Roman"/>
          <w:sz w:val="24"/>
          <w:szCs w:val="24"/>
        </w:rPr>
        <w:t>In practical terms, I aspired to transforming many years of working as a musician and music</w:t>
      </w:r>
      <w:r w:rsidRPr="000317A5">
        <w:rPr>
          <w:rFonts w:ascii="Times New Roman" w:hAnsi="Times New Roman" w:cs="Times New Roman"/>
          <w:sz w:val="24"/>
          <w:szCs w:val="24"/>
        </w:rPr>
        <w:t xml:space="preserve"> educator</w:t>
      </w:r>
      <w:r w:rsidR="00A00621" w:rsidRPr="000317A5">
        <w:rPr>
          <w:rFonts w:ascii="Times New Roman" w:hAnsi="Times New Roman" w:cs="Times New Roman"/>
          <w:sz w:val="24"/>
          <w:szCs w:val="24"/>
        </w:rPr>
        <w:t xml:space="preserve"> </w:t>
      </w:r>
      <w:r w:rsidR="00D56C49" w:rsidRPr="000317A5">
        <w:rPr>
          <w:rFonts w:ascii="Times New Roman" w:hAnsi="Times New Roman" w:cs="Times New Roman"/>
          <w:sz w:val="24"/>
          <w:szCs w:val="24"/>
        </w:rPr>
        <w:t xml:space="preserve">into an </w:t>
      </w:r>
      <w:r w:rsidR="009D5FFF" w:rsidRPr="000317A5">
        <w:rPr>
          <w:rFonts w:ascii="Times New Roman" w:hAnsi="Times New Roman" w:cs="Times New Roman"/>
          <w:sz w:val="24"/>
          <w:szCs w:val="24"/>
        </w:rPr>
        <w:t xml:space="preserve">attractive set of experiences through doctoral coursework, refreshing foundations in </w:t>
      </w:r>
      <w:r w:rsidR="00F8267F" w:rsidRPr="000317A5">
        <w:rPr>
          <w:rFonts w:ascii="Times New Roman" w:hAnsi="Times New Roman" w:cs="Times New Roman"/>
          <w:sz w:val="24"/>
          <w:szCs w:val="24"/>
        </w:rPr>
        <w:t xml:space="preserve">education, and the addition of </w:t>
      </w:r>
      <w:r w:rsidR="009D5FFF" w:rsidRPr="000317A5">
        <w:rPr>
          <w:rFonts w:ascii="Times New Roman" w:hAnsi="Times New Roman" w:cs="Times New Roman"/>
          <w:sz w:val="24"/>
          <w:szCs w:val="24"/>
        </w:rPr>
        <w:t>unique skills.</w:t>
      </w:r>
    </w:p>
    <w:p w:rsidR="00965E99" w:rsidRPr="000317A5" w:rsidRDefault="00965E99" w:rsidP="002C602C">
      <w:pPr>
        <w:rPr>
          <w:rFonts w:ascii="Times New Roman" w:hAnsi="Times New Roman" w:cs="Times New Roman"/>
          <w:sz w:val="24"/>
          <w:szCs w:val="24"/>
        </w:rPr>
      </w:pPr>
      <w:r w:rsidRPr="000317A5">
        <w:rPr>
          <w:rFonts w:ascii="Times New Roman" w:hAnsi="Times New Roman" w:cs="Times New Roman"/>
          <w:sz w:val="24"/>
          <w:szCs w:val="24"/>
        </w:rPr>
        <w:tab/>
        <w:t xml:space="preserve">In retrospect, </w:t>
      </w:r>
      <w:r w:rsidR="00C53C99" w:rsidRPr="000317A5">
        <w:rPr>
          <w:rFonts w:ascii="Times New Roman" w:hAnsi="Times New Roman" w:cs="Times New Roman"/>
          <w:sz w:val="24"/>
          <w:szCs w:val="24"/>
        </w:rPr>
        <w:t>embracing coursework and using</w:t>
      </w:r>
      <w:r w:rsidRPr="000317A5">
        <w:rPr>
          <w:rFonts w:ascii="Times New Roman" w:hAnsi="Times New Roman" w:cs="Times New Roman"/>
          <w:sz w:val="24"/>
          <w:szCs w:val="24"/>
        </w:rPr>
        <w:t xml:space="preserve"> assignments to research </w:t>
      </w:r>
      <w:r w:rsidR="00C53C99" w:rsidRPr="000317A5">
        <w:rPr>
          <w:rFonts w:ascii="Times New Roman" w:hAnsi="Times New Roman" w:cs="Times New Roman"/>
          <w:sz w:val="24"/>
          <w:szCs w:val="24"/>
        </w:rPr>
        <w:t xml:space="preserve">new </w:t>
      </w:r>
      <w:r w:rsidRPr="000317A5">
        <w:rPr>
          <w:rFonts w:ascii="Times New Roman" w:hAnsi="Times New Roman" w:cs="Times New Roman"/>
          <w:sz w:val="24"/>
          <w:szCs w:val="24"/>
        </w:rPr>
        <w:t xml:space="preserve">topics </w:t>
      </w:r>
      <w:r w:rsidR="00C53C99" w:rsidRPr="000317A5">
        <w:rPr>
          <w:rFonts w:ascii="Times New Roman" w:hAnsi="Times New Roman" w:cs="Times New Roman"/>
          <w:sz w:val="24"/>
          <w:szCs w:val="24"/>
        </w:rPr>
        <w:t>produced broader and deeper understandings of educational issues</w:t>
      </w:r>
      <w:r w:rsidR="00F8267F" w:rsidRPr="000317A5">
        <w:rPr>
          <w:rFonts w:ascii="Times New Roman" w:hAnsi="Times New Roman" w:cs="Times New Roman"/>
          <w:sz w:val="24"/>
          <w:szCs w:val="24"/>
        </w:rPr>
        <w:t>; a</w:t>
      </w:r>
      <w:r w:rsidR="00C53C99" w:rsidRPr="000317A5">
        <w:rPr>
          <w:rFonts w:ascii="Times New Roman" w:hAnsi="Times New Roman" w:cs="Times New Roman"/>
          <w:sz w:val="24"/>
          <w:szCs w:val="24"/>
        </w:rPr>
        <w:t>nd</w:t>
      </w:r>
      <w:r w:rsidR="00F8267F" w:rsidRPr="000317A5">
        <w:rPr>
          <w:rFonts w:ascii="Times New Roman" w:hAnsi="Times New Roman" w:cs="Times New Roman"/>
          <w:sz w:val="24"/>
          <w:szCs w:val="24"/>
        </w:rPr>
        <w:t xml:space="preserve"> in particular, led to </w:t>
      </w:r>
      <w:r w:rsidR="00C53C99" w:rsidRPr="000317A5">
        <w:rPr>
          <w:rFonts w:ascii="Times New Roman" w:hAnsi="Times New Roman" w:cs="Times New Roman"/>
          <w:sz w:val="24"/>
          <w:szCs w:val="24"/>
        </w:rPr>
        <w:t xml:space="preserve">   </w:t>
      </w:r>
      <w:r w:rsidR="00F8267F" w:rsidRPr="000317A5">
        <w:rPr>
          <w:rFonts w:ascii="Times New Roman" w:hAnsi="Times New Roman" w:cs="Times New Roman"/>
          <w:sz w:val="24"/>
          <w:szCs w:val="24"/>
        </w:rPr>
        <w:t>greater knowledge</w:t>
      </w:r>
      <w:r w:rsidR="00C53C99" w:rsidRPr="000317A5">
        <w:rPr>
          <w:rFonts w:ascii="Times New Roman" w:hAnsi="Times New Roman" w:cs="Times New Roman"/>
          <w:color w:val="C00000"/>
          <w:sz w:val="24"/>
          <w:szCs w:val="24"/>
        </w:rPr>
        <w:t xml:space="preserve"> </w:t>
      </w:r>
      <w:r w:rsidR="00C53C99" w:rsidRPr="000317A5">
        <w:rPr>
          <w:rFonts w:ascii="Times New Roman" w:hAnsi="Times New Roman" w:cs="Times New Roman"/>
          <w:sz w:val="24"/>
          <w:szCs w:val="24"/>
        </w:rPr>
        <w:t xml:space="preserve">of curriculum and instruction </w:t>
      </w:r>
      <w:r w:rsidR="00F8267F" w:rsidRPr="000317A5">
        <w:rPr>
          <w:rFonts w:ascii="Times New Roman" w:hAnsi="Times New Roman" w:cs="Times New Roman"/>
          <w:sz w:val="24"/>
          <w:szCs w:val="24"/>
        </w:rPr>
        <w:t>that</w:t>
      </w:r>
      <w:r w:rsidR="00C53C99" w:rsidRPr="000317A5">
        <w:rPr>
          <w:rFonts w:ascii="Times New Roman" w:hAnsi="Times New Roman" w:cs="Times New Roman"/>
          <w:sz w:val="24"/>
          <w:szCs w:val="24"/>
        </w:rPr>
        <w:t xml:space="preserve"> include</w:t>
      </w:r>
      <w:r w:rsidR="00F8267F" w:rsidRPr="000317A5">
        <w:rPr>
          <w:rFonts w:ascii="Times New Roman" w:hAnsi="Times New Roman" w:cs="Times New Roman"/>
          <w:sz w:val="24"/>
          <w:szCs w:val="24"/>
        </w:rPr>
        <w:t>s</w:t>
      </w:r>
      <w:r w:rsidR="00C53C99" w:rsidRPr="000317A5">
        <w:rPr>
          <w:rFonts w:ascii="Times New Roman" w:hAnsi="Times New Roman" w:cs="Times New Roman"/>
          <w:sz w:val="24"/>
          <w:szCs w:val="24"/>
        </w:rPr>
        <w:t xml:space="preserve"> theorists and their theories, history of curriculum, models of teaching</w:t>
      </w:r>
      <w:r w:rsidR="00F8267F" w:rsidRPr="000317A5">
        <w:rPr>
          <w:rFonts w:ascii="Times New Roman" w:hAnsi="Times New Roman" w:cs="Times New Roman"/>
          <w:sz w:val="24"/>
          <w:szCs w:val="24"/>
        </w:rPr>
        <w:t xml:space="preserve">, and theories of teaching.  A </w:t>
      </w:r>
      <w:r w:rsidR="00C53C99" w:rsidRPr="000317A5">
        <w:rPr>
          <w:rFonts w:ascii="Times New Roman" w:hAnsi="Times New Roman" w:cs="Times New Roman"/>
          <w:sz w:val="24"/>
          <w:szCs w:val="24"/>
        </w:rPr>
        <w:t xml:space="preserve">background and experiences teaching in public schools and working in teacher education at the university level provided a solid foundation from which to draw comparisons and contrasts.  </w:t>
      </w:r>
      <w:r w:rsidRPr="000317A5">
        <w:rPr>
          <w:rFonts w:ascii="Times New Roman" w:hAnsi="Times New Roman" w:cs="Times New Roman"/>
          <w:sz w:val="24"/>
          <w:szCs w:val="24"/>
        </w:rPr>
        <w:t xml:space="preserve">When </w:t>
      </w:r>
      <w:r w:rsidR="00C0334C" w:rsidRPr="000317A5">
        <w:rPr>
          <w:rFonts w:ascii="Times New Roman" w:hAnsi="Times New Roman" w:cs="Times New Roman"/>
          <w:sz w:val="24"/>
          <w:szCs w:val="24"/>
        </w:rPr>
        <w:t>given options</w:t>
      </w:r>
      <w:r w:rsidRPr="000317A5">
        <w:rPr>
          <w:rFonts w:ascii="Times New Roman" w:hAnsi="Times New Roman" w:cs="Times New Roman"/>
          <w:sz w:val="24"/>
          <w:szCs w:val="24"/>
        </w:rPr>
        <w:t xml:space="preserve"> </w:t>
      </w:r>
      <w:r w:rsidR="00C0334C" w:rsidRPr="000317A5">
        <w:rPr>
          <w:rFonts w:ascii="Times New Roman" w:hAnsi="Times New Roman" w:cs="Times New Roman"/>
          <w:sz w:val="24"/>
          <w:szCs w:val="24"/>
        </w:rPr>
        <w:t>for choosing</w:t>
      </w:r>
      <w:r w:rsidRPr="000317A5">
        <w:rPr>
          <w:rFonts w:ascii="Times New Roman" w:hAnsi="Times New Roman" w:cs="Times New Roman"/>
          <w:sz w:val="24"/>
          <w:szCs w:val="24"/>
        </w:rPr>
        <w:t xml:space="preserve"> topics for papers or presentations, those </w:t>
      </w:r>
      <w:r w:rsidR="009D5FFF" w:rsidRPr="000317A5">
        <w:rPr>
          <w:rFonts w:ascii="Times New Roman" w:hAnsi="Times New Roman" w:cs="Times New Roman"/>
          <w:sz w:val="24"/>
          <w:szCs w:val="24"/>
        </w:rPr>
        <w:t>of greater</w:t>
      </w:r>
      <w:r w:rsidR="00C0334C" w:rsidRPr="000317A5">
        <w:rPr>
          <w:rFonts w:ascii="Times New Roman" w:hAnsi="Times New Roman" w:cs="Times New Roman"/>
          <w:sz w:val="24"/>
          <w:szCs w:val="24"/>
        </w:rPr>
        <w:t xml:space="preserve"> interest</w:t>
      </w:r>
      <w:r w:rsidRPr="000317A5">
        <w:rPr>
          <w:rFonts w:ascii="Times New Roman" w:hAnsi="Times New Roman" w:cs="Times New Roman"/>
          <w:sz w:val="24"/>
          <w:szCs w:val="24"/>
        </w:rPr>
        <w:t xml:space="preserve"> </w:t>
      </w:r>
      <w:r w:rsidR="009D5FFF" w:rsidRPr="000317A5">
        <w:rPr>
          <w:rFonts w:ascii="Times New Roman" w:hAnsi="Times New Roman" w:cs="Times New Roman"/>
          <w:sz w:val="24"/>
          <w:szCs w:val="24"/>
        </w:rPr>
        <w:t>and</w:t>
      </w:r>
      <w:r w:rsidRPr="000317A5">
        <w:rPr>
          <w:rFonts w:ascii="Times New Roman" w:hAnsi="Times New Roman" w:cs="Times New Roman"/>
          <w:sz w:val="24"/>
          <w:szCs w:val="24"/>
        </w:rPr>
        <w:t xml:space="preserve"> more likely to require </w:t>
      </w:r>
      <w:r w:rsidR="004078AE" w:rsidRPr="000317A5">
        <w:rPr>
          <w:rFonts w:ascii="Times New Roman" w:hAnsi="Times New Roman" w:cs="Times New Roman"/>
          <w:sz w:val="24"/>
          <w:szCs w:val="24"/>
        </w:rPr>
        <w:t>additional</w:t>
      </w:r>
      <w:r w:rsidRPr="000317A5">
        <w:rPr>
          <w:rFonts w:ascii="Times New Roman" w:hAnsi="Times New Roman" w:cs="Times New Roman"/>
          <w:sz w:val="24"/>
          <w:szCs w:val="24"/>
        </w:rPr>
        <w:t xml:space="preserve"> background reading</w:t>
      </w:r>
      <w:r w:rsidR="00C0334C" w:rsidRPr="000317A5">
        <w:rPr>
          <w:rFonts w:ascii="Times New Roman" w:hAnsi="Times New Roman" w:cs="Times New Roman"/>
          <w:sz w:val="24"/>
          <w:szCs w:val="24"/>
        </w:rPr>
        <w:t xml:space="preserve"> were selected</w:t>
      </w:r>
      <w:r w:rsidRPr="000317A5">
        <w:rPr>
          <w:rFonts w:ascii="Times New Roman" w:hAnsi="Times New Roman" w:cs="Times New Roman"/>
          <w:sz w:val="24"/>
          <w:szCs w:val="24"/>
        </w:rPr>
        <w:t xml:space="preserve">.  This meant that writing was a challenge </w:t>
      </w:r>
      <w:r w:rsidR="00C0334C" w:rsidRPr="000317A5">
        <w:rPr>
          <w:rFonts w:ascii="Times New Roman" w:hAnsi="Times New Roman" w:cs="Times New Roman"/>
          <w:sz w:val="24"/>
          <w:szCs w:val="24"/>
        </w:rPr>
        <w:t>due to</w:t>
      </w:r>
      <w:r w:rsidRPr="000317A5">
        <w:rPr>
          <w:rFonts w:ascii="Times New Roman" w:hAnsi="Times New Roman" w:cs="Times New Roman"/>
          <w:sz w:val="24"/>
          <w:szCs w:val="24"/>
        </w:rPr>
        <w:t xml:space="preserve"> </w:t>
      </w:r>
      <w:r w:rsidR="00C53C99" w:rsidRPr="000317A5">
        <w:rPr>
          <w:rFonts w:ascii="Times New Roman" w:hAnsi="Times New Roman" w:cs="Times New Roman"/>
          <w:sz w:val="24"/>
          <w:szCs w:val="24"/>
        </w:rPr>
        <w:t>u</w:t>
      </w:r>
      <w:r w:rsidR="00F8267F" w:rsidRPr="000317A5">
        <w:rPr>
          <w:rFonts w:ascii="Times New Roman" w:hAnsi="Times New Roman" w:cs="Times New Roman"/>
          <w:sz w:val="24"/>
          <w:szCs w:val="24"/>
        </w:rPr>
        <w:t>n</w:t>
      </w:r>
      <w:r w:rsidRPr="000317A5">
        <w:rPr>
          <w:rFonts w:ascii="Times New Roman" w:hAnsi="Times New Roman" w:cs="Times New Roman"/>
          <w:sz w:val="24"/>
          <w:szCs w:val="24"/>
        </w:rPr>
        <w:t>familiar</w:t>
      </w:r>
      <w:r w:rsidR="00C0334C" w:rsidRPr="000317A5">
        <w:rPr>
          <w:rFonts w:ascii="Times New Roman" w:hAnsi="Times New Roman" w:cs="Times New Roman"/>
          <w:sz w:val="24"/>
          <w:szCs w:val="24"/>
        </w:rPr>
        <w:t>ity</w:t>
      </w:r>
      <w:r w:rsidRPr="000317A5">
        <w:rPr>
          <w:rFonts w:ascii="Times New Roman" w:hAnsi="Times New Roman" w:cs="Times New Roman"/>
          <w:sz w:val="24"/>
          <w:szCs w:val="24"/>
        </w:rPr>
        <w:t xml:space="preserve"> with common</w:t>
      </w:r>
      <w:r w:rsidR="009D5FFF" w:rsidRPr="000317A5">
        <w:rPr>
          <w:rFonts w:ascii="Times New Roman" w:hAnsi="Times New Roman" w:cs="Times New Roman"/>
          <w:sz w:val="24"/>
          <w:szCs w:val="24"/>
        </w:rPr>
        <w:t xml:space="preserve"> education</w:t>
      </w:r>
      <w:r w:rsidR="00C0334C" w:rsidRPr="000317A5">
        <w:rPr>
          <w:rFonts w:ascii="Times New Roman" w:hAnsi="Times New Roman" w:cs="Times New Roman"/>
          <w:sz w:val="24"/>
          <w:szCs w:val="24"/>
        </w:rPr>
        <w:t xml:space="preserve"> terminology</w:t>
      </w:r>
      <w:r w:rsidRPr="000317A5">
        <w:rPr>
          <w:rFonts w:ascii="Times New Roman" w:hAnsi="Times New Roman" w:cs="Times New Roman"/>
          <w:sz w:val="24"/>
          <w:szCs w:val="24"/>
        </w:rPr>
        <w:t xml:space="preserve">.  Frequently, </w:t>
      </w:r>
      <w:r w:rsidR="00C0334C" w:rsidRPr="000317A5">
        <w:rPr>
          <w:rFonts w:ascii="Times New Roman" w:hAnsi="Times New Roman" w:cs="Times New Roman"/>
          <w:sz w:val="24"/>
          <w:szCs w:val="24"/>
        </w:rPr>
        <w:t xml:space="preserve">the best solution was </w:t>
      </w:r>
      <w:r w:rsidRPr="000317A5">
        <w:rPr>
          <w:rFonts w:ascii="Times New Roman" w:hAnsi="Times New Roman" w:cs="Times New Roman"/>
          <w:sz w:val="24"/>
          <w:szCs w:val="24"/>
        </w:rPr>
        <w:t xml:space="preserve">to make </w:t>
      </w:r>
      <w:r w:rsidRPr="000317A5">
        <w:rPr>
          <w:rFonts w:ascii="Times New Roman" w:hAnsi="Times New Roman" w:cs="Times New Roman"/>
          <w:sz w:val="24"/>
          <w:szCs w:val="24"/>
        </w:rPr>
        <w:lastRenderedPageBreak/>
        <w:t xml:space="preserve">terms interchangeable, finding </w:t>
      </w:r>
      <w:r w:rsidR="00C0334C" w:rsidRPr="000317A5">
        <w:rPr>
          <w:rFonts w:ascii="Times New Roman" w:hAnsi="Times New Roman" w:cs="Times New Roman"/>
          <w:sz w:val="24"/>
          <w:szCs w:val="24"/>
        </w:rPr>
        <w:t xml:space="preserve">comparable </w:t>
      </w:r>
      <w:r w:rsidRPr="000317A5">
        <w:rPr>
          <w:rFonts w:ascii="Times New Roman" w:hAnsi="Times New Roman" w:cs="Times New Roman"/>
          <w:sz w:val="24"/>
          <w:szCs w:val="24"/>
        </w:rPr>
        <w:t>music education language when discussing general education topics and even more specifically, curriculum and instruction.</w:t>
      </w:r>
      <w:r w:rsidR="00A66EA1" w:rsidRPr="000317A5">
        <w:rPr>
          <w:rFonts w:ascii="Times New Roman" w:hAnsi="Times New Roman" w:cs="Times New Roman"/>
          <w:sz w:val="24"/>
          <w:szCs w:val="24"/>
        </w:rPr>
        <w:t xml:space="preserve">  </w:t>
      </w:r>
      <w:r w:rsidR="0095227C" w:rsidRPr="000317A5">
        <w:rPr>
          <w:rFonts w:ascii="Times New Roman" w:hAnsi="Times New Roman" w:cs="Times New Roman"/>
          <w:sz w:val="24"/>
          <w:szCs w:val="24"/>
        </w:rPr>
        <w:t>As m</w:t>
      </w:r>
      <w:r w:rsidR="00A66EA1" w:rsidRPr="000317A5">
        <w:rPr>
          <w:rFonts w:ascii="Times New Roman" w:hAnsi="Times New Roman" w:cs="Times New Roman"/>
          <w:sz w:val="24"/>
          <w:szCs w:val="24"/>
        </w:rPr>
        <w:t xml:space="preserve">y writing </w:t>
      </w:r>
      <w:r w:rsidR="009D5FFF" w:rsidRPr="000317A5">
        <w:rPr>
          <w:rFonts w:ascii="Times New Roman" w:hAnsi="Times New Roman" w:cs="Times New Roman"/>
          <w:sz w:val="24"/>
          <w:szCs w:val="24"/>
        </w:rPr>
        <w:t>evolved,</w:t>
      </w:r>
      <w:r w:rsidR="0095227C" w:rsidRPr="000317A5">
        <w:rPr>
          <w:rFonts w:ascii="Times New Roman" w:hAnsi="Times New Roman" w:cs="Times New Roman"/>
          <w:sz w:val="24"/>
          <w:szCs w:val="24"/>
        </w:rPr>
        <w:t xml:space="preserve"> it</w:t>
      </w:r>
      <w:r w:rsidR="00A66EA1" w:rsidRPr="000317A5">
        <w:rPr>
          <w:rFonts w:ascii="Times New Roman" w:hAnsi="Times New Roman" w:cs="Times New Roman"/>
          <w:sz w:val="24"/>
          <w:szCs w:val="24"/>
        </w:rPr>
        <w:t xml:space="preserve"> became more scholarly, incorporated more descriptive language, and became an importa</w:t>
      </w:r>
      <w:r w:rsidR="009D5FFF" w:rsidRPr="000317A5">
        <w:rPr>
          <w:rFonts w:ascii="Times New Roman" w:hAnsi="Times New Roman" w:cs="Times New Roman"/>
          <w:sz w:val="24"/>
          <w:szCs w:val="24"/>
        </w:rPr>
        <w:t>nt tool for developing my ideas</w:t>
      </w:r>
      <w:r w:rsidR="00A66EA1" w:rsidRPr="000317A5">
        <w:rPr>
          <w:rFonts w:ascii="Times New Roman" w:hAnsi="Times New Roman" w:cs="Times New Roman"/>
          <w:sz w:val="24"/>
          <w:szCs w:val="24"/>
        </w:rPr>
        <w:t xml:space="preserve">. </w:t>
      </w:r>
      <w:r w:rsidR="00F8267F" w:rsidRPr="000317A5">
        <w:rPr>
          <w:rFonts w:ascii="Times New Roman" w:hAnsi="Times New Roman" w:cs="Times New Roman"/>
          <w:sz w:val="24"/>
          <w:szCs w:val="24"/>
        </w:rPr>
        <w:t>Looking back</w:t>
      </w:r>
      <w:r w:rsidR="002C3446" w:rsidRPr="000317A5">
        <w:rPr>
          <w:rFonts w:ascii="Times New Roman" w:hAnsi="Times New Roman" w:cs="Times New Roman"/>
          <w:sz w:val="24"/>
          <w:szCs w:val="24"/>
        </w:rPr>
        <w:t xml:space="preserve">, </w:t>
      </w:r>
      <w:r w:rsidR="00A66EA1" w:rsidRPr="000317A5">
        <w:rPr>
          <w:rFonts w:ascii="Times New Roman" w:hAnsi="Times New Roman" w:cs="Times New Roman"/>
          <w:sz w:val="24"/>
          <w:szCs w:val="24"/>
        </w:rPr>
        <w:t xml:space="preserve">embracing doctoral coursework grew into more than could have </w:t>
      </w:r>
      <w:r w:rsidR="00C0334C" w:rsidRPr="000317A5">
        <w:rPr>
          <w:rFonts w:ascii="Times New Roman" w:hAnsi="Times New Roman" w:cs="Times New Roman"/>
          <w:sz w:val="24"/>
          <w:szCs w:val="24"/>
        </w:rPr>
        <w:t xml:space="preserve">been </w:t>
      </w:r>
      <w:r w:rsidR="00A66EA1" w:rsidRPr="000317A5">
        <w:rPr>
          <w:rFonts w:ascii="Times New Roman" w:hAnsi="Times New Roman" w:cs="Times New Roman"/>
          <w:sz w:val="24"/>
          <w:szCs w:val="24"/>
        </w:rPr>
        <w:t>imagined.</w:t>
      </w:r>
      <w:r w:rsidR="00F8267F" w:rsidRPr="000317A5">
        <w:rPr>
          <w:rFonts w:ascii="Times New Roman" w:hAnsi="Times New Roman" w:cs="Times New Roman"/>
          <w:sz w:val="24"/>
          <w:szCs w:val="24"/>
        </w:rPr>
        <w:t xml:space="preserve">  </w:t>
      </w:r>
    </w:p>
    <w:p w:rsidR="00965E99" w:rsidRPr="000317A5" w:rsidRDefault="00A66EA1" w:rsidP="002C602C">
      <w:pPr>
        <w:rPr>
          <w:rFonts w:ascii="Times New Roman" w:hAnsi="Times New Roman" w:cs="Times New Roman"/>
          <w:sz w:val="24"/>
          <w:szCs w:val="24"/>
        </w:rPr>
      </w:pPr>
      <w:r w:rsidRPr="000317A5">
        <w:rPr>
          <w:rFonts w:ascii="Times New Roman" w:hAnsi="Times New Roman" w:cs="Times New Roman"/>
          <w:sz w:val="24"/>
          <w:szCs w:val="24"/>
        </w:rPr>
        <w:tab/>
      </w:r>
      <w:r w:rsidR="00EF6815" w:rsidRPr="000317A5">
        <w:rPr>
          <w:rFonts w:ascii="Times New Roman" w:hAnsi="Times New Roman" w:cs="Times New Roman"/>
          <w:sz w:val="24"/>
          <w:szCs w:val="24"/>
        </w:rPr>
        <w:t xml:space="preserve">Including </w:t>
      </w:r>
      <w:r w:rsidR="00B66E92" w:rsidRPr="000317A5">
        <w:rPr>
          <w:rFonts w:ascii="Times New Roman" w:hAnsi="Times New Roman" w:cs="Times New Roman"/>
          <w:sz w:val="24"/>
          <w:szCs w:val="24"/>
        </w:rPr>
        <w:t>the goal of exploring new directions in teaching and learning</w:t>
      </w:r>
      <w:r w:rsidR="00EF6815" w:rsidRPr="000317A5">
        <w:rPr>
          <w:rFonts w:ascii="Times New Roman" w:hAnsi="Times New Roman" w:cs="Times New Roman"/>
          <w:sz w:val="24"/>
          <w:szCs w:val="24"/>
        </w:rPr>
        <w:t xml:space="preserve"> was inspired by two ideas.  The first</w:t>
      </w:r>
      <w:r w:rsidR="00B66E92" w:rsidRPr="000317A5">
        <w:rPr>
          <w:rFonts w:ascii="Times New Roman" w:hAnsi="Times New Roman" w:cs="Times New Roman"/>
          <w:sz w:val="24"/>
          <w:szCs w:val="24"/>
        </w:rPr>
        <w:t xml:space="preserve"> was to update my </w:t>
      </w:r>
      <w:r w:rsidR="00EF6815" w:rsidRPr="000317A5">
        <w:rPr>
          <w:rFonts w:ascii="Times New Roman" w:hAnsi="Times New Roman" w:cs="Times New Roman"/>
          <w:sz w:val="24"/>
          <w:szCs w:val="24"/>
        </w:rPr>
        <w:t xml:space="preserve">education </w:t>
      </w:r>
      <w:r w:rsidR="00B66E92" w:rsidRPr="000317A5">
        <w:rPr>
          <w:rFonts w:ascii="Times New Roman" w:hAnsi="Times New Roman" w:cs="Times New Roman"/>
          <w:sz w:val="24"/>
          <w:szCs w:val="24"/>
        </w:rPr>
        <w:t>background</w:t>
      </w:r>
      <w:r w:rsidR="00EF6815" w:rsidRPr="000317A5">
        <w:rPr>
          <w:rFonts w:ascii="Times New Roman" w:hAnsi="Times New Roman" w:cs="Times New Roman"/>
          <w:sz w:val="24"/>
          <w:szCs w:val="24"/>
        </w:rPr>
        <w:t xml:space="preserve"> </w:t>
      </w:r>
      <w:r w:rsidR="00B31486" w:rsidRPr="000317A5">
        <w:rPr>
          <w:rFonts w:ascii="Times New Roman" w:hAnsi="Times New Roman" w:cs="Times New Roman"/>
          <w:sz w:val="24"/>
          <w:szCs w:val="24"/>
        </w:rPr>
        <w:t xml:space="preserve">to reflect changes in the education field, including technology integration, and secondly, in response to daily classroom observations that </w:t>
      </w:r>
      <w:r w:rsidR="00B66E92" w:rsidRPr="000317A5">
        <w:rPr>
          <w:rFonts w:ascii="Times New Roman" w:hAnsi="Times New Roman" w:cs="Times New Roman"/>
          <w:sz w:val="24"/>
          <w:szCs w:val="24"/>
        </w:rPr>
        <w:t xml:space="preserve">students are perpetually young as I </w:t>
      </w:r>
      <w:r w:rsidR="00B31486" w:rsidRPr="000317A5">
        <w:rPr>
          <w:rFonts w:ascii="Times New Roman" w:hAnsi="Times New Roman" w:cs="Times New Roman"/>
          <w:sz w:val="24"/>
          <w:szCs w:val="24"/>
        </w:rPr>
        <w:t>grow</w:t>
      </w:r>
      <w:r w:rsidR="00B66E92" w:rsidRPr="000317A5">
        <w:rPr>
          <w:rFonts w:ascii="Times New Roman" w:hAnsi="Times New Roman" w:cs="Times New Roman"/>
          <w:sz w:val="24"/>
          <w:szCs w:val="24"/>
        </w:rPr>
        <w:t xml:space="preserve"> older.  Choosing </w:t>
      </w:r>
      <w:r w:rsidR="00B31486" w:rsidRPr="000317A5">
        <w:rPr>
          <w:rFonts w:ascii="Times New Roman" w:hAnsi="Times New Roman" w:cs="Times New Roman"/>
          <w:sz w:val="24"/>
          <w:szCs w:val="24"/>
        </w:rPr>
        <w:t xml:space="preserve">an </w:t>
      </w:r>
      <w:r w:rsidR="00024BE9">
        <w:rPr>
          <w:rFonts w:ascii="Times New Roman" w:hAnsi="Times New Roman" w:cs="Times New Roman"/>
          <w:sz w:val="24"/>
          <w:szCs w:val="24"/>
        </w:rPr>
        <w:t>area of e</w:t>
      </w:r>
      <w:r w:rsidR="00B66E92" w:rsidRPr="000317A5">
        <w:rPr>
          <w:rFonts w:ascii="Times New Roman" w:hAnsi="Times New Roman" w:cs="Times New Roman"/>
          <w:sz w:val="24"/>
          <w:szCs w:val="24"/>
        </w:rPr>
        <w:t xml:space="preserve">mphasis </w:t>
      </w:r>
      <w:r w:rsidR="00B31486" w:rsidRPr="000317A5">
        <w:rPr>
          <w:rFonts w:ascii="Times New Roman" w:hAnsi="Times New Roman" w:cs="Times New Roman"/>
          <w:sz w:val="24"/>
          <w:szCs w:val="24"/>
        </w:rPr>
        <w:t xml:space="preserve">in Educational Computing </w:t>
      </w:r>
      <w:r w:rsidR="00034021" w:rsidRPr="000317A5">
        <w:rPr>
          <w:rFonts w:ascii="Times New Roman" w:hAnsi="Times New Roman" w:cs="Times New Roman"/>
          <w:sz w:val="24"/>
          <w:szCs w:val="24"/>
        </w:rPr>
        <w:t xml:space="preserve">was not only a good choice for exploring new directions but has proven to be helpful in strengthening </w:t>
      </w:r>
      <w:r w:rsidR="00B31486" w:rsidRPr="000317A5">
        <w:rPr>
          <w:rFonts w:ascii="Times New Roman" w:hAnsi="Times New Roman" w:cs="Times New Roman"/>
          <w:sz w:val="24"/>
          <w:szCs w:val="24"/>
        </w:rPr>
        <w:t xml:space="preserve">personal </w:t>
      </w:r>
      <w:r w:rsidR="00034021" w:rsidRPr="000317A5">
        <w:rPr>
          <w:rFonts w:ascii="Times New Roman" w:hAnsi="Times New Roman" w:cs="Times New Roman"/>
          <w:sz w:val="24"/>
          <w:szCs w:val="24"/>
        </w:rPr>
        <w:t>teaching approach</w:t>
      </w:r>
      <w:r w:rsidR="00B31486" w:rsidRPr="000317A5">
        <w:rPr>
          <w:rFonts w:ascii="Times New Roman" w:hAnsi="Times New Roman" w:cs="Times New Roman"/>
          <w:sz w:val="24"/>
          <w:szCs w:val="24"/>
        </w:rPr>
        <w:t>es</w:t>
      </w:r>
      <w:r w:rsidR="00034021" w:rsidRPr="000317A5">
        <w:rPr>
          <w:rFonts w:ascii="Times New Roman" w:hAnsi="Times New Roman" w:cs="Times New Roman"/>
          <w:sz w:val="24"/>
          <w:szCs w:val="24"/>
        </w:rPr>
        <w:t xml:space="preserve"> and style in </w:t>
      </w:r>
      <w:r w:rsidR="00B31486" w:rsidRPr="000317A5">
        <w:rPr>
          <w:rFonts w:ascii="Times New Roman" w:hAnsi="Times New Roman" w:cs="Times New Roman"/>
          <w:sz w:val="24"/>
          <w:szCs w:val="24"/>
        </w:rPr>
        <w:t>a</w:t>
      </w:r>
      <w:r w:rsidR="00034021" w:rsidRPr="000317A5">
        <w:rPr>
          <w:rFonts w:ascii="Times New Roman" w:hAnsi="Times New Roman" w:cs="Times New Roman"/>
          <w:sz w:val="24"/>
          <w:szCs w:val="24"/>
        </w:rPr>
        <w:t xml:space="preserve"> traditional classroom setting.  </w:t>
      </w:r>
      <w:r w:rsidR="00EC3707" w:rsidRPr="000317A5">
        <w:rPr>
          <w:rFonts w:ascii="Times New Roman" w:hAnsi="Times New Roman" w:cs="Times New Roman"/>
          <w:sz w:val="24"/>
          <w:szCs w:val="24"/>
        </w:rPr>
        <w:t xml:space="preserve"> </w:t>
      </w:r>
      <w:r w:rsidR="005529E6" w:rsidRPr="000317A5">
        <w:rPr>
          <w:rFonts w:ascii="Times New Roman" w:hAnsi="Times New Roman" w:cs="Times New Roman"/>
          <w:sz w:val="24"/>
          <w:szCs w:val="24"/>
        </w:rPr>
        <w:t>A</w:t>
      </w:r>
      <w:r w:rsidR="002C3446" w:rsidRPr="000317A5">
        <w:rPr>
          <w:rFonts w:ascii="Times New Roman" w:hAnsi="Times New Roman" w:cs="Times New Roman"/>
          <w:sz w:val="24"/>
          <w:szCs w:val="24"/>
        </w:rPr>
        <w:t>dding expertise in technology</w:t>
      </w:r>
      <w:r w:rsidR="005529E6" w:rsidRPr="000317A5">
        <w:rPr>
          <w:rFonts w:ascii="Times New Roman" w:hAnsi="Times New Roman" w:cs="Times New Roman"/>
          <w:sz w:val="24"/>
          <w:szCs w:val="24"/>
        </w:rPr>
        <w:t xml:space="preserve"> has </w:t>
      </w:r>
      <w:r w:rsidR="00EC3707" w:rsidRPr="000317A5">
        <w:rPr>
          <w:rFonts w:ascii="Times New Roman" w:hAnsi="Times New Roman" w:cs="Times New Roman"/>
          <w:sz w:val="24"/>
          <w:szCs w:val="24"/>
        </w:rPr>
        <w:t>expand</w:t>
      </w:r>
      <w:r w:rsidR="005529E6" w:rsidRPr="000317A5">
        <w:rPr>
          <w:rFonts w:ascii="Times New Roman" w:hAnsi="Times New Roman" w:cs="Times New Roman"/>
          <w:sz w:val="24"/>
          <w:szCs w:val="24"/>
        </w:rPr>
        <w:t>ed</w:t>
      </w:r>
      <w:r w:rsidR="00EC3707" w:rsidRPr="000317A5">
        <w:rPr>
          <w:rFonts w:ascii="Times New Roman" w:hAnsi="Times New Roman" w:cs="Times New Roman"/>
          <w:sz w:val="24"/>
          <w:szCs w:val="24"/>
        </w:rPr>
        <w:t xml:space="preserve"> </w:t>
      </w:r>
      <w:r w:rsidR="002C3446" w:rsidRPr="000317A5">
        <w:rPr>
          <w:rFonts w:ascii="Times New Roman" w:hAnsi="Times New Roman" w:cs="Times New Roman"/>
          <w:sz w:val="24"/>
          <w:szCs w:val="24"/>
        </w:rPr>
        <w:t xml:space="preserve">my </w:t>
      </w:r>
      <w:r w:rsidR="005529E6" w:rsidRPr="000317A5">
        <w:rPr>
          <w:rFonts w:ascii="Times New Roman" w:hAnsi="Times New Roman" w:cs="Times New Roman"/>
          <w:sz w:val="24"/>
          <w:szCs w:val="24"/>
        </w:rPr>
        <w:t xml:space="preserve">education </w:t>
      </w:r>
      <w:r w:rsidR="002C3446" w:rsidRPr="000317A5">
        <w:rPr>
          <w:rFonts w:ascii="Times New Roman" w:hAnsi="Times New Roman" w:cs="Times New Roman"/>
          <w:sz w:val="24"/>
          <w:szCs w:val="24"/>
        </w:rPr>
        <w:t>background, built</w:t>
      </w:r>
      <w:r w:rsidR="00EC3707" w:rsidRPr="000317A5">
        <w:rPr>
          <w:rFonts w:ascii="Times New Roman" w:hAnsi="Times New Roman" w:cs="Times New Roman"/>
          <w:sz w:val="24"/>
          <w:szCs w:val="24"/>
        </w:rPr>
        <w:t xml:space="preserve"> </w:t>
      </w:r>
      <w:r w:rsidR="002C3446" w:rsidRPr="000317A5">
        <w:rPr>
          <w:rFonts w:ascii="Times New Roman" w:hAnsi="Times New Roman" w:cs="Times New Roman"/>
          <w:sz w:val="24"/>
          <w:szCs w:val="24"/>
        </w:rPr>
        <w:t>up</w:t>
      </w:r>
      <w:r w:rsidR="00EC3707" w:rsidRPr="000317A5">
        <w:rPr>
          <w:rFonts w:ascii="Times New Roman" w:hAnsi="Times New Roman" w:cs="Times New Roman"/>
          <w:sz w:val="24"/>
          <w:szCs w:val="24"/>
        </w:rPr>
        <w:t xml:space="preserve">on what I </w:t>
      </w:r>
      <w:r w:rsidR="002C3446" w:rsidRPr="000317A5">
        <w:rPr>
          <w:rFonts w:ascii="Times New Roman" w:hAnsi="Times New Roman" w:cs="Times New Roman"/>
          <w:sz w:val="24"/>
          <w:szCs w:val="24"/>
        </w:rPr>
        <w:t xml:space="preserve">know, </w:t>
      </w:r>
      <w:r w:rsidR="0095227C" w:rsidRPr="000317A5">
        <w:rPr>
          <w:rFonts w:ascii="Times New Roman" w:hAnsi="Times New Roman" w:cs="Times New Roman"/>
          <w:sz w:val="24"/>
          <w:szCs w:val="24"/>
        </w:rPr>
        <w:t xml:space="preserve">and </w:t>
      </w:r>
      <w:r w:rsidR="002C3446" w:rsidRPr="000317A5">
        <w:rPr>
          <w:rFonts w:ascii="Times New Roman" w:hAnsi="Times New Roman" w:cs="Times New Roman"/>
          <w:sz w:val="24"/>
          <w:szCs w:val="24"/>
        </w:rPr>
        <w:t>erased the</w:t>
      </w:r>
      <w:r w:rsidR="00EC3707" w:rsidRPr="000317A5">
        <w:rPr>
          <w:rFonts w:ascii="Times New Roman" w:hAnsi="Times New Roman" w:cs="Times New Roman"/>
          <w:sz w:val="24"/>
          <w:szCs w:val="24"/>
        </w:rPr>
        <w:t xml:space="preserve"> narrowness </w:t>
      </w:r>
      <w:r w:rsidR="002C3446" w:rsidRPr="000317A5">
        <w:rPr>
          <w:rFonts w:ascii="Times New Roman" w:hAnsi="Times New Roman" w:cs="Times New Roman"/>
          <w:sz w:val="24"/>
          <w:szCs w:val="24"/>
        </w:rPr>
        <w:t>in the</w:t>
      </w:r>
      <w:r w:rsidR="00EC3707" w:rsidRPr="000317A5">
        <w:rPr>
          <w:rFonts w:ascii="Times New Roman" w:hAnsi="Times New Roman" w:cs="Times New Roman"/>
          <w:sz w:val="24"/>
          <w:szCs w:val="24"/>
        </w:rPr>
        <w:t xml:space="preserve"> scope</w:t>
      </w:r>
      <w:r w:rsidR="002C3446" w:rsidRPr="000317A5">
        <w:rPr>
          <w:rFonts w:ascii="Times New Roman" w:hAnsi="Times New Roman" w:cs="Times New Roman"/>
          <w:sz w:val="24"/>
          <w:szCs w:val="24"/>
        </w:rPr>
        <w:t xml:space="preserve"> of</w:t>
      </w:r>
      <w:r w:rsidR="005529E6" w:rsidRPr="000317A5">
        <w:rPr>
          <w:rFonts w:ascii="Times New Roman" w:hAnsi="Times New Roman" w:cs="Times New Roman"/>
          <w:sz w:val="24"/>
          <w:szCs w:val="24"/>
        </w:rPr>
        <w:t xml:space="preserve"> personal</w:t>
      </w:r>
      <w:r w:rsidR="002C3446" w:rsidRPr="000317A5">
        <w:rPr>
          <w:rFonts w:ascii="Times New Roman" w:hAnsi="Times New Roman" w:cs="Times New Roman"/>
          <w:sz w:val="24"/>
          <w:szCs w:val="24"/>
        </w:rPr>
        <w:t xml:space="preserve"> experiences</w:t>
      </w:r>
      <w:r w:rsidR="00EC3707" w:rsidRPr="000317A5">
        <w:rPr>
          <w:rFonts w:ascii="Times New Roman" w:hAnsi="Times New Roman" w:cs="Times New Roman"/>
          <w:sz w:val="24"/>
          <w:szCs w:val="24"/>
        </w:rPr>
        <w:t xml:space="preserve"> </w:t>
      </w:r>
      <w:r w:rsidR="002C3446" w:rsidRPr="000317A5">
        <w:rPr>
          <w:rFonts w:ascii="Times New Roman" w:hAnsi="Times New Roman" w:cs="Times New Roman"/>
          <w:sz w:val="24"/>
          <w:szCs w:val="24"/>
        </w:rPr>
        <w:t>while</w:t>
      </w:r>
      <w:r w:rsidR="00EC3707" w:rsidRPr="000317A5">
        <w:rPr>
          <w:rFonts w:ascii="Times New Roman" w:hAnsi="Times New Roman" w:cs="Times New Roman"/>
          <w:sz w:val="24"/>
          <w:szCs w:val="24"/>
        </w:rPr>
        <w:t xml:space="preserve"> strength</w:t>
      </w:r>
      <w:r w:rsidR="002C3446" w:rsidRPr="000317A5">
        <w:rPr>
          <w:rFonts w:ascii="Times New Roman" w:hAnsi="Times New Roman" w:cs="Times New Roman"/>
          <w:sz w:val="24"/>
          <w:szCs w:val="24"/>
        </w:rPr>
        <w:t>ening skills and expertise in curriculum and instruction.</w:t>
      </w:r>
    </w:p>
    <w:p w:rsidR="002215A9" w:rsidRPr="000317A5" w:rsidRDefault="00034021" w:rsidP="00261248">
      <w:pPr>
        <w:rPr>
          <w:rFonts w:ascii="Times New Roman" w:hAnsi="Times New Roman" w:cs="Times New Roman"/>
          <w:sz w:val="24"/>
          <w:szCs w:val="24"/>
        </w:rPr>
      </w:pPr>
      <w:r w:rsidRPr="000317A5">
        <w:rPr>
          <w:rFonts w:ascii="Times New Roman" w:hAnsi="Times New Roman" w:cs="Times New Roman"/>
          <w:sz w:val="24"/>
          <w:szCs w:val="24"/>
        </w:rPr>
        <w:tab/>
        <w:t xml:space="preserve">Ultimately, accomplishing goals </w:t>
      </w:r>
      <w:r w:rsidR="005529E6" w:rsidRPr="000317A5">
        <w:rPr>
          <w:rFonts w:ascii="Times New Roman" w:hAnsi="Times New Roman" w:cs="Times New Roman"/>
          <w:sz w:val="24"/>
          <w:szCs w:val="24"/>
        </w:rPr>
        <w:t>described earlier has led</w:t>
      </w:r>
      <w:r w:rsidRPr="000317A5">
        <w:rPr>
          <w:rFonts w:ascii="Times New Roman" w:hAnsi="Times New Roman" w:cs="Times New Roman"/>
          <w:sz w:val="24"/>
          <w:szCs w:val="24"/>
        </w:rPr>
        <w:t xml:space="preserve"> to </w:t>
      </w:r>
      <w:r w:rsidR="005529E6" w:rsidRPr="000317A5">
        <w:rPr>
          <w:rFonts w:ascii="Times New Roman" w:hAnsi="Times New Roman" w:cs="Times New Roman"/>
          <w:sz w:val="24"/>
          <w:szCs w:val="24"/>
        </w:rPr>
        <w:t>an overall</w:t>
      </w:r>
      <w:r w:rsidRPr="000317A5">
        <w:rPr>
          <w:rFonts w:ascii="Times New Roman" w:hAnsi="Times New Roman" w:cs="Times New Roman"/>
          <w:sz w:val="24"/>
          <w:szCs w:val="24"/>
        </w:rPr>
        <w:t xml:space="preserve"> professional goal – </w:t>
      </w:r>
      <w:r w:rsidR="005529E6" w:rsidRPr="000317A5">
        <w:rPr>
          <w:rFonts w:ascii="Times New Roman" w:hAnsi="Times New Roman" w:cs="Times New Roman"/>
          <w:sz w:val="24"/>
          <w:szCs w:val="24"/>
        </w:rPr>
        <w:t>acquiring</w:t>
      </w:r>
      <w:r w:rsidRPr="000317A5">
        <w:rPr>
          <w:rFonts w:ascii="Times New Roman" w:hAnsi="Times New Roman" w:cs="Times New Roman"/>
          <w:sz w:val="24"/>
          <w:szCs w:val="24"/>
        </w:rPr>
        <w:t xml:space="preserve"> </w:t>
      </w:r>
      <w:r w:rsidR="005529E6" w:rsidRPr="000317A5">
        <w:rPr>
          <w:rFonts w:ascii="Times New Roman" w:hAnsi="Times New Roman" w:cs="Times New Roman"/>
          <w:sz w:val="24"/>
          <w:szCs w:val="24"/>
        </w:rPr>
        <w:t xml:space="preserve">the credentials and knowledge to </w:t>
      </w:r>
      <w:r w:rsidRPr="000317A5">
        <w:rPr>
          <w:rFonts w:ascii="Times New Roman" w:hAnsi="Times New Roman" w:cs="Times New Roman"/>
          <w:sz w:val="24"/>
          <w:szCs w:val="24"/>
        </w:rPr>
        <w:t xml:space="preserve">pursue full-time </w:t>
      </w:r>
      <w:r w:rsidR="00B167D3" w:rsidRPr="000317A5">
        <w:rPr>
          <w:rFonts w:ascii="Times New Roman" w:hAnsi="Times New Roman" w:cs="Times New Roman"/>
          <w:sz w:val="24"/>
          <w:szCs w:val="24"/>
        </w:rPr>
        <w:t>faculty</w:t>
      </w:r>
      <w:r w:rsidR="005529E6" w:rsidRPr="000317A5">
        <w:rPr>
          <w:rFonts w:ascii="Times New Roman" w:hAnsi="Times New Roman" w:cs="Times New Roman"/>
          <w:sz w:val="24"/>
          <w:szCs w:val="24"/>
        </w:rPr>
        <w:t xml:space="preserve"> </w:t>
      </w:r>
      <w:r w:rsidRPr="000317A5">
        <w:rPr>
          <w:rFonts w:ascii="Times New Roman" w:hAnsi="Times New Roman" w:cs="Times New Roman"/>
          <w:sz w:val="24"/>
          <w:szCs w:val="24"/>
        </w:rPr>
        <w:t>appointment</w:t>
      </w:r>
      <w:r w:rsidR="005529E6" w:rsidRPr="000317A5">
        <w:rPr>
          <w:rFonts w:ascii="Times New Roman" w:hAnsi="Times New Roman" w:cs="Times New Roman"/>
          <w:sz w:val="24"/>
          <w:szCs w:val="24"/>
        </w:rPr>
        <w:t>s in higher education.  Inclusion of this goal</w:t>
      </w:r>
      <w:r w:rsidRPr="000317A5">
        <w:rPr>
          <w:rFonts w:ascii="Times New Roman" w:hAnsi="Times New Roman" w:cs="Times New Roman"/>
          <w:sz w:val="24"/>
          <w:szCs w:val="24"/>
        </w:rPr>
        <w:t xml:space="preserve"> in my application</w:t>
      </w:r>
      <w:r w:rsidR="005529E6" w:rsidRPr="000317A5">
        <w:rPr>
          <w:rFonts w:ascii="Times New Roman" w:hAnsi="Times New Roman" w:cs="Times New Roman"/>
          <w:sz w:val="24"/>
          <w:szCs w:val="24"/>
        </w:rPr>
        <w:t xml:space="preserve"> reflected</w:t>
      </w:r>
      <w:r w:rsidRPr="000317A5">
        <w:rPr>
          <w:rFonts w:ascii="Times New Roman" w:hAnsi="Times New Roman" w:cs="Times New Roman"/>
          <w:sz w:val="24"/>
          <w:szCs w:val="24"/>
        </w:rPr>
        <w:t xml:space="preserve"> teaching co</w:t>
      </w:r>
      <w:r w:rsidR="005529E6" w:rsidRPr="000317A5">
        <w:rPr>
          <w:rFonts w:ascii="Times New Roman" w:hAnsi="Times New Roman" w:cs="Times New Roman"/>
          <w:sz w:val="24"/>
          <w:szCs w:val="24"/>
        </w:rPr>
        <w:t>urses similar to those currently taught</w:t>
      </w:r>
      <w:r w:rsidRPr="000317A5">
        <w:rPr>
          <w:rFonts w:ascii="Times New Roman" w:hAnsi="Times New Roman" w:cs="Times New Roman"/>
          <w:sz w:val="24"/>
          <w:szCs w:val="24"/>
        </w:rPr>
        <w:t xml:space="preserve"> but as a full-time faculty member.  However, experiences in the doctoral program at Marshall University have broadened possible a</w:t>
      </w:r>
      <w:r w:rsidR="00C81551" w:rsidRPr="000317A5">
        <w:rPr>
          <w:rFonts w:ascii="Times New Roman" w:hAnsi="Times New Roman" w:cs="Times New Roman"/>
          <w:sz w:val="24"/>
          <w:szCs w:val="24"/>
        </w:rPr>
        <w:t>venues</w:t>
      </w:r>
      <w:r w:rsidRPr="000317A5">
        <w:rPr>
          <w:rFonts w:ascii="Times New Roman" w:hAnsi="Times New Roman" w:cs="Times New Roman"/>
          <w:sz w:val="24"/>
          <w:szCs w:val="24"/>
        </w:rPr>
        <w:t xml:space="preserve"> </w:t>
      </w:r>
      <w:r w:rsidR="005529E6" w:rsidRPr="000317A5">
        <w:rPr>
          <w:rFonts w:ascii="Times New Roman" w:hAnsi="Times New Roman" w:cs="Times New Roman"/>
          <w:sz w:val="24"/>
          <w:szCs w:val="24"/>
        </w:rPr>
        <w:t xml:space="preserve">for future employment and </w:t>
      </w:r>
      <w:r w:rsidR="00C81551" w:rsidRPr="000317A5">
        <w:rPr>
          <w:rFonts w:ascii="Times New Roman" w:hAnsi="Times New Roman" w:cs="Times New Roman"/>
          <w:sz w:val="24"/>
          <w:szCs w:val="24"/>
        </w:rPr>
        <w:t>greater</w:t>
      </w:r>
      <w:r w:rsidR="005529E6" w:rsidRPr="000317A5">
        <w:rPr>
          <w:rFonts w:ascii="Times New Roman" w:hAnsi="Times New Roman" w:cs="Times New Roman"/>
          <w:sz w:val="24"/>
          <w:szCs w:val="24"/>
        </w:rPr>
        <w:t xml:space="preserve"> </w:t>
      </w:r>
      <w:r w:rsidR="00C81551" w:rsidRPr="000317A5">
        <w:rPr>
          <w:rFonts w:ascii="Times New Roman" w:hAnsi="Times New Roman" w:cs="Times New Roman"/>
          <w:sz w:val="24"/>
          <w:szCs w:val="24"/>
        </w:rPr>
        <w:t>flexibility for</w:t>
      </w:r>
      <w:r w:rsidR="00EC3707" w:rsidRPr="000317A5">
        <w:rPr>
          <w:rFonts w:ascii="Times New Roman" w:hAnsi="Times New Roman" w:cs="Times New Roman"/>
          <w:sz w:val="24"/>
          <w:szCs w:val="24"/>
        </w:rPr>
        <w:t xml:space="preserve"> </w:t>
      </w:r>
      <w:r w:rsidR="00C81551" w:rsidRPr="000317A5">
        <w:rPr>
          <w:rFonts w:ascii="Times New Roman" w:hAnsi="Times New Roman" w:cs="Times New Roman"/>
          <w:sz w:val="24"/>
          <w:szCs w:val="24"/>
        </w:rPr>
        <w:t xml:space="preserve">exploring </w:t>
      </w:r>
      <w:r w:rsidR="00EC3707" w:rsidRPr="000317A5">
        <w:rPr>
          <w:rFonts w:ascii="Times New Roman" w:hAnsi="Times New Roman" w:cs="Times New Roman"/>
          <w:sz w:val="24"/>
          <w:szCs w:val="24"/>
        </w:rPr>
        <w:t xml:space="preserve">new professional paths.  </w:t>
      </w:r>
    </w:p>
    <w:p w:rsidR="00733897" w:rsidRPr="00835366" w:rsidRDefault="00D6764F" w:rsidP="00835366">
      <w:pPr>
        <w:pStyle w:val="Heading2"/>
        <w:rPr>
          <w:rFonts w:ascii="Times New Roman" w:hAnsi="Times New Roman" w:cs="Times New Roman"/>
          <w:color w:val="auto"/>
        </w:rPr>
      </w:pPr>
      <w:bookmarkStart w:id="3" w:name="_Toc368231484"/>
      <w:r w:rsidRPr="00835366">
        <w:rPr>
          <w:rFonts w:ascii="Times New Roman" w:hAnsi="Times New Roman" w:cs="Times New Roman"/>
          <w:color w:val="auto"/>
        </w:rPr>
        <w:t>Curriculum and I</w:t>
      </w:r>
      <w:r w:rsidR="00343ECE" w:rsidRPr="00835366">
        <w:rPr>
          <w:rFonts w:ascii="Times New Roman" w:hAnsi="Times New Roman" w:cs="Times New Roman"/>
          <w:color w:val="auto"/>
        </w:rPr>
        <w:t>nstruction</w:t>
      </w:r>
      <w:bookmarkEnd w:id="3"/>
      <w:r w:rsidR="00401D03" w:rsidRPr="00835366">
        <w:rPr>
          <w:rFonts w:ascii="Times New Roman" w:hAnsi="Times New Roman" w:cs="Times New Roman"/>
          <w:color w:val="auto"/>
        </w:rPr>
        <w:t xml:space="preserve">    </w:t>
      </w:r>
      <w:r w:rsidR="0009257E" w:rsidRPr="00835366">
        <w:rPr>
          <w:rFonts w:ascii="Times New Roman" w:hAnsi="Times New Roman" w:cs="Times New Roman"/>
          <w:color w:val="auto"/>
        </w:rPr>
        <w:t xml:space="preserve"> </w:t>
      </w:r>
    </w:p>
    <w:p w:rsidR="007A7873" w:rsidRPr="000317A5" w:rsidRDefault="007A7873" w:rsidP="00261248">
      <w:pPr>
        <w:pStyle w:val="NoSpacing"/>
        <w:rPr>
          <w:rStyle w:val="apple-converted-space"/>
          <w:rFonts w:ascii="Times New Roman" w:hAnsi="Times New Roman" w:cs="Times New Roman"/>
          <w:sz w:val="24"/>
          <w:szCs w:val="24"/>
          <w:shd w:val="clear" w:color="auto" w:fill="FFFFFF"/>
        </w:rPr>
      </w:pPr>
      <w:r w:rsidRPr="000317A5">
        <w:rPr>
          <w:rFonts w:ascii="Times New Roman" w:eastAsia="Times New Roman" w:hAnsi="Times New Roman" w:cs="Times New Roman"/>
          <w:i/>
          <w:sz w:val="24"/>
          <w:szCs w:val="24"/>
        </w:rPr>
        <w:tab/>
        <w:t>Pastiche</w:t>
      </w:r>
      <w:r w:rsidRPr="000317A5">
        <w:rPr>
          <w:rFonts w:ascii="Times New Roman" w:eastAsia="Times New Roman" w:hAnsi="Times New Roman" w:cs="Times New Roman"/>
          <w:sz w:val="24"/>
          <w:szCs w:val="24"/>
        </w:rPr>
        <w:t xml:space="preserve"> – </w:t>
      </w:r>
      <w:r w:rsidRPr="000317A5">
        <w:rPr>
          <w:rFonts w:ascii="Times New Roman" w:eastAsia="Times New Roman" w:hAnsi="Times New Roman" w:cs="Times New Roman"/>
          <w:sz w:val="24"/>
          <w:szCs w:val="24"/>
          <w:shd w:val="clear" w:color="auto" w:fill="FFFFFF" w:themeFill="background1"/>
        </w:rPr>
        <w:t>(</w:t>
      </w:r>
      <w:r w:rsidRPr="000317A5">
        <w:rPr>
          <w:rFonts w:ascii="Times New Roman" w:hAnsi="Times New Roman" w:cs="Times New Roman"/>
          <w:sz w:val="24"/>
          <w:szCs w:val="24"/>
          <w:shd w:val="clear" w:color="auto" w:fill="FFFFFF" w:themeFill="background1"/>
        </w:rPr>
        <w:t>\pas-</w:t>
      </w:r>
      <w:r w:rsidRPr="000317A5">
        <w:rPr>
          <w:rStyle w:val="unicode"/>
          <w:rFonts w:ascii="Times New Roman" w:hAnsi="Times New Roman" w:cs="Times New Roman"/>
          <w:sz w:val="24"/>
          <w:szCs w:val="24"/>
          <w:shd w:val="clear" w:color="auto" w:fill="FFFFFF" w:themeFill="background1"/>
        </w:rPr>
        <w:t>ˈ</w:t>
      </w:r>
      <w:r w:rsidRPr="000317A5">
        <w:rPr>
          <w:rFonts w:ascii="Times New Roman" w:hAnsi="Times New Roman" w:cs="Times New Roman"/>
          <w:sz w:val="24"/>
          <w:szCs w:val="24"/>
          <w:shd w:val="clear" w:color="auto" w:fill="FFFFFF" w:themeFill="background1"/>
        </w:rPr>
        <w:t xml:space="preserve">tēsh, päs-\), </w:t>
      </w:r>
      <w:r w:rsidRPr="000317A5">
        <w:rPr>
          <w:rFonts w:ascii="Times New Roman" w:hAnsi="Times New Roman" w:cs="Times New Roman"/>
          <w:i/>
          <w:sz w:val="24"/>
          <w:szCs w:val="24"/>
          <w:shd w:val="clear" w:color="auto" w:fill="FFFFFF" w:themeFill="background1"/>
        </w:rPr>
        <w:t>n.</w:t>
      </w:r>
      <w:r w:rsidRPr="000317A5">
        <w:rPr>
          <w:rFonts w:ascii="Times New Roman" w:hAnsi="Times New Roman" w:cs="Times New Roman"/>
          <w:sz w:val="24"/>
          <w:szCs w:val="24"/>
          <w:shd w:val="clear" w:color="auto" w:fill="FFFFFF" w:themeFill="background1"/>
        </w:rPr>
        <w:t>,</w:t>
      </w:r>
      <w:r w:rsidR="0003712A" w:rsidRPr="000317A5">
        <w:rPr>
          <w:rFonts w:ascii="Times New Roman" w:hAnsi="Times New Roman" w:cs="Times New Roman"/>
          <w:sz w:val="24"/>
          <w:szCs w:val="24"/>
          <w:shd w:val="clear" w:color="auto" w:fill="E8ECF5"/>
        </w:rPr>
        <w:t xml:space="preserve"> </w:t>
      </w:r>
      <w:r w:rsidRPr="000317A5">
        <w:rPr>
          <w:rFonts w:ascii="Times New Roman" w:hAnsi="Times New Roman" w:cs="Times New Roman"/>
          <w:sz w:val="24"/>
          <w:szCs w:val="24"/>
          <w:shd w:val="clear" w:color="auto" w:fill="FFFFFF"/>
        </w:rPr>
        <w:t xml:space="preserve">a musical, literary, or artistic composition made up of </w:t>
      </w:r>
      <w:r w:rsidRPr="000317A5">
        <w:rPr>
          <w:rFonts w:ascii="Times New Roman" w:hAnsi="Times New Roman" w:cs="Times New Roman"/>
          <w:sz w:val="24"/>
          <w:szCs w:val="24"/>
          <w:shd w:val="clear" w:color="auto" w:fill="FFFFFF"/>
        </w:rPr>
        <w:tab/>
        <w:t>selections from different works</w:t>
      </w:r>
      <w:r w:rsidRPr="000317A5">
        <w:rPr>
          <w:rStyle w:val="apple-converted-space"/>
          <w:rFonts w:ascii="Times New Roman" w:hAnsi="Times New Roman" w:cs="Times New Roman"/>
          <w:sz w:val="24"/>
          <w:szCs w:val="24"/>
          <w:shd w:val="clear" w:color="auto" w:fill="FFFFFF"/>
        </w:rPr>
        <w:t> </w:t>
      </w:r>
    </w:p>
    <w:p w:rsidR="007A7873" w:rsidRPr="000317A5" w:rsidRDefault="007A7873" w:rsidP="00261248">
      <w:pPr>
        <w:pStyle w:val="NoSpacing"/>
        <w:rPr>
          <w:rStyle w:val="apple-converted-space"/>
          <w:rFonts w:ascii="Times New Roman" w:hAnsi="Times New Roman" w:cs="Times New Roman"/>
          <w:sz w:val="24"/>
          <w:szCs w:val="24"/>
          <w:shd w:val="clear" w:color="auto" w:fill="FFFFFF"/>
        </w:rPr>
      </w:pPr>
    </w:p>
    <w:p w:rsidR="007A7873" w:rsidRPr="000317A5" w:rsidRDefault="007A7873" w:rsidP="002C602C">
      <w:pPr>
        <w:rPr>
          <w:rFonts w:ascii="Times New Roman" w:hAnsi="Times New Roman" w:cs="Times New Roman"/>
          <w:sz w:val="24"/>
          <w:szCs w:val="24"/>
          <w:shd w:val="clear" w:color="auto" w:fill="FFFFFF"/>
        </w:rPr>
      </w:pPr>
      <w:r w:rsidRPr="000317A5">
        <w:rPr>
          <w:rStyle w:val="apple-converted-space"/>
          <w:rFonts w:ascii="Times New Roman" w:hAnsi="Times New Roman" w:cs="Times New Roman"/>
          <w:sz w:val="24"/>
          <w:szCs w:val="24"/>
          <w:shd w:val="clear" w:color="auto" w:fill="FFFFFF"/>
        </w:rPr>
        <w:tab/>
      </w:r>
      <w:r w:rsidR="00024BE9">
        <w:rPr>
          <w:rStyle w:val="apple-converted-space"/>
          <w:rFonts w:ascii="Times New Roman" w:hAnsi="Times New Roman" w:cs="Times New Roman"/>
          <w:sz w:val="24"/>
          <w:szCs w:val="24"/>
          <w:shd w:val="clear" w:color="auto" w:fill="FFFFFF"/>
        </w:rPr>
        <w:t xml:space="preserve"> The momentum of</w:t>
      </w:r>
      <w:r w:rsidR="004874B3" w:rsidRPr="000317A5">
        <w:rPr>
          <w:rStyle w:val="apple-converted-space"/>
          <w:rFonts w:ascii="Times New Roman" w:hAnsi="Times New Roman" w:cs="Times New Roman"/>
          <w:sz w:val="24"/>
          <w:szCs w:val="24"/>
          <w:shd w:val="clear" w:color="auto" w:fill="FFFFFF"/>
        </w:rPr>
        <w:t xml:space="preserve"> my doctoral studies pick</w:t>
      </w:r>
      <w:r w:rsidR="00024BE9">
        <w:rPr>
          <w:rStyle w:val="apple-converted-space"/>
          <w:rFonts w:ascii="Times New Roman" w:hAnsi="Times New Roman" w:cs="Times New Roman"/>
          <w:sz w:val="24"/>
          <w:szCs w:val="24"/>
          <w:shd w:val="clear" w:color="auto" w:fill="FFFFFF"/>
        </w:rPr>
        <w:t>ed</w:t>
      </w:r>
      <w:r w:rsidR="004874B3" w:rsidRPr="000317A5">
        <w:rPr>
          <w:rStyle w:val="apple-converted-space"/>
          <w:rFonts w:ascii="Times New Roman" w:hAnsi="Times New Roman" w:cs="Times New Roman"/>
          <w:sz w:val="24"/>
          <w:szCs w:val="24"/>
          <w:shd w:val="clear" w:color="auto" w:fill="FFFFFF"/>
        </w:rPr>
        <w:t xml:space="preserve"> up speed within the first week</w:t>
      </w:r>
      <w:r w:rsidR="00024BE9">
        <w:rPr>
          <w:rStyle w:val="apple-converted-space"/>
          <w:rFonts w:ascii="Times New Roman" w:hAnsi="Times New Roman" w:cs="Times New Roman"/>
          <w:sz w:val="24"/>
          <w:szCs w:val="24"/>
          <w:shd w:val="clear" w:color="auto" w:fill="FFFFFF"/>
        </w:rPr>
        <w:t xml:space="preserve"> of Fall Semester 2010 - my</w:t>
      </w:r>
      <w:r w:rsidR="004874B3" w:rsidRPr="000317A5">
        <w:rPr>
          <w:rStyle w:val="apple-converted-space"/>
          <w:rFonts w:ascii="Times New Roman" w:hAnsi="Times New Roman" w:cs="Times New Roman"/>
          <w:sz w:val="24"/>
          <w:szCs w:val="24"/>
          <w:shd w:val="clear" w:color="auto" w:fill="FFFFFF"/>
        </w:rPr>
        <w:t xml:space="preserve"> first semester in the program.  During the previous semester</w:t>
      </w:r>
      <w:r w:rsidR="00437419" w:rsidRPr="000317A5">
        <w:rPr>
          <w:rStyle w:val="apple-converted-space"/>
          <w:rFonts w:ascii="Times New Roman" w:hAnsi="Times New Roman" w:cs="Times New Roman"/>
          <w:sz w:val="24"/>
          <w:szCs w:val="24"/>
          <w:shd w:val="clear" w:color="auto" w:fill="FFFFFF"/>
        </w:rPr>
        <w:t xml:space="preserve">, </w:t>
      </w:r>
      <w:r w:rsidR="004874B3" w:rsidRPr="000317A5">
        <w:rPr>
          <w:rStyle w:val="apple-converted-space"/>
          <w:rFonts w:ascii="Times New Roman" w:hAnsi="Times New Roman" w:cs="Times New Roman"/>
          <w:sz w:val="24"/>
          <w:szCs w:val="24"/>
          <w:shd w:val="clear" w:color="auto" w:fill="FFFFFF"/>
        </w:rPr>
        <w:t xml:space="preserve">feelings of confidence after completing </w:t>
      </w:r>
      <w:r w:rsidR="004874B3" w:rsidRPr="000317A5">
        <w:rPr>
          <w:rStyle w:val="apple-converted-space"/>
          <w:rFonts w:ascii="Times New Roman" w:hAnsi="Times New Roman" w:cs="Times New Roman"/>
          <w:i/>
          <w:sz w:val="24"/>
          <w:szCs w:val="24"/>
          <w:shd w:val="clear" w:color="auto" w:fill="FFFFFF"/>
        </w:rPr>
        <w:t>Qualitative Research</w:t>
      </w:r>
      <w:r w:rsidR="000874C1" w:rsidRPr="000317A5">
        <w:rPr>
          <w:rStyle w:val="apple-converted-space"/>
          <w:rFonts w:ascii="Times New Roman" w:hAnsi="Times New Roman" w:cs="Times New Roman"/>
          <w:i/>
          <w:sz w:val="24"/>
          <w:szCs w:val="24"/>
          <w:shd w:val="clear" w:color="auto" w:fill="FFFFFF"/>
        </w:rPr>
        <w:t xml:space="preserve"> </w:t>
      </w:r>
      <w:r w:rsidR="000874C1" w:rsidRPr="000317A5">
        <w:rPr>
          <w:rStyle w:val="apple-converted-space"/>
          <w:rFonts w:ascii="Times New Roman" w:hAnsi="Times New Roman" w:cs="Times New Roman"/>
          <w:sz w:val="24"/>
          <w:szCs w:val="24"/>
          <w:shd w:val="clear" w:color="auto" w:fill="FFFFFF"/>
        </w:rPr>
        <w:t>(EDF 625)</w:t>
      </w:r>
      <w:r w:rsidR="00840F3F" w:rsidRPr="000317A5">
        <w:rPr>
          <w:rStyle w:val="apple-converted-space"/>
          <w:rFonts w:ascii="Times New Roman" w:hAnsi="Times New Roman" w:cs="Times New Roman"/>
          <w:i/>
          <w:sz w:val="24"/>
          <w:szCs w:val="24"/>
          <w:shd w:val="clear" w:color="auto" w:fill="FFFFFF"/>
        </w:rPr>
        <w:t xml:space="preserve"> </w:t>
      </w:r>
      <w:r w:rsidR="00840F3F" w:rsidRPr="000317A5">
        <w:rPr>
          <w:rStyle w:val="apple-converted-space"/>
          <w:rFonts w:ascii="Times New Roman" w:hAnsi="Times New Roman" w:cs="Times New Roman"/>
          <w:sz w:val="24"/>
          <w:szCs w:val="24"/>
          <w:shd w:val="clear" w:color="auto" w:fill="FFFFFF"/>
        </w:rPr>
        <w:t xml:space="preserve">prompted </w:t>
      </w:r>
      <w:r w:rsidR="00437419" w:rsidRPr="000317A5">
        <w:rPr>
          <w:rStyle w:val="apple-converted-space"/>
          <w:rFonts w:ascii="Times New Roman" w:hAnsi="Times New Roman" w:cs="Times New Roman"/>
          <w:sz w:val="24"/>
          <w:szCs w:val="24"/>
          <w:shd w:val="clear" w:color="auto" w:fill="FFFFFF"/>
        </w:rPr>
        <w:t>a</w:t>
      </w:r>
      <w:r w:rsidR="00840F3F" w:rsidRPr="000317A5">
        <w:rPr>
          <w:rStyle w:val="apple-converted-space"/>
          <w:rFonts w:ascii="Times New Roman" w:hAnsi="Times New Roman" w:cs="Times New Roman"/>
          <w:sz w:val="24"/>
          <w:szCs w:val="24"/>
          <w:shd w:val="clear" w:color="auto" w:fill="FFFFFF"/>
        </w:rPr>
        <w:t xml:space="preserve"> move forward with </w:t>
      </w:r>
      <w:r w:rsidR="00437419" w:rsidRPr="000317A5">
        <w:rPr>
          <w:rStyle w:val="apple-converted-space"/>
          <w:rFonts w:ascii="Times New Roman" w:hAnsi="Times New Roman" w:cs="Times New Roman"/>
          <w:sz w:val="24"/>
          <w:szCs w:val="24"/>
          <w:shd w:val="clear" w:color="auto" w:fill="FFFFFF"/>
        </w:rPr>
        <w:t>a</w:t>
      </w:r>
      <w:r w:rsidR="00840F3F" w:rsidRPr="000317A5">
        <w:rPr>
          <w:rStyle w:val="apple-converted-space"/>
          <w:rFonts w:ascii="Times New Roman" w:hAnsi="Times New Roman" w:cs="Times New Roman"/>
          <w:sz w:val="24"/>
          <w:szCs w:val="24"/>
          <w:shd w:val="clear" w:color="auto" w:fill="FFFFFF"/>
        </w:rPr>
        <w:t xml:space="preserve"> plan to </w:t>
      </w:r>
      <w:r w:rsidR="00437419" w:rsidRPr="000317A5">
        <w:rPr>
          <w:rStyle w:val="apple-converted-space"/>
          <w:rFonts w:ascii="Times New Roman" w:hAnsi="Times New Roman" w:cs="Times New Roman"/>
          <w:sz w:val="24"/>
          <w:szCs w:val="24"/>
          <w:shd w:val="clear" w:color="auto" w:fill="FFFFFF"/>
        </w:rPr>
        <w:t>undertake</w:t>
      </w:r>
      <w:r w:rsidR="00840F3F" w:rsidRPr="000317A5">
        <w:rPr>
          <w:rStyle w:val="apple-converted-space"/>
          <w:rFonts w:ascii="Times New Roman" w:hAnsi="Times New Roman" w:cs="Times New Roman"/>
          <w:sz w:val="24"/>
          <w:szCs w:val="24"/>
          <w:shd w:val="clear" w:color="auto" w:fill="FFFFFF"/>
        </w:rPr>
        <w:t xml:space="preserve"> the doctoral program. </w:t>
      </w:r>
      <w:r w:rsidR="00B24F5D" w:rsidRPr="000317A5">
        <w:rPr>
          <w:rStyle w:val="apple-converted-space"/>
          <w:rFonts w:ascii="Times New Roman" w:hAnsi="Times New Roman" w:cs="Times New Roman"/>
          <w:sz w:val="24"/>
          <w:szCs w:val="24"/>
          <w:shd w:val="clear" w:color="auto" w:fill="FFFFFF"/>
        </w:rPr>
        <w:t xml:space="preserve"> </w:t>
      </w:r>
      <w:r w:rsidR="00726D93" w:rsidRPr="000317A5">
        <w:rPr>
          <w:rStyle w:val="apple-converted-space"/>
          <w:rFonts w:ascii="Times New Roman" w:hAnsi="Times New Roman" w:cs="Times New Roman"/>
          <w:sz w:val="24"/>
          <w:szCs w:val="24"/>
          <w:shd w:val="clear" w:color="auto" w:fill="FFFFFF"/>
        </w:rPr>
        <w:t xml:space="preserve">Working on the goal of expanding my knowledge of curriculum and instruction began in the course </w:t>
      </w:r>
      <w:r w:rsidR="00CB207B" w:rsidRPr="000317A5">
        <w:rPr>
          <w:rStyle w:val="apple-converted-space"/>
          <w:rFonts w:ascii="Times New Roman" w:hAnsi="Times New Roman" w:cs="Times New Roman"/>
          <w:i/>
          <w:sz w:val="24"/>
          <w:szCs w:val="24"/>
          <w:shd w:val="clear" w:color="auto" w:fill="FFFFFF"/>
        </w:rPr>
        <w:t>Curriculum Change</w:t>
      </w:r>
      <w:r w:rsidR="000874C1" w:rsidRPr="000317A5">
        <w:rPr>
          <w:rStyle w:val="apple-converted-space"/>
          <w:rFonts w:ascii="Times New Roman" w:hAnsi="Times New Roman" w:cs="Times New Roman"/>
          <w:i/>
          <w:sz w:val="24"/>
          <w:szCs w:val="24"/>
          <w:shd w:val="clear" w:color="auto" w:fill="FFFFFF"/>
        </w:rPr>
        <w:t xml:space="preserve"> </w:t>
      </w:r>
      <w:r w:rsidR="000874C1" w:rsidRPr="000317A5">
        <w:rPr>
          <w:rStyle w:val="apple-converted-space"/>
          <w:rFonts w:ascii="Times New Roman" w:hAnsi="Times New Roman" w:cs="Times New Roman"/>
          <w:sz w:val="24"/>
          <w:szCs w:val="24"/>
          <w:shd w:val="clear" w:color="auto" w:fill="FFFFFF"/>
        </w:rPr>
        <w:t>(CI 707)</w:t>
      </w:r>
      <w:r w:rsidR="003B322A" w:rsidRPr="000317A5">
        <w:rPr>
          <w:rStyle w:val="apple-converted-space"/>
          <w:rFonts w:ascii="Times New Roman" w:hAnsi="Times New Roman" w:cs="Times New Roman"/>
          <w:i/>
          <w:sz w:val="24"/>
          <w:szCs w:val="24"/>
          <w:shd w:val="clear" w:color="auto" w:fill="FFFFFF"/>
        </w:rPr>
        <w:t xml:space="preserve"> </w:t>
      </w:r>
      <w:r w:rsidR="00840F3F" w:rsidRPr="000317A5">
        <w:rPr>
          <w:rStyle w:val="apple-converted-space"/>
          <w:rFonts w:ascii="Times New Roman" w:hAnsi="Times New Roman" w:cs="Times New Roman"/>
          <w:sz w:val="24"/>
          <w:szCs w:val="24"/>
          <w:shd w:val="clear" w:color="auto" w:fill="FFFFFF"/>
        </w:rPr>
        <w:t>with revisiting the work</w:t>
      </w:r>
      <w:r w:rsidR="00CB207B" w:rsidRPr="000317A5">
        <w:rPr>
          <w:rStyle w:val="apple-converted-space"/>
          <w:rFonts w:ascii="Times New Roman" w:hAnsi="Times New Roman" w:cs="Times New Roman"/>
          <w:sz w:val="24"/>
          <w:szCs w:val="24"/>
          <w:shd w:val="clear" w:color="auto" w:fill="FFFFFF"/>
        </w:rPr>
        <w:t>s</w:t>
      </w:r>
      <w:r w:rsidR="00840F3F" w:rsidRPr="000317A5">
        <w:rPr>
          <w:rStyle w:val="apple-converted-space"/>
          <w:rFonts w:ascii="Times New Roman" w:hAnsi="Times New Roman" w:cs="Times New Roman"/>
          <w:sz w:val="24"/>
          <w:szCs w:val="24"/>
          <w:shd w:val="clear" w:color="auto" w:fill="FFFFFF"/>
        </w:rPr>
        <w:t xml:space="preserve"> of Eisner</w:t>
      </w:r>
      <w:r w:rsidR="00726D93" w:rsidRPr="000317A5">
        <w:rPr>
          <w:rStyle w:val="apple-converted-space"/>
          <w:rFonts w:ascii="Times New Roman" w:hAnsi="Times New Roman" w:cs="Times New Roman"/>
          <w:sz w:val="24"/>
          <w:szCs w:val="24"/>
          <w:shd w:val="clear" w:color="auto" w:fill="FFFFFF"/>
        </w:rPr>
        <w:t xml:space="preserve"> (2004)</w:t>
      </w:r>
      <w:r w:rsidR="009F2887" w:rsidRPr="000317A5">
        <w:rPr>
          <w:rStyle w:val="apple-converted-space"/>
          <w:rFonts w:ascii="Times New Roman" w:hAnsi="Times New Roman" w:cs="Times New Roman"/>
          <w:sz w:val="24"/>
          <w:szCs w:val="24"/>
          <w:shd w:val="clear" w:color="auto" w:fill="FFFFFF"/>
        </w:rPr>
        <w:t xml:space="preserve"> and his views on artistry in curriculum and teaching</w:t>
      </w:r>
      <w:r w:rsidR="00CB207B" w:rsidRPr="000317A5">
        <w:rPr>
          <w:rStyle w:val="apple-converted-space"/>
          <w:rFonts w:ascii="Times New Roman" w:hAnsi="Times New Roman" w:cs="Times New Roman"/>
          <w:sz w:val="24"/>
          <w:szCs w:val="24"/>
          <w:shd w:val="clear" w:color="auto" w:fill="FFFFFF"/>
        </w:rPr>
        <w:t xml:space="preserve">.  </w:t>
      </w:r>
      <w:r w:rsidR="00353D28" w:rsidRPr="000317A5">
        <w:rPr>
          <w:rStyle w:val="apple-converted-space"/>
          <w:rFonts w:ascii="Times New Roman" w:hAnsi="Times New Roman" w:cs="Times New Roman"/>
          <w:sz w:val="24"/>
          <w:szCs w:val="24"/>
          <w:shd w:val="clear" w:color="auto" w:fill="FFFFFF"/>
        </w:rPr>
        <w:t xml:space="preserve">I was reminded of </w:t>
      </w:r>
      <w:r w:rsidR="00261248" w:rsidRPr="000317A5">
        <w:rPr>
          <w:rStyle w:val="apple-converted-space"/>
          <w:rFonts w:ascii="Times New Roman" w:hAnsi="Times New Roman" w:cs="Times New Roman"/>
          <w:sz w:val="24"/>
          <w:szCs w:val="24"/>
          <w:shd w:val="clear" w:color="auto" w:fill="FFFFFF"/>
        </w:rPr>
        <w:t xml:space="preserve">being </w:t>
      </w:r>
      <w:r w:rsidR="003B322A" w:rsidRPr="000317A5">
        <w:rPr>
          <w:rStyle w:val="apple-converted-space"/>
          <w:rFonts w:ascii="Times New Roman" w:hAnsi="Times New Roman" w:cs="Times New Roman"/>
          <w:sz w:val="24"/>
          <w:szCs w:val="24"/>
          <w:shd w:val="clear" w:color="auto" w:fill="FFFFFF"/>
        </w:rPr>
        <w:t xml:space="preserve">previously </w:t>
      </w:r>
      <w:r w:rsidR="00261248" w:rsidRPr="000317A5">
        <w:rPr>
          <w:rStyle w:val="apple-converted-space"/>
          <w:rFonts w:ascii="Times New Roman" w:hAnsi="Times New Roman" w:cs="Times New Roman"/>
          <w:sz w:val="24"/>
          <w:szCs w:val="24"/>
          <w:shd w:val="clear" w:color="auto" w:fill="FFFFFF"/>
        </w:rPr>
        <w:t xml:space="preserve">inspired by the boldness of </w:t>
      </w:r>
      <w:r w:rsidR="009F2887" w:rsidRPr="000317A5">
        <w:rPr>
          <w:rStyle w:val="apple-converted-space"/>
          <w:rFonts w:ascii="Times New Roman" w:hAnsi="Times New Roman" w:cs="Times New Roman"/>
          <w:sz w:val="24"/>
          <w:szCs w:val="24"/>
          <w:shd w:val="clear" w:color="auto" w:fill="FFFFFF"/>
        </w:rPr>
        <w:t>his ideas</w:t>
      </w:r>
      <w:r w:rsidR="003B322A" w:rsidRPr="000317A5">
        <w:rPr>
          <w:rStyle w:val="apple-converted-space"/>
          <w:rFonts w:ascii="Times New Roman" w:hAnsi="Times New Roman" w:cs="Times New Roman"/>
          <w:sz w:val="24"/>
          <w:szCs w:val="24"/>
          <w:shd w:val="clear" w:color="auto" w:fill="FFFFFF"/>
        </w:rPr>
        <w:t xml:space="preserve"> </w:t>
      </w:r>
      <w:r w:rsidR="000C1D0A" w:rsidRPr="000317A5">
        <w:rPr>
          <w:rStyle w:val="apple-converted-space"/>
          <w:rFonts w:ascii="Times New Roman" w:hAnsi="Times New Roman" w:cs="Times New Roman"/>
          <w:sz w:val="24"/>
          <w:szCs w:val="24"/>
          <w:shd w:val="clear" w:color="auto" w:fill="FFFFFF"/>
        </w:rPr>
        <w:t>while</w:t>
      </w:r>
      <w:r w:rsidR="00353D28" w:rsidRPr="000317A5">
        <w:rPr>
          <w:rStyle w:val="apple-converted-space"/>
          <w:rFonts w:ascii="Times New Roman" w:hAnsi="Times New Roman" w:cs="Times New Roman"/>
          <w:sz w:val="24"/>
          <w:szCs w:val="24"/>
          <w:shd w:val="clear" w:color="auto" w:fill="FFFFFF"/>
        </w:rPr>
        <w:t xml:space="preserve"> consider</w:t>
      </w:r>
      <w:r w:rsidR="000C1D0A" w:rsidRPr="000317A5">
        <w:rPr>
          <w:rStyle w:val="apple-converted-space"/>
          <w:rFonts w:ascii="Times New Roman" w:hAnsi="Times New Roman" w:cs="Times New Roman"/>
          <w:sz w:val="24"/>
          <w:szCs w:val="24"/>
          <w:shd w:val="clear" w:color="auto" w:fill="FFFFFF"/>
        </w:rPr>
        <w:t>ing</w:t>
      </w:r>
      <w:r w:rsidR="00353D28" w:rsidRPr="000317A5">
        <w:rPr>
          <w:rStyle w:val="apple-converted-space"/>
          <w:rFonts w:ascii="Times New Roman" w:hAnsi="Times New Roman" w:cs="Times New Roman"/>
          <w:sz w:val="24"/>
          <w:szCs w:val="24"/>
          <w:shd w:val="clear" w:color="auto" w:fill="FFFFFF"/>
        </w:rPr>
        <w:t xml:space="preserve"> </w:t>
      </w:r>
      <w:r w:rsidR="00261248" w:rsidRPr="000317A5">
        <w:rPr>
          <w:rStyle w:val="apple-converted-space"/>
          <w:rFonts w:ascii="Times New Roman" w:hAnsi="Times New Roman" w:cs="Times New Roman"/>
          <w:sz w:val="24"/>
          <w:szCs w:val="24"/>
          <w:shd w:val="clear" w:color="auto" w:fill="FFFFFF"/>
        </w:rPr>
        <w:t>them</w:t>
      </w:r>
      <w:r w:rsidR="00353D28" w:rsidRPr="000317A5">
        <w:rPr>
          <w:rStyle w:val="apple-converted-space"/>
          <w:rFonts w:ascii="Times New Roman" w:hAnsi="Times New Roman" w:cs="Times New Roman"/>
          <w:sz w:val="24"/>
          <w:szCs w:val="24"/>
          <w:shd w:val="clear" w:color="auto" w:fill="FFFFFF"/>
        </w:rPr>
        <w:t xml:space="preserve"> from a different perspective.  </w:t>
      </w:r>
      <w:r w:rsidR="000C1D0A" w:rsidRPr="000317A5">
        <w:rPr>
          <w:rStyle w:val="apple-converted-space"/>
          <w:rFonts w:ascii="Times New Roman" w:hAnsi="Times New Roman" w:cs="Times New Roman"/>
          <w:sz w:val="24"/>
          <w:szCs w:val="24"/>
          <w:shd w:val="clear" w:color="auto" w:fill="FFFFFF"/>
        </w:rPr>
        <w:t xml:space="preserve">In </w:t>
      </w:r>
      <w:r w:rsidR="00106262" w:rsidRPr="000317A5">
        <w:rPr>
          <w:rStyle w:val="apple-converted-space"/>
          <w:rFonts w:ascii="Times New Roman" w:hAnsi="Times New Roman" w:cs="Times New Roman"/>
          <w:sz w:val="24"/>
          <w:szCs w:val="24"/>
          <w:shd w:val="clear" w:color="auto" w:fill="FFFFFF"/>
        </w:rPr>
        <w:t>my</w:t>
      </w:r>
      <w:r w:rsidR="000C1D0A" w:rsidRPr="000317A5">
        <w:rPr>
          <w:rStyle w:val="apple-converted-space"/>
          <w:rFonts w:ascii="Times New Roman" w:hAnsi="Times New Roman" w:cs="Times New Roman"/>
          <w:sz w:val="24"/>
          <w:szCs w:val="24"/>
          <w:shd w:val="clear" w:color="auto" w:fill="FFFFFF"/>
        </w:rPr>
        <w:t xml:space="preserve"> book review’s </w:t>
      </w:r>
      <w:r w:rsidR="00B24F5D" w:rsidRPr="000317A5">
        <w:rPr>
          <w:rStyle w:val="apple-converted-space"/>
          <w:rFonts w:ascii="Times New Roman" w:hAnsi="Times New Roman" w:cs="Times New Roman"/>
          <w:sz w:val="24"/>
          <w:szCs w:val="24"/>
          <w:shd w:val="clear" w:color="auto" w:fill="FFFFFF"/>
        </w:rPr>
        <w:t xml:space="preserve">conclusion and presentation of </w:t>
      </w:r>
      <w:r w:rsidR="00B24F5D" w:rsidRPr="000317A5">
        <w:rPr>
          <w:rStyle w:val="apple-converted-space"/>
          <w:rFonts w:ascii="Times New Roman" w:hAnsi="Times New Roman" w:cs="Times New Roman"/>
          <w:i/>
          <w:sz w:val="24"/>
          <w:szCs w:val="24"/>
          <w:shd w:val="clear" w:color="auto" w:fill="FFFFFF"/>
        </w:rPr>
        <w:t xml:space="preserve">The Educational Mind </w:t>
      </w:r>
      <w:r w:rsidR="00B24F5D" w:rsidRPr="000317A5">
        <w:rPr>
          <w:rStyle w:val="apple-converted-space"/>
          <w:rFonts w:ascii="Times New Roman" w:hAnsi="Times New Roman" w:cs="Times New Roman"/>
          <w:sz w:val="24"/>
          <w:szCs w:val="24"/>
          <w:shd w:val="clear" w:color="auto" w:fill="FFFFFF"/>
        </w:rPr>
        <w:t>(Eisner, 2002)</w:t>
      </w:r>
      <w:r w:rsidR="003B322A" w:rsidRPr="000317A5">
        <w:rPr>
          <w:rStyle w:val="apple-converted-space"/>
          <w:rFonts w:ascii="Times New Roman" w:hAnsi="Times New Roman" w:cs="Times New Roman"/>
          <w:sz w:val="24"/>
          <w:szCs w:val="24"/>
          <w:shd w:val="clear" w:color="auto" w:fill="FFFFFF"/>
        </w:rPr>
        <w:t xml:space="preserve">, key aspects </w:t>
      </w:r>
      <w:r w:rsidR="002B05C1" w:rsidRPr="000317A5">
        <w:rPr>
          <w:rStyle w:val="apple-converted-space"/>
          <w:rFonts w:ascii="Times New Roman" w:hAnsi="Times New Roman" w:cs="Times New Roman"/>
          <w:sz w:val="24"/>
          <w:szCs w:val="24"/>
          <w:shd w:val="clear" w:color="auto" w:fill="FFFFFF"/>
        </w:rPr>
        <w:t xml:space="preserve">of </w:t>
      </w:r>
      <w:r w:rsidR="003B322A" w:rsidRPr="000317A5">
        <w:rPr>
          <w:rFonts w:ascii="Times New Roman" w:hAnsi="Times New Roman" w:cs="Times New Roman"/>
          <w:sz w:val="24"/>
          <w:szCs w:val="24"/>
        </w:rPr>
        <w:t xml:space="preserve">what education practices in the arts could bring to educational </w:t>
      </w:r>
      <w:r w:rsidR="000C1D0A" w:rsidRPr="000317A5">
        <w:rPr>
          <w:rFonts w:ascii="Times New Roman" w:hAnsi="Times New Roman" w:cs="Times New Roman"/>
          <w:sz w:val="24"/>
          <w:szCs w:val="24"/>
        </w:rPr>
        <w:t>change and ideas for</w:t>
      </w:r>
      <w:r w:rsidR="002B05C1" w:rsidRPr="000317A5">
        <w:rPr>
          <w:rFonts w:ascii="Times New Roman" w:hAnsi="Times New Roman" w:cs="Times New Roman"/>
          <w:sz w:val="24"/>
          <w:szCs w:val="24"/>
        </w:rPr>
        <w:t xml:space="preserve"> accepting challenges to traditional views of educational practice</w:t>
      </w:r>
      <w:r w:rsidR="000C1D0A" w:rsidRPr="000317A5">
        <w:rPr>
          <w:rFonts w:ascii="Times New Roman" w:hAnsi="Times New Roman" w:cs="Times New Roman"/>
          <w:sz w:val="24"/>
          <w:szCs w:val="24"/>
        </w:rPr>
        <w:t xml:space="preserve"> were highlighted</w:t>
      </w:r>
      <w:r w:rsidR="00106262" w:rsidRPr="000317A5">
        <w:rPr>
          <w:rFonts w:ascii="Times New Roman" w:hAnsi="Times New Roman" w:cs="Times New Roman"/>
          <w:sz w:val="24"/>
          <w:szCs w:val="24"/>
        </w:rPr>
        <w:t xml:space="preserve"> (Appendix A, 1)</w:t>
      </w:r>
      <w:r w:rsidR="000C1D0A" w:rsidRPr="000317A5">
        <w:rPr>
          <w:rFonts w:ascii="Times New Roman" w:hAnsi="Times New Roman" w:cs="Times New Roman"/>
          <w:sz w:val="24"/>
          <w:szCs w:val="24"/>
        </w:rPr>
        <w:t xml:space="preserve">.  </w:t>
      </w:r>
      <w:r w:rsidR="002B05C1" w:rsidRPr="000317A5">
        <w:rPr>
          <w:rFonts w:ascii="Times New Roman" w:hAnsi="Times New Roman" w:cs="Times New Roman"/>
          <w:sz w:val="24"/>
          <w:szCs w:val="24"/>
        </w:rPr>
        <w:t>I began to consider that his theory provided a way to address t</w:t>
      </w:r>
      <w:r w:rsidR="00CB207B" w:rsidRPr="000317A5">
        <w:rPr>
          <w:rFonts w:ascii="Times New Roman" w:hAnsi="Times New Roman" w:cs="Times New Roman"/>
          <w:sz w:val="24"/>
          <w:szCs w:val="24"/>
        </w:rPr>
        <w:t xml:space="preserve">he wide-spread acceptance of the scientific approach to educational practice and the factory assembly-line mentality within educational organizations </w:t>
      </w:r>
      <w:r w:rsidR="002B05C1" w:rsidRPr="000317A5">
        <w:rPr>
          <w:rFonts w:ascii="Times New Roman" w:hAnsi="Times New Roman" w:cs="Times New Roman"/>
          <w:sz w:val="24"/>
          <w:szCs w:val="24"/>
        </w:rPr>
        <w:t xml:space="preserve">that </w:t>
      </w:r>
      <w:r w:rsidR="00CB207B" w:rsidRPr="000317A5">
        <w:rPr>
          <w:rFonts w:ascii="Times New Roman" w:hAnsi="Times New Roman" w:cs="Times New Roman"/>
          <w:sz w:val="24"/>
          <w:szCs w:val="24"/>
        </w:rPr>
        <w:t xml:space="preserve">narrows the possibilities for dynamic and sustained change, reduces the scope of innovative thinking, and lessens the likelihood that creative problem solving </w:t>
      </w:r>
      <w:r w:rsidR="000C1D0A" w:rsidRPr="000317A5">
        <w:rPr>
          <w:rFonts w:ascii="Times New Roman" w:hAnsi="Times New Roman" w:cs="Times New Roman"/>
          <w:sz w:val="24"/>
          <w:szCs w:val="24"/>
        </w:rPr>
        <w:t>will occur in classrooms</w:t>
      </w:r>
      <w:r w:rsidR="00CB207B" w:rsidRPr="000317A5">
        <w:rPr>
          <w:rFonts w:ascii="Times New Roman" w:hAnsi="Times New Roman" w:cs="Times New Roman"/>
          <w:sz w:val="24"/>
          <w:szCs w:val="24"/>
        </w:rPr>
        <w:t>.</w:t>
      </w:r>
    </w:p>
    <w:p w:rsidR="00353D28" w:rsidRPr="000317A5" w:rsidRDefault="000C1D0A" w:rsidP="002C602C">
      <w:pPr>
        <w:rPr>
          <w:rFonts w:ascii="Times New Roman" w:hAnsi="Times New Roman" w:cs="Times New Roman"/>
          <w:sz w:val="24"/>
          <w:szCs w:val="24"/>
        </w:rPr>
      </w:pPr>
      <w:r w:rsidRPr="000317A5">
        <w:rPr>
          <w:rFonts w:ascii="Times New Roman" w:hAnsi="Times New Roman" w:cs="Times New Roman"/>
          <w:sz w:val="24"/>
          <w:szCs w:val="24"/>
        </w:rPr>
        <w:tab/>
        <w:t>These ideas became</w:t>
      </w:r>
      <w:r w:rsidR="00261248" w:rsidRPr="000317A5">
        <w:rPr>
          <w:rFonts w:ascii="Times New Roman" w:hAnsi="Times New Roman" w:cs="Times New Roman"/>
          <w:sz w:val="24"/>
          <w:szCs w:val="24"/>
        </w:rPr>
        <w:t xml:space="preserve"> aspec</w:t>
      </w:r>
      <w:r w:rsidRPr="000317A5">
        <w:rPr>
          <w:rFonts w:ascii="Times New Roman" w:hAnsi="Times New Roman" w:cs="Times New Roman"/>
          <w:sz w:val="24"/>
          <w:szCs w:val="24"/>
        </w:rPr>
        <w:t>ts</w:t>
      </w:r>
      <w:r w:rsidR="00261248" w:rsidRPr="000317A5">
        <w:rPr>
          <w:rFonts w:ascii="Times New Roman" w:hAnsi="Times New Roman" w:cs="Times New Roman"/>
          <w:sz w:val="24"/>
          <w:szCs w:val="24"/>
        </w:rPr>
        <w:t xml:space="preserve"> of efforts to </w:t>
      </w:r>
      <w:r w:rsidR="00CB207B" w:rsidRPr="000317A5">
        <w:rPr>
          <w:rFonts w:ascii="Times New Roman" w:hAnsi="Times New Roman" w:cs="Times New Roman"/>
          <w:sz w:val="24"/>
          <w:szCs w:val="24"/>
        </w:rPr>
        <w:t xml:space="preserve">create synthesis between my </w:t>
      </w:r>
      <w:r w:rsidR="002B05C1" w:rsidRPr="000317A5">
        <w:rPr>
          <w:rFonts w:ascii="Times New Roman" w:hAnsi="Times New Roman" w:cs="Times New Roman"/>
          <w:sz w:val="24"/>
          <w:szCs w:val="24"/>
        </w:rPr>
        <w:t>background as</w:t>
      </w:r>
      <w:r w:rsidR="00CB207B" w:rsidRPr="000317A5">
        <w:rPr>
          <w:rFonts w:ascii="Times New Roman" w:hAnsi="Times New Roman" w:cs="Times New Roman"/>
          <w:sz w:val="24"/>
          <w:szCs w:val="24"/>
        </w:rPr>
        <w:t xml:space="preserve"> </w:t>
      </w:r>
      <w:r w:rsidRPr="000317A5">
        <w:rPr>
          <w:rFonts w:ascii="Times New Roman" w:hAnsi="Times New Roman" w:cs="Times New Roman"/>
          <w:sz w:val="24"/>
          <w:szCs w:val="24"/>
        </w:rPr>
        <w:t>musician and arts educator and</w:t>
      </w:r>
      <w:r w:rsidR="00CB207B" w:rsidRPr="000317A5">
        <w:rPr>
          <w:rFonts w:ascii="Times New Roman" w:hAnsi="Times New Roman" w:cs="Times New Roman"/>
          <w:sz w:val="24"/>
          <w:szCs w:val="24"/>
        </w:rPr>
        <w:t xml:space="preserve"> broader studies in </w:t>
      </w:r>
      <w:r w:rsidR="00261248" w:rsidRPr="000317A5">
        <w:rPr>
          <w:rFonts w:ascii="Times New Roman" w:hAnsi="Times New Roman" w:cs="Times New Roman"/>
          <w:sz w:val="24"/>
          <w:szCs w:val="24"/>
        </w:rPr>
        <w:t xml:space="preserve">curriculum and instruction.  </w:t>
      </w:r>
      <w:r w:rsidR="00955453" w:rsidRPr="000317A5">
        <w:rPr>
          <w:rFonts w:ascii="Times New Roman" w:hAnsi="Times New Roman" w:cs="Times New Roman"/>
          <w:sz w:val="24"/>
          <w:szCs w:val="24"/>
        </w:rPr>
        <w:t xml:space="preserve">Additional readings in the course created awareness of other writers who propose ways to bring meaningful problem solving to educational issues.  </w:t>
      </w:r>
      <w:r w:rsidR="00353D28" w:rsidRPr="000317A5">
        <w:rPr>
          <w:rFonts w:ascii="Times New Roman" w:hAnsi="Times New Roman" w:cs="Times New Roman"/>
          <w:sz w:val="24"/>
          <w:szCs w:val="24"/>
        </w:rPr>
        <w:t>Educators familiar with the dynamic characteristics of change proposed by Fullan and Crévola (2006) as well as the philosophy of organizational change espoused by Senge (1990) will recognize similar themes and compatible views in defining what is artful in teaching and why it is integral to sustaining educational change.</w:t>
      </w:r>
      <w:r w:rsidR="00D62B00" w:rsidRPr="000317A5">
        <w:rPr>
          <w:rFonts w:ascii="Times New Roman" w:hAnsi="Times New Roman" w:cs="Times New Roman"/>
          <w:sz w:val="24"/>
          <w:szCs w:val="24"/>
        </w:rPr>
        <w:t xml:space="preserve">  </w:t>
      </w:r>
      <w:r w:rsidR="00E50231" w:rsidRPr="000317A5">
        <w:rPr>
          <w:rFonts w:ascii="Times New Roman" w:hAnsi="Times New Roman" w:cs="Times New Roman"/>
          <w:sz w:val="24"/>
          <w:szCs w:val="24"/>
        </w:rPr>
        <w:t xml:space="preserve">Although I gave serious consideration to the viewpoints of several authors, selections from the </w:t>
      </w:r>
      <w:r w:rsidR="00E50231" w:rsidRPr="000317A5">
        <w:rPr>
          <w:rFonts w:ascii="Times New Roman" w:hAnsi="Times New Roman" w:cs="Times New Roman"/>
          <w:sz w:val="24"/>
          <w:szCs w:val="24"/>
        </w:rPr>
        <w:lastRenderedPageBreak/>
        <w:t xml:space="preserve">writings of Eisner, Fullan, Crévola, and Senge </w:t>
      </w:r>
      <w:r w:rsidRPr="000317A5">
        <w:rPr>
          <w:rFonts w:ascii="Times New Roman" w:hAnsi="Times New Roman" w:cs="Times New Roman"/>
          <w:sz w:val="24"/>
          <w:szCs w:val="24"/>
        </w:rPr>
        <w:t>became the first group in a</w:t>
      </w:r>
      <w:r w:rsidR="004E2E7B" w:rsidRPr="000317A5">
        <w:rPr>
          <w:rFonts w:ascii="Times New Roman" w:hAnsi="Times New Roman" w:cs="Times New Roman"/>
          <w:sz w:val="24"/>
          <w:szCs w:val="24"/>
        </w:rPr>
        <w:t xml:space="preserve"> </w:t>
      </w:r>
      <w:r w:rsidR="004E2E7B" w:rsidRPr="000317A5">
        <w:rPr>
          <w:rFonts w:ascii="Times New Roman" w:hAnsi="Times New Roman" w:cs="Times New Roman"/>
          <w:i/>
          <w:sz w:val="24"/>
          <w:szCs w:val="24"/>
        </w:rPr>
        <w:t xml:space="preserve">pastiche </w:t>
      </w:r>
      <w:r w:rsidR="004E2E7B" w:rsidRPr="000317A5">
        <w:rPr>
          <w:rFonts w:ascii="Times New Roman" w:hAnsi="Times New Roman" w:cs="Times New Roman"/>
          <w:sz w:val="24"/>
          <w:szCs w:val="24"/>
        </w:rPr>
        <w:t xml:space="preserve">of works </w:t>
      </w:r>
      <w:r w:rsidR="001B4637" w:rsidRPr="000317A5">
        <w:rPr>
          <w:rFonts w:ascii="Times New Roman" w:hAnsi="Times New Roman" w:cs="Times New Roman"/>
          <w:sz w:val="24"/>
          <w:szCs w:val="24"/>
        </w:rPr>
        <w:t>that have shaped my understanding and knowledge of curriculum and instruction</w:t>
      </w:r>
      <w:r w:rsidR="00F427CC" w:rsidRPr="000317A5">
        <w:rPr>
          <w:rFonts w:ascii="Times New Roman" w:hAnsi="Times New Roman" w:cs="Times New Roman"/>
          <w:sz w:val="24"/>
          <w:szCs w:val="24"/>
        </w:rPr>
        <w:t>.</w:t>
      </w:r>
    </w:p>
    <w:p w:rsidR="00661A36" w:rsidRPr="000317A5" w:rsidRDefault="009F2887" w:rsidP="002C602C">
      <w:pPr>
        <w:rPr>
          <w:rFonts w:ascii="Times New Roman" w:hAnsi="Times New Roman" w:cs="Times New Roman"/>
          <w:sz w:val="24"/>
          <w:szCs w:val="24"/>
        </w:rPr>
      </w:pPr>
      <w:r w:rsidRPr="000317A5">
        <w:rPr>
          <w:rFonts w:ascii="Times New Roman" w:hAnsi="Times New Roman" w:cs="Times New Roman"/>
          <w:sz w:val="24"/>
          <w:szCs w:val="24"/>
        </w:rPr>
        <w:tab/>
      </w:r>
      <w:r w:rsidR="00AF32C6" w:rsidRPr="000317A5">
        <w:rPr>
          <w:rFonts w:ascii="Times New Roman" w:hAnsi="Times New Roman" w:cs="Times New Roman"/>
          <w:sz w:val="24"/>
          <w:szCs w:val="24"/>
        </w:rPr>
        <w:t>Some of my</w:t>
      </w:r>
      <w:r w:rsidR="00C8219E" w:rsidRPr="000317A5">
        <w:rPr>
          <w:rFonts w:ascii="Times New Roman" w:hAnsi="Times New Roman" w:cs="Times New Roman"/>
          <w:sz w:val="24"/>
          <w:szCs w:val="24"/>
        </w:rPr>
        <w:t xml:space="preserve"> most meaningful learning occurred </w:t>
      </w:r>
      <w:r w:rsidR="007E60F1" w:rsidRPr="000317A5">
        <w:rPr>
          <w:rFonts w:ascii="Times New Roman" w:hAnsi="Times New Roman" w:cs="Times New Roman"/>
          <w:sz w:val="24"/>
          <w:szCs w:val="24"/>
        </w:rPr>
        <w:t>in researching and writing</w:t>
      </w:r>
      <w:r w:rsidR="00AF32C6" w:rsidRPr="000317A5">
        <w:rPr>
          <w:rFonts w:ascii="Times New Roman" w:hAnsi="Times New Roman" w:cs="Times New Roman"/>
          <w:sz w:val="24"/>
          <w:szCs w:val="24"/>
        </w:rPr>
        <w:t xml:space="preserve"> about </w:t>
      </w:r>
      <w:r w:rsidR="007E60F1" w:rsidRPr="000317A5">
        <w:rPr>
          <w:rFonts w:ascii="Times New Roman" w:hAnsi="Times New Roman" w:cs="Times New Roman"/>
          <w:sz w:val="24"/>
          <w:szCs w:val="24"/>
        </w:rPr>
        <w:t xml:space="preserve">broader </w:t>
      </w:r>
      <w:r w:rsidR="00AF32C6" w:rsidRPr="000317A5">
        <w:rPr>
          <w:rFonts w:ascii="Times New Roman" w:hAnsi="Times New Roman" w:cs="Times New Roman"/>
          <w:sz w:val="24"/>
          <w:szCs w:val="24"/>
        </w:rPr>
        <w:t xml:space="preserve">issues </w:t>
      </w:r>
      <w:r w:rsidR="007E60F1" w:rsidRPr="000317A5">
        <w:rPr>
          <w:rFonts w:ascii="Times New Roman" w:hAnsi="Times New Roman" w:cs="Times New Roman"/>
          <w:sz w:val="24"/>
          <w:szCs w:val="24"/>
        </w:rPr>
        <w:t xml:space="preserve">affecting teaching and learning.  </w:t>
      </w:r>
      <w:r w:rsidR="00AF32C6" w:rsidRPr="000317A5">
        <w:rPr>
          <w:rFonts w:ascii="Times New Roman" w:hAnsi="Times New Roman" w:cs="Times New Roman"/>
          <w:sz w:val="24"/>
          <w:szCs w:val="24"/>
        </w:rPr>
        <w:t>My final paper and presentation in</w:t>
      </w:r>
      <w:r w:rsidR="00AF32C6" w:rsidRPr="000317A5">
        <w:rPr>
          <w:rFonts w:ascii="Times New Roman" w:hAnsi="Times New Roman" w:cs="Times New Roman"/>
          <w:i/>
          <w:sz w:val="24"/>
          <w:szCs w:val="24"/>
        </w:rPr>
        <w:t xml:space="preserve"> Social and Political Determinants of Curriculum Development </w:t>
      </w:r>
      <w:r w:rsidR="000874C1" w:rsidRPr="000317A5">
        <w:rPr>
          <w:rFonts w:ascii="Times New Roman" w:hAnsi="Times New Roman" w:cs="Times New Roman"/>
          <w:sz w:val="24"/>
          <w:szCs w:val="24"/>
        </w:rPr>
        <w:t xml:space="preserve">(CI 704) </w:t>
      </w:r>
      <w:r w:rsidR="00AF32C6" w:rsidRPr="000317A5">
        <w:rPr>
          <w:rFonts w:ascii="Times New Roman" w:hAnsi="Times New Roman" w:cs="Times New Roman"/>
          <w:sz w:val="24"/>
          <w:szCs w:val="24"/>
        </w:rPr>
        <w:t xml:space="preserve">examined intrinsic and covert </w:t>
      </w:r>
      <w:r w:rsidR="007E60F1" w:rsidRPr="000317A5">
        <w:rPr>
          <w:rFonts w:ascii="Times New Roman" w:hAnsi="Times New Roman" w:cs="Times New Roman"/>
          <w:sz w:val="24"/>
          <w:szCs w:val="24"/>
        </w:rPr>
        <w:t xml:space="preserve">cultural </w:t>
      </w:r>
      <w:r w:rsidR="00AF32C6" w:rsidRPr="000317A5">
        <w:rPr>
          <w:rFonts w:ascii="Times New Roman" w:hAnsi="Times New Roman" w:cs="Times New Roman"/>
          <w:sz w:val="24"/>
          <w:szCs w:val="24"/>
        </w:rPr>
        <w:t xml:space="preserve">influences </w:t>
      </w:r>
      <w:r w:rsidR="00836631" w:rsidRPr="000317A5">
        <w:rPr>
          <w:rFonts w:ascii="Times New Roman" w:hAnsi="Times New Roman" w:cs="Times New Roman"/>
          <w:sz w:val="24"/>
          <w:szCs w:val="24"/>
        </w:rPr>
        <w:t>that produce attitudes of anti-intellectualism</w:t>
      </w:r>
      <w:r w:rsidR="00F427CC" w:rsidRPr="000317A5">
        <w:rPr>
          <w:rFonts w:ascii="Times New Roman" w:hAnsi="Times New Roman" w:cs="Times New Roman"/>
          <w:sz w:val="24"/>
          <w:szCs w:val="24"/>
        </w:rPr>
        <w:t xml:space="preserve"> (Appendix A, 2</w:t>
      </w:r>
      <w:r w:rsidR="00106262" w:rsidRPr="000317A5">
        <w:rPr>
          <w:rFonts w:ascii="Times New Roman" w:hAnsi="Times New Roman" w:cs="Times New Roman"/>
          <w:sz w:val="24"/>
          <w:szCs w:val="24"/>
        </w:rPr>
        <w:t>)</w:t>
      </w:r>
      <w:r w:rsidR="00836631" w:rsidRPr="000317A5">
        <w:rPr>
          <w:rFonts w:ascii="Times New Roman" w:hAnsi="Times New Roman" w:cs="Times New Roman"/>
          <w:sz w:val="24"/>
          <w:szCs w:val="24"/>
        </w:rPr>
        <w:t xml:space="preserve">. </w:t>
      </w:r>
      <w:r w:rsidR="00465A96" w:rsidRPr="000317A5">
        <w:rPr>
          <w:rFonts w:ascii="Times New Roman" w:hAnsi="Times New Roman" w:cs="Times New Roman"/>
          <w:sz w:val="24"/>
          <w:szCs w:val="24"/>
        </w:rPr>
        <w:t xml:space="preserve"> </w:t>
      </w:r>
      <w:r w:rsidR="007E60F1" w:rsidRPr="000317A5">
        <w:rPr>
          <w:rFonts w:ascii="Times New Roman" w:hAnsi="Times New Roman" w:cs="Times New Roman"/>
          <w:sz w:val="24"/>
          <w:szCs w:val="24"/>
        </w:rPr>
        <w:t>Specifically addressed were</w:t>
      </w:r>
      <w:r w:rsidR="00D62B00" w:rsidRPr="000317A5">
        <w:rPr>
          <w:rFonts w:ascii="Times New Roman" w:hAnsi="Times New Roman" w:cs="Times New Roman"/>
          <w:sz w:val="24"/>
          <w:szCs w:val="24"/>
        </w:rPr>
        <w:t xml:space="preserve"> t</w:t>
      </w:r>
      <w:r w:rsidR="00836631" w:rsidRPr="000317A5">
        <w:rPr>
          <w:rFonts w:ascii="Times New Roman" w:hAnsi="Times New Roman" w:cs="Times New Roman"/>
          <w:sz w:val="24"/>
          <w:szCs w:val="24"/>
        </w:rPr>
        <w:t>he impact of anti-intellectualism in education, the covert ways in which it appears in American culture</w:t>
      </w:r>
      <w:r w:rsidR="00B167D3" w:rsidRPr="000317A5">
        <w:rPr>
          <w:rFonts w:ascii="Times New Roman" w:hAnsi="Times New Roman" w:cs="Times New Roman"/>
          <w:sz w:val="24"/>
          <w:szCs w:val="24"/>
        </w:rPr>
        <w:t>,</w:t>
      </w:r>
      <w:r w:rsidR="00836631" w:rsidRPr="000317A5">
        <w:rPr>
          <w:rFonts w:ascii="Times New Roman" w:hAnsi="Times New Roman" w:cs="Times New Roman"/>
          <w:sz w:val="24"/>
          <w:szCs w:val="24"/>
        </w:rPr>
        <w:t xml:space="preserve"> and </w:t>
      </w:r>
      <w:r w:rsidR="007E60F1" w:rsidRPr="000317A5">
        <w:rPr>
          <w:rFonts w:ascii="Times New Roman" w:hAnsi="Times New Roman" w:cs="Times New Roman"/>
          <w:sz w:val="24"/>
          <w:szCs w:val="24"/>
        </w:rPr>
        <w:t>the potential for influencing</w:t>
      </w:r>
      <w:r w:rsidR="00836631" w:rsidRPr="000317A5">
        <w:rPr>
          <w:rFonts w:ascii="Times New Roman" w:hAnsi="Times New Roman" w:cs="Times New Roman"/>
          <w:sz w:val="24"/>
          <w:szCs w:val="24"/>
        </w:rPr>
        <w:t xml:space="preserve"> future attitudes regarding education and culture</w:t>
      </w:r>
      <w:r w:rsidR="007E60F1" w:rsidRPr="000317A5">
        <w:rPr>
          <w:rFonts w:ascii="Times New Roman" w:hAnsi="Times New Roman" w:cs="Times New Roman"/>
          <w:color w:val="C00000"/>
          <w:sz w:val="24"/>
          <w:szCs w:val="24"/>
        </w:rPr>
        <w:t xml:space="preserve">.  </w:t>
      </w:r>
      <w:r w:rsidR="00836631" w:rsidRPr="000317A5">
        <w:rPr>
          <w:rFonts w:ascii="Times New Roman" w:hAnsi="Times New Roman" w:cs="Times New Roman"/>
          <w:sz w:val="24"/>
          <w:szCs w:val="24"/>
        </w:rPr>
        <w:t>Anti-intellectualism h</w:t>
      </w:r>
      <w:r w:rsidR="007E60F1" w:rsidRPr="000317A5">
        <w:rPr>
          <w:rFonts w:ascii="Times New Roman" w:hAnsi="Times New Roman" w:cs="Times New Roman"/>
          <w:sz w:val="24"/>
          <w:szCs w:val="24"/>
        </w:rPr>
        <w:t xml:space="preserve">as a long history in the United </w:t>
      </w:r>
      <w:r w:rsidR="00836631" w:rsidRPr="000317A5">
        <w:rPr>
          <w:rFonts w:ascii="Times New Roman" w:hAnsi="Times New Roman" w:cs="Times New Roman"/>
          <w:sz w:val="24"/>
          <w:szCs w:val="24"/>
        </w:rPr>
        <w:t>States but it is Hofstadter’s seminal study from 1963 (in Jacoby, 2008) that introduced the concept.</w:t>
      </w:r>
      <w:r w:rsidR="00D62B00" w:rsidRPr="000317A5">
        <w:rPr>
          <w:rFonts w:ascii="Times New Roman" w:hAnsi="Times New Roman" w:cs="Times New Roman"/>
          <w:sz w:val="24"/>
          <w:szCs w:val="24"/>
        </w:rPr>
        <w:t xml:space="preserve">  </w:t>
      </w:r>
      <w:r w:rsidR="00836631" w:rsidRPr="000317A5">
        <w:rPr>
          <w:rFonts w:ascii="Times New Roman" w:hAnsi="Times New Roman" w:cs="Times New Roman"/>
          <w:sz w:val="24"/>
          <w:szCs w:val="24"/>
        </w:rPr>
        <w:t>Reading Jacoby’s</w:t>
      </w:r>
      <w:r w:rsidR="003772A7" w:rsidRPr="000317A5">
        <w:rPr>
          <w:rFonts w:ascii="Times New Roman" w:hAnsi="Times New Roman" w:cs="Times New Roman"/>
          <w:sz w:val="24"/>
          <w:szCs w:val="24"/>
        </w:rPr>
        <w:t xml:space="preserve"> (2008)</w:t>
      </w:r>
      <w:r w:rsidR="00836631" w:rsidRPr="000317A5">
        <w:rPr>
          <w:rFonts w:ascii="Times New Roman" w:hAnsi="Times New Roman" w:cs="Times New Roman"/>
          <w:sz w:val="24"/>
          <w:szCs w:val="24"/>
        </w:rPr>
        <w:t xml:space="preserve"> </w:t>
      </w:r>
      <w:r w:rsidR="002215A9" w:rsidRPr="000317A5">
        <w:rPr>
          <w:rFonts w:ascii="Times New Roman" w:hAnsi="Times New Roman" w:cs="Times New Roman"/>
          <w:sz w:val="24"/>
          <w:szCs w:val="24"/>
        </w:rPr>
        <w:t>ideas on how to identify anti-intellectualism</w:t>
      </w:r>
      <w:r w:rsidR="00836631" w:rsidRPr="000317A5">
        <w:rPr>
          <w:rFonts w:ascii="Times New Roman" w:hAnsi="Times New Roman" w:cs="Times New Roman"/>
          <w:sz w:val="24"/>
          <w:szCs w:val="24"/>
        </w:rPr>
        <w:t xml:space="preserve"> </w:t>
      </w:r>
      <w:r w:rsidR="002215A9" w:rsidRPr="000317A5">
        <w:rPr>
          <w:rFonts w:ascii="Times New Roman" w:hAnsi="Times New Roman" w:cs="Times New Roman"/>
          <w:sz w:val="24"/>
          <w:szCs w:val="24"/>
        </w:rPr>
        <w:t>across American history and culture</w:t>
      </w:r>
      <w:r w:rsidR="001B48DD" w:rsidRPr="000317A5">
        <w:rPr>
          <w:rFonts w:ascii="Times New Roman" w:hAnsi="Times New Roman" w:cs="Times New Roman"/>
          <w:sz w:val="24"/>
          <w:szCs w:val="24"/>
        </w:rPr>
        <w:t xml:space="preserve"> provided greater</w:t>
      </w:r>
      <w:r w:rsidR="002215A9" w:rsidRPr="000317A5">
        <w:rPr>
          <w:rFonts w:ascii="Times New Roman" w:hAnsi="Times New Roman" w:cs="Times New Roman"/>
          <w:sz w:val="24"/>
          <w:szCs w:val="24"/>
        </w:rPr>
        <w:t xml:space="preserve"> understand</w:t>
      </w:r>
      <w:r w:rsidR="001B48DD" w:rsidRPr="000317A5">
        <w:rPr>
          <w:rFonts w:ascii="Times New Roman" w:hAnsi="Times New Roman" w:cs="Times New Roman"/>
          <w:sz w:val="24"/>
          <w:szCs w:val="24"/>
        </w:rPr>
        <w:t xml:space="preserve">ing of </w:t>
      </w:r>
      <w:r w:rsidR="002215A9" w:rsidRPr="000317A5">
        <w:rPr>
          <w:rFonts w:ascii="Times New Roman" w:hAnsi="Times New Roman" w:cs="Times New Roman"/>
          <w:sz w:val="24"/>
          <w:szCs w:val="24"/>
        </w:rPr>
        <w:t xml:space="preserve">how subversive factors have produced and fostered attitudes that </w:t>
      </w:r>
      <w:r w:rsidR="001B48DD" w:rsidRPr="000317A5">
        <w:rPr>
          <w:rFonts w:ascii="Times New Roman" w:hAnsi="Times New Roman" w:cs="Times New Roman"/>
          <w:sz w:val="24"/>
          <w:szCs w:val="24"/>
        </w:rPr>
        <w:t>have been</w:t>
      </w:r>
      <w:r w:rsidR="002215A9" w:rsidRPr="000317A5">
        <w:rPr>
          <w:rFonts w:ascii="Times New Roman" w:hAnsi="Times New Roman" w:cs="Times New Roman"/>
          <w:sz w:val="24"/>
          <w:szCs w:val="24"/>
        </w:rPr>
        <w:t xml:space="preserve"> counterproductive to teaching and learning at all levels of America’s educational system.  </w:t>
      </w:r>
      <w:r w:rsidR="00465A96" w:rsidRPr="000317A5">
        <w:rPr>
          <w:rFonts w:ascii="Times New Roman" w:hAnsi="Times New Roman" w:cs="Times New Roman"/>
          <w:sz w:val="24"/>
          <w:szCs w:val="24"/>
        </w:rPr>
        <w:tab/>
        <w:t>Research in two core courses –</w:t>
      </w:r>
      <w:r w:rsidR="00465A96" w:rsidRPr="000317A5">
        <w:rPr>
          <w:rFonts w:ascii="Times New Roman" w:hAnsi="Times New Roman" w:cs="Times New Roman"/>
          <w:i/>
          <w:sz w:val="24"/>
          <w:szCs w:val="24"/>
        </w:rPr>
        <w:t>Curriculum Development</w:t>
      </w:r>
      <w:r w:rsidR="000874C1" w:rsidRPr="000317A5">
        <w:rPr>
          <w:rFonts w:ascii="Times New Roman" w:hAnsi="Times New Roman" w:cs="Times New Roman"/>
          <w:i/>
          <w:sz w:val="24"/>
          <w:szCs w:val="24"/>
        </w:rPr>
        <w:t xml:space="preserve"> </w:t>
      </w:r>
      <w:r w:rsidR="000874C1" w:rsidRPr="000317A5">
        <w:rPr>
          <w:rFonts w:ascii="Times New Roman" w:hAnsi="Times New Roman" w:cs="Times New Roman"/>
          <w:sz w:val="24"/>
          <w:szCs w:val="24"/>
        </w:rPr>
        <w:t>(CI</w:t>
      </w:r>
      <w:r w:rsidR="00024BE9">
        <w:rPr>
          <w:rFonts w:ascii="Times New Roman" w:hAnsi="Times New Roman" w:cs="Times New Roman"/>
          <w:sz w:val="24"/>
          <w:szCs w:val="24"/>
        </w:rPr>
        <w:t xml:space="preserve"> </w:t>
      </w:r>
      <w:r w:rsidR="000874C1" w:rsidRPr="000317A5">
        <w:rPr>
          <w:rFonts w:ascii="Times New Roman" w:hAnsi="Times New Roman" w:cs="Times New Roman"/>
          <w:sz w:val="24"/>
          <w:szCs w:val="24"/>
        </w:rPr>
        <w:t>701)</w:t>
      </w:r>
      <w:r w:rsidR="00465A96" w:rsidRPr="000317A5">
        <w:rPr>
          <w:rFonts w:ascii="Times New Roman" w:hAnsi="Times New Roman" w:cs="Times New Roman"/>
          <w:i/>
          <w:sz w:val="24"/>
          <w:szCs w:val="24"/>
        </w:rPr>
        <w:t xml:space="preserve"> </w:t>
      </w:r>
      <w:r w:rsidR="00465A96" w:rsidRPr="000317A5">
        <w:rPr>
          <w:rFonts w:ascii="Times New Roman" w:hAnsi="Times New Roman" w:cs="Times New Roman"/>
          <w:sz w:val="24"/>
          <w:szCs w:val="24"/>
        </w:rPr>
        <w:t xml:space="preserve">and </w:t>
      </w:r>
      <w:r w:rsidR="00465A96" w:rsidRPr="000317A5">
        <w:rPr>
          <w:rFonts w:ascii="Times New Roman" w:hAnsi="Times New Roman" w:cs="Times New Roman"/>
          <w:i/>
          <w:sz w:val="24"/>
          <w:szCs w:val="24"/>
        </w:rPr>
        <w:t>Curriculum Theories</w:t>
      </w:r>
      <w:r w:rsidR="000874C1" w:rsidRPr="000317A5">
        <w:rPr>
          <w:rFonts w:ascii="Times New Roman" w:hAnsi="Times New Roman" w:cs="Times New Roman"/>
          <w:i/>
          <w:sz w:val="24"/>
          <w:szCs w:val="24"/>
        </w:rPr>
        <w:t xml:space="preserve"> </w:t>
      </w:r>
      <w:r w:rsidR="000874C1" w:rsidRPr="000317A5">
        <w:rPr>
          <w:rFonts w:ascii="Times New Roman" w:hAnsi="Times New Roman" w:cs="Times New Roman"/>
          <w:sz w:val="24"/>
          <w:szCs w:val="24"/>
        </w:rPr>
        <w:t>(CI 702)</w:t>
      </w:r>
      <w:r w:rsidR="00465A96" w:rsidRPr="000317A5">
        <w:rPr>
          <w:rFonts w:ascii="Times New Roman" w:hAnsi="Times New Roman" w:cs="Times New Roman"/>
          <w:i/>
          <w:sz w:val="24"/>
          <w:szCs w:val="24"/>
        </w:rPr>
        <w:t xml:space="preserve"> - </w:t>
      </w:r>
      <w:r w:rsidR="00465A96" w:rsidRPr="000317A5">
        <w:rPr>
          <w:rFonts w:ascii="Times New Roman" w:hAnsi="Times New Roman" w:cs="Times New Roman"/>
          <w:sz w:val="24"/>
          <w:szCs w:val="24"/>
        </w:rPr>
        <w:t>produced</w:t>
      </w:r>
      <w:r w:rsidR="002215A9" w:rsidRPr="000317A5">
        <w:rPr>
          <w:rFonts w:ascii="Times New Roman" w:hAnsi="Times New Roman" w:cs="Times New Roman"/>
          <w:sz w:val="24"/>
          <w:szCs w:val="24"/>
        </w:rPr>
        <w:t xml:space="preserve"> a </w:t>
      </w:r>
      <w:r w:rsidR="002215A9" w:rsidRPr="000317A5">
        <w:rPr>
          <w:rFonts w:ascii="Times New Roman" w:hAnsi="Times New Roman" w:cs="Times New Roman"/>
          <w:i/>
          <w:sz w:val="24"/>
          <w:szCs w:val="24"/>
        </w:rPr>
        <w:t>pastiche</w:t>
      </w:r>
      <w:r w:rsidR="002215A9" w:rsidRPr="000317A5">
        <w:rPr>
          <w:rFonts w:ascii="Times New Roman" w:hAnsi="Times New Roman" w:cs="Times New Roman"/>
          <w:sz w:val="24"/>
          <w:szCs w:val="24"/>
        </w:rPr>
        <w:t xml:space="preserve"> of </w:t>
      </w:r>
      <w:r w:rsidR="003772A7" w:rsidRPr="000317A5">
        <w:rPr>
          <w:rFonts w:ascii="Times New Roman" w:hAnsi="Times New Roman" w:cs="Times New Roman"/>
          <w:sz w:val="24"/>
          <w:szCs w:val="24"/>
        </w:rPr>
        <w:t>texts</w:t>
      </w:r>
      <w:r w:rsidR="002215A9" w:rsidRPr="000317A5">
        <w:rPr>
          <w:rFonts w:ascii="Times New Roman" w:hAnsi="Times New Roman" w:cs="Times New Roman"/>
          <w:sz w:val="24"/>
          <w:szCs w:val="24"/>
        </w:rPr>
        <w:t xml:space="preserve"> critical</w:t>
      </w:r>
      <w:r w:rsidR="00465A96" w:rsidRPr="000317A5">
        <w:rPr>
          <w:rFonts w:ascii="Times New Roman" w:hAnsi="Times New Roman" w:cs="Times New Roman"/>
          <w:sz w:val="24"/>
          <w:szCs w:val="24"/>
        </w:rPr>
        <w:t xml:space="preserve"> to</w:t>
      </w:r>
      <w:r w:rsidR="002215A9" w:rsidRPr="000317A5">
        <w:rPr>
          <w:rFonts w:ascii="Times New Roman" w:hAnsi="Times New Roman" w:cs="Times New Roman"/>
          <w:sz w:val="24"/>
          <w:szCs w:val="24"/>
        </w:rPr>
        <w:t xml:space="preserve"> developing my understanding of curriculum and instruction</w:t>
      </w:r>
      <w:r w:rsidR="00465A96" w:rsidRPr="000317A5">
        <w:rPr>
          <w:rFonts w:ascii="Times New Roman" w:hAnsi="Times New Roman" w:cs="Times New Roman"/>
          <w:sz w:val="24"/>
          <w:szCs w:val="24"/>
        </w:rPr>
        <w:t xml:space="preserve">.  </w:t>
      </w:r>
      <w:r w:rsidR="00D011E4" w:rsidRPr="000317A5">
        <w:rPr>
          <w:rFonts w:ascii="Times New Roman" w:hAnsi="Times New Roman" w:cs="Times New Roman"/>
          <w:sz w:val="24"/>
          <w:szCs w:val="24"/>
        </w:rPr>
        <w:t xml:space="preserve"> </w:t>
      </w:r>
      <w:r w:rsidR="00901E23" w:rsidRPr="000317A5">
        <w:rPr>
          <w:rFonts w:ascii="Times New Roman" w:hAnsi="Times New Roman" w:cs="Times New Roman"/>
          <w:sz w:val="24"/>
          <w:szCs w:val="24"/>
        </w:rPr>
        <w:t xml:space="preserve">In </w:t>
      </w:r>
      <w:r w:rsidR="00901E23" w:rsidRPr="000317A5">
        <w:rPr>
          <w:rFonts w:ascii="Times New Roman" w:hAnsi="Times New Roman" w:cs="Times New Roman"/>
          <w:i/>
          <w:sz w:val="24"/>
          <w:szCs w:val="24"/>
        </w:rPr>
        <w:t xml:space="preserve">Curriculum Development, </w:t>
      </w:r>
      <w:r w:rsidR="00901E23" w:rsidRPr="000317A5">
        <w:rPr>
          <w:rFonts w:ascii="Times New Roman" w:hAnsi="Times New Roman" w:cs="Times New Roman"/>
          <w:sz w:val="24"/>
          <w:szCs w:val="24"/>
        </w:rPr>
        <w:t>knowledge and fundamental concepts developed into broader contexts of education</w:t>
      </w:r>
      <w:r w:rsidR="003772A7" w:rsidRPr="000317A5">
        <w:rPr>
          <w:rFonts w:ascii="Times New Roman" w:hAnsi="Times New Roman" w:cs="Times New Roman"/>
          <w:sz w:val="24"/>
          <w:szCs w:val="24"/>
        </w:rPr>
        <w:t xml:space="preserve">.  In </w:t>
      </w:r>
      <w:r w:rsidR="00901E23" w:rsidRPr="000317A5">
        <w:rPr>
          <w:rFonts w:ascii="Times New Roman" w:hAnsi="Times New Roman" w:cs="Times New Roman"/>
          <w:i/>
          <w:sz w:val="24"/>
          <w:szCs w:val="24"/>
        </w:rPr>
        <w:t xml:space="preserve">Curriculum Theories, </w:t>
      </w:r>
      <w:r w:rsidR="003772A7" w:rsidRPr="000317A5">
        <w:rPr>
          <w:rFonts w:ascii="Times New Roman" w:hAnsi="Times New Roman" w:cs="Times New Roman"/>
          <w:sz w:val="24"/>
          <w:szCs w:val="24"/>
        </w:rPr>
        <w:t xml:space="preserve">I was inspired </w:t>
      </w:r>
      <w:r w:rsidR="00901E23" w:rsidRPr="000317A5">
        <w:rPr>
          <w:rFonts w:ascii="Times New Roman" w:hAnsi="Times New Roman" w:cs="Times New Roman"/>
          <w:sz w:val="24"/>
          <w:szCs w:val="24"/>
        </w:rPr>
        <w:t xml:space="preserve">to examine my teaching more deeply, to understand </w:t>
      </w:r>
      <w:r w:rsidR="00B63B09" w:rsidRPr="000317A5">
        <w:rPr>
          <w:rFonts w:ascii="Times New Roman" w:hAnsi="Times New Roman" w:cs="Times New Roman"/>
          <w:sz w:val="24"/>
          <w:szCs w:val="24"/>
        </w:rPr>
        <w:t xml:space="preserve">its connections to personal beliefs, </w:t>
      </w:r>
      <w:r w:rsidR="003772A7" w:rsidRPr="000317A5">
        <w:rPr>
          <w:rFonts w:ascii="Times New Roman" w:hAnsi="Times New Roman" w:cs="Times New Roman"/>
          <w:sz w:val="24"/>
          <w:szCs w:val="24"/>
        </w:rPr>
        <w:t xml:space="preserve">and </w:t>
      </w:r>
      <w:r w:rsidR="00B63B09" w:rsidRPr="000317A5">
        <w:rPr>
          <w:rFonts w:ascii="Times New Roman" w:hAnsi="Times New Roman" w:cs="Times New Roman"/>
          <w:sz w:val="24"/>
          <w:szCs w:val="24"/>
        </w:rPr>
        <w:t>put into practice an updated approach to teaching.</w:t>
      </w:r>
      <w:r w:rsidR="00901E23" w:rsidRPr="000317A5">
        <w:rPr>
          <w:rFonts w:ascii="Times New Roman" w:hAnsi="Times New Roman" w:cs="Times New Roman"/>
          <w:sz w:val="24"/>
          <w:szCs w:val="24"/>
        </w:rPr>
        <w:t xml:space="preserve"> </w:t>
      </w:r>
      <w:r w:rsidR="00B63B09" w:rsidRPr="000317A5">
        <w:rPr>
          <w:rFonts w:ascii="Times New Roman" w:hAnsi="Times New Roman" w:cs="Times New Roman"/>
          <w:sz w:val="24"/>
          <w:szCs w:val="24"/>
        </w:rPr>
        <w:t xml:space="preserve">  </w:t>
      </w:r>
      <w:r w:rsidR="003772A7" w:rsidRPr="000317A5">
        <w:rPr>
          <w:rFonts w:ascii="Times New Roman" w:hAnsi="Times New Roman" w:cs="Times New Roman"/>
          <w:sz w:val="24"/>
          <w:szCs w:val="24"/>
        </w:rPr>
        <w:t>Ideas</w:t>
      </w:r>
      <w:r w:rsidR="00B63B09" w:rsidRPr="000317A5">
        <w:rPr>
          <w:rFonts w:ascii="Times New Roman" w:hAnsi="Times New Roman" w:cs="Times New Roman"/>
          <w:sz w:val="24"/>
          <w:szCs w:val="24"/>
        </w:rPr>
        <w:t xml:space="preserve"> came from Jerome</w:t>
      </w:r>
      <w:r w:rsidR="00D011E4" w:rsidRPr="000317A5">
        <w:rPr>
          <w:rFonts w:ascii="Times New Roman" w:hAnsi="Times New Roman" w:cs="Times New Roman"/>
          <w:sz w:val="24"/>
          <w:szCs w:val="24"/>
        </w:rPr>
        <w:t xml:space="preserve"> Bruner</w:t>
      </w:r>
      <w:r w:rsidR="00661A36" w:rsidRPr="000317A5">
        <w:rPr>
          <w:rFonts w:ascii="Times New Roman" w:hAnsi="Times New Roman" w:cs="Times New Roman"/>
          <w:sz w:val="24"/>
          <w:szCs w:val="24"/>
        </w:rPr>
        <w:t xml:space="preserve">’s (1968) theory on spiral curriculum, </w:t>
      </w:r>
      <w:r w:rsidR="00D011E4" w:rsidRPr="000317A5">
        <w:rPr>
          <w:rFonts w:ascii="Times New Roman" w:hAnsi="Times New Roman" w:cs="Times New Roman"/>
          <w:sz w:val="24"/>
          <w:szCs w:val="24"/>
        </w:rPr>
        <w:t>van Manen</w:t>
      </w:r>
      <w:r w:rsidR="00B63B09" w:rsidRPr="000317A5">
        <w:rPr>
          <w:rFonts w:ascii="Times New Roman" w:hAnsi="Times New Roman" w:cs="Times New Roman"/>
          <w:sz w:val="24"/>
          <w:szCs w:val="24"/>
        </w:rPr>
        <w:t xml:space="preserve">’s </w:t>
      </w:r>
      <w:r w:rsidR="00661A36" w:rsidRPr="000317A5">
        <w:rPr>
          <w:rFonts w:ascii="Times New Roman" w:hAnsi="Times New Roman" w:cs="Times New Roman"/>
          <w:sz w:val="24"/>
          <w:szCs w:val="24"/>
        </w:rPr>
        <w:t xml:space="preserve">(1991) </w:t>
      </w:r>
      <w:r w:rsidR="00B63B09" w:rsidRPr="000317A5">
        <w:rPr>
          <w:rFonts w:ascii="Times New Roman" w:hAnsi="Times New Roman" w:cs="Times New Roman"/>
          <w:sz w:val="24"/>
          <w:szCs w:val="24"/>
        </w:rPr>
        <w:t>concepts of teaching in action</w:t>
      </w:r>
      <w:r w:rsidR="00B167D3" w:rsidRPr="000317A5">
        <w:rPr>
          <w:rFonts w:ascii="Times New Roman" w:hAnsi="Times New Roman" w:cs="Times New Roman"/>
          <w:sz w:val="24"/>
          <w:szCs w:val="24"/>
        </w:rPr>
        <w:t>,</w:t>
      </w:r>
      <w:r w:rsidR="00B63B09" w:rsidRPr="000317A5">
        <w:rPr>
          <w:rFonts w:ascii="Times New Roman" w:hAnsi="Times New Roman" w:cs="Times New Roman"/>
          <w:sz w:val="24"/>
          <w:szCs w:val="24"/>
        </w:rPr>
        <w:t xml:space="preserve"> and Huebner’s</w:t>
      </w:r>
      <w:r w:rsidR="00661A36" w:rsidRPr="000317A5">
        <w:rPr>
          <w:rFonts w:ascii="Times New Roman" w:hAnsi="Times New Roman" w:cs="Times New Roman"/>
          <w:sz w:val="24"/>
          <w:szCs w:val="24"/>
        </w:rPr>
        <w:t xml:space="preserve"> (in Pinar, Reynolds, Slattery, &amp; Taubman, 2008)</w:t>
      </w:r>
      <w:r w:rsidR="00B63B09" w:rsidRPr="000317A5">
        <w:rPr>
          <w:rFonts w:ascii="Times New Roman" w:hAnsi="Times New Roman" w:cs="Times New Roman"/>
          <w:sz w:val="24"/>
          <w:szCs w:val="24"/>
        </w:rPr>
        <w:t xml:space="preserve"> philosophy of </w:t>
      </w:r>
      <w:r w:rsidR="00D011E4" w:rsidRPr="000317A5">
        <w:rPr>
          <w:rFonts w:ascii="Times New Roman" w:hAnsi="Times New Roman" w:cs="Times New Roman"/>
          <w:sz w:val="24"/>
          <w:szCs w:val="24"/>
        </w:rPr>
        <w:t xml:space="preserve">beauty in </w:t>
      </w:r>
      <w:r w:rsidR="00661A36" w:rsidRPr="000317A5">
        <w:rPr>
          <w:rFonts w:ascii="Times New Roman" w:hAnsi="Times New Roman" w:cs="Times New Roman"/>
          <w:sz w:val="24"/>
          <w:szCs w:val="24"/>
        </w:rPr>
        <w:t>education</w:t>
      </w:r>
      <w:r w:rsidR="00F21834" w:rsidRPr="000317A5">
        <w:rPr>
          <w:rFonts w:ascii="Times New Roman" w:hAnsi="Times New Roman" w:cs="Times New Roman"/>
          <w:sz w:val="24"/>
          <w:szCs w:val="24"/>
        </w:rPr>
        <w:t xml:space="preserve"> (Appendix A, 3</w:t>
      </w:r>
      <w:r w:rsidR="00106262" w:rsidRPr="000317A5">
        <w:rPr>
          <w:rFonts w:ascii="Times New Roman" w:hAnsi="Times New Roman" w:cs="Times New Roman"/>
          <w:sz w:val="24"/>
          <w:szCs w:val="24"/>
        </w:rPr>
        <w:t>)</w:t>
      </w:r>
      <w:r w:rsidR="00661A36" w:rsidRPr="000317A5">
        <w:rPr>
          <w:rFonts w:ascii="Times New Roman" w:hAnsi="Times New Roman" w:cs="Times New Roman"/>
          <w:sz w:val="24"/>
          <w:szCs w:val="24"/>
        </w:rPr>
        <w:t xml:space="preserve">.  </w:t>
      </w:r>
    </w:p>
    <w:p w:rsidR="002E5BD8" w:rsidRPr="000317A5" w:rsidRDefault="003772A7" w:rsidP="00D62B00">
      <w:pPr>
        <w:rPr>
          <w:rFonts w:ascii="Times New Roman" w:hAnsi="Times New Roman" w:cs="Times New Roman"/>
          <w:i/>
          <w:sz w:val="24"/>
          <w:szCs w:val="24"/>
        </w:rPr>
      </w:pPr>
      <w:r w:rsidRPr="000317A5">
        <w:rPr>
          <w:rFonts w:ascii="Times New Roman" w:hAnsi="Times New Roman" w:cs="Times New Roman"/>
          <w:sz w:val="24"/>
          <w:szCs w:val="24"/>
        </w:rPr>
        <w:tab/>
        <w:t xml:space="preserve">The challenge of creating a </w:t>
      </w:r>
      <w:r w:rsidR="00661A36" w:rsidRPr="000317A5">
        <w:rPr>
          <w:rFonts w:ascii="Times New Roman" w:hAnsi="Times New Roman" w:cs="Times New Roman"/>
          <w:sz w:val="24"/>
          <w:szCs w:val="24"/>
        </w:rPr>
        <w:t xml:space="preserve">personal curriculum theory </w:t>
      </w:r>
      <w:r w:rsidR="00B167D3" w:rsidRPr="000317A5">
        <w:rPr>
          <w:rFonts w:ascii="Times New Roman" w:hAnsi="Times New Roman" w:cs="Times New Roman"/>
          <w:sz w:val="24"/>
          <w:szCs w:val="24"/>
        </w:rPr>
        <w:t>provided</w:t>
      </w:r>
      <w:r w:rsidRPr="000317A5">
        <w:rPr>
          <w:rFonts w:ascii="Times New Roman" w:hAnsi="Times New Roman" w:cs="Times New Roman"/>
          <w:sz w:val="24"/>
          <w:szCs w:val="24"/>
        </w:rPr>
        <w:t xml:space="preserve"> </w:t>
      </w:r>
      <w:r w:rsidR="0095227C" w:rsidRPr="000317A5">
        <w:rPr>
          <w:rFonts w:ascii="Times New Roman" w:hAnsi="Times New Roman" w:cs="Times New Roman"/>
          <w:sz w:val="24"/>
          <w:szCs w:val="24"/>
        </w:rPr>
        <w:t>motivat</w:t>
      </w:r>
      <w:r w:rsidRPr="000317A5">
        <w:rPr>
          <w:rFonts w:ascii="Times New Roman" w:hAnsi="Times New Roman" w:cs="Times New Roman"/>
          <w:sz w:val="24"/>
          <w:szCs w:val="24"/>
        </w:rPr>
        <w:t>ion</w:t>
      </w:r>
      <w:r w:rsidR="00661A36" w:rsidRPr="000317A5">
        <w:rPr>
          <w:rFonts w:ascii="Times New Roman" w:hAnsi="Times New Roman" w:cs="Times New Roman"/>
          <w:sz w:val="24"/>
          <w:szCs w:val="24"/>
        </w:rPr>
        <w:t xml:space="preserve"> to make the leap </w:t>
      </w:r>
      <w:r w:rsidR="00FB56FC" w:rsidRPr="000317A5">
        <w:rPr>
          <w:rFonts w:ascii="Times New Roman" w:hAnsi="Times New Roman" w:cs="Times New Roman"/>
          <w:sz w:val="24"/>
          <w:szCs w:val="24"/>
        </w:rPr>
        <w:t>to a new level of scholarship.</w:t>
      </w:r>
      <w:r w:rsidR="00D62B00" w:rsidRPr="000317A5">
        <w:rPr>
          <w:rFonts w:ascii="Times New Roman" w:hAnsi="Times New Roman" w:cs="Times New Roman"/>
          <w:sz w:val="24"/>
          <w:szCs w:val="24"/>
        </w:rPr>
        <w:t xml:space="preserve">  </w:t>
      </w:r>
      <w:r w:rsidR="000A0FA9" w:rsidRPr="000317A5">
        <w:rPr>
          <w:rFonts w:ascii="Times New Roman" w:hAnsi="Times New Roman" w:cs="Times New Roman"/>
          <w:sz w:val="24"/>
          <w:szCs w:val="24"/>
        </w:rPr>
        <w:t>Exploring the work of Max van Manen</w:t>
      </w:r>
      <w:r w:rsidR="00024BE9">
        <w:rPr>
          <w:rFonts w:ascii="Times New Roman" w:hAnsi="Times New Roman" w:cs="Times New Roman"/>
          <w:sz w:val="24"/>
          <w:szCs w:val="24"/>
        </w:rPr>
        <w:t xml:space="preserve"> (1983)</w:t>
      </w:r>
      <w:r w:rsidR="000A0FA9" w:rsidRPr="000317A5">
        <w:rPr>
          <w:rFonts w:ascii="Times New Roman" w:hAnsi="Times New Roman" w:cs="Times New Roman"/>
          <w:sz w:val="24"/>
          <w:szCs w:val="24"/>
        </w:rPr>
        <w:t xml:space="preserve"> and </w:t>
      </w:r>
      <w:r w:rsidR="000A0FA9" w:rsidRPr="000317A5">
        <w:rPr>
          <w:rFonts w:ascii="Times New Roman" w:hAnsi="Times New Roman" w:cs="Times New Roman"/>
          <w:sz w:val="24"/>
          <w:szCs w:val="24"/>
        </w:rPr>
        <w:lastRenderedPageBreak/>
        <w:t>phenomenology led t</w:t>
      </w:r>
      <w:r w:rsidR="0095227C" w:rsidRPr="000317A5">
        <w:rPr>
          <w:rFonts w:ascii="Times New Roman" w:hAnsi="Times New Roman" w:cs="Times New Roman"/>
          <w:sz w:val="24"/>
          <w:szCs w:val="24"/>
        </w:rPr>
        <w:t>o new ways of</w:t>
      </w:r>
      <w:r w:rsidR="000A0FA9" w:rsidRPr="000317A5">
        <w:rPr>
          <w:rFonts w:ascii="Times New Roman" w:hAnsi="Times New Roman" w:cs="Times New Roman"/>
          <w:sz w:val="24"/>
          <w:szCs w:val="24"/>
        </w:rPr>
        <w:t xml:space="preserve"> think</w:t>
      </w:r>
      <w:r w:rsidR="0095227C" w:rsidRPr="000317A5">
        <w:rPr>
          <w:rFonts w:ascii="Times New Roman" w:hAnsi="Times New Roman" w:cs="Times New Roman"/>
          <w:sz w:val="24"/>
          <w:szCs w:val="24"/>
        </w:rPr>
        <w:t>ing</w:t>
      </w:r>
      <w:r w:rsidR="00FB56FC" w:rsidRPr="000317A5">
        <w:rPr>
          <w:rFonts w:ascii="Times New Roman" w:hAnsi="Times New Roman" w:cs="Times New Roman"/>
          <w:sz w:val="24"/>
          <w:szCs w:val="24"/>
        </w:rPr>
        <w:t xml:space="preserve"> about teaching and learning.  The</w:t>
      </w:r>
      <w:r w:rsidR="000A0FA9" w:rsidRPr="000317A5">
        <w:rPr>
          <w:rFonts w:ascii="Times New Roman" w:hAnsi="Times New Roman" w:cs="Times New Roman"/>
          <w:sz w:val="24"/>
          <w:szCs w:val="24"/>
        </w:rPr>
        <w:t xml:space="preserve"> basic tenets of phenomenology</w:t>
      </w:r>
      <w:r w:rsidR="00B3383A" w:rsidRPr="000317A5">
        <w:rPr>
          <w:rFonts w:ascii="Times New Roman" w:hAnsi="Times New Roman" w:cs="Times New Roman"/>
          <w:sz w:val="24"/>
          <w:szCs w:val="24"/>
        </w:rPr>
        <w:t xml:space="preserve"> </w:t>
      </w:r>
      <w:r w:rsidR="00024BE9">
        <w:rPr>
          <w:rFonts w:ascii="Times New Roman" w:hAnsi="Times New Roman" w:cs="Times New Roman"/>
          <w:sz w:val="24"/>
          <w:szCs w:val="24"/>
        </w:rPr>
        <w:t>in his work</w:t>
      </w:r>
      <w:r w:rsidR="000A0FA9" w:rsidRPr="000317A5">
        <w:rPr>
          <w:rFonts w:ascii="Times New Roman" w:hAnsi="Times New Roman" w:cs="Times New Roman"/>
          <w:sz w:val="24"/>
          <w:szCs w:val="24"/>
        </w:rPr>
        <w:t xml:space="preserve"> support my philosop</w:t>
      </w:r>
      <w:r w:rsidR="002E5BD8" w:rsidRPr="000317A5">
        <w:rPr>
          <w:rFonts w:ascii="Times New Roman" w:hAnsi="Times New Roman" w:cs="Times New Roman"/>
          <w:sz w:val="24"/>
          <w:szCs w:val="24"/>
        </w:rPr>
        <w:t xml:space="preserve">hy of music education in that it is based on the lived experiences of the individual.  </w:t>
      </w:r>
      <w:r w:rsidR="000A0FA9" w:rsidRPr="000317A5">
        <w:rPr>
          <w:rFonts w:ascii="Times New Roman" w:hAnsi="Times New Roman" w:cs="Times New Roman"/>
          <w:sz w:val="24"/>
          <w:szCs w:val="24"/>
        </w:rPr>
        <w:t xml:space="preserve"> </w:t>
      </w:r>
      <w:r w:rsidR="002E5BD8" w:rsidRPr="000317A5">
        <w:rPr>
          <w:rFonts w:ascii="Times New Roman" w:hAnsi="Times New Roman" w:cs="Times New Roman"/>
          <w:sz w:val="24"/>
          <w:szCs w:val="24"/>
        </w:rPr>
        <w:t xml:space="preserve">van Manen’s </w:t>
      </w:r>
      <w:r w:rsidR="00E648CE" w:rsidRPr="000317A5">
        <w:rPr>
          <w:rFonts w:ascii="Times New Roman" w:hAnsi="Times New Roman" w:cs="Times New Roman"/>
          <w:sz w:val="24"/>
          <w:szCs w:val="24"/>
        </w:rPr>
        <w:t>emphasis on the aesthetic aspects of life</w:t>
      </w:r>
      <w:r w:rsidR="000A0FA9" w:rsidRPr="000317A5">
        <w:rPr>
          <w:rFonts w:ascii="Times New Roman" w:hAnsi="Times New Roman" w:cs="Times New Roman"/>
          <w:sz w:val="24"/>
          <w:szCs w:val="24"/>
        </w:rPr>
        <w:t xml:space="preserve"> is</w:t>
      </w:r>
      <w:r w:rsidR="000A0FA9" w:rsidRPr="000317A5">
        <w:rPr>
          <w:rFonts w:ascii="Times New Roman" w:hAnsi="Times New Roman" w:cs="Times New Roman"/>
          <w:b/>
          <w:sz w:val="24"/>
          <w:szCs w:val="24"/>
        </w:rPr>
        <w:t xml:space="preserve"> </w:t>
      </w:r>
      <w:r w:rsidR="000A0FA9" w:rsidRPr="000317A5">
        <w:rPr>
          <w:rFonts w:ascii="Times New Roman" w:hAnsi="Times New Roman" w:cs="Times New Roman"/>
          <w:sz w:val="24"/>
          <w:szCs w:val="24"/>
        </w:rPr>
        <w:t xml:space="preserve">central to other ideas that fit into my own goal of artful teaching.  </w:t>
      </w:r>
      <w:r w:rsidR="00FB56FC" w:rsidRPr="000317A5">
        <w:rPr>
          <w:rFonts w:ascii="Times New Roman" w:hAnsi="Times New Roman" w:cs="Times New Roman"/>
          <w:sz w:val="24"/>
          <w:szCs w:val="24"/>
        </w:rPr>
        <w:t>For example, his c</w:t>
      </w:r>
      <w:r w:rsidR="000A0FA9" w:rsidRPr="000317A5">
        <w:rPr>
          <w:rFonts w:ascii="Times New Roman" w:hAnsi="Times New Roman" w:cs="Times New Roman"/>
          <w:sz w:val="24"/>
          <w:szCs w:val="24"/>
        </w:rPr>
        <w:t xml:space="preserve">oncepts </w:t>
      </w:r>
      <w:r w:rsidR="00FB56FC" w:rsidRPr="000317A5">
        <w:rPr>
          <w:rFonts w:ascii="Times New Roman" w:hAnsi="Times New Roman" w:cs="Times New Roman"/>
          <w:sz w:val="24"/>
          <w:szCs w:val="24"/>
        </w:rPr>
        <w:t>of</w:t>
      </w:r>
      <w:r w:rsidR="000A0FA9" w:rsidRPr="000317A5">
        <w:rPr>
          <w:rFonts w:ascii="Times New Roman" w:hAnsi="Times New Roman" w:cs="Times New Roman"/>
          <w:sz w:val="24"/>
          <w:szCs w:val="24"/>
        </w:rPr>
        <w:t xml:space="preserve"> tact in teaching, pedagogical thoughtfulness, and teaching</w:t>
      </w:r>
      <w:r w:rsidR="00FB56FC" w:rsidRPr="000317A5">
        <w:rPr>
          <w:rFonts w:ascii="Times New Roman" w:hAnsi="Times New Roman" w:cs="Times New Roman"/>
          <w:sz w:val="24"/>
          <w:szCs w:val="24"/>
        </w:rPr>
        <w:t>’s improvisational moments</w:t>
      </w:r>
      <w:r w:rsidR="00F427CC" w:rsidRPr="000317A5">
        <w:rPr>
          <w:rFonts w:ascii="Times New Roman" w:hAnsi="Times New Roman" w:cs="Times New Roman"/>
          <w:sz w:val="24"/>
          <w:szCs w:val="24"/>
        </w:rPr>
        <w:t xml:space="preserve"> as</w:t>
      </w:r>
      <w:r w:rsidR="000A0FA9" w:rsidRPr="000317A5">
        <w:rPr>
          <w:rFonts w:ascii="Times New Roman" w:hAnsi="Times New Roman" w:cs="Times New Roman"/>
          <w:sz w:val="24"/>
          <w:szCs w:val="24"/>
        </w:rPr>
        <w:t xml:space="preserve"> </w:t>
      </w:r>
      <w:r w:rsidR="00F427CC" w:rsidRPr="000317A5">
        <w:rPr>
          <w:rFonts w:ascii="Times New Roman" w:hAnsi="Times New Roman" w:cs="Times New Roman"/>
          <w:sz w:val="24"/>
          <w:szCs w:val="24"/>
        </w:rPr>
        <w:t xml:space="preserve">valuable </w:t>
      </w:r>
      <w:r w:rsidR="00FB56FC" w:rsidRPr="000317A5">
        <w:rPr>
          <w:rFonts w:ascii="Times New Roman" w:hAnsi="Times New Roman" w:cs="Times New Roman"/>
          <w:sz w:val="24"/>
          <w:szCs w:val="24"/>
        </w:rPr>
        <w:t xml:space="preserve">have </w:t>
      </w:r>
      <w:r w:rsidR="000A0FA9" w:rsidRPr="000317A5">
        <w:rPr>
          <w:rFonts w:ascii="Times New Roman" w:hAnsi="Times New Roman" w:cs="Times New Roman"/>
          <w:sz w:val="24"/>
          <w:szCs w:val="24"/>
        </w:rPr>
        <w:t>inf</w:t>
      </w:r>
      <w:r w:rsidR="002E5BD8" w:rsidRPr="000317A5">
        <w:rPr>
          <w:rFonts w:ascii="Times New Roman" w:hAnsi="Times New Roman" w:cs="Times New Roman"/>
          <w:sz w:val="24"/>
          <w:szCs w:val="24"/>
        </w:rPr>
        <w:t>luenced my classroom teaching.</w:t>
      </w:r>
      <w:r w:rsidR="00FB56FC" w:rsidRPr="000317A5">
        <w:rPr>
          <w:rFonts w:ascii="Times New Roman" w:hAnsi="Times New Roman" w:cs="Times New Roman"/>
          <w:sz w:val="24"/>
          <w:szCs w:val="24"/>
        </w:rPr>
        <w:t xml:space="preserve">   </w:t>
      </w:r>
      <w:r w:rsidR="001D3B5A" w:rsidRPr="000317A5">
        <w:rPr>
          <w:rFonts w:ascii="Times New Roman" w:hAnsi="Times New Roman" w:cs="Times New Roman"/>
          <w:sz w:val="24"/>
          <w:szCs w:val="24"/>
        </w:rPr>
        <w:t>I</w:t>
      </w:r>
      <w:r w:rsidR="002E5BD8" w:rsidRPr="000317A5">
        <w:rPr>
          <w:rFonts w:ascii="Times New Roman" w:hAnsi="Times New Roman" w:cs="Times New Roman"/>
          <w:sz w:val="24"/>
          <w:szCs w:val="24"/>
        </w:rPr>
        <w:t>n the conclusion of my personal theory, I wrote</w:t>
      </w:r>
      <w:r w:rsidR="00D62B00" w:rsidRPr="000317A5">
        <w:rPr>
          <w:rFonts w:ascii="Times New Roman" w:hAnsi="Times New Roman" w:cs="Times New Roman"/>
          <w:sz w:val="24"/>
          <w:szCs w:val="24"/>
        </w:rPr>
        <w:t xml:space="preserve"> that</w:t>
      </w:r>
      <w:r w:rsidR="002E5BD8" w:rsidRPr="000317A5">
        <w:rPr>
          <w:rFonts w:ascii="Times New Roman" w:hAnsi="Times New Roman" w:cs="Times New Roman"/>
          <w:sz w:val="24"/>
          <w:szCs w:val="24"/>
        </w:rPr>
        <w:t xml:space="preserve"> the aesthetic and authentic qualities of phenomenological reasoning create powerful ways for thinking about curriculum theory.  As I wrote this in my reflection, I was</w:t>
      </w:r>
      <w:r w:rsidR="00FE279C" w:rsidRPr="000317A5">
        <w:rPr>
          <w:rFonts w:ascii="Times New Roman" w:hAnsi="Times New Roman" w:cs="Times New Roman"/>
          <w:sz w:val="24"/>
          <w:szCs w:val="24"/>
        </w:rPr>
        <w:t xml:space="preserve"> reminded</w:t>
      </w:r>
      <w:r w:rsidR="002E5BD8" w:rsidRPr="000317A5">
        <w:rPr>
          <w:rFonts w:ascii="Times New Roman" w:hAnsi="Times New Roman" w:cs="Times New Roman"/>
          <w:sz w:val="24"/>
          <w:szCs w:val="24"/>
        </w:rPr>
        <w:t xml:space="preserve"> that a core value embedded in </w:t>
      </w:r>
      <w:r w:rsidR="001D3B5A" w:rsidRPr="000317A5">
        <w:rPr>
          <w:rFonts w:ascii="Times New Roman" w:hAnsi="Times New Roman" w:cs="Times New Roman"/>
          <w:sz w:val="24"/>
          <w:szCs w:val="24"/>
        </w:rPr>
        <w:t xml:space="preserve">phenomenology is truthfulness – to be </w:t>
      </w:r>
      <w:r w:rsidR="002E5BD8" w:rsidRPr="000317A5">
        <w:rPr>
          <w:rFonts w:ascii="Times New Roman" w:hAnsi="Times New Roman" w:cs="Times New Roman"/>
          <w:sz w:val="24"/>
          <w:szCs w:val="24"/>
        </w:rPr>
        <w:t xml:space="preserve">true to ourselves </w:t>
      </w:r>
      <w:r w:rsidR="001D3B5A" w:rsidRPr="000317A5">
        <w:rPr>
          <w:rFonts w:ascii="Times New Roman" w:hAnsi="Times New Roman" w:cs="Times New Roman"/>
          <w:sz w:val="24"/>
          <w:szCs w:val="24"/>
        </w:rPr>
        <w:t>and respect the truth in others.</w:t>
      </w:r>
      <w:r w:rsidR="002E5BD8" w:rsidRPr="000317A5">
        <w:rPr>
          <w:rFonts w:ascii="Times New Roman" w:hAnsi="Times New Roman" w:cs="Times New Roman"/>
          <w:sz w:val="24"/>
          <w:szCs w:val="24"/>
        </w:rPr>
        <w:t xml:space="preserve">  </w:t>
      </w:r>
    </w:p>
    <w:p w:rsidR="001B4637" w:rsidRPr="000317A5" w:rsidRDefault="00272C3C" w:rsidP="001B4637">
      <w:pPr>
        <w:ind w:firstLine="720"/>
        <w:rPr>
          <w:rFonts w:ascii="Times New Roman" w:hAnsi="Times New Roman" w:cs="Times New Roman"/>
          <w:sz w:val="24"/>
          <w:szCs w:val="24"/>
        </w:rPr>
      </w:pPr>
      <w:r w:rsidRPr="000317A5">
        <w:rPr>
          <w:rFonts w:ascii="Times New Roman" w:hAnsi="Times New Roman" w:cs="Times New Roman"/>
          <w:sz w:val="24"/>
          <w:szCs w:val="24"/>
        </w:rPr>
        <w:t xml:space="preserve">In widening the perspective of </w:t>
      </w:r>
      <w:r w:rsidR="00431E02" w:rsidRPr="000317A5">
        <w:rPr>
          <w:rFonts w:ascii="Times New Roman" w:hAnsi="Times New Roman" w:cs="Times New Roman"/>
          <w:sz w:val="24"/>
          <w:szCs w:val="24"/>
        </w:rPr>
        <w:t>curriculum theory</w:t>
      </w:r>
      <w:r w:rsidRPr="000317A5">
        <w:rPr>
          <w:rFonts w:ascii="Times New Roman" w:hAnsi="Times New Roman" w:cs="Times New Roman"/>
          <w:sz w:val="24"/>
          <w:szCs w:val="24"/>
        </w:rPr>
        <w:t>, the theories of postmodernism and poststructural concepts</w:t>
      </w:r>
      <w:r w:rsidR="00431E02" w:rsidRPr="000317A5">
        <w:rPr>
          <w:rFonts w:ascii="Times New Roman" w:hAnsi="Times New Roman" w:cs="Times New Roman"/>
          <w:sz w:val="24"/>
          <w:szCs w:val="24"/>
        </w:rPr>
        <w:t xml:space="preserve"> have been considered</w:t>
      </w:r>
      <w:r w:rsidRPr="000317A5">
        <w:rPr>
          <w:rFonts w:ascii="Times New Roman" w:hAnsi="Times New Roman" w:cs="Times New Roman"/>
          <w:sz w:val="24"/>
          <w:szCs w:val="24"/>
        </w:rPr>
        <w:t xml:space="preserve">.  </w:t>
      </w:r>
      <w:r w:rsidR="00661A36" w:rsidRPr="000317A5">
        <w:rPr>
          <w:rFonts w:ascii="Times New Roman" w:hAnsi="Times New Roman" w:cs="Times New Roman"/>
          <w:sz w:val="24"/>
          <w:szCs w:val="24"/>
        </w:rPr>
        <w:t xml:space="preserve">Realizing that the realities of curriculum work cannot be based solely on phenomenology’s idealism, the postmodernist </w:t>
      </w:r>
      <w:r w:rsidR="00EA4188" w:rsidRPr="000317A5">
        <w:rPr>
          <w:rFonts w:ascii="Times New Roman" w:hAnsi="Times New Roman" w:cs="Times New Roman"/>
          <w:sz w:val="24"/>
          <w:szCs w:val="24"/>
        </w:rPr>
        <w:t>t</w:t>
      </w:r>
      <w:r w:rsidR="00E34F9B" w:rsidRPr="000317A5">
        <w:rPr>
          <w:rFonts w:ascii="Times New Roman" w:hAnsi="Times New Roman" w:cs="Times New Roman"/>
          <w:sz w:val="24"/>
          <w:szCs w:val="24"/>
        </w:rPr>
        <w:t xml:space="preserve">heorists like </w:t>
      </w:r>
      <w:r w:rsidR="00024BE9">
        <w:rPr>
          <w:rFonts w:ascii="Times New Roman" w:hAnsi="Times New Roman" w:cs="Times New Roman"/>
          <w:sz w:val="24"/>
          <w:szCs w:val="24"/>
        </w:rPr>
        <w:t>McLaren (Pinar, et al</w:t>
      </w:r>
      <w:r w:rsidR="00EA4188" w:rsidRPr="000317A5">
        <w:rPr>
          <w:rFonts w:ascii="Times New Roman" w:hAnsi="Times New Roman" w:cs="Times New Roman"/>
          <w:sz w:val="24"/>
          <w:szCs w:val="24"/>
        </w:rPr>
        <w:t>)</w:t>
      </w:r>
      <w:r w:rsidR="00661A36" w:rsidRPr="000317A5">
        <w:rPr>
          <w:rFonts w:ascii="Times New Roman" w:hAnsi="Times New Roman" w:cs="Times New Roman"/>
          <w:sz w:val="24"/>
          <w:szCs w:val="24"/>
        </w:rPr>
        <w:t xml:space="preserve"> </w:t>
      </w:r>
      <w:r w:rsidR="00EA4188" w:rsidRPr="000317A5">
        <w:rPr>
          <w:rFonts w:ascii="Times New Roman" w:hAnsi="Times New Roman" w:cs="Times New Roman"/>
          <w:sz w:val="24"/>
          <w:szCs w:val="24"/>
        </w:rPr>
        <w:t xml:space="preserve">address </w:t>
      </w:r>
      <w:r w:rsidR="00E34F9B" w:rsidRPr="000317A5">
        <w:rPr>
          <w:rFonts w:ascii="Times New Roman" w:hAnsi="Times New Roman" w:cs="Times New Roman"/>
          <w:sz w:val="24"/>
          <w:szCs w:val="24"/>
        </w:rPr>
        <w:t>influences of stark social and political realities</w:t>
      </w:r>
      <w:r w:rsidR="00DF03C7" w:rsidRPr="000317A5">
        <w:rPr>
          <w:rFonts w:ascii="Times New Roman" w:hAnsi="Times New Roman" w:cs="Times New Roman"/>
          <w:sz w:val="24"/>
          <w:szCs w:val="24"/>
        </w:rPr>
        <w:t xml:space="preserve"> on American schooling.  In addition, </w:t>
      </w:r>
      <w:r w:rsidR="0002138C" w:rsidRPr="000317A5">
        <w:rPr>
          <w:rFonts w:ascii="Times New Roman" w:hAnsi="Times New Roman" w:cs="Times New Roman"/>
          <w:sz w:val="24"/>
          <w:szCs w:val="24"/>
        </w:rPr>
        <w:t>the poststructural views of Cherryho</w:t>
      </w:r>
      <w:r w:rsidRPr="000317A5">
        <w:rPr>
          <w:rFonts w:ascii="Times New Roman" w:hAnsi="Times New Roman" w:cs="Times New Roman"/>
          <w:sz w:val="24"/>
          <w:szCs w:val="24"/>
        </w:rPr>
        <w:t xml:space="preserve">lmes (Pinar, et al) </w:t>
      </w:r>
      <w:r w:rsidR="00431E02" w:rsidRPr="000317A5">
        <w:rPr>
          <w:rFonts w:ascii="Times New Roman" w:hAnsi="Times New Roman" w:cs="Times New Roman"/>
          <w:sz w:val="24"/>
          <w:szCs w:val="24"/>
        </w:rPr>
        <w:t xml:space="preserve">were </w:t>
      </w:r>
      <w:r w:rsidR="0092492C" w:rsidRPr="000317A5">
        <w:rPr>
          <w:rFonts w:ascii="Times New Roman" w:hAnsi="Times New Roman" w:cs="Times New Roman"/>
          <w:sz w:val="24"/>
          <w:szCs w:val="24"/>
        </w:rPr>
        <w:t>also</w:t>
      </w:r>
      <w:r w:rsidR="00431E02" w:rsidRPr="000317A5">
        <w:rPr>
          <w:rFonts w:ascii="Times New Roman" w:hAnsi="Times New Roman" w:cs="Times New Roman"/>
          <w:sz w:val="24"/>
          <w:szCs w:val="24"/>
        </w:rPr>
        <w:t xml:space="preserve"> </w:t>
      </w:r>
      <w:r w:rsidRPr="000317A5">
        <w:rPr>
          <w:rFonts w:ascii="Times New Roman" w:hAnsi="Times New Roman" w:cs="Times New Roman"/>
          <w:sz w:val="24"/>
          <w:szCs w:val="24"/>
        </w:rPr>
        <w:t>influential in</w:t>
      </w:r>
      <w:r w:rsidR="0002138C" w:rsidRPr="000317A5">
        <w:rPr>
          <w:rFonts w:ascii="Times New Roman" w:hAnsi="Times New Roman" w:cs="Times New Roman"/>
          <w:sz w:val="24"/>
          <w:szCs w:val="24"/>
        </w:rPr>
        <w:t xml:space="preserve"> developing my personal curriculum theory</w:t>
      </w:r>
      <w:r w:rsidR="00F21834" w:rsidRPr="000317A5">
        <w:rPr>
          <w:rFonts w:ascii="Times New Roman" w:hAnsi="Times New Roman" w:cs="Times New Roman"/>
          <w:sz w:val="24"/>
          <w:szCs w:val="24"/>
        </w:rPr>
        <w:t xml:space="preserve"> (Appendix A, 4</w:t>
      </w:r>
      <w:r w:rsidR="00106262" w:rsidRPr="000317A5">
        <w:rPr>
          <w:rFonts w:ascii="Times New Roman" w:hAnsi="Times New Roman" w:cs="Times New Roman"/>
          <w:sz w:val="24"/>
          <w:szCs w:val="24"/>
        </w:rPr>
        <w:t>)</w:t>
      </w:r>
      <w:r w:rsidR="0002138C" w:rsidRPr="000317A5">
        <w:rPr>
          <w:rFonts w:ascii="Times New Roman" w:hAnsi="Times New Roman" w:cs="Times New Roman"/>
          <w:sz w:val="24"/>
          <w:szCs w:val="24"/>
        </w:rPr>
        <w:t xml:space="preserve">.  </w:t>
      </w:r>
      <w:r w:rsidR="00051BF4">
        <w:rPr>
          <w:rFonts w:ascii="Times New Roman" w:hAnsi="Times New Roman" w:cs="Times New Roman"/>
          <w:sz w:val="24"/>
          <w:szCs w:val="24"/>
        </w:rPr>
        <w:t>Cherryholmes</w:t>
      </w:r>
      <w:r w:rsidR="00DF03C7" w:rsidRPr="000317A5">
        <w:rPr>
          <w:rFonts w:ascii="Times New Roman" w:hAnsi="Times New Roman" w:cs="Times New Roman"/>
          <w:sz w:val="24"/>
          <w:szCs w:val="24"/>
        </w:rPr>
        <w:t xml:space="preserve"> suggests that shaping of schools needs to be free of external influences and his</w:t>
      </w:r>
      <w:r w:rsidR="0002138C" w:rsidRPr="000317A5">
        <w:rPr>
          <w:rFonts w:ascii="Times New Roman" w:hAnsi="Times New Roman" w:cs="Times New Roman"/>
          <w:sz w:val="24"/>
          <w:szCs w:val="24"/>
        </w:rPr>
        <w:t xml:space="preserve"> theory of opening up education to educators seems fundamental to curriculum and schooling.  The often overused adage “leave it to the professionals” may be overly simplistic but speaks to my belief that educators aspire</w:t>
      </w:r>
      <w:r w:rsidR="00051BF4">
        <w:rPr>
          <w:rFonts w:ascii="Times New Roman" w:hAnsi="Times New Roman" w:cs="Times New Roman"/>
          <w:sz w:val="24"/>
          <w:szCs w:val="24"/>
        </w:rPr>
        <w:t xml:space="preserve"> to a fair exchange of ideas.  Unfortunately,</w:t>
      </w:r>
      <w:r w:rsidR="0002138C" w:rsidRPr="000317A5">
        <w:rPr>
          <w:rFonts w:ascii="Times New Roman" w:hAnsi="Times New Roman" w:cs="Times New Roman"/>
          <w:sz w:val="24"/>
          <w:szCs w:val="24"/>
        </w:rPr>
        <w:t xml:space="preserve"> politicians and bureaucrats want instant results not easily achieved in a deconstructed system of multiple voices. </w:t>
      </w:r>
    </w:p>
    <w:p w:rsidR="00FE279C" w:rsidRPr="000317A5" w:rsidRDefault="00FE279C" w:rsidP="001B4637">
      <w:pPr>
        <w:ind w:firstLine="720"/>
        <w:rPr>
          <w:rFonts w:ascii="Times New Roman" w:hAnsi="Times New Roman" w:cs="Times New Roman"/>
          <w:sz w:val="24"/>
          <w:szCs w:val="24"/>
        </w:rPr>
      </w:pPr>
      <w:r w:rsidRPr="000317A5">
        <w:rPr>
          <w:rFonts w:ascii="Times New Roman" w:hAnsi="Times New Roman" w:cs="Times New Roman"/>
          <w:sz w:val="24"/>
          <w:szCs w:val="24"/>
        </w:rPr>
        <w:t xml:space="preserve">Opportunities to read, analyze, and discuss </w:t>
      </w:r>
      <w:r w:rsidR="00993A42" w:rsidRPr="000317A5">
        <w:rPr>
          <w:rFonts w:ascii="Times New Roman" w:hAnsi="Times New Roman" w:cs="Times New Roman"/>
          <w:sz w:val="24"/>
          <w:szCs w:val="24"/>
        </w:rPr>
        <w:t xml:space="preserve">a number of different works in </w:t>
      </w:r>
      <w:r w:rsidRPr="000317A5">
        <w:rPr>
          <w:rFonts w:ascii="Times New Roman" w:hAnsi="Times New Roman" w:cs="Times New Roman"/>
          <w:sz w:val="24"/>
          <w:szCs w:val="24"/>
        </w:rPr>
        <w:t xml:space="preserve">curriculum and instruction </w:t>
      </w:r>
      <w:r w:rsidR="00993A42" w:rsidRPr="000317A5">
        <w:rPr>
          <w:rFonts w:ascii="Times New Roman" w:hAnsi="Times New Roman" w:cs="Times New Roman"/>
          <w:sz w:val="24"/>
          <w:szCs w:val="24"/>
        </w:rPr>
        <w:t xml:space="preserve">literature </w:t>
      </w:r>
      <w:r w:rsidRPr="000317A5">
        <w:rPr>
          <w:rFonts w:ascii="Times New Roman" w:hAnsi="Times New Roman" w:cs="Times New Roman"/>
          <w:sz w:val="24"/>
          <w:szCs w:val="24"/>
        </w:rPr>
        <w:t xml:space="preserve">helped realize a personal goal of synthesizing a background in music </w:t>
      </w:r>
      <w:r w:rsidRPr="000317A5">
        <w:rPr>
          <w:rFonts w:ascii="Times New Roman" w:hAnsi="Times New Roman" w:cs="Times New Roman"/>
          <w:sz w:val="24"/>
          <w:szCs w:val="24"/>
        </w:rPr>
        <w:lastRenderedPageBreak/>
        <w:t xml:space="preserve">education with </w:t>
      </w:r>
      <w:r w:rsidR="00F81C75" w:rsidRPr="000317A5">
        <w:rPr>
          <w:rFonts w:ascii="Times New Roman" w:hAnsi="Times New Roman" w:cs="Times New Roman"/>
          <w:sz w:val="24"/>
          <w:szCs w:val="24"/>
        </w:rPr>
        <w:t xml:space="preserve">wider perspectives of educational practice.  </w:t>
      </w:r>
      <w:r w:rsidR="00993A42" w:rsidRPr="000317A5">
        <w:rPr>
          <w:rFonts w:ascii="Times New Roman" w:hAnsi="Times New Roman" w:cs="Times New Roman"/>
          <w:sz w:val="24"/>
          <w:szCs w:val="24"/>
        </w:rPr>
        <w:t>N</w:t>
      </w:r>
      <w:r w:rsidR="00F81C75" w:rsidRPr="000317A5">
        <w:rPr>
          <w:rFonts w:ascii="Times New Roman" w:hAnsi="Times New Roman" w:cs="Times New Roman"/>
          <w:sz w:val="24"/>
          <w:szCs w:val="24"/>
        </w:rPr>
        <w:t>ew ideas related to educational change, theories of teaching and learning, important contributions of theorists, a variety of teaching models</w:t>
      </w:r>
      <w:r w:rsidR="00F33326" w:rsidRPr="000317A5">
        <w:rPr>
          <w:rFonts w:ascii="Times New Roman" w:hAnsi="Times New Roman" w:cs="Times New Roman"/>
          <w:sz w:val="24"/>
          <w:szCs w:val="24"/>
        </w:rPr>
        <w:t xml:space="preserve">, and </w:t>
      </w:r>
      <w:r w:rsidR="00993A42" w:rsidRPr="000317A5">
        <w:rPr>
          <w:rFonts w:ascii="Times New Roman" w:hAnsi="Times New Roman" w:cs="Times New Roman"/>
          <w:sz w:val="24"/>
          <w:szCs w:val="24"/>
        </w:rPr>
        <w:t>history of curriculum development</w:t>
      </w:r>
      <w:r w:rsidR="00F81C75" w:rsidRPr="000317A5">
        <w:rPr>
          <w:rFonts w:ascii="Times New Roman" w:hAnsi="Times New Roman" w:cs="Times New Roman"/>
          <w:sz w:val="24"/>
          <w:szCs w:val="24"/>
        </w:rPr>
        <w:t xml:space="preserve"> build knowledge and expertise in curriculum and instruction that enhances daily teaching </w:t>
      </w:r>
      <w:r w:rsidR="00F33326" w:rsidRPr="000317A5">
        <w:rPr>
          <w:rFonts w:ascii="Times New Roman" w:hAnsi="Times New Roman" w:cs="Times New Roman"/>
          <w:sz w:val="24"/>
          <w:szCs w:val="24"/>
        </w:rPr>
        <w:t xml:space="preserve">and </w:t>
      </w:r>
      <w:r w:rsidR="00993A42" w:rsidRPr="000317A5">
        <w:rPr>
          <w:rFonts w:ascii="Times New Roman" w:hAnsi="Times New Roman" w:cs="Times New Roman"/>
          <w:sz w:val="24"/>
          <w:szCs w:val="24"/>
        </w:rPr>
        <w:t xml:space="preserve">opens up a </w:t>
      </w:r>
      <w:r w:rsidR="00F33326" w:rsidRPr="000317A5">
        <w:rPr>
          <w:rFonts w:ascii="Times New Roman" w:hAnsi="Times New Roman" w:cs="Times New Roman"/>
          <w:sz w:val="24"/>
          <w:szCs w:val="24"/>
        </w:rPr>
        <w:t xml:space="preserve">future </w:t>
      </w:r>
      <w:r w:rsidR="00993A42" w:rsidRPr="000317A5">
        <w:rPr>
          <w:rFonts w:ascii="Times New Roman" w:hAnsi="Times New Roman" w:cs="Times New Roman"/>
          <w:sz w:val="24"/>
          <w:szCs w:val="24"/>
        </w:rPr>
        <w:t xml:space="preserve">for new </w:t>
      </w:r>
      <w:r w:rsidR="00F33326" w:rsidRPr="000317A5">
        <w:rPr>
          <w:rFonts w:ascii="Times New Roman" w:hAnsi="Times New Roman" w:cs="Times New Roman"/>
          <w:sz w:val="24"/>
          <w:szCs w:val="24"/>
        </w:rPr>
        <w:t>opportunities</w:t>
      </w:r>
      <w:r w:rsidR="00993A42" w:rsidRPr="000317A5">
        <w:rPr>
          <w:rFonts w:ascii="Times New Roman" w:hAnsi="Times New Roman" w:cs="Times New Roman"/>
          <w:sz w:val="24"/>
          <w:szCs w:val="24"/>
        </w:rPr>
        <w:t xml:space="preserve"> in the education field</w:t>
      </w:r>
      <w:r w:rsidR="00F33326" w:rsidRPr="000317A5">
        <w:rPr>
          <w:rFonts w:ascii="Times New Roman" w:hAnsi="Times New Roman" w:cs="Times New Roman"/>
          <w:sz w:val="24"/>
          <w:szCs w:val="24"/>
        </w:rPr>
        <w:t>.</w:t>
      </w:r>
      <w:r w:rsidR="00993A42" w:rsidRPr="000317A5">
        <w:rPr>
          <w:rFonts w:ascii="Times New Roman" w:hAnsi="Times New Roman" w:cs="Times New Roman"/>
          <w:sz w:val="24"/>
          <w:szCs w:val="24"/>
        </w:rPr>
        <w:t xml:space="preserve">  </w:t>
      </w:r>
    </w:p>
    <w:p w:rsidR="00D011E4" w:rsidRPr="00835366" w:rsidRDefault="0009257E" w:rsidP="00835366">
      <w:pPr>
        <w:pStyle w:val="Heading2"/>
        <w:rPr>
          <w:rFonts w:ascii="Times New Roman" w:hAnsi="Times New Roman" w:cs="Times New Roman"/>
          <w:color w:val="auto"/>
        </w:rPr>
      </w:pPr>
      <w:bookmarkStart w:id="4" w:name="_Toc368231485"/>
      <w:r w:rsidRPr="00835366">
        <w:rPr>
          <w:rFonts w:ascii="Times New Roman" w:hAnsi="Times New Roman" w:cs="Times New Roman"/>
          <w:color w:val="auto"/>
        </w:rPr>
        <w:t>Area of Emp</w:t>
      </w:r>
      <w:r w:rsidR="00D011E4" w:rsidRPr="00835366">
        <w:rPr>
          <w:rFonts w:ascii="Times New Roman" w:hAnsi="Times New Roman" w:cs="Times New Roman"/>
          <w:color w:val="auto"/>
        </w:rPr>
        <w:t>hasis</w:t>
      </w:r>
      <w:bookmarkEnd w:id="4"/>
      <w:r w:rsidR="00D011E4" w:rsidRPr="00835366">
        <w:rPr>
          <w:rFonts w:ascii="Times New Roman" w:hAnsi="Times New Roman" w:cs="Times New Roman"/>
          <w:color w:val="auto"/>
        </w:rPr>
        <w:t xml:space="preserve"> </w:t>
      </w:r>
    </w:p>
    <w:p w:rsidR="00D011E4" w:rsidRPr="000317A5" w:rsidRDefault="00D011E4" w:rsidP="00272C3C">
      <w:pPr>
        <w:spacing w:line="240" w:lineRule="auto"/>
        <w:rPr>
          <w:rFonts w:ascii="Times New Roman" w:eastAsia="Times New Roman" w:hAnsi="Times New Roman" w:cs="Times New Roman"/>
          <w:sz w:val="24"/>
          <w:szCs w:val="24"/>
          <w:shd w:val="clear" w:color="auto" w:fill="FFFFFF"/>
        </w:rPr>
      </w:pPr>
      <w:r w:rsidRPr="000317A5">
        <w:rPr>
          <w:rFonts w:ascii="Times New Roman" w:hAnsi="Times New Roman" w:cs="Times New Roman"/>
          <w:i/>
          <w:sz w:val="24"/>
          <w:szCs w:val="24"/>
          <w:shd w:val="clear" w:color="auto" w:fill="FFFFFF"/>
        </w:rPr>
        <w:t xml:space="preserve"> </w:t>
      </w:r>
      <w:r w:rsidR="00272C3C" w:rsidRPr="000317A5">
        <w:rPr>
          <w:rFonts w:ascii="Times New Roman" w:hAnsi="Times New Roman" w:cs="Times New Roman"/>
          <w:i/>
          <w:sz w:val="24"/>
          <w:szCs w:val="24"/>
          <w:shd w:val="clear" w:color="auto" w:fill="FFFFFF"/>
        </w:rPr>
        <w:tab/>
      </w:r>
      <w:r w:rsidRPr="000317A5">
        <w:rPr>
          <w:rFonts w:ascii="Times New Roman" w:hAnsi="Times New Roman" w:cs="Times New Roman"/>
          <w:i/>
          <w:sz w:val="24"/>
          <w:szCs w:val="24"/>
          <w:shd w:val="clear" w:color="auto" w:fill="FFFFFF"/>
        </w:rPr>
        <w:t xml:space="preserve">Mash-up </w:t>
      </w:r>
      <w:r w:rsidRPr="000317A5">
        <w:rPr>
          <w:rFonts w:ascii="Times New Roman" w:hAnsi="Times New Roman" w:cs="Times New Roman"/>
          <w:sz w:val="24"/>
          <w:szCs w:val="24"/>
          <w:shd w:val="clear" w:color="auto" w:fill="FFFFFF"/>
        </w:rPr>
        <w:t xml:space="preserve">– </w:t>
      </w:r>
      <w:r w:rsidRPr="000317A5">
        <w:rPr>
          <w:rFonts w:ascii="Times New Roman" w:hAnsi="Times New Roman" w:cs="Times New Roman"/>
          <w:sz w:val="24"/>
          <w:szCs w:val="24"/>
          <w:shd w:val="clear" w:color="auto" w:fill="FFFFFF" w:themeFill="background1"/>
        </w:rPr>
        <w:t>(\</w:t>
      </w:r>
      <w:r w:rsidRPr="000317A5">
        <w:rPr>
          <w:rStyle w:val="unicode"/>
          <w:rFonts w:ascii="Times New Roman" w:hAnsi="Times New Roman" w:cs="Times New Roman"/>
          <w:sz w:val="24"/>
          <w:szCs w:val="24"/>
          <w:shd w:val="clear" w:color="auto" w:fill="FFFFFF" w:themeFill="background1"/>
        </w:rPr>
        <w:t>ˈ</w:t>
      </w:r>
      <w:r w:rsidRPr="000317A5">
        <w:rPr>
          <w:rFonts w:ascii="Times New Roman" w:hAnsi="Times New Roman" w:cs="Times New Roman"/>
          <w:sz w:val="24"/>
          <w:szCs w:val="24"/>
          <w:shd w:val="clear" w:color="auto" w:fill="FFFFFF" w:themeFill="background1"/>
        </w:rPr>
        <w:t>mash-</w:t>
      </w:r>
      <w:r w:rsidRPr="000317A5">
        <w:rPr>
          <w:rStyle w:val="unicode"/>
          <w:rFonts w:ascii="Times New Roman" w:hAnsi="Times New Roman" w:cs="Times New Roman"/>
          <w:sz w:val="24"/>
          <w:szCs w:val="24"/>
          <w:shd w:val="clear" w:color="auto" w:fill="FFFFFF" w:themeFill="background1"/>
        </w:rPr>
        <w:t>ˌ</w:t>
      </w:r>
      <w:r w:rsidRPr="000317A5">
        <w:rPr>
          <w:rFonts w:ascii="Times New Roman" w:hAnsi="Times New Roman" w:cs="Times New Roman"/>
          <w:sz w:val="24"/>
          <w:szCs w:val="24"/>
          <w:shd w:val="clear" w:color="auto" w:fill="FFFFFF" w:themeFill="background1"/>
        </w:rPr>
        <w:t xml:space="preserve">əp\), </w:t>
      </w:r>
      <w:r w:rsidR="00C91D60" w:rsidRPr="000317A5">
        <w:rPr>
          <w:rFonts w:ascii="Times New Roman" w:hAnsi="Times New Roman" w:cs="Times New Roman"/>
          <w:i/>
          <w:sz w:val="24"/>
          <w:szCs w:val="24"/>
          <w:shd w:val="clear" w:color="auto" w:fill="FFFFFF" w:themeFill="background1"/>
        </w:rPr>
        <w:t>n.,</w:t>
      </w:r>
      <w:r w:rsidRPr="000317A5">
        <w:rPr>
          <w:rFonts w:ascii="Times New Roman" w:eastAsia="Times New Roman" w:hAnsi="Times New Roman" w:cs="Times New Roman"/>
          <w:b/>
          <w:bCs/>
          <w:sz w:val="24"/>
          <w:szCs w:val="24"/>
          <w:shd w:val="clear" w:color="auto" w:fill="FFFFFF"/>
        </w:rPr>
        <w:t>:</w:t>
      </w:r>
      <w:r w:rsidRPr="000317A5">
        <w:rPr>
          <w:rFonts w:ascii="Times New Roman" w:eastAsia="Times New Roman" w:hAnsi="Times New Roman" w:cs="Times New Roman"/>
          <w:sz w:val="24"/>
          <w:szCs w:val="24"/>
          <w:shd w:val="clear" w:color="auto" w:fill="FFFFFF"/>
        </w:rPr>
        <w:t xml:space="preserve"> something created by combining elements from two or </w:t>
      </w:r>
      <w:r w:rsidR="00272C3C" w:rsidRPr="000317A5">
        <w:rPr>
          <w:rFonts w:ascii="Times New Roman" w:eastAsia="Times New Roman" w:hAnsi="Times New Roman" w:cs="Times New Roman"/>
          <w:sz w:val="24"/>
          <w:szCs w:val="24"/>
          <w:shd w:val="clear" w:color="auto" w:fill="FFFFFF"/>
        </w:rPr>
        <w:tab/>
      </w:r>
      <w:r w:rsidRPr="000317A5">
        <w:rPr>
          <w:rFonts w:ascii="Times New Roman" w:eastAsia="Times New Roman" w:hAnsi="Times New Roman" w:cs="Times New Roman"/>
          <w:sz w:val="24"/>
          <w:szCs w:val="24"/>
          <w:shd w:val="clear" w:color="auto" w:fill="FFFFFF"/>
        </w:rPr>
        <w:t xml:space="preserve">more sources: as 1. </w:t>
      </w:r>
      <w:r w:rsidRPr="000317A5">
        <w:rPr>
          <w:rFonts w:ascii="Times New Roman" w:eastAsia="Times New Roman" w:hAnsi="Times New Roman" w:cs="Times New Roman"/>
          <w:b/>
          <w:bCs/>
          <w:sz w:val="24"/>
          <w:szCs w:val="24"/>
          <w:shd w:val="clear" w:color="auto" w:fill="FFFFFF"/>
        </w:rPr>
        <w:t>a:</w:t>
      </w:r>
      <w:r w:rsidRPr="000317A5">
        <w:rPr>
          <w:rFonts w:ascii="Times New Roman" w:eastAsia="Times New Roman" w:hAnsi="Times New Roman" w:cs="Times New Roman"/>
          <w:sz w:val="24"/>
          <w:szCs w:val="24"/>
          <w:shd w:val="clear" w:color="auto" w:fill="FFFFFF"/>
        </w:rPr>
        <w:t xml:space="preserve"> a piece of music created by digitally overlaying an instrumental </w:t>
      </w:r>
      <w:r w:rsidR="00272C3C" w:rsidRPr="000317A5">
        <w:rPr>
          <w:rFonts w:ascii="Times New Roman" w:eastAsia="Times New Roman" w:hAnsi="Times New Roman" w:cs="Times New Roman"/>
          <w:sz w:val="24"/>
          <w:szCs w:val="24"/>
          <w:shd w:val="clear" w:color="auto" w:fill="FFFFFF"/>
        </w:rPr>
        <w:tab/>
      </w:r>
      <w:r w:rsidRPr="000317A5">
        <w:rPr>
          <w:rFonts w:ascii="Times New Roman" w:eastAsia="Times New Roman" w:hAnsi="Times New Roman" w:cs="Times New Roman"/>
          <w:sz w:val="24"/>
          <w:szCs w:val="24"/>
          <w:shd w:val="clear" w:color="auto" w:fill="FFFFFF"/>
        </w:rPr>
        <w:t xml:space="preserve">track with a vocal track from a different recording; </w:t>
      </w:r>
      <w:r w:rsidRPr="000317A5">
        <w:rPr>
          <w:rFonts w:ascii="Times New Roman" w:eastAsia="Times New Roman" w:hAnsi="Times New Roman" w:cs="Times New Roman"/>
          <w:b/>
          <w:bCs/>
          <w:sz w:val="24"/>
          <w:szCs w:val="24"/>
          <w:shd w:val="clear" w:color="auto" w:fill="FFFFFF"/>
        </w:rPr>
        <w:t>b:</w:t>
      </w:r>
      <w:r w:rsidRPr="000317A5">
        <w:rPr>
          <w:rFonts w:ascii="Times New Roman" w:eastAsia="Times New Roman" w:hAnsi="Times New Roman" w:cs="Times New Roman"/>
          <w:sz w:val="24"/>
          <w:szCs w:val="24"/>
          <w:shd w:val="clear" w:color="auto" w:fill="FFFFFF"/>
        </w:rPr>
        <w:t xml:space="preserve"> a movie or video having </w:t>
      </w:r>
      <w:r w:rsidR="00272C3C" w:rsidRPr="000317A5">
        <w:rPr>
          <w:rFonts w:ascii="Times New Roman" w:eastAsia="Times New Roman" w:hAnsi="Times New Roman" w:cs="Times New Roman"/>
          <w:sz w:val="24"/>
          <w:szCs w:val="24"/>
          <w:shd w:val="clear" w:color="auto" w:fill="FFFFFF"/>
        </w:rPr>
        <w:tab/>
      </w:r>
      <w:r w:rsidRPr="000317A5">
        <w:rPr>
          <w:rFonts w:ascii="Times New Roman" w:eastAsia="Times New Roman" w:hAnsi="Times New Roman" w:cs="Times New Roman"/>
          <w:sz w:val="24"/>
          <w:szCs w:val="24"/>
          <w:shd w:val="clear" w:color="auto" w:fill="FFFFFF"/>
        </w:rPr>
        <w:t xml:space="preserve">characters or situations from other sources; </w:t>
      </w:r>
      <w:r w:rsidRPr="000317A5">
        <w:rPr>
          <w:rFonts w:ascii="Times New Roman" w:eastAsia="Times New Roman" w:hAnsi="Times New Roman" w:cs="Times New Roman"/>
          <w:b/>
          <w:bCs/>
          <w:sz w:val="24"/>
          <w:szCs w:val="24"/>
          <w:shd w:val="clear" w:color="auto" w:fill="FFFFFF"/>
        </w:rPr>
        <w:t>c:</w:t>
      </w:r>
      <w:r w:rsidRPr="000317A5">
        <w:rPr>
          <w:rFonts w:ascii="Times New Roman" w:eastAsia="Times New Roman" w:hAnsi="Times New Roman" w:cs="Times New Roman"/>
          <w:sz w:val="24"/>
          <w:szCs w:val="24"/>
          <w:shd w:val="clear" w:color="auto" w:fill="FFFFFF"/>
        </w:rPr>
        <w:t xml:space="preserve"> a Web service or application that </w:t>
      </w:r>
      <w:r w:rsidR="00272C3C" w:rsidRPr="000317A5">
        <w:rPr>
          <w:rFonts w:ascii="Times New Roman" w:eastAsia="Times New Roman" w:hAnsi="Times New Roman" w:cs="Times New Roman"/>
          <w:sz w:val="24"/>
          <w:szCs w:val="24"/>
          <w:shd w:val="clear" w:color="auto" w:fill="FFFFFF"/>
        </w:rPr>
        <w:tab/>
      </w:r>
      <w:r w:rsidRPr="000317A5">
        <w:rPr>
          <w:rFonts w:ascii="Times New Roman" w:eastAsia="Times New Roman" w:hAnsi="Times New Roman" w:cs="Times New Roman"/>
          <w:sz w:val="24"/>
          <w:szCs w:val="24"/>
          <w:shd w:val="clear" w:color="auto" w:fill="FFFFFF"/>
        </w:rPr>
        <w:t>integrates data and functionalities from various online sources</w:t>
      </w:r>
      <w:r w:rsidR="00E35A2D" w:rsidRPr="000317A5">
        <w:rPr>
          <w:rFonts w:ascii="Times New Roman" w:eastAsia="Times New Roman" w:hAnsi="Times New Roman" w:cs="Times New Roman"/>
          <w:sz w:val="24"/>
          <w:szCs w:val="24"/>
          <w:shd w:val="clear" w:color="auto" w:fill="FFFFFF"/>
        </w:rPr>
        <w:t>.</w:t>
      </w:r>
    </w:p>
    <w:p w:rsidR="00E6765C" w:rsidRPr="000317A5" w:rsidRDefault="008D5D76" w:rsidP="002C602C">
      <w:pPr>
        <w:rPr>
          <w:rFonts w:ascii="Times New Roman" w:eastAsia="Times New Roman" w:hAnsi="Times New Roman" w:cs="Times New Roman"/>
          <w:sz w:val="24"/>
          <w:szCs w:val="24"/>
          <w:shd w:val="clear" w:color="auto" w:fill="FFFFFF"/>
        </w:rPr>
      </w:pPr>
      <w:r w:rsidRPr="000317A5">
        <w:rPr>
          <w:rFonts w:ascii="Times New Roman" w:eastAsia="Times New Roman" w:hAnsi="Times New Roman" w:cs="Times New Roman"/>
          <w:sz w:val="24"/>
          <w:szCs w:val="24"/>
          <w:shd w:val="clear" w:color="auto" w:fill="FFFFFF"/>
        </w:rPr>
        <w:tab/>
      </w:r>
      <w:r w:rsidR="000C687A" w:rsidRPr="000317A5">
        <w:rPr>
          <w:rFonts w:ascii="Times New Roman" w:hAnsi="Times New Roman" w:cs="Times New Roman"/>
          <w:sz w:val="24"/>
          <w:szCs w:val="24"/>
          <w:shd w:val="clear" w:color="auto" w:fill="FFFFFF"/>
        </w:rPr>
        <w:t>Each course in educational computing provided</w:t>
      </w:r>
      <w:r w:rsidR="00D146AC" w:rsidRPr="000317A5">
        <w:rPr>
          <w:rFonts w:ascii="Times New Roman" w:hAnsi="Times New Roman" w:cs="Times New Roman"/>
          <w:sz w:val="24"/>
          <w:szCs w:val="24"/>
          <w:shd w:val="clear" w:color="auto" w:fill="FFFFFF"/>
        </w:rPr>
        <w:t xml:space="preserve"> me with</w:t>
      </w:r>
      <w:r w:rsidR="000C687A" w:rsidRPr="000317A5">
        <w:rPr>
          <w:rFonts w:ascii="Times New Roman" w:hAnsi="Times New Roman" w:cs="Times New Roman"/>
          <w:sz w:val="24"/>
          <w:szCs w:val="24"/>
          <w:shd w:val="clear" w:color="auto" w:fill="FFFFFF"/>
        </w:rPr>
        <w:t xml:space="preserve"> a different set o</w:t>
      </w:r>
      <w:r w:rsidR="00DD1D4A" w:rsidRPr="000317A5">
        <w:rPr>
          <w:rFonts w:ascii="Times New Roman" w:hAnsi="Times New Roman" w:cs="Times New Roman"/>
          <w:sz w:val="24"/>
          <w:szCs w:val="24"/>
          <w:shd w:val="clear" w:color="auto" w:fill="FFFFFF"/>
        </w:rPr>
        <w:t xml:space="preserve">f challenges that in hindsight, </w:t>
      </w:r>
      <w:r w:rsidR="00656665" w:rsidRPr="000317A5">
        <w:rPr>
          <w:rFonts w:ascii="Times New Roman" w:hAnsi="Times New Roman" w:cs="Times New Roman"/>
          <w:sz w:val="24"/>
          <w:szCs w:val="24"/>
          <w:shd w:val="clear" w:color="auto" w:fill="FFFFFF"/>
        </w:rPr>
        <w:t>became</w:t>
      </w:r>
      <w:r w:rsidR="00DD1D4A" w:rsidRPr="000317A5">
        <w:rPr>
          <w:rFonts w:ascii="Times New Roman" w:hAnsi="Times New Roman" w:cs="Times New Roman"/>
          <w:color w:val="C00000"/>
          <w:sz w:val="24"/>
          <w:szCs w:val="24"/>
          <w:shd w:val="clear" w:color="auto" w:fill="FFFFFF"/>
        </w:rPr>
        <w:t xml:space="preserve"> </w:t>
      </w:r>
      <w:r w:rsidR="000C687A" w:rsidRPr="000317A5">
        <w:rPr>
          <w:rFonts w:ascii="Times New Roman" w:hAnsi="Times New Roman" w:cs="Times New Roman"/>
          <w:sz w:val="24"/>
          <w:szCs w:val="24"/>
          <w:shd w:val="clear" w:color="auto" w:fill="FFFFFF"/>
        </w:rPr>
        <w:t>opportunities for combining new learning with past experiences.</w:t>
      </w:r>
      <w:r w:rsidR="005C468E" w:rsidRPr="000317A5">
        <w:rPr>
          <w:rFonts w:ascii="Times New Roman" w:hAnsi="Times New Roman" w:cs="Times New Roman"/>
          <w:sz w:val="24"/>
          <w:szCs w:val="24"/>
          <w:shd w:val="clear" w:color="auto" w:fill="FFFFFF"/>
        </w:rPr>
        <w:t xml:space="preserve">  </w:t>
      </w:r>
      <w:r w:rsidR="005C468E" w:rsidRPr="000317A5">
        <w:rPr>
          <w:rFonts w:ascii="Times New Roman" w:hAnsi="Times New Roman" w:cs="Times New Roman"/>
          <w:i/>
          <w:sz w:val="24"/>
          <w:szCs w:val="24"/>
          <w:shd w:val="clear" w:color="auto" w:fill="FFFFFF"/>
        </w:rPr>
        <w:t>M</w:t>
      </w:r>
      <w:r w:rsidR="001B4637" w:rsidRPr="000317A5">
        <w:rPr>
          <w:rFonts w:ascii="Times New Roman" w:hAnsi="Times New Roman" w:cs="Times New Roman"/>
          <w:i/>
          <w:sz w:val="24"/>
          <w:szCs w:val="24"/>
          <w:shd w:val="clear" w:color="auto" w:fill="FFFFFF"/>
        </w:rPr>
        <w:t xml:space="preserve">ash-up </w:t>
      </w:r>
      <w:r w:rsidR="005C468E" w:rsidRPr="000317A5">
        <w:rPr>
          <w:rFonts w:ascii="Times New Roman" w:hAnsi="Times New Roman" w:cs="Times New Roman"/>
          <w:sz w:val="24"/>
          <w:szCs w:val="24"/>
          <w:shd w:val="clear" w:color="auto" w:fill="FFFFFF"/>
        </w:rPr>
        <w:t xml:space="preserve">provides a fitting analogy that describes this combining </w:t>
      </w:r>
      <w:r w:rsidR="00656665" w:rsidRPr="000317A5">
        <w:rPr>
          <w:rFonts w:ascii="Times New Roman" w:hAnsi="Times New Roman" w:cs="Times New Roman"/>
          <w:sz w:val="24"/>
          <w:szCs w:val="24"/>
          <w:shd w:val="clear" w:color="auto" w:fill="FFFFFF"/>
        </w:rPr>
        <w:t>of</w:t>
      </w:r>
      <w:r w:rsidR="00DD1D4A" w:rsidRPr="000317A5">
        <w:rPr>
          <w:rFonts w:ascii="Times New Roman" w:hAnsi="Times New Roman" w:cs="Times New Roman"/>
          <w:sz w:val="24"/>
          <w:szCs w:val="24"/>
          <w:shd w:val="clear" w:color="auto" w:fill="FFFFFF"/>
        </w:rPr>
        <w:t xml:space="preserve"> </w:t>
      </w:r>
      <w:r w:rsidR="00B5515D" w:rsidRPr="000317A5">
        <w:rPr>
          <w:rFonts w:ascii="Times New Roman" w:hAnsi="Times New Roman" w:cs="Times New Roman"/>
          <w:sz w:val="24"/>
          <w:szCs w:val="24"/>
          <w:shd w:val="clear" w:color="auto" w:fill="FFFFFF"/>
        </w:rPr>
        <w:t>the new with the old</w:t>
      </w:r>
      <w:r w:rsidR="00DD1D4A" w:rsidRPr="000317A5">
        <w:rPr>
          <w:rFonts w:ascii="Times New Roman" w:hAnsi="Times New Roman" w:cs="Times New Roman"/>
          <w:sz w:val="24"/>
          <w:szCs w:val="24"/>
          <w:shd w:val="clear" w:color="auto" w:fill="FFFFFF"/>
        </w:rPr>
        <w:t>.</w:t>
      </w:r>
      <w:r w:rsidR="00B5515D" w:rsidRPr="000317A5">
        <w:rPr>
          <w:rFonts w:ascii="Times New Roman" w:hAnsi="Times New Roman" w:cs="Times New Roman"/>
          <w:sz w:val="24"/>
          <w:szCs w:val="24"/>
          <w:shd w:val="clear" w:color="auto" w:fill="FFFFFF"/>
        </w:rPr>
        <w:t xml:space="preserve">  </w:t>
      </w:r>
      <w:r w:rsidR="000C687A" w:rsidRPr="000317A5">
        <w:rPr>
          <w:rFonts w:ascii="Times New Roman" w:hAnsi="Times New Roman" w:cs="Times New Roman"/>
          <w:sz w:val="24"/>
          <w:szCs w:val="24"/>
          <w:shd w:val="clear" w:color="auto" w:fill="FFFFFF"/>
        </w:rPr>
        <w:t>Updating my backg</w:t>
      </w:r>
      <w:r w:rsidR="00F94AB8" w:rsidRPr="000317A5">
        <w:rPr>
          <w:rFonts w:ascii="Times New Roman" w:hAnsi="Times New Roman" w:cs="Times New Roman"/>
          <w:sz w:val="24"/>
          <w:szCs w:val="24"/>
          <w:shd w:val="clear" w:color="auto" w:fill="FFFFFF"/>
        </w:rPr>
        <w:t xml:space="preserve">round </w:t>
      </w:r>
      <w:r w:rsidR="00DD1D4A" w:rsidRPr="000317A5">
        <w:rPr>
          <w:rFonts w:ascii="Times New Roman" w:hAnsi="Times New Roman" w:cs="Times New Roman"/>
          <w:sz w:val="24"/>
          <w:szCs w:val="24"/>
          <w:shd w:val="clear" w:color="auto" w:fill="FFFFFF"/>
        </w:rPr>
        <w:t xml:space="preserve">in education </w:t>
      </w:r>
      <w:r w:rsidR="00F94AB8" w:rsidRPr="000317A5">
        <w:rPr>
          <w:rFonts w:ascii="Times New Roman" w:hAnsi="Times New Roman" w:cs="Times New Roman"/>
          <w:sz w:val="24"/>
          <w:szCs w:val="24"/>
          <w:shd w:val="clear" w:color="auto" w:fill="FFFFFF"/>
        </w:rPr>
        <w:t xml:space="preserve">was at the top of my list of goals </w:t>
      </w:r>
      <w:r w:rsidR="00DD1D4A" w:rsidRPr="000317A5">
        <w:rPr>
          <w:rFonts w:ascii="Times New Roman" w:hAnsi="Times New Roman" w:cs="Times New Roman"/>
          <w:sz w:val="24"/>
          <w:szCs w:val="24"/>
          <w:shd w:val="clear" w:color="auto" w:fill="FFFFFF"/>
        </w:rPr>
        <w:t>while planning</w:t>
      </w:r>
      <w:r w:rsidR="00F94AB8" w:rsidRPr="000317A5">
        <w:rPr>
          <w:rFonts w:ascii="Times New Roman" w:hAnsi="Times New Roman" w:cs="Times New Roman"/>
          <w:sz w:val="24"/>
          <w:szCs w:val="24"/>
          <w:shd w:val="clear" w:color="auto" w:fill="FFFFFF"/>
        </w:rPr>
        <w:t xml:space="preserve"> </w:t>
      </w:r>
      <w:r w:rsidR="00DD1D4A" w:rsidRPr="000317A5">
        <w:rPr>
          <w:rFonts w:ascii="Times New Roman" w:hAnsi="Times New Roman" w:cs="Times New Roman"/>
          <w:sz w:val="24"/>
          <w:szCs w:val="24"/>
          <w:shd w:val="clear" w:color="auto" w:fill="FFFFFF"/>
        </w:rPr>
        <w:t>doctoral studies</w:t>
      </w:r>
      <w:r w:rsidR="00F94AB8" w:rsidRPr="000317A5">
        <w:rPr>
          <w:rFonts w:ascii="Times New Roman" w:hAnsi="Times New Roman" w:cs="Times New Roman"/>
          <w:sz w:val="24"/>
          <w:szCs w:val="24"/>
          <w:shd w:val="clear" w:color="auto" w:fill="FFFFFF"/>
        </w:rPr>
        <w:t xml:space="preserve">.  In the beginning, expertise in technology seemed </w:t>
      </w:r>
      <w:r w:rsidR="00721137" w:rsidRPr="000317A5">
        <w:rPr>
          <w:rFonts w:ascii="Times New Roman" w:hAnsi="Times New Roman" w:cs="Times New Roman"/>
          <w:sz w:val="24"/>
          <w:szCs w:val="24"/>
          <w:shd w:val="clear" w:color="auto" w:fill="FFFFFF"/>
        </w:rPr>
        <w:t xml:space="preserve">only </w:t>
      </w:r>
      <w:r w:rsidR="00F94AB8" w:rsidRPr="000317A5">
        <w:rPr>
          <w:rFonts w:ascii="Times New Roman" w:hAnsi="Times New Roman" w:cs="Times New Roman"/>
          <w:sz w:val="24"/>
          <w:szCs w:val="24"/>
          <w:shd w:val="clear" w:color="auto" w:fill="FFFFFF"/>
        </w:rPr>
        <w:t xml:space="preserve">remotely possible because I had little depth of understanding and only the most cursory of experiences in classroom applications.  </w:t>
      </w:r>
      <w:r w:rsidR="0004166D" w:rsidRPr="000317A5">
        <w:rPr>
          <w:rFonts w:ascii="Times New Roman" w:hAnsi="Times New Roman" w:cs="Times New Roman"/>
          <w:sz w:val="24"/>
          <w:szCs w:val="24"/>
          <w:shd w:val="clear" w:color="auto" w:fill="FFFFFF"/>
        </w:rPr>
        <w:t xml:space="preserve">While educational computing seemed an obvious choice for updating my teaching, it also presented the greatest challenges.  </w:t>
      </w:r>
      <w:r w:rsidR="00DD1D4A" w:rsidRPr="000317A5">
        <w:rPr>
          <w:rFonts w:ascii="Times New Roman" w:hAnsi="Times New Roman" w:cs="Times New Roman"/>
          <w:sz w:val="24"/>
          <w:szCs w:val="24"/>
          <w:shd w:val="clear" w:color="auto" w:fill="FFFFFF"/>
        </w:rPr>
        <w:t>B</w:t>
      </w:r>
      <w:r w:rsidR="0004166D" w:rsidRPr="000317A5">
        <w:rPr>
          <w:rFonts w:ascii="Times New Roman" w:hAnsi="Times New Roman" w:cs="Times New Roman"/>
          <w:sz w:val="24"/>
          <w:szCs w:val="24"/>
          <w:shd w:val="clear" w:color="auto" w:fill="FFFFFF"/>
        </w:rPr>
        <w:t>ecause of the wide array of challenges that became opportunities</w:t>
      </w:r>
      <w:r w:rsidR="00656665" w:rsidRPr="000317A5">
        <w:rPr>
          <w:rFonts w:ascii="Times New Roman" w:hAnsi="Times New Roman" w:cs="Times New Roman"/>
          <w:sz w:val="24"/>
          <w:szCs w:val="24"/>
          <w:shd w:val="clear" w:color="auto" w:fill="FFFFFF"/>
        </w:rPr>
        <w:t>,</w:t>
      </w:r>
      <w:r w:rsidR="0004166D" w:rsidRPr="000317A5">
        <w:rPr>
          <w:rFonts w:ascii="Times New Roman" w:hAnsi="Times New Roman" w:cs="Times New Roman"/>
          <w:sz w:val="24"/>
          <w:szCs w:val="24"/>
          <w:shd w:val="clear" w:color="auto" w:fill="FFFFFF"/>
        </w:rPr>
        <w:t xml:space="preserve"> completing my area of emphasis</w:t>
      </w:r>
      <w:r w:rsidR="00DD1D4A" w:rsidRPr="000317A5">
        <w:rPr>
          <w:rFonts w:ascii="Times New Roman" w:hAnsi="Times New Roman" w:cs="Times New Roman"/>
          <w:sz w:val="24"/>
          <w:szCs w:val="24"/>
          <w:shd w:val="clear" w:color="auto" w:fill="FFFFFF"/>
        </w:rPr>
        <w:t xml:space="preserve"> has provided the most personal satisfaction</w:t>
      </w:r>
      <w:r w:rsidR="0004166D" w:rsidRPr="000317A5">
        <w:rPr>
          <w:rFonts w:ascii="Times New Roman" w:hAnsi="Times New Roman" w:cs="Times New Roman"/>
          <w:sz w:val="24"/>
          <w:szCs w:val="24"/>
          <w:shd w:val="clear" w:color="auto" w:fill="FFFFFF"/>
        </w:rPr>
        <w:t xml:space="preserve">.   There are too many milestones and significant learning experiences to discuss but a few examples demonstrate the growth </w:t>
      </w:r>
      <w:r w:rsidR="00074C4D" w:rsidRPr="000317A5">
        <w:rPr>
          <w:rFonts w:ascii="Times New Roman" w:hAnsi="Times New Roman" w:cs="Times New Roman"/>
          <w:sz w:val="24"/>
          <w:szCs w:val="24"/>
          <w:shd w:val="clear" w:color="auto" w:fill="FFFFFF"/>
        </w:rPr>
        <w:t>in my personal learning and provide ‘aha’ moments worth noting.</w:t>
      </w:r>
    </w:p>
    <w:p w:rsidR="00591899" w:rsidRPr="000317A5" w:rsidRDefault="00FB1862" w:rsidP="002C602C">
      <w:pPr>
        <w:tabs>
          <w:tab w:val="left" w:pos="720"/>
          <w:tab w:val="left" w:pos="1200"/>
        </w:tabs>
        <w:rPr>
          <w:rFonts w:ascii="Times New Roman" w:hAnsi="Times New Roman" w:cs="Times New Roman"/>
          <w:sz w:val="24"/>
          <w:szCs w:val="24"/>
          <w:shd w:val="clear" w:color="auto" w:fill="FFFFFF"/>
        </w:rPr>
      </w:pPr>
      <w:r w:rsidRPr="000317A5">
        <w:rPr>
          <w:rFonts w:ascii="Times New Roman" w:hAnsi="Times New Roman" w:cs="Times New Roman"/>
          <w:sz w:val="24"/>
          <w:szCs w:val="24"/>
          <w:shd w:val="clear" w:color="auto" w:fill="FFFFFF"/>
        </w:rPr>
        <w:tab/>
        <w:t xml:space="preserve">Project-based coursework provided individualized learning opportunities to explore issues in technology integration, </w:t>
      </w:r>
      <w:r w:rsidR="00695320" w:rsidRPr="000317A5">
        <w:rPr>
          <w:rFonts w:ascii="Times New Roman" w:hAnsi="Times New Roman" w:cs="Times New Roman"/>
          <w:sz w:val="24"/>
          <w:szCs w:val="24"/>
          <w:shd w:val="clear" w:color="auto" w:fill="FFFFFF"/>
        </w:rPr>
        <w:t xml:space="preserve">to </w:t>
      </w:r>
      <w:r w:rsidR="00574623" w:rsidRPr="000317A5">
        <w:rPr>
          <w:rFonts w:ascii="Times New Roman" w:hAnsi="Times New Roman" w:cs="Times New Roman"/>
          <w:sz w:val="24"/>
          <w:szCs w:val="24"/>
          <w:shd w:val="clear" w:color="auto" w:fill="FFFFFF"/>
        </w:rPr>
        <w:t xml:space="preserve">use </w:t>
      </w:r>
      <w:r w:rsidRPr="000317A5">
        <w:rPr>
          <w:rFonts w:ascii="Times New Roman" w:hAnsi="Times New Roman" w:cs="Times New Roman"/>
          <w:sz w:val="24"/>
          <w:szCs w:val="24"/>
          <w:shd w:val="clear" w:color="auto" w:fill="FFFFFF"/>
        </w:rPr>
        <w:t xml:space="preserve">a wide variety of software applications, </w:t>
      </w:r>
      <w:r w:rsidR="00574623" w:rsidRPr="000317A5">
        <w:rPr>
          <w:rFonts w:ascii="Times New Roman" w:hAnsi="Times New Roman" w:cs="Times New Roman"/>
          <w:sz w:val="24"/>
          <w:szCs w:val="24"/>
          <w:shd w:val="clear" w:color="auto" w:fill="FFFFFF"/>
        </w:rPr>
        <w:t xml:space="preserve">and </w:t>
      </w:r>
      <w:r w:rsidR="00695320" w:rsidRPr="000317A5">
        <w:rPr>
          <w:rFonts w:ascii="Times New Roman" w:hAnsi="Times New Roman" w:cs="Times New Roman"/>
          <w:sz w:val="24"/>
          <w:szCs w:val="24"/>
          <w:shd w:val="clear" w:color="auto" w:fill="FFFFFF"/>
        </w:rPr>
        <w:t xml:space="preserve">to </w:t>
      </w:r>
      <w:r w:rsidR="00574623" w:rsidRPr="000317A5">
        <w:rPr>
          <w:rFonts w:ascii="Times New Roman" w:hAnsi="Times New Roman" w:cs="Times New Roman"/>
          <w:sz w:val="24"/>
          <w:szCs w:val="24"/>
          <w:shd w:val="clear" w:color="auto" w:fill="FFFFFF"/>
        </w:rPr>
        <w:t xml:space="preserve">rethink </w:t>
      </w:r>
      <w:r w:rsidR="00695320" w:rsidRPr="000317A5">
        <w:rPr>
          <w:rFonts w:ascii="Times New Roman" w:hAnsi="Times New Roman" w:cs="Times New Roman"/>
          <w:sz w:val="24"/>
          <w:szCs w:val="24"/>
          <w:shd w:val="clear" w:color="auto" w:fill="FFFFFF"/>
        </w:rPr>
        <w:t xml:space="preserve">my </w:t>
      </w:r>
      <w:r w:rsidR="00574623" w:rsidRPr="000317A5">
        <w:rPr>
          <w:rFonts w:ascii="Times New Roman" w:hAnsi="Times New Roman" w:cs="Times New Roman"/>
          <w:sz w:val="24"/>
          <w:szCs w:val="24"/>
          <w:shd w:val="clear" w:color="auto" w:fill="FFFFFF"/>
        </w:rPr>
        <w:t>learning strategies</w:t>
      </w:r>
      <w:r w:rsidRPr="000317A5">
        <w:rPr>
          <w:rFonts w:ascii="Times New Roman" w:hAnsi="Times New Roman" w:cs="Times New Roman"/>
          <w:sz w:val="24"/>
          <w:szCs w:val="24"/>
          <w:shd w:val="clear" w:color="auto" w:fill="FFFFFF"/>
        </w:rPr>
        <w:t xml:space="preserve"> and</w:t>
      </w:r>
      <w:r w:rsidR="00574623" w:rsidRPr="000317A5">
        <w:rPr>
          <w:rFonts w:ascii="Times New Roman" w:hAnsi="Times New Roman" w:cs="Times New Roman"/>
          <w:sz w:val="24"/>
          <w:szCs w:val="24"/>
          <w:shd w:val="clear" w:color="auto" w:fill="FFFFFF"/>
        </w:rPr>
        <w:t xml:space="preserve"> </w:t>
      </w:r>
      <w:r w:rsidR="00272C3C" w:rsidRPr="000317A5">
        <w:rPr>
          <w:rFonts w:ascii="Times New Roman" w:hAnsi="Times New Roman" w:cs="Times New Roman"/>
          <w:sz w:val="24"/>
          <w:szCs w:val="24"/>
          <w:shd w:val="clear" w:color="auto" w:fill="FFFFFF"/>
        </w:rPr>
        <w:t>teaching methods.  I</w:t>
      </w:r>
      <w:r w:rsidRPr="000317A5">
        <w:rPr>
          <w:rFonts w:ascii="Times New Roman" w:hAnsi="Times New Roman" w:cs="Times New Roman"/>
          <w:sz w:val="24"/>
          <w:szCs w:val="24"/>
          <w:shd w:val="clear" w:color="auto" w:fill="FFFFFF"/>
        </w:rPr>
        <w:t xml:space="preserve">n </w:t>
      </w:r>
      <w:r w:rsidR="00695320" w:rsidRPr="000317A5">
        <w:rPr>
          <w:rFonts w:ascii="Times New Roman" w:hAnsi="Times New Roman" w:cs="Times New Roman"/>
          <w:i/>
          <w:sz w:val="24"/>
          <w:szCs w:val="24"/>
          <w:shd w:val="clear" w:color="auto" w:fill="FFFFFF"/>
        </w:rPr>
        <w:t>Technology and Curriculum</w:t>
      </w:r>
      <w:r w:rsidR="000874C1" w:rsidRPr="000317A5">
        <w:rPr>
          <w:rFonts w:ascii="Times New Roman" w:hAnsi="Times New Roman" w:cs="Times New Roman"/>
          <w:i/>
          <w:sz w:val="24"/>
          <w:szCs w:val="24"/>
          <w:shd w:val="clear" w:color="auto" w:fill="FFFFFF"/>
        </w:rPr>
        <w:t xml:space="preserve"> </w:t>
      </w:r>
      <w:r w:rsidR="000874C1" w:rsidRPr="000317A5">
        <w:rPr>
          <w:rFonts w:ascii="Times New Roman" w:hAnsi="Times New Roman" w:cs="Times New Roman"/>
          <w:sz w:val="24"/>
          <w:szCs w:val="24"/>
          <w:shd w:val="clear" w:color="auto" w:fill="FFFFFF"/>
        </w:rPr>
        <w:t>(CIEC 70</w:t>
      </w:r>
      <w:r w:rsidR="00721137" w:rsidRPr="000317A5">
        <w:rPr>
          <w:rFonts w:ascii="Times New Roman" w:hAnsi="Times New Roman" w:cs="Times New Roman"/>
          <w:sz w:val="24"/>
          <w:szCs w:val="24"/>
          <w:shd w:val="clear" w:color="auto" w:fill="FFFFFF"/>
        </w:rPr>
        <w:t>0)</w:t>
      </w:r>
      <w:r w:rsidR="00656665" w:rsidRPr="000317A5">
        <w:rPr>
          <w:rFonts w:ascii="Times New Roman" w:hAnsi="Times New Roman" w:cs="Times New Roman"/>
          <w:sz w:val="24"/>
          <w:szCs w:val="24"/>
          <w:shd w:val="clear" w:color="auto" w:fill="FFFFFF"/>
        </w:rPr>
        <w:t>,</w:t>
      </w:r>
      <w:r w:rsidR="000874C1" w:rsidRPr="000317A5">
        <w:rPr>
          <w:rFonts w:ascii="Times New Roman" w:hAnsi="Times New Roman" w:cs="Times New Roman"/>
          <w:sz w:val="24"/>
          <w:szCs w:val="24"/>
          <w:shd w:val="clear" w:color="auto" w:fill="FFFFFF"/>
        </w:rPr>
        <w:t xml:space="preserve"> </w:t>
      </w:r>
      <w:r w:rsidRPr="000317A5">
        <w:rPr>
          <w:rFonts w:ascii="Times New Roman" w:hAnsi="Times New Roman" w:cs="Times New Roman"/>
          <w:sz w:val="24"/>
          <w:szCs w:val="24"/>
          <w:shd w:val="clear" w:color="auto" w:fill="FFFFFF"/>
        </w:rPr>
        <w:t xml:space="preserve">I gained a </w:t>
      </w:r>
      <w:r w:rsidRPr="000317A5">
        <w:rPr>
          <w:rFonts w:ascii="Times New Roman" w:hAnsi="Times New Roman" w:cs="Times New Roman"/>
          <w:sz w:val="24"/>
          <w:szCs w:val="24"/>
          <w:shd w:val="clear" w:color="auto" w:fill="FFFFFF"/>
        </w:rPr>
        <w:lastRenderedPageBreak/>
        <w:t xml:space="preserve">better understanding </w:t>
      </w:r>
      <w:r w:rsidR="00656665" w:rsidRPr="000317A5">
        <w:rPr>
          <w:rFonts w:ascii="Times New Roman" w:hAnsi="Times New Roman" w:cs="Times New Roman"/>
          <w:sz w:val="24"/>
          <w:szCs w:val="24"/>
          <w:shd w:val="clear" w:color="auto" w:fill="FFFFFF"/>
        </w:rPr>
        <w:t>of</w:t>
      </w:r>
      <w:r w:rsidR="00721137" w:rsidRPr="000317A5">
        <w:rPr>
          <w:rFonts w:ascii="Times New Roman" w:hAnsi="Times New Roman" w:cs="Times New Roman"/>
          <w:sz w:val="24"/>
          <w:szCs w:val="24"/>
          <w:shd w:val="clear" w:color="auto" w:fill="FFFFFF"/>
        </w:rPr>
        <w:t xml:space="preserve"> </w:t>
      </w:r>
      <w:r w:rsidR="00695320" w:rsidRPr="000317A5">
        <w:rPr>
          <w:rFonts w:ascii="Times New Roman" w:hAnsi="Times New Roman" w:cs="Times New Roman"/>
          <w:sz w:val="24"/>
          <w:szCs w:val="24"/>
          <w:shd w:val="clear" w:color="auto" w:fill="FFFFFF"/>
        </w:rPr>
        <w:t xml:space="preserve">how </w:t>
      </w:r>
      <w:r w:rsidRPr="000317A5">
        <w:rPr>
          <w:rFonts w:ascii="Times New Roman" w:hAnsi="Times New Roman" w:cs="Times New Roman"/>
          <w:sz w:val="24"/>
          <w:szCs w:val="24"/>
          <w:shd w:val="clear" w:color="auto" w:fill="FFFFFF"/>
        </w:rPr>
        <w:t>students in the Net Generation</w:t>
      </w:r>
      <w:r w:rsidR="00F21834" w:rsidRPr="000317A5">
        <w:rPr>
          <w:rFonts w:ascii="Times New Roman" w:hAnsi="Times New Roman" w:cs="Times New Roman"/>
          <w:sz w:val="24"/>
          <w:szCs w:val="24"/>
          <w:shd w:val="clear" w:color="auto" w:fill="FFFFFF"/>
        </w:rPr>
        <w:t xml:space="preserve"> (Tapscott, </w:t>
      </w:r>
      <w:r w:rsidR="00695320" w:rsidRPr="000317A5">
        <w:rPr>
          <w:rFonts w:ascii="Times New Roman" w:hAnsi="Times New Roman" w:cs="Times New Roman"/>
          <w:sz w:val="24"/>
          <w:szCs w:val="24"/>
          <w:shd w:val="clear" w:color="auto" w:fill="FFFFFF"/>
        </w:rPr>
        <w:t xml:space="preserve">2009) </w:t>
      </w:r>
      <w:r w:rsidR="003E42B5" w:rsidRPr="000317A5">
        <w:rPr>
          <w:rFonts w:ascii="Times New Roman" w:hAnsi="Times New Roman" w:cs="Times New Roman"/>
          <w:sz w:val="24"/>
          <w:szCs w:val="24"/>
          <w:shd w:val="clear" w:color="auto" w:fill="FFFFFF"/>
        </w:rPr>
        <w:t xml:space="preserve">approach </w:t>
      </w:r>
      <w:r w:rsidR="00695320" w:rsidRPr="000317A5">
        <w:rPr>
          <w:rFonts w:ascii="Times New Roman" w:hAnsi="Times New Roman" w:cs="Times New Roman"/>
          <w:sz w:val="24"/>
          <w:szCs w:val="24"/>
          <w:shd w:val="clear" w:color="auto" w:fill="FFFFFF"/>
        </w:rPr>
        <w:t>learning</w:t>
      </w:r>
      <w:r w:rsidR="003E42B5" w:rsidRPr="000317A5">
        <w:rPr>
          <w:rFonts w:ascii="Times New Roman" w:hAnsi="Times New Roman" w:cs="Times New Roman"/>
          <w:sz w:val="24"/>
          <w:szCs w:val="24"/>
          <w:shd w:val="clear" w:color="auto" w:fill="FFFFFF"/>
        </w:rPr>
        <w:t>.  T</w:t>
      </w:r>
      <w:r w:rsidR="00695320" w:rsidRPr="000317A5">
        <w:rPr>
          <w:rFonts w:ascii="Times New Roman" w:hAnsi="Times New Roman" w:cs="Times New Roman"/>
          <w:sz w:val="24"/>
          <w:szCs w:val="24"/>
          <w:shd w:val="clear" w:color="auto" w:fill="FFFFFF"/>
        </w:rPr>
        <w:t>he potential</w:t>
      </w:r>
      <w:r w:rsidR="00574623" w:rsidRPr="000317A5">
        <w:rPr>
          <w:rFonts w:ascii="Times New Roman" w:hAnsi="Times New Roman" w:cs="Times New Roman"/>
          <w:sz w:val="24"/>
          <w:szCs w:val="24"/>
          <w:shd w:val="clear" w:color="auto" w:fill="FFFFFF"/>
        </w:rPr>
        <w:t xml:space="preserve"> influence</w:t>
      </w:r>
      <w:r w:rsidR="00695320" w:rsidRPr="000317A5">
        <w:rPr>
          <w:rFonts w:ascii="Times New Roman" w:hAnsi="Times New Roman" w:cs="Times New Roman"/>
          <w:sz w:val="24"/>
          <w:szCs w:val="24"/>
          <w:shd w:val="clear" w:color="auto" w:fill="FFFFFF"/>
        </w:rPr>
        <w:t>s on</w:t>
      </w:r>
      <w:r w:rsidR="00574623" w:rsidRPr="000317A5">
        <w:rPr>
          <w:rFonts w:ascii="Times New Roman" w:hAnsi="Times New Roman" w:cs="Times New Roman"/>
          <w:sz w:val="24"/>
          <w:szCs w:val="24"/>
          <w:shd w:val="clear" w:color="auto" w:fill="FFFFFF"/>
        </w:rPr>
        <w:t xml:space="preserve"> teaching strategies and method</w:t>
      </w:r>
      <w:r w:rsidR="00B60FBA" w:rsidRPr="000317A5">
        <w:rPr>
          <w:rFonts w:ascii="Times New Roman" w:hAnsi="Times New Roman" w:cs="Times New Roman"/>
          <w:sz w:val="24"/>
          <w:szCs w:val="24"/>
          <w:shd w:val="clear" w:color="auto" w:fill="FFFFFF"/>
        </w:rPr>
        <w:t>s</w:t>
      </w:r>
      <w:r w:rsidR="003E42B5" w:rsidRPr="000317A5">
        <w:rPr>
          <w:rFonts w:ascii="Times New Roman" w:hAnsi="Times New Roman" w:cs="Times New Roman"/>
          <w:sz w:val="24"/>
          <w:szCs w:val="24"/>
          <w:shd w:val="clear" w:color="auto" w:fill="FFFFFF"/>
        </w:rPr>
        <w:t xml:space="preserve"> and other ideas were explored in my group’s presentation, </w:t>
      </w:r>
      <w:r w:rsidR="00574623" w:rsidRPr="000317A5">
        <w:rPr>
          <w:rFonts w:ascii="Times New Roman" w:hAnsi="Times New Roman" w:cs="Times New Roman"/>
          <w:i/>
          <w:sz w:val="24"/>
          <w:szCs w:val="24"/>
          <w:shd w:val="clear" w:color="auto" w:fill="FFFFFF"/>
        </w:rPr>
        <w:t>The Net Generation as Consumers</w:t>
      </w:r>
      <w:r w:rsidR="00F21834" w:rsidRPr="000317A5">
        <w:rPr>
          <w:rFonts w:ascii="Times New Roman" w:hAnsi="Times New Roman" w:cs="Times New Roman"/>
          <w:sz w:val="24"/>
          <w:szCs w:val="24"/>
          <w:shd w:val="clear" w:color="auto" w:fill="FFFFFF"/>
        </w:rPr>
        <w:t xml:space="preserve"> (Appendix A, 5</w:t>
      </w:r>
      <w:r w:rsidR="00106262" w:rsidRPr="000317A5">
        <w:rPr>
          <w:rFonts w:ascii="Times New Roman" w:hAnsi="Times New Roman" w:cs="Times New Roman"/>
          <w:sz w:val="24"/>
          <w:szCs w:val="24"/>
          <w:shd w:val="clear" w:color="auto" w:fill="FFFFFF"/>
        </w:rPr>
        <w:t>)</w:t>
      </w:r>
      <w:r w:rsidR="00574623" w:rsidRPr="000317A5">
        <w:rPr>
          <w:rFonts w:ascii="Times New Roman" w:hAnsi="Times New Roman" w:cs="Times New Roman"/>
          <w:i/>
          <w:sz w:val="24"/>
          <w:szCs w:val="24"/>
          <w:shd w:val="clear" w:color="auto" w:fill="FFFFFF"/>
        </w:rPr>
        <w:t>.</w:t>
      </w:r>
      <w:r w:rsidR="00574623" w:rsidRPr="000317A5">
        <w:rPr>
          <w:rFonts w:ascii="Times New Roman" w:hAnsi="Times New Roman" w:cs="Times New Roman"/>
          <w:sz w:val="24"/>
          <w:szCs w:val="24"/>
          <w:shd w:val="clear" w:color="auto" w:fill="FFFFFF"/>
        </w:rPr>
        <w:t xml:space="preserve">  By researching and creating a presentation on </w:t>
      </w:r>
      <w:r w:rsidR="00574623" w:rsidRPr="000317A5">
        <w:rPr>
          <w:rFonts w:ascii="Times New Roman" w:hAnsi="Times New Roman" w:cs="Times New Roman"/>
          <w:i/>
          <w:sz w:val="24"/>
          <w:szCs w:val="24"/>
          <w:shd w:val="clear" w:color="auto" w:fill="FFFFFF"/>
        </w:rPr>
        <w:t>The Future of the Book</w:t>
      </w:r>
      <w:r w:rsidR="00574623" w:rsidRPr="000317A5">
        <w:rPr>
          <w:rFonts w:ascii="Times New Roman" w:hAnsi="Times New Roman" w:cs="Times New Roman"/>
          <w:sz w:val="24"/>
          <w:szCs w:val="24"/>
          <w:shd w:val="clear" w:color="auto" w:fill="FFFFFF"/>
        </w:rPr>
        <w:t>, I learned how to consider different perspectives on the role of print books, potential changes in their future purposes, and the evolving role of the publishing industry</w:t>
      </w:r>
      <w:r w:rsidR="00F21834" w:rsidRPr="000317A5">
        <w:rPr>
          <w:rFonts w:ascii="Times New Roman" w:hAnsi="Times New Roman" w:cs="Times New Roman"/>
          <w:sz w:val="24"/>
          <w:szCs w:val="24"/>
          <w:shd w:val="clear" w:color="auto" w:fill="FFFFFF"/>
        </w:rPr>
        <w:t xml:space="preserve"> (Appendix A, 6</w:t>
      </w:r>
      <w:r w:rsidR="00106262" w:rsidRPr="000317A5">
        <w:rPr>
          <w:rFonts w:ascii="Times New Roman" w:hAnsi="Times New Roman" w:cs="Times New Roman"/>
          <w:sz w:val="24"/>
          <w:szCs w:val="24"/>
          <w:shd w:val="clear" w:color="auto" w:fill="FFFFFF"/>
        </w:rPr>
        <w:t>)</w:t>
      </w:r>
      <w:r w:rsidR="00574623" w:rsidRPr="000317A5">
        <w:rPr>
          <w:rFonts w:ascii="Times New Roman" w:hAnsi="Times New Roman" w:cs="Times New Roman"/>
          <w:sz w:val="24"/>
          <w:szCs w:val="24"/>
          <w:shd w:val="clear" w:color="auto" w:fill="FFFFFF"/>
        </w:rPr>
        <w:t xml:space="preserve">.  </w:t>
      </w:r>
      <w:r w:rsidR="00721137" w:rsidRPr="000317A5">
        <w:rPr>
          <w:rFonts w:ascii="Times New Roman" w:hAnsi="Times New Roman" w:cs="Times New Roman"/>
          <w:sz w:val="24"/>
          <w:szCs w:val="24"/>
          <w:shd w:val="clear" w:color="auto" w:fill="FFFFFF"/>
        </w:rPr>
        <w:t>D</w:t>
      </w:r>
      <w:r w:rsidR="00591899" w:rsidRPr="000317A5">
        <w:rPr>
          <w:rFonts w:ascii="Times New Roman" w:hAnsi="Times New Roman" w:cs="Times New Roman"/>
          <w:sz w:val="24"/>
          <w:szCs w:val="24"/>
          <w:shd w:val="clear" w:color="auto" w:fill="FFFFFF"/>
        </w:rPr>
        <w:t xml:space="preserve">esigning a media presentation of a research paper </w:t>
      </w:r>
      <w:r w:rsidR="00272C3C" w:rsidRPr="000317A5">
        <w:rPr>
          <w:rFonts w:ascii="Times New Roman" w:hAnsi="Times New Roman" w:cs="Times New Roman"/>
          <w:i/>
          <w:sz w:val="24"/>
          <w:szCs w:val="24"/>
          <w:shd w:val="clear" w:color="auto" w:fill="FFFFFF"/>
        </w:rPr>
        <w:t>Five Academic Reasons</w:t>
      </w:r>
      <w:r w:rsidR="00721137" w:rsidRPr="000317A5">
        <w:rPr>
          <w:rFonts w:ascii="Times New Roman" w:hAnsi="Times New Roman" w:cs="Times New Roman"/>
          <w:i/>
          <w:sz w:val="24"/>
          <w:szCs w:val="24"/>
          <w:shd w:val="clear" w:color="auto" w:fill="FFFFFF"/>
        </w:rPr>
        <w:t xml:space="preserve"> </w:t>
      </w:r>
      <w:r w:rsidR="00656665" w:rsidRPr="000317A5">
        <w:rPr>
          <w:rFonts w:ascii="Times New Roman" w:hAnsi="Times New Roman" w:cs="Times New Roman"/>
          <w:sz w:val="24"/>
          <w:szCs w:val="24"/>
          <w:shd w:val="clear" w:color="auto" w:fill="FFFFFF"/>
        </w:rPr>
        <w:t>provided</w:t>
      </w:r>
      <w:r w:rsidR="00721137" w:rsidRPr="000317A5">
        <w:rPr>
          <w:rFonts w:ascii="Times New Roman" w:hAnsi="Times New Roman" w:cs="Times New Roman"/>
          <w:i/>
          <w:sz w:val="24"/>
          <w:szCs w:val="24"/>
          <w:shd w:val="clear" w:color="auto" w:fill="FFFFFF"/>
        </w:rPr>
        <w:t xml:space="preserve"> </w:t>
      </w:r>
      <w:r w:rsidR="00656665" w:rsidRPr="000317A5">
        <w:rPr>
          <w:rFonts w:ascii="Times New Roman" w:hAnsi="Times New Roman" w:cs="Times New Roman"/>
          <w:sz w:val="24"/>
          <w:szCs w:val="24"/>
          <w:shd w:val="clear" w:color="auto" w:fill="FFFFFF"/>
        </w:rPr>
        <w:t>another example of using technology to update ways to present information</w:t>
      </w:r>
      <w:r w:rsidR="00F21834" w:rsidRPr="000317A5">
        <w:rPr>
          <w:rFonts w:ascii="Times New Roman" w:hAnsi="Times New Roman" w:cs="Times New Roman"/>
          <w:sz w:val="24"/>
          <w:szCs w:val="24"/>
          <w:shd w:val="clear" w:color="auto" w:fill="FFFFFF"/>
        </w:rPr>
        <w:t xml:space="preserve"> (Appendix A, 7</w:t>
      </w:r>
      <w:r w:rsidR="00106262" w:rsidRPr="000317A5">
        <w:rPr>
          <w:rFonts w:ascii="Times New Roman" w:hAnsi="Times New Roman" w:cs="Times New Roman"/>
          <w:sz w:val="24"/>
          <w:szCs w:val="24"/>
          <w:shd w:val="clear" w:color="auto" w:fill="FFFFFF"/>
        </w:rPr>
        <w:t>).</w:t>
      </w:r>
      <w:r w:rsidR="00591899" w:rsidRPr="000317A5">
        <w:rPr>
          <w:rFonts w:ascii="Times New Roman" w:hAnsi="Times New Roman" w:cs="Times New Roman"/>
          <w:i/>
          <w:sz w:val="24"/>
          <w:szCs w:val="24"/>
          <w:shd w:val="clear" w:color="auto" w:fill="FFFFFF"/>
        </w:rPr>
        <w:t xml:space="preserve">  </w:t>
      </w:r>
      <w:r w:rsidR="00656665" w:rsidRPr="000317A5">
        <w:rPr>
          <w:rFonts w:ascii="Times New Roman" w:hAnsi="Times New Roman" w:cs="Times New Roman"/>
          <w:sz w:val="24"/>
          <w:szCs w:val="24"/>
          <w:shd w:val="clear" w:color="auto" w:fill="FFFFFF"/>
        </w:rPr>
        <w:t>When completing</w:t>
      </w:r>
      <w:r w:rsidR="00591899" w:rsidRPr="000317A5">
        <w:rPr>
          <w:rFonts w:ascii="Times New Roman" w:hAnsi="Times New Roman" w:cs="Times New Roman"/>
          <w:sz w:val="24"/>
          <w:szCs w:val="24"/>
          <w:shd w:val="clear" w:color="auto" w:fill="FFFFFF"/>
        </w:rPr>
        <w:t xml:space="preserve"> </w:t>
      </w:r>
      <w:r w:rsidR="00656665" w:rsidRPr="000317A5">
        <w:rPr>
          <w:rFonts w:ascii="Times New Roman" w:hAnsi="Times New Roman" w:cs="Times New Roman"/>
          <w:sz w:val="24"/>
          <w:szCs w:val="24"/>
          <w:shd w:val="clear" w:color="auto" w:fill="FFFFFF"/>
        </w:rPr>
        <w:t>these projects,</w:t>
      </w:r>
      <w:r w:rsidR="003E79EB" w:rsidRPr="000317A5">
        <w:rPr>
          <w:rFonts w:ascii="Times New Roman" w:hAnsi="Times New Roman" w:cs="Times New Roman"/>
          <w:sz w:val="24"/>
          <w:szCs w:val="24"/>
          <w:shd w:val="clear" w:color="auto" w:fill="FFFFFF"/>
        </w:rPr>
        <w:t xml:space="preserve"> </w:t>
      </w:r>
      <w:r w:rsidR="00591899" w:rsidRPr="000317A5">
        <w:rPr>
          <w:rFonts w:ascii="Times New Roman" w:hAnsi="Times New Roman" w:cs="Times New Roman"/>
          <w:sz w:val="24"/>
          <w:szCs w:val="24"/>
          <w:shd w:val="clear" w:color="auto" w:fill="FFFFFF"/>
        </w:rPr>
        <w:t>I realized that presentations can be more dynamic when thinking beyond a sequence of PowerPoint slides to embellishing the presentation with design elements</w:t>
      </w:r>
      <w:r w:rsidR="00656665" w:rsidRPr="000317A5">
        <w:rPr>
          <w:rFonts w:ascii="Times New Roman" w:hAnsi="Times New Roman" w:cs="Times New Roman"/>
          <w:sz w:val="24"/>
          <w:szCs w:val="24"/>
          <w:shd w:val="clear" w:color="auto" w:fill="FFFFFF"/>
        </w:rPr>
        <w:t>,</w:t>
      </w:r>
      <w:r w:rsidR="00591899" w:rsidRPr="000317A5">
        <w:rPr>
          <w:rFonts w:ascii="Times New Roman" w:hAnsi="Times New Roman" w:cs="Times New Roman"/>
          <w:sz w:val="24"/>
          <w:szCs w:val="24"/>
          <w:shd w:val="clear" w:color="auto" w:fill="FFFFFF"/>
        </w:rPr>
        <w:t xml:space="preserve"> such as animations</w:t>
      </w:r>
      <w:r w:rsidR="00656665" w:rsidRPr="000317A5">
        <w:rPr>
          <w:rFonts w:ascii="Times New Roman" w:hAnsi="Times New Roman" w:cs="Times New Roman"/>
          <w:sz w:val="24"/>
          <w:szCs w:val="24"/>
          <w:shd w:val="clear" w:color="auto" w:fill="FFFFFF"/>
        </w:rPr>
        <w:t>,</w:t>
      </w:r>
      <w:r w:rsidR="00591899" w:rsidRPr="000317A5">
        <w:rPr>
          <w:rFonts w:ascii="Times New Roman" w:hAnsi="Times New Roman" w:cs="Times New Roman"/>
          <w:sz w:val="24"/>
          <w:szCs w:val="24"/>
          <w:shd w:val="clear" w:color="auto" w:fill="FFFFFF"/>
        </w:rPr>
        <w:t xml:space="preserve"> and then converting them to media formats using Windows Movie Maker.  Completing these types of assignments gave me confidence in my abilities to integrate te</w:t>
      </w:r>
      <w:r w:rsidR="00721137" w:rsidRPr="000317A5">
        <w:rPr>
          <w:rFonts w:ascii="Times New Roman" w:hAnsi="Times New Roman" w:cs="Times New Roman"/>
          <w:sz w:val="24"/>
          <w:szCs w:val="24"/>
          <w:shd w:val="clear" w:color="auto" w:fill="FFFFFF"/>
        </w:rPr>
        <w:t>chnology and to think about how</w:t>
      </w:r>
      <w:r w:rsidR="00591899" w:rsidRPr="000317A5">
        <w:rPr>
          <w:rFonts w:ascii="Times New Roman" w:hAnsi="Times New Roman" w:cs="Times New Roman"/>
          <w:sz w:val="24"/>
          <w:szCs w:val="24"/>
          <w:shd w:val="clear" w:color="auto" w:fill="FFFFFF"/>
        </w:rPr>
        <w:t xml:space="preserve"> </w:t>
      </w:r>
      <w:r w:rsidR="00656665" w:rsidRPr="000317A5">
        <w:rPr>
          <w:rFonts w:ascii="Times New Roman" w:hAnsi="Times New Roman" w:cs="Times New Roman"/>
          <w:sz w:val="24"/>
          <w:szCs w:val="24"/>
          <w:shd w:val="clear" w:color="auto" w:fill="FFFFFF"/>
        </w:rPr>
        <w:t>to</w:t>
      </w:r>
      <w:r w:rsidR="00721137" w:rsidRPr="000317A5">
        <w:rPr>
          <w:rFonts w:ascii="Times New Roman" w:hAnsi="Times New Roman" w:cs="Times New Roman"/>
          <w:sz w:val="24"/>
          <w:szCs w:val="24"/>
          <w:shd w:val="clear" w:color="auto" w:fill="FFFFFF"/>
        </w:rPr>
        <w:t xml:space="preserve"> </w:t>
      </w:r>
      <w:r w:rsidR="00591899" w:rsidRPr="000317A5">
        <w:rPr>
          <w:rFonts w:ascii="Times New Roman" w:hAnsi="Times New Roman" w:cs="Times New Roman"/>
          <w:sz w:val="24"/>
          <w:szCs w:val="24"/>
          <w:shd w:val="clear" w:color="auto" w:fill="FFFFFF"/>
        </w:rPr>
        <w:t xml:space="preserve">update </w:t>
      </w:r>
      <w:r w:rsidR="00656665" w:rsidRPr="000317A5">
        <w:rPr>
          <w:rFonts w:ascii="Times New Roman" w:hAnsi="Times New Roman" w:cs="Times New Roman"/>
          <w:sz w:val="24"/>
          <w:szCs w:val="24"/>
          <w:shd w:val="clear" w:color="auto" w:fill="FFFFFF"/>
        </w:rPr>
        <w:t>course</w:t>
      </w:r>
      <w:r w:rsidR="00721137" w:rsidRPr="000317A5">
        <w:rPr>
          <w:rFonts w:ascii="Times New Roman" w:hAnsi="Times New Roman" w:cs="Times New Roman"/>
          <w:color w:val="C00000"/>
          <w:sz w:val="24"/>
          <w:szCs w:val="24"/>
          <w:shd w:val="clear" w:color="auto" w:fill="FFFFFF"/>
        </w:rPr>
        <w:t xml:space="preserve"> </w:t>
      </w:r>
      <w:r w:rsidR="00591899" w:rsidRPr="000317A5">
        <w:rPr>
          <w:rFonts w:ascii="Times New Roman" w:hAnsi="Times New Roman" w:cs="Times New Roman"/>
          <w:sz w:val="24"/>
          <w:szCs w:val="24"/>
          <w:shd w:val="clear" w:color="auto" w:fill="FFFFFF"/>
        </w:rPr>
        <w:t>presentations</w:t>
      </w:r>
      <w:r w:rsidR="00721137" w:rsidRPr="000317A5">
        <w:rPr>
          <w:rFonts w:ascii="Times New Roman" w:hAnsi="Times New Roman" w:cs="Times New Roman"/>
          <w:sz w:val="24"/>
          <w:szCs w:val="24"/>
          <w:shd w:val="clear" w:color="auto" w:fill="FFFFFF"/>
        </w:rPr>
        <w:t>.</w:t>
      </w:r>
    </w:p>
    <w:p w:rsidR="00272C3C" w:rsidRPr="000317A5" w:rsidRDefault="0062189C" w:rsidP="002C602C">
      <w:pPr>
        <w:tabs>
          <w:tab w:val="left" w:pos="720"/>
          <w:tab w:val="left" w:pos="1200"/>
        </w:tabs>
        <w:rPr>
          <w:rFonts w:ascii="Times New Roman" w:hAnsi="Times New Roman" w:cs="Times New Roman"/>
          <w:sz w:val="24"/>
          <w:szCs w:val="24"/>
          <w:shd w:val="clear" w:color="auto" w:fill="FFFFFF"/>
        </w:rPr>
      </w:pPr>
      <w:r w:rsidRPr="000317A5">
        <w:rPr>
          <w:rFonts w:ascii="Times New Roman" w:hAnsi="Times New Roman" w:cs="Times New Roman"/>
          <w:sz w:val="24"/>
          <w:szCs w:val="24"/>
          <w:shd w:val="clear" w:color="auto" w:fill="FFFFFF"/>
        </w:rPr>
        <w:tab/>
        <w:t>Some of the most valuable learning experiences involved using various types of software to produce creative projects.   By having the experience and working through the design process, I learned use</w:t>
      </w:r>
      <w:r w:rsidRPr="000317A5">
        <w:rPr>
          <w:rFonts w:ascii="Times New Roman" w:hAnsi="Times New Roman" w:cs="Times New Roman"/>
          <w:strike/>
          <w:sz w:val="24"/>
          <w:szCs w:val="24"/>
          <w:shd w:val="clear" w:color="auto" w:fill="FFFFFF"/>
        </w:rPr>
        <w:t>s</w:t>
      </w:r>
      <w:r w:rsidRPr="000317A5">
        <w:rPr>
          <w:rFonts w:ascii="Times New Roman" w:hAnsi="Times New Roman" w:cs="Times New Roman"/>
          <w:sz w:val="24"/>
          <w:szCs w:val="24"/>
          <w:shd w:val="clear" w:color="auto" w:fill="FFFFFF"/>
        </w:rPr>
        <w:t xml:space="preserve"> for software for my work with the potential for teaching it to others.  The diversity of software includes social bookmarking with Delicious and its use in research, using Jing to capture digital images, Photoshop</w:t>
      </w:r>
      <w:r w:rsidR="00051BF4">
        <w:rPr>
          <w:rFonts w:ascii="Times New Roman" w:hAnsi="Times New Roman" w:cs="Times New Roman"/>
          <w:sz w:val="24"/>
          <w:szCs w:val="24"/>
          <w:shd w:val="clear" w:color="auto" w:fill="FFFFFF"/>
        </w:rPr>
        <w:t xml:space="preserve"> Elements</w:t>
      </w:r>
      <w:r w:rsidRPr="000317A5">
        <w:rPr>
          <w:rFonts w:ascii="Times New Roman" w:hAnsi="Times New Roman" w:cs="Times New Roman"/>
          <w:sz w:val="24"/>
          <w:szCs w:val="24"/>
          <w:shd w:val="clear" w:color="auto" w:fill="FFFFFF"/>
        </w:rPr>
        <w:t xml:space="preserve"> for editing images, </w:t>
      </w:r>
      <w:r w:rsidR="003E42B5" w:rsidRPr="000317A5">
        <w:rPr>
          <w:rFonts w:ascii="Times New Roman" w:hAnsi="Times New Roman" w:cs="Times New Roman"/>
          <w:sz w:val="24"/>
          <w:szCs w:val="24"/>
          <w:shd w:val="clear" w:color="auto" w:fill="FFFFFF"/>
        </w:rPr>
        <w:t xml:space="preserve">and </w:t>
      </w:r>
      <w:r w:rsidRPr="000317A5">
        <w:rPr>
          <w:rFonts w:ascii="Times New Roman" w:hAnsi="Times New Roman" w:cs="Times New Roman"/>
          <w:sz w:val="24"/>
          <w:szCs w:val="24"/>
          <w:shd w:val="clear" w:color="auto" w:fill="FFFFFF"/>
        </w:rPr>
        <w:t xml:space="preserve">creating historically based </w:t>
      </w:r>
      <w:r w:rsidR="00DE71A2" w:rsidRPr="000317A5">
        <w:rPr>
          <w:rFonts w:ascii="Times New Roman" w:hAnsi="Times New Roman" w:cs="Times New Roman"/>
          <w:sz w:val="24"/>
          <w:szCs w:val="24"/>
          <w:shd w:val="clear" w:color="auto" w:fill="FFFFFF"/>
        </w:rPr>
        <w:t>presentations using a timeline program</w:t>
      </w:r>
      <w:r w:rsidR="00F21834" w:rsidRPr="000317A5">
        <w:rPr>
          <w:rFonts w:ascii="Times New Roman" w:hAnsi="Times New Roman" w:cs="Times New Roman"/>
          <w:sz w:val="24"/>
          <w:szCs w:val="24"/>
          <w:shd w:val="clear" w:color="auto" w:fill="FFFFFF"/>
        </w:rPr>
        <w:t xml:space="preserve"> (Appendix A, 8</w:t>
      </w:r>
      <w:r w:rsidR="00106262" w:rsidRPr="000317A5">
        <w:rPr>
          <w:rFonts w:ascii="Times New Roman" w:hAnsi="Times New Roman" w:cs="Times New Roman"/>
          <w:sz w:val="24"/>
          <w:szCs w:val="24"/>
          <w:shd w:val="clear" w:color="auto" w:fill="FFFFFF"/>
        </w:rPr>
        <w:t>.)</w:t>
      </w:r>
      <w:r w:rsidR="00272C3C" w:rsidRPr="000317A5">
        <w:rPr>
          <w:rFonts w:ascii="Times New Roman" w:hAnsi="Times New Roman" w:cs="Times New Roman"/>
          <w:sz w:val="24"/>
          <w:szCs w:val="24"/>
          <w:shd w:val="clear" w:color="auto" w:fill="FFFFFF"/>
        </w:rPr>
        <w:t>.</w:t>
      </w:r>
    </w:p>
    <w:p w:rsidR="002C602C" w:rsidRPr="000317A5" w:rsidRDefault="00DE71A2" w:rsidP="002C602C">
      <w:pPr>
        <w:tabs>
          <w:tab w:val="left" w:pos="720"/>
          <w:tab w:val="left" w:pos="1200"/>
        </w:tabs>
        <w:rPr>
          <w:rFonts w:ascii="Times New Roman" w:hAnsi="Times New Roman" w:cs="Times New Roman"/>
          <w:sz w:val="24"/>
          <w:szCs w:val="24"/>
          <w:shd w:val="clear" w:color="auto" w:fill="FFFFFF"/>
        </w:rPr>
      </w:pPr>
      <w:r w:rsidRPr="000317A5">
        <w:rPr>
          <w:rFonts w:ascii="Times New Roman" w:hAnsi="Times New Roman" w:cs="Times New Roman"/>
          <w:sz w:val="24"/>
          <w:szCs w:val="24"/>
          <w:shd w:val="clear" w:color="auto" w:fill="FFFFFF"/>
        </w:rPr>
        <w:tab/>
        <w:t xml:space="preserve">Online course development has been a significant aspect of learning in my area of emphasis. </w:t>
      </w:r>
      <w:r w:rsidR="009A53CC" w:rsidRPr="000317A5">
        <w:rPr>
          <w:rFonts w:ascii="Times New Roman" w:hAnsi="Times New Roman" w:cs="Times New Roman"/>
          <w:sz w:val="24"/>
          <w:szCs w:val="24"/>
          <w:shd w:val="clear" w:color="auto" w:fill="FFFFFF"/>
        </w:rPr>
        <w:t>Online learning</w:t>
      </w:r>
      <w:r w:rsidR="00721137" w:rsidRPr="000317A5">
        <w:rPr>
          <w:rFonts w:ascii="Times New Roman" w:hAnsi="Times New Roman" w:cs="Times New Roman"/>
          <w:sz w:val="24"/>
          <w:szCs w:val="24"/>
          <w:shd w:val="clear" w:color="auto" w:fill="FFFFFF"/>
        </w:rPr>
        <w:t xml:space="preserve"> </w:t>
      </w:r>
      <w:r w:rsidRPr="000317A5">
        <w:rPr>
          <w:rFonts w:ascii="Times New Roman" w:hAnsi="Times New Roman" w:cs="Times New Roman"/>
          <w:sz w:val="24"/>
          <w:szCs w:val="24"/>
          <w:shd w:val="clear" w:color="auto" w:fill="FFFFFF"/>
        </w:rPr>
        <w:t xml:space="preserve">promises to offer new opportunities for me in teaching.  In </w:t>
      </w:r>
      <w:r w:rsidR="00051BF4">
        <w:rPr>
          <w:rFonts w:ascii="Times New Roman" w:hAnsi="Times New Roman" w:cs="Times New Roman"/>
          <w:i/>
          <w:sz w:val="24"/>
          <w:szCs w:val="24"/>
          <w:shd w:val="clear" w:color="auto" w:fill="FFFFFF"/>
        </w:rPr>
        <w:t>On</w:t>
      </w:r>
      <w:r w:rsidR="003E42B5" w:rsidRPr="000317A5">
        <w:rPr>
          <w:rFonts w:ascii="Times New Roman" w:hAnsi="Times New Roman" w:cs="Times New Roman"/>
          <w:i/>
          <w:sz w:val="24"/>
          <w:szCs w:val="24"/>
          <w:shd w:val="clear" w:color="auto" w:fill="FFFFFF"/>
        </w:rPr>
        <w:t>line Course Development and Delivery</w:t>
      </w:r>
      <w:r w:rsidR="000874C1" w:rsidRPr="000317A5">
        <w:rPr>
          <w:rFonts w:ascii="Times New Roman" w:hAnsi="Times New Roman" w:cs="Times New Roman"/>
          <w:i/>
          <w:sz w:val="24"/>
          <w:szCs w:val="24"/>
          <w:shd w:val="clear" w:color="auto" w:fill="FFFFFF"/>
        </w:rPr>
        <w:t xml:space="preserve"> </w:t>
      </w:r>
      <w:r w:rsidR="000874C1" w:rsidRPr="000317A5">
        <w:rPr>
          <w:rFonts w:ascii="Times New Roman" w:hAnsi="Times New Roman" w:cs="Times New Roman"/>
          <w:sz w:val="24"/>
          <w:szCs w:val="24"/>
          <w:shd w:val="clear" w:color="auto" w:fill="FFFFFF"/>
        </w:rPr>
        <w:t>(CIEC 715)</w:t>
      </w:r>
      <w:r w:rsidRPr="000317A5">
        <w:rPr>
          <w:rFonts w:ascii="Times New Roman" w:hAnsi="Times New Roman" w:cs="Times New Roman"/>
          <w:sz w:val="24"/>
          <w:szCs w:val="24"/>
          <w:shd w:val="clear" w:color="auto" w:fill="FFFFFF"/>
        </w:rPr>
        <w:t xml:space="preserve">, I learned the basic elements of online course development and began to realize </w:t>
      </w:r>
      <w:r w:rsidR="00EE2A88" w:rsidRPr="000317A5">
        <w:rPr>
          <w:rFonts w:ascii="Times New Roman" w:hAnsi="Times New Roman" w:cs="Times New Roman"/>
          <w:sz w:val="24"/>
          <w:szCs w:val="24"/>
          <w:shd w:val="clear" w:color="auto" w:fill="FFFFFF"/>
        </w:rPr>
        <w:t xml:space="preserve">the potential for using blended course strategies </w:t>
      </w:r>
      <w:r w:rsidRPr="000317A5">
        <w:rPr>
          <w:rFonts w:ascii="Times New Roman" w:hAnsi="Times New Roman" w:cs="Times New Roman"/>
          <w:sz w:val="24"/>
          <w:szCs w:val="24"/>
          <w:shd w:val="clear" w:color="auto" w:fill="FFFFFF"/>
        </w:rPr>
        <w:t xml:space="preserve">in </w:t>
      </w:r>
      <w:r w:rsidR="00EE2A88" w:rsidRPr="000317A5">
        <w:rPr>
          <w:rFonts w:ascii="Times New Roman" w:hAnsi="Times New Roman" w:cs="Times New Roman"/>
          <w:sz w:val="24"/>
          <w:szCs w:val="24"/>
          <w:shd w:val="clear" w:color="auto" w:fill="FFFFFF"/>
        </w:rPr>
        <w:t xml:space="preserve">my </w:t>
      </w:r>
      <w:r w:rsidR="00EE2A88" w:rsidRPr="000317A5">
        <w:rPr>
          <w:rFonts w:ascii="Times New Roman" w:hAnsi="Times New Roman" w:cs="Times New Roman"/>
          <w:sz w:val="24"/>
          <w:szCs w:val="24"/>
          <w:shd w:val="clear" w:color="auto" w:fill="FFFFFF"/>
        </w:rPr>
        <w:lastRenderedPageBreak/>
        <w:t>teaching</w:t>
      </w:r>
      <w:r w:rsidR="00721137" w:rsidRPr="000317A5">
        <w:rPr>
          <w:rFonts w:ascii="Times New Roman" w:hAnsi="Times New Roman" w:cs="Times New Roman"/>
          <w:sz w:val="24"/>
          <w:szCs w:val="24"/>
          <w:shd w:val="clear" w:color="auto" w:fill="FFFFFF"/>
        </w:rPr>
        <w:t>.</w:t>
      </w:r>
      <w:r w:rsidRPr="000317A5">
        <w:rPr>
          <w:rFonts w:ascii="Times New Roman" w:hAnsi="Times New Roman" w:cs="Times New Roman"/>
          <w:sz w:val="24"/>
          <w:szCs w:val="24"/>
          <w:shd w:val="clear" w:color="auto" w:fill="FFFFFF"/>
        </w:rPr>
        <w:t xml:space="preserve"> </w:t>
      </w:r>
      <w:r w:rsidR="003E42B5" w:rsidRPr="000317A5">
        <w:rPr>
          <w:rFonts w:ascii="Times New Roman" w:hAnsi="Times New Roman" w:cs="Times New Roman"/>
          <w:sz w:val="24"/>
          <w:szCs w:val="24"/>
          <w:shd w:val="clear" w:color="auto" w:fill="FFFFFF"/>
        </w:rPr>
        <w:t xml:space="preserve">I put my ideas to use in designing my </w:t>
      </w:r>
      <w:r w:rsidR="003E42B5" w:rsidRPr="000317A5">
        <w:rPr>
          <w:rFonts w:ascii="Times New Roman" w:hAnsi="Times New Roman" w:cs="Times New Roman"/>
          <w:i/>
          <w:sz w:val="24"/>
          <w:szCs w:val="24"/>
          <w:shd w:val="clear" w:color="auto" w:fill="FFFFFF"/>
        </w:rPr>
        <w:t>Final Project</w:t>
      </w:r>
      <w:r w:rsidR="000874C1" w:rsidRPr="000317A5">
        <w:rPr>
          <w:rFonts w:ascii="Times New Roman" w:hAnsi="Times New Roman" w:cs="Times New Roman"/>
          <w:i/>
          <w:sz w:val="24"/>
          <w:szCs w:val="24"/>
          <w:shd w:val="clear" w:color="auto" w:fill="FFFFFF"/>
        </w:rPr>
        <w:t xml:space="preserve"> </w:t>
      </w:r>
      <w:r w:rsidR="000874C1" w:rsidRPr="000317A5">
        <w:rPr>
          <w:rFonts w:ascii="Times New Roman" w:hAnsi="Times New Roman" w:cs="Times New Roman"/>
          <w:sz w:val="24"/>
          <w:szCs w:val="24"/>
          <w:shd w:val="clear" w:color="auto" w:fill="FFFFFF"/>
        </w:rPr>
        <w:t>(CIEC 699)</w:t>
      </w:r>
      <w:r w:rsidR="00721137" w:rsidRPr="000317A5">
        <w:rPr>
          <w:rFonts w:ascii="Times New Roman" w:hAnsi="Times New Roman" w:cs="Times New Roman"/>
          <w:sz w:val="24"/>
          <w:szCs w:val="24"/>
          <w:shd w:val="clear" w:color="auto" w:fill="FFFFFF"/>
        </w:rPr>
        <w:t xml:space="preserve"> by up</w:t>
      </w:r>
      <w:r w:rsidR="009A53CC" w:rsidRPr="000317A5">
        <w:rPr>
          <w:rFonts w:ascii="Times New Roman" w:hAnsi="Times New Roman" w:cs="Times New Roman"/>
          <w:sz w:val="24"/>
          <w:szCs w:val="24"/>
          <w:shd w:val="clear" w:color="auto" w:fill="FFFFFF"/>
        </w:rPr>
        <w:t>dating</w:t>
      </w:r>
      <w:r w:rsidR="003E42B5" w:rsidRPr="000317A5">
        <w:rPr>
          <w:rFonts w:ascii="Times New Roman" w:hAnsi="Times New Roman" w:cs="Times New Roman"/>
          <w:sz w:val="24"/>
          <w:szCs w:val="24"/>
          <w:shd w:val="clear" w:color="auto" w:fill="FFFFFF"/>
        </w:rPr>
        <w:t xml:space="preserve"> a unit in</w:t>
      </w:r>
      <w:r w:rsidR="003E42B5" w:rsidRPr="000317A5">
        <w:rPr>
          <w:rFonts w:ascii="Times New Roman" w:hAnsi="Times New Roman" w:cs="Times New Roman"/>
          <w:strike/>
          <w:sz w:val="24"/>
          <w:szCs w:val="24"/>
          <w:shd w:val="clear" w:color="auto" w:fill="FFFFFF"/>
        </w:rPr>
        <w:t xml:space="preserve"> </w:t>
      </w:r>
      <w:r w:rsidR="003E42B5" w:rsidRPr="000317A5">
        <w:rPr>
          <w:rFonts w:ascii="Times New Roman" w:hAnsi="Times New Roman" w:cs="Times New Roman"/>
          <w:sz w:val="24"/>
          <w:szCs w:val="24"/>
          <w:shd w:val="clear" w:color="auto" w:fill="FFFFFF"/>
        </w:rPr>
        <w:t>Elementary Music Methods and Materials</w:t>
      </w:r>
      <w:r w:rsidR="009A53CC" w:rsidRPr="000317A5">
        <w:rPr>
          <w:rFonts w:ascii="Times New Roman" w:hAnsi="Times New Roman" w:cs="Times New Roman"/>
          <w:sz w:val="24"/>
          <w:szCs w:val="24"/>
          <w:shd w:val="clear" w:color="auto" w:fill="FFFFFF"/>
        </w:rPr>
        <w:t>,</w:t>
      </w:r>
      <w:r w:rsidR="00721137" w:rsidRPr="000317A5">
        <w:rPr>
          <w:rFonts w:ascii="Times New Roman" w:hAnsi="Times New Roman" w:cs="Times New Roman"/>
          <w:sz w:val="24"/>
          <w:szCs w:val="24"/>
          <w:shd w:val="clear" w:color="auto" w:fill="FFFFFF"/>
        </w:rPr>
        <w:t xml:space="preserve"> </w:t>
      </w:r>
      <w:r w:rsidR="009A53CC" w:rsidRPr="000317A5">
        <w:rPr>
          <w:rFonts w:ascii="Times New Roman" w:hAnsi="Times New Roman" w:cs="Times New Roman"/>
          <w:sz w:val="24"/>
          <w:szCs w:val="24"/>
          <w:shd w:val="clear" w:color="auto" w:fill="FFFFFF"/>
        </w:rPr>
        <w:t>a course</w:t>
      </w:r>
      <w:r w:rsidR="003E42B5" w:rsidRPr="000317A5">
        <w:rPr>
          <w:rFonts w:ascii="Times New Roman" w:hAnsi="Times New Roman" w:cs="Times New Roman"/>
          <w:sz w:val="24"/>
          <w:szCs w:val="24"/>
          <w:shd w:val="clear" w:color="auto" w:fill="FFFFFF"/>
        </w:rPr>
        <w:t xml:space="preserve"> that focuses on the Orff Approach</w:t>
      </w:r>
      <w:r w:rsidR="00F21834" w:rsidRPr="000317A5">
        <w:rPr>
          <w:rFonts w:ascii="Times New Roman" w:hAnsi="Times New Roman" w:cs="Times New Roman"/>
          <w:sz w:val="24"/>
          <w:szCs w:val="24"/>
          <w:shd w:val="clear" w:color="auto" w:fill="FFFFFF"/>
        </w:rPr>
        <w:t xml:space="preserve"> (Appendix A, 9</w:t>
      </w:r>
      <w:r w:rsidR="00106262" w:rsidRPr="000317A5">
        <w:rPr>
          <w:rFonts w:ascii="Times New Roman" w:hAnsi="Times New Roman" w:cs="Times New Roman"/>
          <w:sz w:val="24"/>
          <w:szCs w:val="24"/>
          <w:shd w:val="clear" w:color="auto" w:fill="FFFFFF"/>
        </w:rPr>
        <w:t>)</w:t>
      </w:r>
      <w:r w:rsidR="003E42B5" w:rsidRPr="000317A5">
        <w:rPr>
          <w:rFonts w:ascii="Times New Roman" w:hAnsi="Times New Roman" w:cs="Times New Roman"/>
          <w:sz w:val="24"/>
          <w:szCs w:val="24"/>
          <w:shd w:val="clear" w:color="auto" w:fill="FFFFFF"/>
        </w:rPr>
        <w:t xml:space="preserve">. </w:t>
      </w:r>
      <w:r w:rsidR="009A53CC" w:rsidRPr="000317A5">
        <w:rPr>
          <w:rFonts w:ascii="Times New Roman" w:hAnsi="Times New Roman" w:cs="Times New Roman"/>
          <w:sz w:val="24"/>
          <w:szCs w:val="24"/>
          <w:shd w:val="clear" w:color="auto" w:fill="FFFFFF"/>
        </w:rPr>
        <w:t>In past semesters, it was difficult to plan for enough time for students to learn about the Orff Approach and practice its principles during class meetings.</w:t>
      </w:r>
      <w:r w:rsidR="009A53CC" w:rsidRPr="000317A5">
        <w:rPr>
          <w:rFonts w:ascii="Times New Roman" w:hAnsi="Times New Roman" w:cs="Times New Roman"/>
          <w:color w:val="C00000"/>
          <w:sz w:val="24"/>
          <w:szCs w:val="24"/>
          <w:shd w:val="clear" w:color="auto" w:fill="FFFFFF"/>
        </w:rPr>
        <w:t xml:space="preserve"> </w:t>
      </w:r>
      <w:r w:rsidR="003E42B5" w:rsidRPr="000317A5">
        <w:rPr>
          <w:rFonts w:ascii="Times New Roman" w:hAnsi="Times New Roman" w:cs="Times New Roman"/>
          <w:color w:val="C00000"/>
          <w:sz w:val="24"/>
          <w:szCs w:val="24"/>
          <w:shd w:val="clear" w:color="auto" w:fill="FFFFFF"/>
        </w:rPr>
        <w:t xml:space="preserve"> </w:t>
      </w:r>
      <w:r w:rsidR="003E42B5" w:rsidRPr="000317A5">
        <w:rPr>
          <w:rFonts w:ascii="Times New Roman" w:hAnsi="Times New Roman" w:cs="Times New Roman"/>
          <w:sz w:val="24"/>
          <w:szCs w:val="24"/>
          <w:shd w:val="clear" w:color="auto" w:fill="FFFFFF"/>
        </w:rPr>
        <w:t xml:space="preserve">Based on the concept </w:t>
      </w:r>
      <w:r w:rsidR="00DF79B0" w:rsidRPr="000317A5">
        <w:rPr>
          <w:rFonts w:ascii="Times New Roman" w:hAnsi="Times New Roman" w:cs="Times New Roman"/>
          <w:sz w:val="24"/>
          <w:szCs w:val="24"/>
          <w:shd w:val="clear" w:color="auto" w:fill="FFFFFF"/>
        </w:rPr>
        <w:t xml:space="preserve">that </w:t>
      </w:r>
      <w:r w:rsidR="003E42B5" w:rsidRPr="000317A5">
        <w:rPr>
          <w:rFonts w:ascii="Times New Roman" w:hAnsi="Times New Roman" w:cs="Times New Roman"/>
          <w:sz w:val="24"/>
          <w:szCs w:val="24"/>
          <w:shd w:val="clear" w:color="auto" w:fill="FFFFFF"/>
        </w:rPr>
        <w:t xml:space="preserve">using a blended course design </w:t>
      </w:r>
      <w:r w:rsidR="00DF79B0" w:rsidRPr="000317A5">
        <w:rPr>
          <w:rFonts w:ascii="Times New Roman" w:hAnsi="Times New Roman" w:cs="Times New Roman"/>
          <w:sz w:val="24"/>
          <w:szCs w:val="24"/>
          <w:shd w:val="clear" w:color="auto" w:fill="FFFFFF"/>
        </w:rPr>
        <w:t xml:space="preserve">can strengthen student learning experiences in the traditional classroom, I adapted materials that are easily presented online while reserving traditional classroom learning for hands-on experiences with playing instruments, song arranging, and practice. </w:t>
      </w:r>
      <w:r w:rsidR="009A53CC" w:rsidRPr="000317A5">
        <w:rPr>
          <w:rFonts w:ascii="Times New Roman" w:hAnsi="Times New Roman" w:cs="Times New Roman"/>
          <w:sz w:val="24"/>
          <w:szCs w:val="24"/>
          <w:shd w:val="clear" w:color="auto" w:fill="FFFFFF"/>
        </w:rPr>
        <w:t>R</w:t>
      </w:r>
      <w:r w:rsidR="00DF79B0" w:rsidRPr="000317A5">
        <w:rPr>
          <w:rFonts w:ascii="Times New Roman" w:hAnsi="Times New Roman" w:cs="Times New Roman"/>
          <w:sz w:val="24"/>
          <w:szCs w:val="24"/>
          <w:shd w:val="clear" w:color="auto" w:fill="FFFFFF"/>
        </w:rPr>
        <w:t xml:space="preserve">esources for individual and group projects are </w:t>
      </w:r>
      <w:r w:rsidR="009A53CC" w:rsidRPr="000317A5">
        <w:rPr>
          <w:rFonts w:ascii="Times New Roman" w:hAnsi="Times New Roman" w:cs="Times New Roman"/>
          <w:sz w:val="24"/>
          <w:szCs w:val="24"/>
          <w:shd w:val="clear" w:color="auto" w:fill="FFFFFF"/>
        </w:rPr>
        <w:t>now</w:t>
      </w:r>
      <w:r w:rsidR="00721137" w:rsidRPr="000317A5">
        <w:rPr>
          <w:rFonts w:ascii="Times New Roman" w:hAnsi="Times New Roman" w:cs="Times New Roman"/>
          <w:color w:val="C00000"/>
          <w:sz w:val="24"/>
          <w:szCs w:val="24"/>
          <w:shd w:val="clear" w:color="auto" w:fill="FFFFFF"/>
        </w:rPr>
        <w:t xml:space="preserve"> </w:t>
      </w:r>
      <w:r w:rsidR="00DF79B0" w:rsidRPr="000317A5">
        <w:rPr>
          <w:rFonts w:ascii="Times New Roman" w:hAnsi="Times New Roman" w:cs="Times New Roman"/>
          <w:sz w:val="24"/>
          <w:szCs w:val="24"/>
          <w:shd w:val="clear" w:color="auto" w:fill="FFFFFF"/>
        </w:rPr>
        <w:t xml:space="preserve">more readily available to students in </w:t>
      </w:r>
      <w:r w:rsidR="00F27162" w:rsidRPr="000317A5">
        <w:rPr>
          <w:rFonts w:ascii="Times New Roman" w:hAnsi="Times New Roman" w:cs="Times New Roman"/>
          <w:sz w:val="24"/>
          <w:szCs w:val="24"/>
          <w:shd w:val="clear" w:color="auto" w:fill="FFFFFF"/>
        </w:rPr>
        <w:t xml:space="preserve">an </w:t>
      </w:r>
      <w:r w:rsidR="00721137" w:rsidRPr="000317A5">
        <w:rPr>
          <w:rFonts w:ascii="Times New Roman" w:hAnsi="Times New Roman" w:cs="Times New Roman"/>
          <w:sz w:val="24"/>
          <w:szCs w:val="24"/>
          <w:shd w:val="clear" w:color="auto" w:fill="FFFFFF"/>
        </w:rPr>
        <w:t xml:space="preserve">online </w:t>
      </w:r>
      <w:r w:rsidR="00DF79B0" w:rsidRPr="000317A5">
        <w:rPr>
          <w:rFonts w:ascii="Times New Roman" w:hAnsi="Times New Roman" w:cs="Times New Roman"/>
          <w:sz w:val="24"/>
          <w:szCs w:val="24"/>
          <w:shd w:val="clear" w:color="auto" w:fill="FFFFFF"/>
        </w:rPr>
        <w:t>course</w:t>
      </w:r>
      <w:r w:rsidR="00F53AFC" w:rsidRPr="000317A5">
        <w:rPr>
          <w:rFonts w:ascii="Times New Roman" w:hAnsi="Times New Roman" w:cs="Times New Roman"/>
          <w:sz w:val="24"/>
          <w:szCs w:val="24"/>
          <w:shd w:val="clear" w:color="auto" w:fill="FFFFFF"/>
        </w:rPr>
        <w:t xml:space="preserve"> </w:t>
      </w:r>
      <w:r w:rsidR="009A53CC" w:rsidRPr="000317A5">
        <w:rPr>
          <w:rFonts w:ascii="Times New Roman" w:hAnsi="Times New Roman" w:cs="Times New Roman"/>
          <w:sz w:val="24"/>
          <w:szCs w:val="24"/>
          <w:shd w:val="clear" w:color="auto" w:fill="FFFFFF"/>
        </w:rPr>
        <w:t>environment</w:t>
      </w:r>
      <w:r w:rsidR="00DF79B0" w:rsidRPr="000317A5">
        <w:rPr>
          <w:rFonts w:ascii="Times New Roman" w:hAnsi="Times New Roman" w:cs="Times New Roman"/>
          <w:sz w:val="24"/>
          <w:szCs w:val="24"/>
          <w:shd w:val="clear" w:color="auto" w:fill="FFFFFF"/>
        </w:rPr>
        <w:t>.  I anticipate that I will convert other units in the course result</w:t>
      </w:r>
      <w:r w:rsidR="009A53CC" w:rsidRPr="000317A5">
        <w:rPr>
          <w:rFonts w:ascii="Times New Roman" w:hAnsi="Times New Roman" w:cs="Times New Roman"/>
          <w:sz w:val="24"/>
          <w:szCs w:val="24"/>
          <w:shd w:val="clear" w:color="auto" w:fill="FFFFFF"/>
        </w:rPr>
        <w:t>ing</w:t>
      </w:r>
      <w:r w:rsidR="00DF79B0" w:rsidRPr="000317A5">
        <w:rPr>
          <w:rFonts w:ascii="Times New Roman" w:hAnsi="Times New Roman" w:cs="Times New Roman"/>
          <w:sz w:val="24"/>
          <w:szCs w:val="24"/>
          <w:shd w:val="clear" w:color="auto" w:fill="FFFFFF"/>
        </w:rPr>
        <w:t xml:space="preserve"> in maximizing student learning and provid</w:t>
      </w:r>
      <w:r w:rsidR="009A53CC" w:rsidRPr="000317A5">
        <w:rPr>
          <w:rFonts w:ascii="Times New Roman" w:hAnsi="Times New Roman" w:cs="Times New Roman"/>
          <w:sz w:val="24"/>
          <w:szCs w:val="24"/>
          <w:shd w:val="clear" w:color="auto" w:fill="FFFFFF"/>
        </w:rPr>
        <w:t>ing</w:t>
      </w:r>
      <w:r w:rsidR="00DF79B0" w:rsidRPr="000317A5">
        <w:rPr>
          <w:rFonts w:ascii="Times New Roman" w:hAnsi="Times New Roman" w:cs="Times New Roman"/>
          <w:color w:val="C00000"/>
          <w:sz w:val="24"/>
          <w:szCs w:val="24"/>
          <w:shd w:val="clear" w:color="auto" w:fill="FFFFFF"/>
        </w:rPr>
        <w:t xml:space="preserve"> </w:t>
      </w:r>
      <w:r w:rsidR="00DF79B0" w:rsidRPr="000317A5">
        <w:rPr>
          <w:rFonts w:ascii="Times New Roman" w:hAnsi="Times New Roman" w:cs="Times New Roman"/>
          <w:sz w:val="24"/>
          <w:szCs w:val="24"/>
          <w:shd w:val="clear" w:color="auto" w:fill="FFFFFF"/>
        </w:rPr>
        <w:t>high level learning experiences for pre-service music teachers.</w:t>
      </w:r>
    </w:p>
    <w:p w:rsidR="00F27162" w:rsidRPr="000317A5" w:rsidRDefault="00F27162" w:rsidP="002C602C">
      <w:pPr>
        <w:tabs>
          <w:tab w:val="left" w:pos="720"/>
          <w:tab w:val="left" w:pos="1200"/>
        </w:tabs>
        <w:rPr>
          <w:rFonts w:ascii="Times New Roman" w:hAnsi="Times New Roman" w:cs="Times New Roman"/>
          <w:sz w:val="24"/>
          <w:szCs w:val="24"/>
          <w:shd w:val="clear" w:color="auto" w:fill="FFFFFF"/>
        </w:rPr>
      </w:pPr>
      <w:r w:rsidRPr="000317A5">
        <w:rPr>
          <w:rFonts w:ascii="Times New Roman" w:hAnsi="Times New Roman" w:cs="Times New Roman"/>
          <w:sz w:val="24"/>
          <w:szCs w:val="24"/>
          <w:shd w:val="clear" w:color="auto" w:fill="FFFFFF"/>
        </w:rPr>
        <w:tab/>
        <w:t xml:space="preserve">Combining past teaching experiences with new learning </w:t>
      </w:r>
      <w:r w:rsidR="00F53AFC" w:rsidRPr="000317A5">
        <w:rPr>
          <w:rFonts w:ascii="Times New Roman" w:hAnsi="Times New Roman" w:cs="Times New Roman"/>
          <w:sz w:val="24"/>
          <w:szCs w:val="24"/>
          <w:shd w:val="clear" w:color="auto" w:fill="FFFFFF"/>
        </w:rPr>
        <w:t>helped</w:t>
      </w:r>
      <w:r w:rsidRPr="000317A5">
        <w:rPr>
          <w:rFonts w:ascii="Times New Roman" w:hAnsi="Times New Roman" w:cs="Times New Roman"/>
          <w:sz w:val="24"/>
          <w:szCs w:val="24"/>
          <w:shd w:val="clear" w:color="auto" w:fill="FFFFFF"/>
        </w:rPr>
        <w:t xml:space="preserve"> to realize goals associated with choosing educational computing as my area of emphasis – technology integration, developing proficiency in a variety of software applications, and rethinking of teaching and learning methods.  Through individual and group projects, combining elements of old and new skills resulted in greater confidence in using technology and</w:t>
      </w:r>
      <w:r w:rsidR="00F53AFC" w:rsidRPr="000317A5">
        <w:rPr>
          <w:rFonts w:ascii="Times New Roman" w:hAnsi="Times New Roman" w:cs="Times New Roman"/>
          <w:sz w:val="24"/>
          <w:szCs w:val="24"/>
          <w:shd w:val="clear" w:color="auto" w:fill="FFFFFF"/>
        </w:rPr>
        <w:t xml:space="preserve"> future opportunities </w:t>
      </w:r>
      <w:r w:rsidR="00E374D6" w:rsidRPr="000317A5">
        <w:rPr>
          <w:rFonts w:ascii="Times New Roman" w:hAnsi="Times New Roman" w:cs="Times New Roman"/>
          <w:sz w:val="24"/>
          <w:szCs w:val="24"/>
          <w:shd w:val="clear" w:color="auto" w:fill="FFFFFF"/>
        </w:rPr>
        <w:t>for teaching</w:t>
      </w:r>
      <w:r w:rsidR="00F53AFC" w:rsidRPr="000317A5">
        <w:rPr>
          <w:rFonts w:ascii="Times New Roman" w:hAnsi="Times New Roman" w:cs="Times New Roman"/>
          <w:sz w:val="24"/>
          <w:szCs w:val="24"/>
          <w:shd w:val="clear" w:color="auto" w:fill="FFFFFF"/>
        </w:rPr>
        <w:t xml:space="preserve"> online courses.</w:t>
      </w:r>
      <w:r w:rsidRPr="000317A5">
        <w:rPr>
          <w:rFonts w:ascii="Times New Roman" w:hAnsi="Times New Roman" w:cs="Times New Roman"/>
          <w:sz w:val="24"/>
          <w:szCs w:val="24"/>
          <w:shd w:val="clear" w:color="auto" w:fill="FFFFFF"/>
        </w:rPr>
        <w:t xml:space="preserve">  </w:t>
      </w:r>
    </w:p>
    <w:p w:rsidR="0009257E" w:rsidRPr="00835366" w:rsidRDefault="00272C3C" w:rsidP="00835366">
      <w:pPr>
        <w:pStyle w:val="Heading2"/>
        <w:rPr>
          <w:rFonts w:ascii="Times New Roman" w:hAnsi="Times New Roman" w:cs="Times New Roman"/>
          <w:color w:val="auto"/>
        </w:rPr>
      </w:pPr>
      <w:bookmarkStart w:id="5" w:name="_Toc368231486"/>
      <w:r w:rsidRPr="00835366">
        <w:rPr>
          <w:rFonts w:ascii="Times New Roman" w:hAnsi="Times New Roman" w:cs="Times New Roman"/>
          <w:color w:val="auto"/>
        </w:rPr>
        <w:t>Collaboration</w:t>
      </w:r>
      <w:bookmarkEnd w:id="5"/>
    </w:p>
    <w:p w:rsidR="00D011E4" w:rsidRPr="000317A5" w:rsidRDefault="00272C3C" w:rsidP="00272C3C">
      <w:pPr>
        <w:spacing w:line="240" w:lineRule="auto"/>
        <w:rPr>
          <w:rFonts w:ascii="Times New Roman" w:eastAsia="Times New Roman" w:hAnsi="Times New Roman" w:cs="Times New Roman"/>
          <w:sz w:val="24"/>
          <w:szCs w:val="24"/>
          <w:shd w:val="clear" w:color="auto" w:fill="FFFFFF"/>
        </w:rPr>
      </w:pPr>
      <w:r w:rsidRPr="000317A5">
        <w:rPr>
          <w:rFonts w:ascii="Times New Roman" w:eastAsia="Times New Roman" w:hAnsi="Times New Roman" w:cs="Times New Roman"/>
          <w:sz w:val="24"/>
          <w:szCs w:val="24"/>
        </w:rPr>
        <w:tab/>
      </w:r>
      <w:r w:rsidR="00D011E4" w:rsidRPr="000317A5">
        <w:rPr>
          <w:rFonts w:ascii="Times New Roman" w:eastAsia="Times New Roman" w:hAnsi="Times New Roman" w:cs="Times New Roman"/>
          <w:sz w:val="24"/>
          <w:szCs w:val="24"/>
        </w:rPr>
        <w:t xml:space="preserve">Olio – </w:t>
      </w:r>
      <w:r w:rsidR="00D011E4" w:rsidRPr="000317A5">
        <w:rPr>
          <w:rFonts w:ascii="Times New Roman" w:eastAsia="Times New Roman" w:hAnsi="Times New Roman" w:cs="Times New Roman"/>
          <w:sz w:val="24"/>
          <w:szCs w:val="24"/>
          <w:shd w:val="clear" w:color="auto" w:fill="FFFFFF" w:themeFill="background1"/>
        </w:rPr>
        <w:t>(</w:t>
      </w:r>
      <w:r w:rsidR="00D011E4" w:rsidRPr="000317A5">
        <w:rPr>
          <w:rFonts w:ascii="Times New Roman" w:hAnsi="Times New Roman" w:cs="Times New Roman"/>
          <w:sz w:val="24"/>
          <w:szCs w:val="24"/>
          <w:shd w:val="clear" w:color="auto" w:fill="FFFFFF" w:themeFill="background1"/>
        </w:rPr>
        <w:t>\</w:t>
      </w:r>
      <w:r w:rsidR="00D011E4" w:rsidRPr="000317A5">
        <w:rPr>
          <w:rStyle w:val="unicode"/>
          <w:rFonts w:ascii="Times New Roman" w:hAnsi="Times New Roman" w:cs="Times New Roman"/>
          <w:sz w:val="24"/>
          <w:szCs w:val="24"/>
          <w:shd w:val="clear" w:color="auto" w:fill="FFFFFF" w:themeFill="background1"/>
        </w:rPr>
        <w:t>ˈ</w:t>
      </w:r>
      <w:r w:rsidR="00D011E4" w:rsidRPr="000317A5">
        <w:rPr>
          <w:rFonts w:ascii="Times New Roman" w:hAnsi="Times New Roman" w:cs="Times New Roman"/>
          <w:sz w:val="24"/>
          <w:szCs w:val="24"/>
          <w:shd w:val="clear" w:color="auto" w:fill="FFFFFF" w:themeFill="background1"/>
        </w:rPr>
        <w:t>ō-lē-</w:t>
      </w:r>
      <w:r w:rsidR="00D011E4" w:rsidRPr="000317A5">
        <w:rPr>
          <w:rStyle w:val="unicode"/>
          <w:rFonts w:ascii="Times New Roman" w:hAnsi="Times New Roman" w:cs="Times New Roman"/>
          <w:sz w:val="24"/>
          <w:szCs w:val="24"/>
          <w:shd w:val="clear" w:color="auto" w:fill="FFFFFF" w:themeFill="background1"/>
        </w:rPr>
        <w:t>ˌ</w:t>
      </w:r>
      <w:r w:rsidR="00D011E4" w:rsidRPr="000317A5">
        <w:rPr>
          <w:rFonts w:ascii="Times New Roman" w:hAnsi="Times New Roman" w:cs="Times New Roman"/>
          <w:sz w:val="24"/>
          <w:szCs w:val="24"/>
          <w:shd w:val="clear" w:color="auto" w:fill="FFFFFF" w:themeFill="background1"/>
        </w:rPr>
        <w:t xml:space="preserve">ō\), </w:t>
      </w:r>
      <w:r w:rsidR="00D011E4" w:rsidRPr="000317A5">
        <w:rPr>
          <w:rFonts w:ascii="Times New Roman" w:hAnsi="Times New Roman" w:cs="Times New Roman"/>
          <w:i/>
          <w:sz w:val="24"/>
          <w:szCs w:val="24"/>
          <w:shd w:val="clear" w:color="auto" w:fill="FFFFFF" w:themeFill="background1"/>
        </w:rPr>
        <w:t>n.</w:t>
      </w:r>
      <w:r w:rsidR="00D011E4" w:rsidRPr="000317A5">
        <w:rPr>
          <w:rFonts w:ascii="Times New Roman" w:hAnsi="Times New Roman" w:cs="Times New Roman"/>
          <w:sz w:val="24"/>
          <w:szCs w:val="24"/>
          <w:shd w:val="clear" w:color="auto" w:fill="FFFFFF" w:themeFill="background1"/>
        </w:rPr>
        <w:t xml:space="preserve">, 1. </w:t>
      </w:r>
      <w:r w:rsidR="00D011E4" w:rsidRPr="000317A5">
        <w:rPr>
          <w:rFonts w:ascii="Times New Roman" w:eastAsia="Times New Roman" w:hAnsi="Times New Roman" w:cs="Times New Roman"/>
          <w:b/>
          <w:bCs/>
          <w:sz w:val="24"/>
          <w:szCs w:val="24"/>
          <w:shd w:val="clear" w:color="auto" w:fill="FFFFFF" w:themeFill="background1"/>
        </w:rPr>
        <w:t>a</w:t>
      </w:r>
      <w:r w:rsidR="00D011E4" w:rsidRPr="000317A5">
        <w:rPr>
          <w:rFonts w:ascii="Times New Roman" w:eastAsia="Times New Roman" w:hAnsi="Times New Roman" w:cs="Times New Roman"/>
          <w:b/>
          <w:bCs/>
          <w:sz w:val="24"/>
          <w:szCs w:val="24"/>
          <w:shd w:val="clear" w:color="auto" w:fill="FFFFFF"/>
        </w:rPr>
        <w:t>:</w:t>
      </w:r>
      <w:r w:rsidR="00D011E4" w:rsidRPr="000317A5">
        <w:rPr>
          <w:rFonts w:ascii="Times New Roman" w:eastAsia="Times New Roman" w:hAnsi="Times New Roman" w:cs="Times New Roman"/>
          <w:sz w:val="24"/>
          <w:szCs w:val="24"/>
          <w:shd w:val="clear" w:color="auto" w:fill="FFFFFF"/>
        </w:rPr>
        <w:t xml:space="preserve"> a miscellaneous mixture; </w:t>
      </w:r>
      <w:r w:rsidR="00D011E4" w:rsidRPr="000317A5">
        <w:rPr>
          <w:rFonts w:ascii="Times New Roman" w:eastAsia="Times New Roman" w:hAnsi="Times New Roman" w:cs="Times New Roman"/>
          <w:b/>
          <w:bCs/>
          <w:sz w:val="24"/>
          <w:szCs w:val="24"/>
          <w:shd w:val="clear" w:color="auto" w:fill="FFFFFF"/>
        </w:rPr>
        <w:t>b:</w:t>
      </w:r>
      <w:r w:rsidR="00D011E4" w:rsidRPr="000317A5">
        <w:rPr>
          <w:rFonts w:ascii="Times New Roman" w:eastAsia="Times New Roman" w:hAnsi="Times New Roman" w:cs="Times New Roman"/>
          <w:sz w:val="24"/>
          <w:szCs w:val="24"/>
          <w:shd w:val="clear" w:color="auto" w:fill="FFFFFF"/>
        </w:rPr>
        <w:t xml:space="preserve"> a miscellaneous collection (as of </w:t>
      </w:r>
      <w:r w:rsidRPr="000317A5">
        <w:rPr>
          <w:rFonts w:ascii="Times New Roman" w:eastAsia="Times New Roman" w:hAnsi="Times New Roman" w:cs="Times New Roman"/>
          <w:sz w:val="24"/>
          <w:szCs w:val="24"/>
          <w:shd w:val="clear" w:color="auto" w:fill="FFFFFF"/>
        </w:rPr>
        <w:tab/>
      </w:r>
      <w:r w:rsidR="00D011E4" w:rsidRPr="000317A5">
        <w:rPr>
          <w:rFonts w:ascii="Times New Roman" w:eastAsia="Times New Roman" w:hAnsi="Times New Roman" w:cs="Times New Roman"/>
          <w:sz w:val="24"/>
          <w:szCs w:val="24"/>
          <w:shd w:val="clear" w:color="auto" w:fill="FFFFFF"/>
        </w:rPr>
        <w:t>literary or musical selections)</w:t>
      </w:r>
    </w:p>
    <w:p w:rsidR="00D279DB" w:rsidRPr="000317A5" w:rsidRDefault="00051BF4" w:rsidP="002C602C">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t>One of the strengths of the C</w:t>
      </w:r>
      <w:r w:rsidR="00D279DB" w:rsidRPr="000317A5">
        <w:rPr>
          <w:rFonts w:ascii="Times New Roman" w:eastAsia="Times New Roman" w:hAnsi="Times New Roman" w:cs="Times New Roman"/>
          <w:sz w:val="24"/>
          <w:szCs w:val="24"/>
          <w:shd w:val="clear" w:color="auto" w:fill="FFFFFF"/>
        </w:rPr>
        <w:t>urriculum and</w:t>
      </w:r>
      <w:r>
        <w:rPr>
          <w:rFonts w:ascii="Times New Roman" w:eastAsia="Times New Roman" w:hAnsi="Times New Roman" w:cs="Times New Roman"/>
          <w:sz w:val="24"/>
          <w:szCs w:val="24"/>
          <w:shd w:val="clear" w:color="auto" w:fill="FFFFFF"/>
        </w:rPr>
        <w:t xml:space="preserve"> I</w:t>
      </w:r>
      <w:r w:rsidR="00D279DB" w:rsidRPr="000317A5">
        <w:rPr>
          <w:rFonts w:ascii="Times New Roman" w:eastAsia="Times New Roman" w:hAnsi="Times New Roman" w:cs="Times New Roman"/>
          <w:sz w:val="24"/>
          <w:szCs w:val="24"/>
          <w:shd w:val="clear" w:color="auto" w:fill="FFFFFF"/>
        </w:rPr>
        <w:t>nstruction program is the emphasis on collaboration.  My experiences working with peers, course faculty, and especially members of my committee</w:t>
      </w:r>
      <w:r w:rsidR="009A53CC" w:rsidRPr="000317A5">
        <w:rPr>
          <w:rFonts w:ascii="Times New Roman" w:eastAsia="Times New Roman" w:hAnsi="Times New Roman" w:cs="Times New Roman"/>
          <w:sz w:val="24"/>
          <w:szCs w:val="24"/>
          <w:shd w:val="clear" w:color="auto" w:fill="FFFFFF"/>
        </w:rPr>
        <w:t>,</w:t>
      </w:r>
      <w:r w:rsidR="00DF79B0" w:rsidRPr="000317A5">
        <w:rPr>
          <w:rFonts w:ascii="Times New Roman" w:eastAsia="Times New Roman" w:hAnsi="Times New Roman" w:cs="Times New Roman"/>
          <w:sz w:val="24"/>
          <w:szCs w:val="24"/>
          <w:shd w:val="clear" w:color="auto" w:fill="FFFFFF"/>
        </w:rPr>
        <w:t xml:space="preserve"> have given</w:t>
      </w:r>
      <w:r w:rsidR="00D279DB" w:rsidRPr="000317A5">
        <w:rPr>
          <w:rFonts w:ascii="Times New Roman" w:eastAsia="Times New Roman" w:hAnsi="Times New Roman" w:cs="Times New Roman"/>
          <w:sz w:val="24"/>
          <w:szCs w:val="24"/>
          <w:shd w:val="clear" w:color="auto" w:fill="FFFFFF"/>
        </w:rPr>
        <w:t xml:space="preserve"> me important insights into effective communication, nuances of </w:t>
      </w:r>
      <w:r w:rsidR="00D279DB" w:rsidRPr="000317A5">
        <w:rPr>
          <w:rFonts w:ascii="Times New Roman" w:eastAsia="Times New Roman" w:hAnsi="Times New Roman" w:cs="Times New Roman"/>
          <w:sz w:val="24"/>
          <w:szCs w:val="24"/>
          <w:shd w:val="clear" w:color="auto" w:fill="FFFFFF"/>
        </w:rPr>
        <w:lastRenderedPageBreak/>
        <w:t>col</w:t>
      </w:r>
      <w:r w:rsidR="009A53CC" w:rsidRPr="000317A5">
        <w:rPr>
          <w:rFonts w:ascii="Times New Roman" w:eastAsia="Times New Roman" w:hAnsi="Times New Roman" w:cs="Times New Roman"/>
          <w:sz w:val="24"/>
          <w:szCs w:val="24"/>
          <w:shd w:val="clear" w:color="auto" w:fill="FFFFFF"/>
        </w:rPr>
        <w:t>legiality in diverse situations</w:t>
      </w:r>
      <w:r w:rsidR="00D279DB" w:rsidRPr="000317A5">
        <w:rPr>
          <w:rFonts w:ascii="Times New Roman" w:eastAsia="Times New Roman" w:hAnsi="Times New Roman" w:cs="Times New Roman"/>
          <w:sz w:val="24"/>
          <w:szCs w:val="24"/>
          <w:shd w:val="clear" w:color="auto" w:fill="FFFFFF"/>
        </w:rPr>
        <w:t xml:space="preserve"> </w:t>
      </w:r>
      <w:r w:rsidR="009A53CC" w:rsidRPr="000317A5">
        <w:rPr>
          <w:rFonts w:ascii="Times New Roman" w:eastAsia="Times New Roman" w:hAnsi="Times New Roman" w:cs="Times New Roman"/>
          <w:sz w:val="24"/>
          <w:szCs w:val="24"/>
          <w:shd w:val="clear" w:color="auto" w:fill="FFFFFF"/>
        </w:rPr>
        <w:t>and</w:t>
      </w:r>
      <w:r w:rsidR="00721137" w:rsidRPr="000317A5">
        <w:rPr>
          <w:rFonts w:ascii="Times New Roman" w:eastAsia="Times New Roman" w:hAnsi="Times New Roman" w:cs="Times New Roman"/>
          <w:color w:val="C00000"/>
          <w:sz w:val="24"/>
          <w:szCs w:val="24"/>
          <w:shd w:val="clear" w:color="auto" w:fill="FFFFFF"/>
        </w:rPr>
        <w:t xml:space="preserve"> </w:t>
      </w:r>
      <w:r w:rsidR="00D279DB" w:rsidRPr="000317A5">
        <w:rPr>
          <w:rFonts w:ascii="Times New Roman" w:eastAsia="Times New Roman" w:hAnsi="Times New Roman" w:cs="Times New Roman"/>
          <w:sz w:val="24"/>
          <w:szCs w:val="24"/>
          <w:shd w:val="clear" w:color="auto" w:fill="FFFFFF"/>
        </w:rPr>
        <w:t xml:space="preserve">thoughtful </w:t>
      </w:r>
      <w:r w:rsidR="00DF79B0" w:rsidRPr="000317A5">
        <w:rPr>
          <w:rFonts w:ascii="Times New Roman" w:eastAsia="Times New Roman" w:hAnsi="Times New Roman" w:cs="Times New Roman"/>
          <w:sz w:val="24"/>
          <w:szCs w:val="24"/>
          <w:shd w:val="clear" w:color="auto" w:fill="FFFFFF"/>
        </w:rPr>
        <w:t>scholarly discourse</w:t>
      </w:r>
      <w:r w:rsidR="00D279DB" w:rsidRPr="000317A5">
        <w:rPr>
          <w:rFonts w:ascii="Times New Roman" w:eastAsia="Times New Roman" w:hAnsi="Times New Roman" w:cs="Times New Roman"/>
          <w:sz w:val="24"/>
          <w:szCs w:val="24"/>
          <w:shd w:val="clear" w:color="auto" w:fill="FFFFFF"/>
        </w:rPr>
        <w:t xml:space="preserve"> and teamwork.</w:t>
      </w:r>
      <w:r w:rsidR="00B5515D" w:rsidRPr="000317A5">
        <w:rPr>
          <w:rFonts w:ascii="Times New Roman" w:eastAsia="Times New Roman" w:hAnsi="Times New Roman" w:cs="Times New Roman"/>
          <w:sz w:val="24"/>
          <w:szCs w:val="24"/>
          <w:shd w:val="clear" w:color="auto" w:fill="FFFFFF"/>
        </w:rPr>
        <w:t xml:space="preserve">  Although a miscellaneous mixture may imply an unrelated </w:t>
      </w:r>
      <w:r w:rsidR="0003712A" w:rsidRPr="000317A5">
        <w:rPr>
          <w:rFonts w:ascii="Times New Roman" w:eastAsia="Times New Roman" w:hAnsi="Times New Roman" w:cs="Times New Roman"/>
          <w:sz w:val="24"/>
          <w:szCs w:val="24"/>
          <w:shd w:val="clear" w:color="auto" w:fill="FFFFFF"/>
        </w:rPr>
        <w:t>or weakly</w:t>
      </w:r>
      <w:r w:rsidR="002475ED" w:rsidRPr="000317A5">
        <w:rPr>
          <w:rFonts w:ascii="Times New Roman" w:eastAsia="Times New Roman" w:hAnsi="Times New Roman" w:cs="Times New Roman"/>
          <w:sz w:val="24"/>
          <w:szCs w:val="24"/>
          <w:shd w:val="clear" w:color="auto" w:fill="FFFFFF"/>
        </w:rPr>
        <w:t xml:space="preserve"> related group of elements, </w:t>
      </w:r>
      <w:r w:rsidR="009A53CC" w:rsidRPr="000317A5">
        <w:rPr>
          <w:rFonts w:ascii="Times New Roman" w:eastAsia="Times New Roman" w:hAnsi="Times New Roman" w:cs="Times New Roman"/>
          <w:sz w:val="24"/>
          <w:szCs w:val="24"/>
          <w:shd w:val="clear" w:color="auto" w:fill="FFFFFF"/>
        </w:rPr>
        <w:t>the concept provides</w:t>
      </w:r>
      <w:r w:rsidR="00721137" w:rsidRPr="000317A5">
        <w:rPr>
          <w:rFonts w:ascii="Times New Roman" w:eastAsia="Times New Roman" w:hAnsi="Times New Roman" w:cs="Times New Roman"/>
          <w:sz w:val="24"/>
          <w:szCs w:val="24"/>
          <w:shd w:val="clear" w:color="auto" w:fill="FFFFFF"/>
        </w:rPr>
        <w:t xml:space="preserve"> </w:t>
      </w:r>
      <w:r w:rsidR="002475ED" w:rsidRPr="000317A5">
        <w:rPr>
          <w:rFonts w:ascii="Times New Roman" w:eastAsia="Times New Roman" w:hAnsi="Times New Roman" w:cs="Times New Roman"/>
          <w:sz w:val="24"/>
          <w:szCs w:val="24"/>
          <w:shd w:val="clear" w:color="auto" w:fill="FFFFFF"/>
        </w:rPr>
        <w:t xml:space="preserve">an appropriate analogy describing my experiences of collaboration throughout </w:t>
      </w:r>
      <w:r w:rsidR="009A53CC" w:rsidRPr="000317A5">
        <w:rPr>
          <w:rFonts w:ascii="Times New Roman" w:eastAsia="Times New Roman" w:hAnsi="Times New Roman" w:cs="Times New Roman"/>
          <w:sz w:val="24"/>
          <w:szCs w:val="24"/>
          <w:shd w:val="clear" w:color="auto" w:fill="FFFFFF"/>
        </w:rPr>
        <w:t>the</w:t>
      </w:r>
      <w:r w:rsidR="00721137" w:rsidRPr="000317A5">
        <w:rPr>
          <w:rFonts w:ascii="Times New Roman" w:eastAsia="Times New Roman" w:hAnsi="Times New Roman" w:cs="Times New Roman"/>
          <w:color w:val="C00000"/>
          <w:sz w:val="24"/>
          <w:szCs w:val="24"/>
          <w:shd w:val="clear" w:color="auto" w:fill="FFFFFF"/>
        </w:rPr>
        <w:t xml:space="preserve"> </w:t>
      </w:r>
      <w:r w:rsidR="002475ED" w:rsidRPr="000317A5">
        <w:rPr>
          <w:rFonts w:ascii="Times New Roman" w:eastAsia="Times New Roman" w:hAnsi="Times New Roman" w:cs="Times New Roman"/>
          <w:sz w:val="24"/>
          <w:szCs w:val="24"/>
          <w:shd w:val="clear" w:color="auto" w:fill="FFFFFF"/>
        </w:rPr>
        <w:t xml:space="preserve">program of study.  </w:t>
      </w:r>
      <w:r w:rsidR="00425341" w:rsidRPr="000317A5">
        <w:rPr>
          <w:rFonts w:ascii="Times New Roman" w:eastAsia="Times New Roman" w:hAnsi="Times New Roman" w:cs="Times New Roman"/>
          <w:sz w:val="24"/>
          <w:szCs w:val="24"/>
          <w:shd w:val="clear" w:color="auto" w:fill="FFFFFF"/>
        </w:rPr>
        <w:t>V</w:t>
      </w:r>
      <w:r w:rsidR="002475ED" w:rsidRPr="000317A5">
        <w:rPr>
          <w:rFonts w:ascii="Times New Roman" w:eastAsia="Times New Roman" w:hAnsi="Times New Roman" w:cs="Times New Roman"/>
          <w:sz w:val="24"/>
          <w:szCs w:val="24"/>
          <w:shd w:val="clear" w:color="auto" w:fill="FFFFFF"/>
        </w:rPr>
        <w:t xml:space="preserve">aluable learning </w:t>
      </w:r>
      <w:r w:rsidR="009A53CC" w:rsidRPr="000317A5">
        <w:rPr>
          <w:rFonts w:ascii="Times New Roman" w:eastAsia="Times New Roman" w:hAnsi="Times New Roman" w:cs="Times New Roman"/>
          <w:sz w:val="24"/>
          <w:szCs w:val="24"/>
          <w:shd w:val="clear" w:color="auto" w:fill="FFFFFF"/>
        </w:rPr>
        <w:t>has</w:t>
      </w:r>
      <w:r w:rsidR="00721137" w:rsidRPr="000317A5">
        <w:rPr>
          <w:rFonts w:ascii="Times New Roman" w:eastAsia="Times New Roman" w:hAnsi="Times New Roman" w:cs="Times New Roman"/>
          <w:color w:val="C00000"/>
          <w:sz w:val="24"/>
          <w:szCs w:val="24"/>
          <w:shd w:val="clear" w:color="auto" w:fill="FFFFFF"/>
        </w:rPr>
        <w:t xml:space="preserve"> </w:t>
      </w:r>
      <w:r w:rsidR="002475ED" w:rsidRPr="000317A5">
        <w:rPr>
          <w:rFonts w:ascii="Times New Roman" w:eastAsia="Times New Roman" w:hAnsi="Times New Roman" w:cs="Times New Roman"/>
          <w:sz w:val="24"/>
          <w:szCs w:val="24"/>
          <w:shd w:val="clear" w:color="auto" w:fill="FFFFFF"/>
        </w:rPr>
        <w:t xml:space="preserve">occurred and </w:t>
      </w:r>
      <w:r w:rsidR="009A53CC" w:rsidRPr="000317A5">
        <w:rPr>
          <w:rFonts w:ascii="Times New Roman" w:eastAsia="Times New Roman" w:hAnsi="Times New Roman" w:cs="Times New Roman"/>
          <w:sz w:val="24"/>
          <w:szCs w:val="24"/>
          <w:shd w:val="clear" w:color="auto" w:fill="FFFFFF"/>
        </w:rPr>
        <w:t>important skills were developed through diversity of projects and collaborations as hands-on experiences</w:t>
      </w:r>
      <w:r w:rsidR="001A2B8F" w:rsidRPr="000317A5">
        <w:rPr>
          <w:rFonts w:ascii="Times New Roman" w:eastAsia="Times New Roman" w:hAnsi="Times New Roman" w:cs="Times New Roman"/>
          <w:sz w:val="24"/>
          <w:szCs w:val="24"/>
          <w:shd w:val="clear" w:color="auto" w:fill="FFFFFF"/>
        </w:rPr>
        <w:t>.</w:t>
      </w:r>
    </w:p>
    <w:p w:rsidR="00D279DB" w:rsidRPr="000317A5" w:rsidRDefault="00D279DB" w:rsidP="002C602C">
      <w:pPr>
        <w:rPr>
          <w:rFonts w:ascii="Times New Roman" w:eastAsia="Times New Roman" w:hAnsi="Times New Roman" w:cs="Times New Roman"/>
          <w:sz w:val="24"/>
          <w:szCs w:val="24"/>
          <w:shd w:val="clear" w:color="auto" w:fill="FFFFFF"/>
        </w:rPr>
      </w:pPr>
      <w:r w:rsidRPr="000317A5">
        <w:rPr>
          <w:rFonts w:ascii="Times New Roman" w:eastAsia="Times New Roman" w:hAnsi="Times New Roman" w:cs="Times New Roman"/>
          <w:sz w:val="24"/>
          <w:szCs w:val="24"/>
          <w:shd w:val="clear" w:color="auto" w:fill="FFFFFF"/>
        </w:rPr>
        <w:tab/>
        <w:t xml:space="preserve">Skills learned </w:t>
      </w:r>
      <w:r w:rsidR="00DF79B0" w:rsidRPr="000317A5">
        <w:rPr>
          <w:rFonts w:ascii="Times New Roman" w:eastAsia="Times New Roman" w:hAnsi="Times New Roman" w:cs="Times New Roman"/>
          <w:sz w:val="24"/>
          <w:szCs w:val="24"/>
          <w:shd w:val="clear" w:color="auto" w:fill="FFFFFF"/>
        </w:rPr>
        <w:t>in</w:t>
      </w:r>
      <w:r w:rsidRPr="000317A5">
        <w:rPr>
          <w:rFonts w:ascii="Times New Roman" w:eastAsia="Times New Roman" w:hAnsi="Times New Roman" w:cs="Times New Roman"/>
          <w:sz w:val="24"/>
          <w:szCs w:val="24"/>
          <w:shd w:val="clear" w:color="auto" w:fill="FFFFFF"/>
        </w:rPr>
        <w:t xml:space="preserve"> teamwork will be especially helpful in the future.  For example, </w:t>
      </w:r>
      <w:r w:rsidR="002724C5" w:rsidRPr="000317A5">
        <w:rPr>
          <w:rFonts w:ascii="Times New Roman" w:eastAsia="Times New Roman" w:hAnsi="Times New Roman" w:cs="Times New Roman"/>
          <w:sz w:val="24"/>
          <w:szCs w:val="24"/>
          <w:shd w:val="clear" w:color="auto" w:fill="FFFFFF"/>
        </w:rPr>
        <w:t xml:space="preserve">the group project </w:t>
      </w:r>
      <w:r w:rsidRPr="000317A5">
        <w:rPr>
          <w:rFonts w:ascii="Times New Roman" w:eastAsia="Times New Roman" w:hAnsi="Times New Roman" w:cs="Times New Roman"/>
          <w:sz w:val="24"/>
          <w:szCs w:val="24"/>
          <w:shd w:val="clear" w:color="auto" w:fill="FFFFFF"/>
        </w:rPr>
        <w:t xml:space="preserve">in the course </w:t>
      </w:r>
      <w:r w:rsidRPr="000317A5">
        <w:rPr>
          <w:rFonts w:ascii="Times New Roman" w:eastAsia="Times New Roman" w:hAnsi="Times New Roman" w:cs="Times New Roman"/>
          <w:i/>
          <w:sz w:val="24"/>
          <w:szCs w:val="24"/>
          <w:shd w:val="clear" w:color="auto" w:fill="FFFFFF"/>
        </w:rPr>
        <w:t xml:space="preserve">Survey Research in Education </w:t>
      </w:r>
      <w:r w:rsidRPr="000317A5">
        <w:rPr>
          <w:rFonts w:ascii="Times New Roman" w:eastAsia="Times New Roman" w:hAnsi="Times New Roman" w:cs="Times New Roman"/>
          <w:sz w:val="24"/>
          <w:szCs w:val="24"/>
          <w:shd w:val="clear" w:color="auto" w:fill="FFFFFF"/>
        </w:rPr>
        <w:t xml:space="preserve">(EDF 711), </w:t>
      </w:r>
      <w:r w:rsidR="002724C5" w:rsidRPr="000317A5">
        <w:rPr>
          <w:rFonts w:ascii="Times New Roman" w:eastAsia="Times New Roman" w:hAnsi="Times New Roman" w:cs="Times New Roman"/>
          <w:sz w:val="24"/>
          <w:szCs w:val="24"/>
          <w:shd w:val="clear" w:color="auto" w:fill="FFFFFF"/>
        </w:rPr>
        <w:t xml:space="preserve">required </w:t>
      </w:r>
      <w:r w:rsidR="006A6BC0" w:rsidRPr="000317A5">
        <w:rPr>
          <w:rFonts w:ascii="Times New Roman" w:eastAsia="Times New Roman" w:hAnsi="Times New Roman" w:cs="Times New Roman"/>
          <w:sz w:val="24"/>
          <w:szCs w:val="24"/>
          <w:shd w:val="clear" w:color="auto" w:fill="FFFFFF"/>
        </w:rPr>
        <w:t xml:space="preserve">participants to work in groups based on meeting as a class once a week.  The planning and work involved </w:t>
      </w:r>
      <w:r w:rsidR="001A2B8F" w:rsidRPr="000317A5">
        <w:rPr>
          <w:rFonts w:ascii="Times New Roman" w:eastAsia="Times New Roman" w:hAnsi="Times New Roman" w:cs="Times New Roman"/>
          <w:sz w:val="24"/>
          <w:szCs w:val="24"/>
          <w:shd w:val="clear" w:color="auto" w:fill="FFFFFF"/>
        </w:rPr>
        <w:t>with</w:t>
      </w:r>
      <w:r w:rsidR="00721137" w:rsidRPr="000317A5">
        <w:rPr>
          <w:rFonts w:ascii="Times New Roman" w:eastAsia="Times New Roman" w:hAnsi="Times New Roman" w:cs="Times New Roman"/>
          <w:sz w:val="24"/>
          <w:szCs w:val="24"/>
          <w:shd w:val="clear" w:color="auto" w:fill="FFFFFF"/>
        </w:rPr>
        <w:t xml:space="preserve"> </w:t>
      </w:r>
      <w:r w:rsidR="006A6BC0" w:rsidRPr="000317A5">
        <w:rPr>
          <w:rFonts w:ascii="Times New Roman" w:eastAsia="Times New Roman" w:hAnsi="Times New Roman" w:cs="Times New Roman"/>
          <w:sz w:val="24"/>
          <w:szCs w:val="24"/>
          <w:shd w:val="clear" w:color="auto" w:fill="FFFFFF"/>
        </w:rPr>
        <w:t xml:space="preserve">the initial </w:t>
      </w:r>
      <w:r w:rsidR="001A2B8F" w:rsidRPr="000317A5">
        <w:rPr>
          <w:rFonts w:ascii="Times New Roman" w:eastAsia="Times New Roman" w:hAnsi="Times New Roman" w:cs="Times New Roman"/>
          <w:sz w:val="24"/>
          <w:szCs w:val="24"/>
          <w:shd w:val="clear" w:color="auto" w:fill="FFFFFF"/>
        </w:rPr>
        <w:t>development</w:t>
      </w:r>
      <w:r w:rsidR="00721137" w:rsidRPr="000317A5">
        <w:rPr>
          <w:rFonts w:ascii="Times New Roman" w:eastAsia="Times New Roman" w:hAnsi="Times New Roman" w:cs="Times New Roman"/>
          <w:color w:val="C00000"/>
          <w:sz w:val="24"/>
          <w:szCs w:val="24"/>
          <w:shd w:val="clear" w:color="auto" w:fill="FFFFFF"/>
        </w:rPr>
        <w:t xml:space="preserve"> </w:t>
      </w:r>
      <w:r w:rsidR="006A6BC0" w:rsidRPr="000317A5">
        <w:rPr>
          <w:rFonts w:ascii="Times New Roman" w:eastAsia="Times New Roman" w:hAnsi="Times New Roman" w:cs="Times New Roman"/>
          <w:sz w:val="24"/>
          <w:szCs w:val="24"/>
          <w:shd w:val="clear" w:color="auto" w:fill="FFFFFF"/>
        </w:rPr>
        <w:t xml:space="preserve">of surveys, through </w:t>
      </w:r>
      <w:r w:rsidR="001A2B8F" w:rsidRPr="000317A5">
        <w:rPr>
          <w:rFonts w:ascii="Times New Roman" w:eastAsia="Times New Roman" w:hAnsi="Times New Roman" w:cs="Times New Roman"/>
          <w:sz w:val="24"/>
          <w:szCs w:val="24"/>
          <w:shd w:val="clear" w:color="auto" w:fill="FFFFFF"/>
        </w:rPr>
        <w:t>the</w:t>
      </w:r>
      <w:r w:rsidR="00721137" w:rsidRPr="000317A5">
        <w:rPr>
          <w:rFonts w:ascii="Times New Roman" w:eastAsia="Times New Roman" w:hAnsi="Times New Roman" w:cs="Times New Roman"/>
          <w:color w:val="C00000"/>
          <w:sz w:val="24"/>
          <w:szCs w:val="24"/>
          <w:shd w:val="clear" w:color="auto" w:fill="FFFFFF"/>
        </w:rPr>
        <w:t xml:space="preserve"> </w:t>
      </w:r>
      <w:r w:rsidR="006A6BC0" w:rsidRPr="000317A5">
        <w:rPr>
          <w:rFonts w:ascii="Times New Roman" w:eastAsia="Times New Roman" w:hAnsi="Times New Roman" w:cs="Times New Roman"/>
          <w:sz w:val="24"/>
          <w:szCs w:val="24"/>
          <w:shd w:val="clear" w:color="auto" w:fill="FFFFFF"/>
        </w:rPr>
        <w:t xml:space="preserve">analysis of data,  </w:t>
      </w:r>
      <w:r w:rsidR="001A2B8F" w:rsidRPr="000317A5">
        <w:rPr>
          <w:rFonts w:ascii="Times New Roman" w:eastAsia="Times New Roman" w:hAnsi="Times New Roman" w:cs="Times New Roman"/>
          <w:sz w:val="24"/>
          <w:szCs w:val="24"/>
          <w:shd w:val="clear" w:color="auto" w:fill="FFFFFF"/>
        </w:rPr>
        <w:t>to</w:t>
      </w:r>
      <w:r w:rsidR="00541016" w:rsidRPr="000317A5">
        <w:rPr>
          <w:rFonts w:ascii="Times New Roman" w:eastAsia="Times New Roman" w:hAnsi="Times New Roman" w:cs="Times New Roman"/>
          <w:sz w:val="24"/>
          <w:szCs w:val="24"/>
          <w:shd w:val="clear" w:color="auto" w:fill="FFFFFF"/>
        </w:rPr>
        <w:t xml:space="preserve"> </w:t>
      </w:r>
      <w:r w:rsidR="006A6BC0" w:rsidRPr="000317A5">
        <w:rPr>
          <w:rFonts w:ascii="Times New Roman" w:eastAsia="Times New Roman" w:hAnsi="Times New Roman" w:cs="Times New Roman"/>
          <w:sz w:val="24"/>
          <w:szCs w:val="24"/>
          <w:shd w:val="clear" w:color="auto" w:fill="FFFFFF"/>
        </w:rPr>
        <w:t xml:space="preserve">presenting of the report required efficient time management for discussion during limited time for meetings, reliance on </w:t>
      </w:r>
      <w:r w:rsidR="00F74EC3" w:rsidRPr="000317A5">
        <w:rPr>
          <w:rFonts w:ascii="Times New Roman" w:eastAsia="Times New Roman" w:hAnsi="Times New Roman" w:cs="Times New Roman"/>
          <w:sz w:val="24"/>
          <w:szCs w:val="24"/>
          <w:shd w:val="clear" w:color="auto" w:fill="FFFFFF"/>
        </w:rPr>
        <w:t>individuals</w:t>
      </w:r>
      <w:r w:rsidR="006A6BC0" w:rsidRPr="000317A5">
        <w:rPr>
          <w:rFonts w:ascii="Times New Roman" w:eastAsia="Times New Roman" w:hAnsi="Times New Roman" w:cs="Times New Roman"/>
          <w:sz w:val="24"/>
          <w:szCs w:val="24"/>
          <w:shd w:val="clear" w:color="auto" w:fill="FFFFFF"/>
        </w:rPr>
        <w:t xml:space="preserve"> to </w:t>
      </w:r>
      <w:r w:rsidR="00F74EC3" w:rsidRPr="000317A5">
        <w:rPr>
          <w:rFonts w:ascii="Times New Roman" w:eastAsia="Times New Roman" w:hAnsi="Times New Roman" w:cs="Times New Roman"/>
          <w:sz w:val="24"/>
          <w:szCs w:val="24"/>
          <w:shd w:val="clear" w:color="auto" w:fill="FFFFFF"/>
        </w:rPr>
        <w:t xml:space="preserve">each </w:t>
      </w:r>
      <w:r w:rsidR="006A6BC0" w:rsidRPr="000317A5">
        <w:rPr>
          <w:rFonts w:ascii="Times New Roman" w:eastAsia="Times New Roman" w:hAnsi="Times New Roman" w:cs="Times New Roman"/>
          <w:sz w:val="24"/>
          <w:szCs w:val="24"/>
          <w:shd w:val="clear" w:color="auto" w:fill="FFFFFF"/>
        </w:rPr>
        <w:t xml:space="preserve">complete a portion of the study, and regular communication through electronic means.  The satisfaction of meeting the goals of the project </w:t>
      </w:r>
      <w:r w:rsidR="00FB7310" w:rsidRPr="000317A5">
        <w:rPr>
          <w:rFonts w:ascii="Times New Roman" w:eastAsia="Times New Roman" w:hAnsi="Times New Roman" w:cs="Times New Roman"/>
          <w:sz w:val="24"/>
          <w:szCs w:val="24"/>
          <w:shd w:val="clear" w:color="auto" w:fill="FFFFFF"/>
        </w:rPr>
        <w:t>that focused on</w:t>
      </w:r>
      <w:r w:rsidR="006A6BC0" w:rsidRPr="000317A5">
        <w:rPr>
          <w:rFonts w:ascii="Times New Roman" w:eastAsia="Times New Roman" w:hAnsi="Times New Roman" w:cs="Times New Roman"/>
          <w:sz w:val="24"/>
          <w:szCs w:val="24"/>
          <w:shd w:val="clear" w:color="auto" w:fill="FFFFFF"/>
        </w:rPr>
        <w:t xml:space="preserve"> collaboration that occurs outside of familiar day-to-day work spaces and schedules</w:t>
      </w:r>
      <w:r w:rsidR="00FB7310" w:rsidRPr="000317A5">
        <w:rPr>
          <w:rFonts w:ascii="Times New Roman" w:eastAsia="Times New Roman" w:hAnsi="Times New Roman" w:cs="Times New Roman"/>
          <w:sz w:val="24"/>
          <w:szCs w:val="24"/>
          <w:shd w:val="clear" w:color="auto" w:fill="FFFFFF"/>
        </w:rPr>
        <w:t xml:space="preserve"> helped </w:t>
      </w:r>
      <w:r w:rsidR="000874C1" w:rsidRPr="000317A5">
        <w:rPr>
          <w:rFonts w:ascii="Times New Roman" w:eastAsia="Times New Roman" w:hAnsi="Times New Roman" w:cs="Times New Roman"/>
          <w:sz w:val="24"/>
          <w:szCs w:val="24"/>
          <w:shd w:val="clear" w:color="auto" w:fill="FFFFFF"/>
        </w:rPr>
        <w:t xml:space="preserve">me </w:t>
      </w:r>
      <w:r w:rsidR="00FB7310" w:rsidRPr="000317A5">
        <w:rPr>
          <w:rFonts w:ascii="Times New Roman" w:eastAsia="Times New Roman" w:hAnsi="Times New Roman" w:cs="Times New Roman"/>
          <w:sz w:val="24"/>
          <w:szCs w:val="24"/>
          <w:shd w:val="clear" w:color="auto" w:fill="FFFFFF"/>
        </w:rPr>
        <w:t>to develop new strategies</w:t>
      </w:r>
      <w:r w:rsidR="00F21834" w:rsidRPr="000317A5">
        <w:rPr>
          <w:rFonts w:ascii="Times New Roman" w:eastAsia="Times New Roman" w:hAnsi="Times New Roman" w:cs="Times New Roman"/>
          <w:sz w:val="24"/>
          <w:szCs w:val="24"/>
          <w:shd w:val="clear" w:color="auto" w:fill="FFFFFF"/>
        </w:rPr>
        <w:t xml:space="preserve"> (Appendix A, 10</w:t>
      </w:r>
      <w:r w:rsidR="00106262" w:rsidRPr="000317A5">
        <w:rPr>
          <w:rFonts w:ascii="Times New Roman" w:eastAsia="Times New Roman" w:hAnsi="Times New Roman" w:cs="Times New Roman"/>
          <w:sz w:val="24"/>
          <w:szCs w:val="24"/>
          <w:shd w:val="clear" w:color="auto" w:fill="FFFFFF"/>
        </w:rPr>
        <w:t>)</w:t>
      </w:r>
      <w:r w:rsidR="006A6BC0" w:rsidRPr="000317A5">
        <w:rPr>
          <w:rFonts w:ascii="Times New Roman" w:eastAsia="Times New Roman" w:hAnsi="Times New Roman" w:cs="Times New Roman"/>
          <w:sz w:val="24"/>
          <w:szCs w:val="24"/>
          <w:shd w:val="clear" w:color="auto" w:fill="FFFFFF"/>
        </w:rPr>
        <w:t>.  As long-standing traditions in education are challenged to adapt to demands for updating</w:t>
      </w:r>
      <w:r w:rsidR="000874C1" w:rsidRPr="000317A5">
        <w:rPr>
          <w:rFonts w:ascii="Times New Roman" w:eastAsia="Times New Roman" w:hAnsi="Times New Roman" w:cs="Times New Roman"/>
          <w:sz w:val="24"/>
          <w:szCs w:val="24"/>
          <w:shd w:val="clear" w:color="auto" w:fill="FFFFFF"/>
        </w:rPr>
        <w:t xml:space="preserve"> and reform, ideas for meeting new</w:t>
      </w:r>
      <w:r w:rsidR="006A6BC0" w:rsidRPr="000317A5">
        <w:rPr>
          <w:rFonts w:ascii="Times New Roman" w:eastAsia="Times New Roman" w:hAnsi="Times New Roman" w:cs="Times New Roman"/>
          <w:sz w:val="24"/>
          <w:szCs w:val="24"/>
          <w:shd w:val="clear" w:color="auto" w:fill="FFFFFF"/>
        </w:rPr>
        <w:t xml:space="preserve"> challenges are important to educational professionals aspiring to continue work in the field.</w:t>
      </w:r>
    </w:p>
    <w:p w:rsidR="001A6C1D" w:rsidRPr="000317A5" w:rsidRDefault="00FB7310" w:rsidP="00254DBB">
      <w:pPr>
        <w:rPr>
          <w:rFonts w:ascii="Times New Roman" w:eastAsia="Times New Roman" w:hAnsi="Times New Roman" w:cs="Times New Roman"/>
          <w:sz w:val="24"/>
          <w:szCs w:val="24"/>
          <w:shd w:val="clear" w:color="auto" w:fill="FFFFFF"/>
        </w:rPr>
      </w:pPr>
      <w:r w:rsidRPr="000317A5">
        <w:rPr>
          <w:rFonts w:ascii="Times New Roman" w:eastAsia="Times New Roman" w:hAnsi="Times New Roman" w:cs="Times New Roman"/>
          <w:sz w:val="24"/>
          <w:szCs w:val="24"/>
          <w:shd w:val="clear" w:color="auto" w:fill="FFFFFF"/>
        </w:rPr>
        <w:tab/>
        <w:t xml:space="preserve">A collaboration strategy </w:t>
      </w:r>
      <w:r w:rsidR="001A2B8F" w:rsidRPr="000317A5">
        <w:rPr>
          <w:rFonts w:ascii="Times New Roman" w:eastAsia="Times New Roman" w:hAnsi="Times New Roman" w:cs="Times New Roman"/>
          <w:sz w:val="24"/>
          <w:szCs w:val="24"/>
          <w:shd w:val="clear" w:color="auto" w:fill="FFFFFF"/>
        </w:rPr>
        <w:t>used</w:t>
      </w:r>
      <w:r w:rsidR="00541016" w:rsidRPr="000317A5">
        <w:rPr>
          <w:rFonts w:ascii="Times New Roman" w:eastAsia="Times New Roman" w:hAnsi="Times New Roman" w:cs="Times New Roman"/>
          <w:color w:val="C00000"/>
          <w:sz w:val="24"/>
          <w:szCs w:val="24"/>
          <w:shd w:val="clear" w:color="auto" w:fill="FFFFFF"/>
        </w:rPr>
        <w:t xml:space="preserve"> </w:t>
      </w:r>
      <w:r w:rsidRPr="000317A5">
        <w:rPr>
          <w:rFonts w:ascii="Times New Roman" w:eastAsia="Times New Roman" w:hAnsi="Times New Roman" w:cs="Times New Roman"/>
          <w:sz w:val="24"/>
          <w:szCs w:val="24"/>
          <w:shd w:val="clear" w:color="auto" w:fill="FFFFFF"/>
        </w:rPr>
        <w:t>in several courses included study and development of a topic by two or three classmates</w:t>
      </w:r>
      <w:r w:rsidR="001A2B8F" w:rsidRPr="000317A5">
        <w:rPr>
          <w:rFonts w:ascii="Times New Roman" w:eastAsia="Times New Roman" w:hAnsi="Times New Roman" w:cs="Times New Roman"/>
          <w:sz w:val="24"/>
          <w:szCs w:val="24"/>
          <w:shd w:val="clear" w:color="auto" w:fill="FFFFFF"/>
        </w:rPr>
        <w:t>.</w:t>
      </w:r>
      <w:r w:rsidRPr="000317A5">
        <w:rPr>
          <w:rFonts w:ascii="Times New Roman" w:eastAsia="Times New Roman" w:hAnsi="Times New Roman" w:cs="Times New Roman"/>
          <w:sz w:val="24"/>
          <w:szCs w:val="24"/>
          <w:shd w:val="clear" w:color="auto" w:fill="FFFFFF"/>
        </w:rPr>
        <w:t xml:space="preserve"> Each project was different in its </w:t>
      </w:r>
      <w:r w:rsidR="00541016" w:rsidRPr="000317A5">
        <w:rPr>
          <w:rFonts w:ascii="Times New Roman" w:eastAsia="Times New Roman" w:hAnsi="Times New Roman" w:cs="Times New Roman"/>
          <w:sz w:val="24"/>
          <w:szCs w:val="24"/>
          <w:shd w:val="clear" w:color="auto" w:fill="FFFFFF"/>
        </w:rPr>
        <w:t xml:space="preserve">use of PowerPoint, </w:t>
      </w:r>
      <w:r w:rsidRPr="000317A5">
        <w:rPr>
          <w:rFonts w:ascii="Times New Roman" w:eastAsia="Times New Roman" w:hAnsi="Times New Roman" w:cs="Times New Roman"/>
          <w:sz w:val="24"/>
          <w:szCs w:val="24"/>
          <w:shd w:val="clear" w:color="auto" w:fill="FFFFFF"/>
        </w:rPr>
        <w:t>design</w:t>
      </w:r>
      <w:r w:rsidR="00541016" w:rsidRPr="000317A5">
        <w:rPr>
          <w:rFonts w:ascii="Times New Roman" w:eastAsia="Times New Roman" w:hAnsi="Times New Roman" w:cs="Times New Roman"/>
          <w:sz w:val="24"/>
          <w:szCs w:val="24"/>
          <w:shd w:val="clear" w:color="auto" w:fill="FFFFFF"/>
        </w:rPr>
        <w:t xml:space="preserve">, </w:t>
      </w:r>
      <w:r w:rsidRPr="000317A5">
        <w:rPr>
          <w:rFonts w:ascii="Times New Roman" w:eastAsia="Times New Roman" w:hAnsi="Times New Roman" w:cs="Times New Roman"/>
          <w:sz w:val="24"/>
          <w:szCs w:val="24"/>
          <w:shd w:val="clear" w:color="auto" w:fill="FFFFFF"/>
        </w:rPr>
        <w:t xml:space="preserve">focus, and new </w:t>
      </w:r>
      <w:r w:rsidR="002C602C" w:rsidRPr="000317A5">
        <w:rPr>
          <w:rFonts w:ascii="Times New Roman" w:eastAsia="Times New Roman" w:hAnsi="Times New Roman" w:cs="Times New Roman"/>
          <w:sz w:val="24"/>
          <w:szCs w:val="24"/>
          <w:shd w:val="clear" w:color="auto" w:fill="FFFFFF"/>
        </w:rPr>
        <w:t xml:space="preserve">personal </w:t>
      </w:r>
      <w:r w:rsidRPr="000317A5">
        <w:rPr>
          <w:rFonts w:ascii="Times New Roman" w:eastAsia="Times New Roman" w:hAnsi="Times New Roman" w:cs="Times New Roman"/>
          <w:sz w:val="24"/>
          <w:szCs w:val="24"/>
          <w:shd w:val="clear" w:color="auto" w:fill="FFFFFF"/>
        </w:rPr>
        <w:t xml:space="preserve">learning.  For example, in </w:t>
      </w:r>
      <w:r w:rsidR="00550571" w:rsidRPr="000317A5">
        <w:rPr>
          <w:rFonts w:ascii="Times New Roman" w:eastAsia="Times New Roman" w:hAnsi="Times New Roman" w:cs="Times New Roman"/>
          <w:i/>
          <w:sz w:val="24"/>
          <w:szCs w:val="24"/>
          <w:shd w:val="clear" w:color="auto" w:fill="FFFFFF"/>
        </w:rPr>
        <w:t xml:space="preserve">Theories, Models and Research of Teaching </w:t>
      </w:r>
      <w:r w:rsidR="00550571" w:rsidRPr="000317A5">
        <w:rPr>
          <w:rFonts w:ascii="Times New Roman" w:eastAsia="Times New Roman" w:hAnsi="Times New Roman" w:cs="Times New Roman"/>
          <w:sz w:val="24"/>
          <w:szCs w:val="24"/>
          <w:shd w:val="clear" w:color="auto" w:fill="FFFFFF"/>
        </w:rPr>
        <w:t xml:space="preserve">(CI 703), pairs of students each chose a learning theory for which they were responsible for researching, </w:t>
      </w:r>
      <w:r w:rsidR="001A2B8F" w:rsidRPr="000317A5">
        <w:rPr>
          <w:rFonts w:ascii="Times New Roman" w:eastAsia="Times New Roman" w:hAnsi="Times New Roman" w:cs="Times New Roman"/>
          <w:sz w:val="24"/>
          <w:szCs w:val="24"/>
          <w:shd w:val="clear" w:color="auto" w:fill="FFFFFF"/>
        </w:rPr>
        <w:t>developing</w:t>
      </w:r>
      <w:r w:rsidR="00550571" w:rsidRPr="000317A5">
        <w:rPr>
          <w:rFonts w:ascii="Times New Roman" w:eastAsia="Times New Roman" w:hAnsi="Times New Roman" w:cs="Times New Roman"/>
          <w:sz w:val="24"/>
          <w:szCs w:val="24"/>
          <w:shd w:val="clear" w:color="auto" w:fill="FFFFFF"/>
        </w:rPr>
        <w:t xml:space="preserve"> an in-depth class presentation, and </w:t>
      </w:r>
      <w:r w:rsidR="001A2B8F" w:rsidRPr="000317A5">
        <w:rPr>
          <w:rFonts w:ascii="Times New Roman" w:eastAsia="Times New Roman" w:hAnsi="Times New Roman" w:cs="Times New Roman"/>
          <w:sz w:val="24"/>
          <w:szCs w:val="24"/>
          <w:shd w:val="clear" w:color="auto" w:fill="FFFFFF"/>
        </w:rPr>
        <w:t>facilitating</w:t>
      </w:r>
      <w:r w:rsidR="001A2B8F" w:rsidRPr="000317A5">
        <w:rPr>
          <w:rFonts w:ascii="Times New Roman" w:eastAsia="Times New Roman" w:hAnsi="Times New Roman" w:cs="Times New Roman"/>
          <w:color w:val="C00000"/>
          <w:sz w:val="24"/>
          <w:szCs w:val="24"/>
          <w:shd w:val="clear" w:color="auto" w:fill="FFFFFF"/>
        </w:rPr>
        <w:t xml:space="preserve"> </w:t>
      </w:r>
      <w:r w:rsidR="00550571" w:rsidRPr="000317A5">
        <w:rPr>
          <w:rFonts w:ascii="Times New Roman" w:eastAsia="Times New Roman" w:hAnsi="Times New Roman" w:cs="Times New Roman"/>
          <w:sz w:val="24"/>
          <w:szCs w:val="24"/>
          <w:shd w:val="clear" w:color="auto" w:fill="FFFFFF"/>
        </w:rPr>
        <w:t xml:space="preserve">further questions and discussion.  My partner and I chose Howard Gardner’s </w:t>
      </w:r>
      <w:r w:rsidR="00550571" w:rsidRPr="000317A5">
        <w:rPr>
          <w:rFonts w:ascii="Times New Roman" w:eastAsia="Times New Roman" w:hAnsi="Times New Roman" w:cs="Times New Roman"/>
          <w:i/>
          <w:sz w:val="24"/>
          <w:szCs w:val="24"/>
          <w:shd w:val="clear" w:color="auto" w:fill="FFFFFF"/>
        </w:rPr>
        <w:t>Theory of Multiple Intelligences</w:t>
      </w:r>
      <w:r w:rsidR="001A6C1D" w:rsidRPr="000317A5">
        <w:rPr>
          <w:rFonts w:ascii="Times New Roman" w:eastAsia="Times New Roman" w:hAnsi="Times New Roman" w:cs="Times New Roman"/>
          <w:sz w:val="24"/>
          <w:szCs w:val="24"/>
          <w:shd w:val="clear" w:color="auto" w:fill="FFFFFF"/>
        </w:rPr>
        <w:t xml:space="preserve"> </w:t>
      </w:r>
      <w:r w:rsidR="00051BF4">
        <w:rPr>
          <w:rFonts w:ascii="Times New Roman" w:eastAsia="Times New Roman" w:hAnsi="Times New Roman" w:cs="Times New Roman"/>
          <w:sz w:val="24"/>
          <w:szCs w:val="24"/>
          <w:shd w:val="clear" w:color="auto" w:fill="FFFFFF"/>
        </w:rPr>
        <w:t xml:space="preserve">(MI) </w:t>
      </w:r>
      <w:r w:rsidR="001A6C1D" w:rsidRPr="000317A5">
        <w:rPr>
          <w:rFonts w:ascii="Times New Roman" w:eastAsia="Times New Roman" w:hAnsi="Times New Roman" w:cs="Times New Roman"/>
          <w:sz w:val="24"/>
          <w:szCs w:val="24"/>
          <w:shd w:val="clear" w:color="auto" w:fill="FFFFFF"/>
        </w:rPr>
        <w:t>(2011)</w:t>
      </w:r>
      <w:r w:rsidR="00550571" w:rsidRPr="000317A5">
        <w:rPr>
          <w:rFonts w:ascii="Times New Roman" w:eastAsia="Times New Roman" w:hAnsi="Times New Roman" w:cs="Times New Roman"/>
          <w:i/>
          <w:sz w:val="24"/>
          <w:szCs w:val="24"/>
          <w:shd w:val="clear" w:color="auto" w:fill="FFFFFF"/>
        </w:rPr>
        <w:t>.</w:t>
      </w:r>
      <w:r w:rsidR="00550571" w:rsidRPr="000317A5">
        <w:rPr>
          <w:rFonts w:ascii="Times New Roman" w:eastAsia="Times New Roman" w:hAnsi="Times New Roman" w:cs="Times New Roman"/>
          <w:sz w:val="24"/>
          <w:szCs w:val="24"/>
          <w:shd w:val="clear" w:color="auto" w:fill="FFFFFF"/>
        </w:rPr>
        <w:t xml:space="preserve">  This was an opportunity </w:t>
      </w:r>
      <w:r w:rsidR="001A2B8F" w:rsidRPr="000317A5">
        <w:rPr>
          <w:rFonts w:ascii="Times New Roman" w:eastAsia="Times New Roman" w:hAnsi="Times New Roman" w:cs="Times New Roman"/>
          <w:sz w:val="24"/>
          <w:szCs w:val="24"/>
          <w:shd w:val="clear" w:color="auto" w:fill="FFFFFF"/>
        </w:rPr>
        <w:t xml:space="preserve">for further study to gain deeper understandings and </w:t>
      </w:r>
      <w:r w:rsidR="00550571" w:rsidRPr="000317A5">
        <w:rPr>
          <w:rFonts w:ascii="Times New Roman" w:eastAsia="Times New Roman" w:hAnsi="Times New Roman" w:cs="Times New Roman"/>
          <w:sz w:val="24"/>
          <w:szCs w:val="24"/>
          <w:shd w:val="clear" w:color="auto" w:fill="FFFFFF"/>
        </w:rPr>
        <w:t xml:space="preserve">for me to </w:t>
      </w:r>
      <w:r w:rsidR="00550571" w:rsidRPr="000317A5">
        <w:rPr>
          <w:rFonts w:ascii="Times New Roman" w:eastAsia="Times New Roman" w:hAnsi="Times New Roman" w:cs="Times New Roman"/>
          <w:sz w:val="24"/>
          <w:szCs w:val="24"/>
          <w:shd w:val="clear" w:color="auto" w:fill="FFFFFF"/>
        </w:rPr>
        <w:lastRenderedPageBreak/>
        <w:t>share a the</w:t>
      </w:r>
      <w:r w:rsidR="001A2B8F" w:rsidRPr="000317A5">
        <w:rPr>
          <w:rFonts w:ascii="Times New Roman" w:eastAsia="Times New Roman" w:hAnsi="Times New Roman" w:cs="Times New Roman"/>
          <w:sz w:val="24"/>
          <w:szCs w:val="24"/>
          <w:shd w:val="clear" w:color="auto" w:fill="FFFFFF"/>
        </w:rPr>
        <w:t>ory with which I am familiar</w:t>
      </w:r>
      <w:r w:rsidR="00550571" w:rsidRPr="000317A5">
        <w:rPr>
          <w:rFonts w:ascii="Times New Roman" w:eastAsia="Times New Roman" w:hAnsi="Times New Roman" w:cs="Times New Roman"/>
          <w:sz w:val="24"/>
          <w:szCs w:val="24"/>
          <w:shd w:val="clear" w:color="auto" w:fill="FFFFFF"/>
        </w:rPr>
        <w:t xml:space="preserve">.  I learned how MI theory is perceived from the viewpoint of someone outside my areas of interest (e.g. music disciplines, K-12 education, and teacher preparation) and through discussions expanded my </w:t>
      </w:r>
      <w:r w:rsidR="001A2B8F" w:rsidRPr="000317A5">
        <w:rPr>
          <w:rFonts w:ascii="Times New Roman" w:eastAsia="Times New Roman" w:hAnsi="Times New Roman" w:cs="Times New Roman"/>
          <w:sz w:val="24"/>
          <w:szCs w:val="24"/>
          <w:shd w:val="clear" w:color="auto" w:fill="FFFFFF"/>
        </w:rPr>
        <w:t>understanding</w:t>
      </w:r>
      <w:r w:rsidR="001A6C1D" w:rsidRPr="000317A5">
        <w:rPr>
          <w:rFonts w:ascii="Times New Roman" w:eastAsia="Times New Roman" w:hAnsi="Times New Roman" w:cs="Times New Roman"/>
          <w:sz w:val="24"/>
          <w:szCs w:val="24"/>
          <w:shd w:val="clear" w:color="auto" w:fill="FFFFFF"/>
        </w:rPr>
        <w:t xml:space="preserve"> </w:t>
      </w:r>
      <w:r w:rsidR="00550571" w:rsidRPr="000317A5">
        <w:rPr>
          <w:rFonts w:ascii="Times New Roman" w:eastAsia="Times New Roman" w:hAnsi="Times New Roman" w:cs="Times New Roman"/>
          <w:sz w:val="24"/>
          <w:szCs w:val="24"/>
          <w:shd w:val="clear" w:color="auto" w:fill="FFFFFF"/>
        </w:rPr>
        <w:t xml:space="preserve">of </w:t>
      </w:r>
      <w:r w:rsidR="00425341" w:rsidRPr="000317A5">
        <w:rPr>
          <w:rFonts w:ascii="Times New Roman" w:eastAsia="Times New Roman" w:hAnsi="Times New Roman" w:cs="Times New Roman"/>
          <w:sz w:val="24"/>
          <w:szCs w:val="24"/>
          <w:shd w:val="clear" w:color="auto" w:fill="FFFFFF"/>
        </w:rPr>
        <w:t xml:space="preserve">how to apply </w:t>
      </w:r>
      <w:r w:rsidR="002C602C" w:rsidRPr="000317A5">
        <w:rPr>
          <w:rFonts w:ascii="Times New Roman" w:eastAsia="Times New Roman" w:hAnsi="Times New Roman" w:cs="Times New Roman"/>
          <w:sz w:val="24"/>
          <w:szCs w:val="24"/>
          <w:shd w:val="clear" w:color="auto" w:fill="FFFFFF"/>
        </w:rPr>
        <w:t>Gardner’s theory</w:t>
      </w:r>
      <w:r w:rsidR="00106262" w:rsidRPr="000317A5">
        <w:rPr>
          <w:rFonts w:ascii="Times New Roman" w:eastAsia="Times New Roman" w:hAnsi="Times New Roman" w:cs="Times New Roman"/>
          <w:sz w:val="24"/>
          <w:szCs w:val="24"/>
          <w:shd w:val="clear" w:color="auto" w:fill="FFFFFF"/>
        </w:rPr>
        <w:t xml:space="preserve"> (A</w:t>
      </w:r>
      <w:r w:rsidR="00425341" w:rsidRPr="000317A5">
        <w:rPr>
          <w:rFonts w:ascii="Times New Roman" w:eastAsia="Times New Roman" w:hAnsi="Times New Roman" w:cs="Times New Roman"/>
          <w:sz w:val="24"/>
          <w:szCs w:val="24"/>
          <w:shd w:val="clear" w:color="auto" w:fill="FFFFFF"/>
        </w:rPr>
        <w:t>ppendi</w:t>
      </w:r>
      <w:r w:rsidR="00F21834" w:rsidRPr="000317A5">
        <w:rPr>
          <w:rFonts w:ascii="Times New Roman" w:eastAsia="Times New Roman" w:hAnsi="Times New Roman" w:cs="Times New Roman"/>
          <w:sz w:val="24"/>
          <w:szCs w:val="24"/>
          <w:shd w:val="clear" w:color="auto" w:fill="FFFFFF"/>
        </w:rPr>
        <w:t>x A, 11</w:t>
      </w:r>
      <w:r w:rsidR="00106262" w:rsidRPr="000317A5">
        <w:rPr>
          <w:rFonts w:ascii="Times New Roman" w:eastAsia="Times New Roman" w:hAnsi="Times New Roman" w:cs="Times New Roman"/>
          <w:sz w:val="24"/>
          <w:szCs w:val="24"/>
          <w:shd w:val="clear" w:color="auto" w:fill="FFFFFF"/>
        </w:rPr>
        <w:t>)</w:t>
      </w:r>
      <w:r w:rsidR="002C602C" w:rsidRPr="000317A5">
        <w:rPr>
          <w:rFonts w:ascii="Times New Roman" w:eastAsia="Times New Roman" w:hAnsi="Times New Roman" w:cs="Times New Roman"/>
          <w:sz w:val="24"/>
          <w:szCs w:val="24"/>
          <w:shd w:val="clear" w:color="auto" w:fill="FFFFFF"/>
        </w:rPr>
        <w:t xml:space="preserve">.  A direct impact of my experiences will be </w:t>
      </w:r>
      <w:r w:rsidR="002C602C" w:rsidRPr="003B30BA">
        <w:rPr>
          <w:rFonts w:ascii="Times New Roman" w:eastAsia="Times New Roman" w:hAnsi="Times New Roman" w:cs="Times New Roman"/>
          <w:sz w:val="24"/>
          <w:szCs w:val="24"/>
          <w:shd w:val="clear" w:color="auto" w:fill="FFFFFF"/>
        </w:rPr>
        <w:t>in</w:t>
      </w:r>
      <w:r w:rsidR="002C602C" w:rsidRPr="000317A5">
        <w:rPr>
          <w:rFonts w:ascii="Times New Roman" w:eastAsia="Times New Roman" w:hAnsi="Times New Roman" w:cs="Times New Roman"/>
          <w:sz w:val="24"/>
          <w:szCs w:val="24"/>
          <w:shd w:val="clear" w:color="auto" w:fill="FFFFFF"/>
        </w:rPr>
        <w:t xml:space="preserve"> my abi</w:t>
      </w:r>
      <w:r w:rsidR="00051BF4">
        <w:rPr>
          <w:rFonts w:ascii="Times New Roman" w:eastAsia="Times New Roman" w:hAnsi="Times New Roman" w:cs="Times New Roman"/>
          <w:sz w:val="24"/>
          <w:szCs w:val="24"/>
          <w:shd w:val="clear" w:color="auto" w:fill="FFFFFF"/>
        </w:rPr>
        <w:t>lity to discuss MI theory with</w:t>
      </w:r>
      <w:r w:rsidR="002C602C" w:rsidRPr="000317A5">
        <w:rPr>
          <w:rFonts w:ascii="Times New Roman" w:eastAsia="Times New Roman" w:hAnsi="Times New Roman" w:cs="Times New Roman"/>
          <w:sz w:val="24"/>
          <w:szCs w:val="24"/>
          <w:shd w:val="clear" w:color="auto" w:fill="FFFFFF"/>
        </w:rPr>
        <w:t xml:space="preserve"> greater depth of understanding and to make a stronger presentation for its applications </w:t>
      </w:r>
      <w:r w:rsidR="001A6C1D" w:rsidRPr="000317A5">
        <w:rPr>
          <w:rFonts w:ascii="Times New Roman" w:eastAsia="Times New Roman" w:hAnsi="Times New Roman" w:cs="Times New Roman"/>
          <w:sz w:val="24"/>
          <w:szCs w:val="24"/>
          <w:shd w:val="clear" w:color="auto" w:fill="FFFFFF"/>
        </w:rPr>
        <w:t xml:space="preserve">in the </w:t>
      </w:r>
      <w:r w:rsidR="002C602C" w:rsidRPr="000317A5">
        <w:rPr>
          <w:rFonts w:ascii="Times New Roman" w:eastAsia="Times New Roman" w:hAnsi="Times New Roman" w:cs="Times New Roman"/>
          <w:sz w:val="24"/>
          <w:szCs w:val="24"/>
          <w:shd w:val="clear" w:color="auto" w:fill="FFFFFF"/>
        </w:rPr>
        <w:t>elementary music methods and graduate music learning theories</w:t>
      </w:r>
      <w:r w:rsidR="001A6C1D" w:rsidRPr="000317A5">
        <w:rPr>
          <w:rFonts w:ascii="Times New Roman" w:eastAsia="Times New Roman" w:hAnsi="Times New Roman" w:cs="Times New Roman"/>
          <w:sz w:val="24"/>
          <w:szCs w:val="24"/>
          <w:shd w:val="clear" w:color="auto" w:fill="FFFFFF"/>
        </w:rPr>
        <w:t xml:space="preserve"> </w:t>
      </w:r>
      <w:r w:rsidR="001A2B8F" w:rsidRPr="000317A5">
        <w:rPr>
          <w:rFonts w:ascii="Times New Roman" w:eastAsia="Times New Roman" w:hAnsi="Times New Roman" w:cs="Times New Roman"/>
          <w:sz w:val="24"/>
          <w:szCs w:val="24"/>
          <w:shd w:val="clear" w:color="auto" w:fill="FFFFFF"/>
        </w:rPr>
        <w:t>courses I teach</w:t>
      </w:r>
      <w:r w:rsidR="002C602C" w:rsidRPr="000317A5">
        <w:rPr>
          <w:rFonts w:ascii="Times New Roman" w:eastAsia="Times New Roman" w:hAnsi="Times New Roman" w:cs="Times New Roman"/>
          <w:sz w:val="24"/>
          <w:szCs w:val="24"/>
          <w:shd w:val="clear" w:color="auto" w:fill="FFFFFF"/>
        </w:rPr>
        <w:t xml:space="preserve">.  </w:t>
      </w:r>
    </w:p>
    <w:p w:rsidR="00FB7310" w:rsidRPr="000317A5" w:rsidRDefault="001A6C1D" w:rsidP="00254DBB">
      <w:pPr>
        <w:rPr>
          <w:rFonts w:ascii="Times New Roman" w:eastAsia="Times New Roman" w:hAnsi="Times New Roman" w:cs="Times New Roman"/>
          <w:sz w:val="24"/>
          <w:szCs w:val="24"/>
          <w:shd w:val="clear" w:color="auto" w:fill="FFFFFF"/>
        </w:rPr>
      </w:pPr>
      <w:r w:rsidRPr="000317A5">
        <w:rPr>
          <w:rFonts w:ascii="Times New Roman" w:eastAsia="Times New Roman" w:hAnsi="Times New Roman" w:cs="Times New Roman"/>
          <w:sz w:val="24"/>
          <w:szCs w:val="24"/>
          <w:shd w:val="clear" w:color="auto" w:fill="FFFFFF"/>
        </w:rPr>
        <w:tab/>
      </w:r>
      <w:r w:rsidR="002C602C" w:rsidRPr="000317A5">
        <w:rPr>
          <w:rFonts w:ascii="Times New Roman" w:eastAsia="Times New Roman" w:hAnsi="Times New Roman" w:cs="Times New Roman"/>
          <w:sz w:val="24"/>
          <w:szCs w:val="24"/>
          <w:shd w:val="clear" w:color="auto" w:fill="FFFFFF"/>
        </w:rPr>
        <w:t>In a similar experience</w:t>
      </w:r>
      <w:r w:rsidRPr="000317A5">
        <w:rPr>
          <w:rFonts w:ascii="Times New Roman" w:eastAsia="Times New Roman" w:hAnsi="Times New Roman" w:cs="Times New Roman"/>
          <w:sz w:val="24"/>
          <w:szCs w:val="24"/>
          <w:shd w:val="clear" w:color="auto" w:fill="FFFFFF"/>
        </w:rPr>
        <w:t xml:space="preserve"> </w:t>
      </w:r>
      <w:r w:rsidR="001A2B8F" w:rsidRPr="000317A5">
        <w:rPr>
          <w:rFonts w:ascii="Times New Roman" w:eastAsia="Times New Roman" w:hAnsi="Times New Roman" w:cs="Times New Roman"/>
          <w:sz w:val="24"/>
          <w:szCs w:val="24"/>
          <w:shd w:val="clear" w:color="auto" w:fill="FFFFFF"/>
        </w:rPr>
        <w:t>in</w:t>
      </w:r>
      <w:r w:rsidRPr="000317A5">
        <w:rPr>
          <w:rFonts w:ascii="Times New Roman" w:eastAsia="Times New Roman" w:hAnsi="Times New Roman" w:cs="Times New Roman"/>
          <w:i/>
          <w:sz w:val="24"/>
          <w:szCs w:val="24"/>
          <w:shd w:val="clear" w:color="auto" w:fill="FFFFFF"/>
        </w:rPr>
        <w:t xml:space="preserve"> </w:t>
      </w:r>
      <w:r w:rsidR="002C602C" w:rsidRPr="000317A5">
        <w:rPr>
          <w:rFonts w:ascii="Times New Roman" w:eastAsia="Times New Roman" w:hAnsi="Times New Roman" w:cs="Times New Roman"/>
          <w:i/>
          <w:sz w:val="24"/>
          <w:szCs w:val="24"/>
          <w:shd w:val="clear" w:color="auto" w:fill="FFFFFF"/>
        </w:rPr>
        <w:t>Curriculum Theories</w:t>
      </w:r>
      <w:r w:rsidR="002C602C" w:rsidRPr="000317A5">
        <w:rPr>
          <w:rFonts w:ascii="Times New Roman" w:eastAsia="Times New Roman" w:hAnsi="Times New Roman" w:cs="Times New Roman"/>
          <w:sz w:val="24"/>
          <w:szCs w:val="24"/>
          <w:shd w:val="clear" w:color="auto" w:fill="FFFFFF"/>
        </w:rPr>
        <w:t xml:space="preserve"> (CI 702), a </w:t>
      </w:r>
      <w:r w:rsidR="001A2B8F" w:rsidRPr="000317A5">
        <w:rPr>
          <w:rFonts w:ascii="Times New Roman" w:eastAsia="Times New Roman" w:hAnsi="Times New Roman" w:cs="Times New Roman"/>
          <w:sz w:val="24"/>
          <w:szCs w:val="24"/>
          <w:shd w:val="clear" w:color="auto" w:fill="FFFFFF"/>
        </w:rPr>
        <w:t>new</w:t>
      </w:r>
      <w:r w:rsidRPr="000317A5">
        <w:rPr>
          <w:rFonts w:ascii="Times New Roman" w:eastAsia="Times New Roman" w:hAnsi="Times New Roman" w:cs="Times New Roman"/>
          <w:sz w:val="24"/>
          <w:szCs w:val="24"/>
          <w:shd w:val="clear" w:color="auto" w:fill="FFFFFF"/>
        </w:rPr>
        <w:t xml:space="preserve"> </w:t>
      </w:r>
      <w:r w:rsidR="002C602C" w:rsidRPr="000317A5">
        <w:rPr>
          <w:rFonts w:ascii="Times New Roman" w:eastAsia="Times New Roman" w:hAnsi="Times New Roman" w:cs="Times New Roman"/>
          <w:sz w:val="24"/>
          <w:szCs w:val="24"/>
          <w:shd w:val="clear" w:color="auto" w:fill="FFFFFF"/>
        </w:rPr>
        <w:t xml:space="preserve">partner and I researched an unfamiliar </w:t>
      </w:r>
      <w:r w:rsidR="00AF475C" w:rsidRPr="000317A5">
        <w:rPr>
          <w:rFonts w:ascii="Times New Roman" w:eastAsia="Times New Roman" w:hAnsi="Times New Roman" w:cs="Times New Roman"/>
          <w:sz w:val="24"/>
          <w:szCs w:val="24"/>
          <w:shd w:val="clear" w:color="auto" w:fill="FFFFFF"/>
        </w:rPr>
        <w:t>theory and theorist that newly influence</w:t>
      </w:r>
      <w:r w:rsidR="00DC09B0" w:rsidRPr="000317A5">
        <w:rPr>
          <w:rFonts w:ascii="Times New Roman" w:eastAsia="Times New Roman" w:hAnsi="Times New Roman" w:cs="Times New Roman"/>
          <w:sz w:val="24"/>
          <w:szCs w:val="24"/>
          <w:shd w:val="clear" w:color="auto" w:fill="FFFFFF"/>
        </w:rPr>
        <w:t>d</w:t>
      </w:r>
      <w:r w:rsidR="00AF475C" w:rsidRPr="000317A5">
        <w:rPr>
          <w:rFonts w:ascii="Times New Roman" w:eastAsia="Times New Roman" w:hAnsi="Times New Roman" w:cs="Times New Roman"/>
          <w:sz w:val="24"/>
          <w:szCs w:val="24"/>
          <w:shd w:val="clear" w:color="auto" w:fill="FFFFFF"/>
        </w:rPr>
        <w:t xml:space="preserve"> and shape</w:t>
      </w:r>
      <w:r w:rsidR="00DC09B0" w:rsidRPr="000317A5">
        <w:rPr>
          <w:rFonts w:ascii="Times New Roman" w:eastAsia="Times New Roman" w:hAnsi="Times New Roman" w:cs="Times New Roman"/>
          <w:sz w:val="24"/>
          <w:szCs w:val="24"/>
          <w:shd w:val="clear" w:color="auto" w:fill="FFFFFF"/>
        </w:rPr>
        <w:t>d</w:t>
      </w:r>
      <w:r w:rsidR="00AF475C" w:rsidRPr="000317A5">
        <w:rPr>
          <w:rFonts w:ascii="Times New Roman" w:eastAsia="Times New Roman" w:hAnsi="Times New Roman" w:cs="Times New Roman"/>
          <w:sz w:val="24"/>
          <w:szCs w:val="24"/>
          <w:shd w:val="clear" w:color="auto" w:fill="FFFFFF"/>
        </w:rPr>
        <w:t xml:space="preserve"> my thoughts an</w:t>
      </w:r>
      <w:r w:rsidR="00051BF4">
        <w:rPr>
          <w:rFonts w:ascii="Times New Roman" w:eastAsia="Times New Roman" w:hAnsi="Times New Roman" w:cs="Times New Roman"/>
          <w:sz w:val="24"/>
          <w:szCs w:val="24"/>
          <w:shd w:val="clear" w:color="auto" w:fill="FFFFFF"/>
        </w:rPr>
        <w:t>d beliefs about teaching.  Max v</w:t>
      </w:r>
      <w:r w:rsidR="00AF475C" w:rsidRPr="000317A5">
        <w:rPr>
          <w:rFonts w:ascii="Times New Roman" w:eastAsia="Times New Roman" w:hAnsi="Times New Roman" w:cs="Times New Roman"/>
          <w:sz w:val="24"/>
          <w:szCs w:val="24"/>
          <w:shd w:val="clear" w:color="auto" w:fill="FFFFFF"/>
        </w:rPr>
        <w:t>an</w:t>
      </w:r>
      <w:r w:rsidR="00051BF4">
        <w:rPr>
          <w:rFonts w:ascii="Times New Roman" w:eastAsia="Times New Roman" w:hAnsi="Times New Roman" w:cs="Times New Roman"/>
          <w:sz w:val="24"/>
          <w:szCs w:val="24"/>
          <w:shd w:val="clear" w:color="auto" w:fill="FFFFFF"/>
        </w:rPr>
        <w:t xml:space="preserve"> </w:t>
      </w:r>
      <w:r w:rsidR="00AF475C" w:rsidRPr="000317A5">
        <w:rPr>
          <w:rFonts w:ascii="Times New Roman" w:eastAsia="Times New Roman" w:hAnsi="Times New Roman" w:cs="Times New Roman"/>
          <w:sz w:val="24"/>
          <w:szCs w:val="24"/>
          <w:shd w:val="clear" w:color="auto" w:fill="FFFFFF"/>
        </w:rPr>
        <w:t>Manen</w:t>
      </w:r>
      <w:r w:rsidRPr="000317A5">
        <w:rPr>
          <w:rFonts w:ascii="Times New Roman" w:eastAsia="Times New Roman" w:hAnsi="Times New Roman" w:cs="Times New Roman"/>
          <w:sz w:val="24"/>
          <w:szCs w:val="24"/>
          <w:shd w:val="clear" w:color="auto" w:fill="FFFFFF"/>
        </w:rPr>
        <w:t xml:space="preserve"> (1991)</w:t>
      </w:r>
      <w:r w:rsidR="00AF475C" w:rsidRPr="000317A5">
        <w:rPr>
          <w:rFonts w:ascii="Times New Roman" w:eastAsia="Times New Roman" w:hAnsi="Times New Roman" w:cs="Times New Roman"/>
          <w:sz w:val="24"/>
          <w:szCs w:val="24"/>
          <w:shd w:val="clear" w:color="auto" w:fill="FFFFFF"/>
        </w:rPr>
        <w:t xml:space="preserve"> and his </w:t>
      </w:r>
      <w:r w:rsidR="00254DBB" w:rsidRPr="000317A5">
        <w:rPr>
          <w:rFonts w:ascii="Times New Roman" w:eastAsia="Times New Roman" w:hAnsi="Times New Roman" w:cs="Times New Roman"/>
          <w:sz w:val="24"/>
          <w:szCs w:val="24"/>
          <w:shd w:val="clear" w:color="auto" w:fill="FFFFFF"/>
        </w:rPr>
        <w:t>method of inquiry</w:t>
      </w:r>
      <w:r w:rsidR="00AF475C" w:rsidRPr="000317A5">
        <w:rPr>
          <w:rFonts w:ascii="Times New Roman" w:eastAsia="Times New Roman" w:hAnsi="Times New Roman" w:cs="Times New Roman"/>
          <w:sz w:val="24"/>
          <w:szCs w:val="24"/>
          <w:shd w:val="clear" w:color="auto" w:fill="FFFFFF"/>
        </w:rPr>
        <w:t xml:space="preserve"> Phenomenology opened up new ways of thinking about my own learning, the ways in which I think about teaching, and the act of teaching</w:t>
      </w:r>
      <w:r w:rsidR="00F21834" w:rsidRPr="000317A5">
        <w:rPr>
          <w:rFonts w:ascii="Times New Roman" w:eastAsia="Times New Roman" w:hAnsi="Times New Roman" w:cs="Times New Roman"/>
          <w:sz w:val="24"/>
          <w:szCs w:val="24"/>
          <w:shd w:val="clear" w:color="auto" w:fill="FFFFFF"/>
        </w:rPr>
        <w:t xml:space="preserve"> (Appendix A, 12</w:t>
      </w:r>
      <w:r w:rsidR="00425341" w:rsidRPr="000317A5">
        <w:rPr>
          <w:rFonts w:ascii="Times New Roman" w:eastAsia="Times New Roman" w:hAnsi="Times New Roman" w:cs="Times New Roman"/>
          <w:sz w:val="24"/>
          <w:szCs w:val="24"/>
          <w:shd w:val="clear" w:color="auto" w:fill="FFFFFF"/>
        </w:rPr>
        <w:t>)</w:t>
      </w:r>
      <w:r w:rsidR="00AF475C" w:rsidRPr="000317A5">
        <w:rPr>
          <w:rFonts w:ascii="Times New Roman" w:eastAsia="Times New Roman" w:hAnsi="Times New Roman" w:cs="Times New Roman"/>
          <w:sz w:val="24"/>
          <w:szCs w:val="24"/>
          <w:shd w:val="clear" w:color="auto" w:fill="FFFFFF"/>
        </w:rPr>
        <w:t xml:space="preserve">.  Sharing the study and presentation on </w:t>
      </w:r>
      <w:r w:rsidR="00E374D6">
        <w:rPr>
          <w:rFonts w:ascii="Times New Roman" w:eastAsia="Times New Roman" w:hAnsi="Times New Roman" w:cs="Times New Roman"/>
          <w:sz w:val="24"/>
          <w:szCs w:val="24"/>
          <w:shd w:val="clear" w:color="auto" w:fill="FFFFFF"/>
        </w:rPr>
        <w:t>v</w:t>
      </w:r>
      <w:r w:rsidR="00E374D6" w:rsidRPr="000317A5">
        <w:rPr>
          <w:rFonts w:ascii="Times New Roman" w:eastAsia="Times New Roman" w:hAnsi="Times New Roman" w:cs="Times New Roman"/>
          <w:sz w:val="24"/>
          <w:szCs w:val="24"/>
          <w:shd w:val="clear" w:color="auto" w:fill="FFFFFF"/>
        </w:rPr>
        <w:t>anManen</w:t>
      </w:r>
      <w:r w:rsidR="00051BF4">
        <w:rPr>
          <w:rFonts w:ascii="Times New Roman" w:eastAsia="Times New Roman" w:hAnsi="Times New Roman" w:cs="Times New Roman"/>
          <w:sz w:val="24"/>
          <w:szCs w:val="24"/>
          <w:shd w:val="clear" w:color="auto" w:fill="FFFFFF"/>
        </w:rPr>
        <w:t xml:space="preserve"> and p</w:t>
      </w:r>
      <w:r w:rsidR="00AF475C" w:rsidRPr="000317A5">
        <w:rPr>
          <w:rFonts w:ascii="Times New Roman" w:eastAsia="Times New Roman" w:hAnsi="Times New Roman" w:cs="Times New Roman"/>
          <w:sz w:val="24"/>
          <w:szCs w:val="24"/>
          <w:shd w:val="clear" w:color="auto" w:fill="FFFFFF"/>
        </w:rPr>
        <w:t xml:space="preserve">henomenology created a stronger learning experience and </w:t>
      </w:r>
      <w:r w:rsidR="00A33C65" w:rsidRPr="000317A5">
        <w:rPr>
          <w:rFonts w:ascii="Times New Roman" w:eastAsia="Times New Roman" w:hAnsi="Times New Roman" w:cs="Times New Roman"/>
          <w:sz w:val="24"/>
          <w:szCs w:val="24"/>
          <w:shd w:val="clear" w:color="auto" w:fill="FFFFFF"/>
        </w:rPr>
        <w:t>even more importantly, developed an important friendship.</w:t>
      </w:r>
      <w:r w:rsidR="00EC7448" w:rsidRPr="000317A5">
        <w:rPr>
          <w:rFonts w:ascii="Times New Roman" w:eastAsia="Times New Roman" w:hAnsi="Times New Roman" w:cs="Times New Roman"/>
          <w:sz w:val="24"/>
          <w:szCs w:val="24"/>
          <w:shd w:val="clear" w:color="auto" w:fill="FFFFFF"/>
        </w:rPr>
        <w:t xml:space="preserve">  </w:t>
      </w:r>
    </w:p>
    <w:p w:rsidR="00EC7448" w:rsidRPr="000317A5" w:rsidRDefault="00A33C65" w:rsidP="00254DBB">
      <w:pPr>
        <w:pStyle w:val="NormalWeb"/>
        <w:spacing w:before="0" w:beforeAutospacing="0" w:after="0" w:afterAutospacing="0" w:line="480" w:lineRule="auto"/>
        <w:textAlignment w:val="baseline"/>
        <w:rPr>
          <w:shd w:val="clear" w:color="auto" w:fill="FFFFFF"/>
        </w:rPr>
      </w:pPr>
      <w:r w:rsidRPr="000317A5">
        <w:rPr>
          <w:shd w:val="clear" w:color="auto" w:fill="FFFFFF"/>
        </w:rPr>
        <w:tab/>
        <w:t xml:space="preserve">One of the more unique collaborations occurred in </w:t>
      </w:r>
      <w:r w:rsidRPr="000317A5">
        <w:rPr>
          <w:i/>
          <w:shd w:val="clear" w:color="auto" w:fill="FFFFFF"/>
        </w:rPr>
        <w:t xml:space="preserve">Curriculum Development </w:t>
      </w:r>
      <w:r w:rsidRPr="000317A5">
        <w:rPr>
          <w:shd w:val="clear" w:color="auto" w:fill="FFFFFF"/>
        </w:rPr>
        <w:t xml:space="preserve">(CI 701) in which two classmates and I developed an idea for a company and created a proposal for an educational experience based on course themes of social, economic, and political aspects of </w:t>
      </w:r>
      <w:r w:rsidR="00051BF4">
        <w:rPr>
          <w:shd w:val="clear" w:color="auto" w:fill="FFFFFF"/>
        </w:rPr>
        <w:t xml:space="preserve"> r</w:t>
      </w:r>
      <w:r w:rsidR="00254DBB" w:rsidRPr="000317A5">
        <w:rPr>
          <w:shd w:val="clear" w:color="auto" w:fill="FFFFFF"/>
        </w:rPr>
        <w:t xml:space="preserve">econstructivism.  The goals of our company, </w:t>
      </w:r>
      <w:r w:rsidR="00254DBB" w:rsidRPr="000317A5">
        <w:rPr>
          <w:i/>
          <w:shd w:val="clear" w:color="auto" w:fill="FFFFFF"/>
        </w:rPr>
        <w:t>LifeWorld Scholar</w:t>
      </w:r>
      <w:r w:rsidR="003B5005" w:rsidRPr="000317A5">
        <w:rPr>
          <w:i/>
          <w:shd w:val="clear" w:color="auto" w:fill="FFFFFF"/>
        </w:rPr>
        <w:t xml:space="preserve">s:  </w:t>
      </w:r>
      <w:r w:rsidR="00254DBB" w:rsidRPr="000317A5">
        <w:rPr>
          <w:rFonts w:eastAsia="Calibri"/>
          <w:bCs/>
          <w:i/>
          <w:color w:val="000000" w:themeColor="text1"/>
          <w:kern w:val="24"/>
        </w:rPr>
        <w:t>Constructing Social Justice through Education</w:t>
      </w:r>
      <w:r w:rsidR="00254DBB" w:rsidRPr="000317A5">
        <w:rPr>
          <w:rFonts w:eastAsia="Calibri"/>
          <w:bCs/>
          <w:color w:val="000000" w:themeColor="text1"/>
          <w:kern w:val="24"/>
        </w:rPr>
        <w:t>, were to provide graduate students with opportunities to apply methods of inquiry and qualitative research to study issues affecting equal access to education in a real-world setting</w:t>
      </w:r>
      <w:r w:rsidR="00F21834" w:rsidRPr="000317A5">
        <w:rPr>
          <w:rFonts w:eastAsia="Calibri"/>
          <w:bCs/>
          <w:color w:val="000000" w:themeColor="text1"/>
          <w:kern w:val="24"/>
        </w:rPr>
        <w:t xml:space="preserve"> (Appendix A, 13</w:t>
      </w:r>
      <w:r w:rsidR="00425341" w:rsidRPr="000317A5">
        <w:rPr>
          <w:rFonts w:eastAsia="Calibri"/>
          <w:bCs/>
          <w:color w:val="000000" w:themeColor="text1"/>
          <w:kern w:val="24"/>
        </w:rPr>
        <w:t>)</w:t>
      </w:r>
      <w:r w:rsidR="00254DBB" w:rsidRPr="000317A5">
        <w:rPr>
          <w:rFonts w:eastAsia="Calibri"/>
          <w:bCs/>
          <w:color w:val="000000" w:themeColor="text1"/>
          <w:kern w:val="24"/>
        </w:rPr>
        <w:t>.  The collaboration was fun, spurred creative thinking, inspired enthusiastic collaboration, and created more opportunities to develop friendships that continue to sustain us in our work toward completing our degrees.</w:t>
      </w:r>
      <w:r w:rsidR="006774B8" w:rsidRPr="000317A5">
        <w:rPr>
          <w:rFonts w:eastAsia="Calibri"/>
          <w:bCs/>
          <w:color w:val="000000" w:themeColor="text1"/>
          <w:kern w:val="24"/>
        </w:rPr>
        <w:t xml:space="preserve">  The aspects I most value from my </w:t>
      </w:r>
      <w:r w:rsidR="006774B8" w:rsidRPr="000317A5">
        <w:rPr>
          <w:rFonts w:eastAsia="Calibri"/>
          <w:bCs/>
          <w:color w:val="000000" w:themeColor="text1"/>
          <w:kern w:val="24"/>
        </w:rPr>
        <w:lastRenderedPageBreak/>
        <w:t xml:space="preserve">collaborative experiences are the ideas and models for projects that I can adapt for use in my own teaching.  </w:t>
      </w:r>
      <w:r w:rsidR="00EC7448" w:rsidRPr="000317A5">
        <w:rPr>
          <w:shd w:val="clear" w:color="auto" w:fill="FFFFFF"/>
        </w:rPr>
        <w:t xml:space="preserve"> </w:t>
      </w:r>
    </w:p>
    <w:p w:rsidR="00EC7448" w:rsidRPr="000317A5" w:rsidRDefault="00EC7448" w:rsidP="00254DBB">
      <w:pPr>
        <w:pStyle w:val="NormalWeb"/>
        <w:spacing w:before="0" w:beforeAutospacing="0" w:after="0" w:afterAutospacing="0" w:line="480" w:lineRule="auto"/>
        <w:textAlignment w:val="baseline"/>
        <w:rPr>
          <w:rFonts w:eastAsia="Calibri"/>
          <w:bCs/>
          <w:color w:val="000000" w:themeColor="text1"/>
          <w:kern w:val="24"/>
        </w:rPr>
      </w:pPr>
      <w:r w:rsidRPr="000317A5">
        <w:rPr>
          <w:shd w:val="clear" w:color="auto" w:fill="FFFFFF"/>
        </w:rPr>
        <w:tab/>
        <w:t xml:space="preserve">Reflecting on learning through collaboration informs my approach in classroom teaching.  Personal experiences influence creating strategies that help students understand the value of group work and ways in which personal learning is strengthened.  </w:t>
      </w:r>
      <w:r w:rsidR="00CD0929" w:rsidRPr="000317A5">
        <w:rPr>
          <w:shd w:val="clear" w:color="auto" w:fill="FFFFFF"/>
        </w:rPr>
        <w:t>An important outcome of student collaboration is reducing competitiveness among peers and promoting concepts of shared efforts in achieving successful goals.  Developing a network of colleagues provides opportunities for talking through new ideas, seeking advice, sharing skills and knowledg</w:t>
      </w:r>
      <w:r w:rsidR="00CE1C0F" w:rsidRPr="000317A5">
        <w:rPr>
          <w:shd w:val="clear" w:color="auto" w:fill="FFFFFF"/>
        </w:rPr>
        <w:t>e, and encouragement</w:t>
      </w:r>
      <w:r w:rsidR="00CD0929" w:rsidRPr="000317A5">
        <w:rPr>
          <w:shd w:val="clear" w:color="auto" w:fill="FFFFFF"/>
        </w:rPr>
        <w:t xml:space="preserve"> </w:t>
      </w:r>
      <w:r w:rsidR="00CE1C0F" w:rsidRPr="000317A5">
        <w:rPr>
          <w:shd w:val="clear" w:color="auto" w:fill="FFFFFF"/>
        </w:rPr>
        <w:t xml:space="preserve">to </w:t>
      </w:r>
      <w:r w:rsidR="00CD0929" w:rsidRPr="000317A5">
        <w:rPr>
          <w:shd w:val="clear" w:color="auto" w:fill="FFFFFF"/>
        </w:rPr>
        <w:t>others in s</w:t>
      </w:r>
      <w:r w:rsidR="00CE1C0F" w:rsidRPr="000317A5">
        <w:rPr>
          <w:shd w:val="clear" w:color="auto" w:fill="FFFFFF"/>
        </w:rPr>
        <w:t>imilar circumstances.  And collaborations with faculty broaden perspectives, encourage deep thinking, teach professional attitudes, and develop support for academic success.</w:t>
      </w:r>
    </w:p>
    <w:p w:rsidR="0009257E" w:rsidRPr="000317A5" w:rsidRDefault="005B234A" w:rsidP="00835366">
      <w:pPr>
        <w:pStyle w:val="Heading2"/>
      </w:pPr>
      <w:bookmarkStart w:id="6" w:name="_Toc368231487"/>
      <w:r w:rsidRPr="00835366">
        <w:rPr>
          <w:color w:val="auto"/>
        </w:rPr>
        <w:t>S</w:t>
      </w:r>
      <w:r w:rsidR="0009257E" w:rsidRPr="00835366">
        <w:rPr>
          <w:color w:val="auto"/>
        </w:rPr>
        <w:t>cholarship</w:t>
      </w:r>
      <w:bookmarkEnd w:id="6"/>
      <w:r w:rsidR="0009257E" w:rsidRPr="000317A5">
        <w:t xml:space="preserve"> </w:t>
      </w:r>
    </w:p>
    <w:p w:rsidR="00D011E4" w:rsidRPr="000317A5" w:rsidRDefault="005B234A" w:rsidP="002C602C">
      <w:pPr>
        <w:rPr>
          <w:rFonts w:ascii="Times New Roman" w:hAnsi="Times New Roman" w:cs="Times New Roman"/>
          <w:sz w:val="24"/>
          <w:szCs w:val="24"/>
          <w:shd w:val="clear" w:color="auto" w:fill="FFFFFF"/>
        </w:rPr>
      </w:pPr>
      <w:r w:rsidRPr="000317A5">
        <w:rPr>
          <w:rFonts w:ascii="Times New Roman" w:hAnsi="Times New Roman" w:cs="Times New Roman"/>
          <w:sz w:val="24"/>
          <w:szCs w:val="24"/>
          <w:shd w:val="clear" w:color="auto" w:fill="FFFFFF"/>
        </w:rPr>
        <w:tab/>
      </w:r>
      <w:r w:rsidR="00D011E4" w:rsidRPr="000317A5">
        <w:rPr>
          <w:rFonts w:ascii="Times New Roman" w:hAnsi="Times New Roman" w:cs="Times New Roman"/>
          <w:sz w:val="24"/>
          <w:szCs w:val="24"/>
          <w:shd w:val="clear" w:color="auto" w:fill="FFFFFF"/>
        </w:rPr>
        <w:t xml:space="preserve">Jambalya </w:t>
      </w:r>
      <w:r w:rsidR="006E069E" w:rsidRPr="000317A5">
        <w:rPr>
          <w:rFonts w:ascii="Times New Roman" w:hAnsi="Times New Roman" w:cs="Times New Roman"/>
          <w:sz w:val="24"/>
          <w:szCs w:val="24"/>
          <w:shd w:val="clear" w:color="auto" w:fill="FFFFFF" w:themeFill="background1"/>
        </w:rPr>
        <w:t xml:space="preserve">- </w:t>
      </w:r>
      <w:r w:rsidR="00D011E4" w:rsidRPr="000317A5">
        <w:rPr>
          <w:rFonts w:ascii="Times New Roman" w:hAnsi="Times New Roman" w:cs="Times New Roman"/>
          <w:sz w:val="24"/>
          <w:szCs w:val="24"/>
          <w:shd w:val="clear" w:color="auto" w:fill="FFFFFF" w:themeFill="background1"/>
        </w:rPr>
        <w:t>(</w:t>
      </w:r>
      <w:r w:rsidR="00D011E4" w:rsidRPr="000317A5">
        <w:rPr>
          <w:rStyle w:val="apple-converted-space"/>
          <w:rFonts w:ascii="Times New Roman" w:hAnsi="Times New Roman" w:cs="Times New Roman"/>
          <w:sz w:val="24"/>
          <w:szCs w:val="24"/>
          <w:shd w:val="clear" w:color="auto" w:fill="FFFFFF" w:themeFill="background1"/>
        </w:rPr>
        <w:t> </w:t>
      </w:r>
      <w:r w:rsidR="00D011E4" w:rsidRPr="000317A5">
        <w:rPr>
          <w:rStyle w:val="pr"/>
          <w:rFonts w:ascii="Times New Roman" w:hAnsi="Times New Roman" w:cs="Times New Roman"/>
          <w:sz w:val="24"/>
          <w:szCs w:val="24"/>
          <w:shd w:val="clear" w:color="auto" w:fill="FFFFFF" w:themeFill="background1"/>
        </w:rPr>
        <w:t>\</w:t>
      </w:r>
      <w:r w:rsidR="00D011E4" w:rsidRPr="000317A5">
        <w:rPr>
          <w:rStyle w:val="unicode"/>
          <w:rFonts w:ascii="Times New Roman" w:hAnsi="Times New Roman" w:cs="Times New Roman"/>
          <w:sz w:val="24"/>
          <w:szCs w:val="24"/>
          <w:shd w:val="clear" w:color="auto" w:fill="FFFFFF" w:themeFill="background1"/>
        </w:rPr>
        <w:t>ˌ</w:t>
      </w:r>
      <w:r w:rsidR="00D011E4" w:rsidRPr="000317A5">
        <w:rPr>
          <w:rStyle w:val="pr"/>
          <w:rFonts w:ascii="Times New Roman" w:hAnsi="Times New Roman" w:cs="Times New Roman"/>
          <w:sz w:val="24"/>
          <w:szCs w:val="24"/>
          <w:shd w:val="clear" w:color="auto" w:fill="FFFFFF" w:themeFill="background1"/>
        </w:rPr>
        <w:t>jəm-bə-</w:t>
      </w:r>
      <w:r w:rsidR="00D011E4" w:rsidRPr="000317A5">
        <w:rPr>
          <w:rStyle w:val="unicode"/>
          <w:rFonts w:ascii="Times New Roman" w:hAnsi="Times New Roman" w:cs="Times New Roman"/>
          <w:sz w:val="24"/>
          <w:szCs w:val="24"/>
          <w:shd w:val="clear" w:color="auto" w:fill="FFFFFF" w:themeFill="background1"/>
        </w:rPr>
        <w:t>ˈ</w:t>
      </w:r>
      <w:r w:rsidR="00D011E4" w:rsidRPr="000317A5">
        <w:rPr>
          <w:rStyle w:val="pr"/>
          <w:rFonts w:ascii="Times New Roman" w:hAnsi="Times New Roman" w:cs="Times New Roman"/>
          <w:sz w:val="24"/>
          <w:szCs w:val="24"/>
          <w:shd w:val="clear" w:color="auto" w:fill="FFFFFF" w:themeFill="background1"/>
        </w:rPr>
        <w:t>lī-ə),</w:t>
      </w:r>
      <w:r w:rsidR="00D011E4" w:rsidRPr="000317A5">
        <w:rPr>
          <w:rStyle w:val="pr"/>
          <w:rFonts w:ascii="Times New Roman" w:hAnsi="Times New Roman" w:cs="Times New Roman"/>
          <w:sz w:val="24"/>
          <w:szCs w:val="24"/>
        </w:rPr>
        <w:t xml:space="preserve"> </w:t>
      </w:r>
      <w:r w:rsidR="00D011E4" w:rsidRPr="000317A5">
        <w:rPr>
          <w:rStyle w:val="pr"/>
          <w:rFonts w:ascii="Times New Roman" w:hAnsi="Times New Roman" w:cs="Times New Roman"/>
          <w:i/>
          <w:sz w:val="24"/>
          <w:szCs w:val="24"/>
        </w:rPr>
        <w:t xml:space="preserve">n. </w:t>
      </w:r>
      <w:r w:rsidR="00D011E4" w:rsidRPr="000317A5">
        <w:rPr>
          <w:rStyle w:val="pr"/>
          <w:rFonts w:ascii="Times New Roman" w:hAnsi="Times New Roman" w:cs="Times New Roman"/>
          <w:sz w:val="24"/>
          <w:szCs w:val="24"/>
        </w:rPr>
        <w:t xml:space="preserve">1. </w:t>
      </w:r>
      <w:r w:rsidR="00D011E4" w:rsidRPr="000317A5">
        <w:rPr>
          <w:rFonts w:ascii="Times New Roman" w:hAnsi="Times New Roman" w:cs="Times New Roman"/>
          <w:sz w:val="24"/>
          <w:szCs w:val="24"/>
          <w:shd w:val="clear" w:color="auto" w:fill="FFFFFF"/>
        </w:rPr>
        <w:t>a mixture of diverse elements</w:t>
      </w:r>
    </w:p>
    <w:p w:rsidR="00683D77" w:rsidRPr="000317A5" w:rsidRDefault="00E402F1" w:rsidP="002C602C">
      <w:pPr>
        <w:rPr>
          <w:rFonts w:ascii="Times New Roman" w:hAnsi="Times New Roman" w:cs="Times New Roman"/>
          <w:sz w:val="24"/>
          <w:szCs w:val="24"/>
          <w:shd w:val="clear" w:color="auto" w:fill="FFFFFF"/>
        </w:rPr>
      </w:pPr>
      <w:r w:rsidRPr="000317A5">
        <w:rPr>
          <w:rFonts w:ascii="Times New Roman" w:hAnsi="Times New Roman" w:cs="Times New Roman"/>
          <w:sz w:val="24"/>
          <w:szCs w:val="24"/>
          <w:shd w:val="clear" w:color="auto" w:fill="FFFFFF"/>
        </w:rPr>
        <w:tab/>
      </w:r>
      <w:r w:rsidR="00662BE2" w:rsidRPr="000317A5">
        <w:rPr>
          <w:rFonts w:ascii="Times New Roman" w:hAnsi="Times New Roman" w:cs="Times New Roman"/>
          <w:sz w:val="24"/>
          <w:szCs w:val="24"/>
          <w:shd w:val="clear" w:color="auto" w:fill="FFFFFF"/>
        </w:rPr>
        <w:t xml:space="preserve">My learning in the curriculum and instruction program has influenced my knowing and doing </w:t>
      </w:r>
      <w:r w:rsidR="00C3262F" w:rsidRPr="000317A5">
        <w:rPr>
          <w:rFonts w:ascii="Times New Roman" w:hAnsi="Times New Roman" w:cs="Times New Roman"/>
          <w:sz w:val="24"/>
          <w:szCs w:val="24"/>
          <w:shd w:val="clear" w:color="auto" w:fill="FFFFFF"/>
        </w:rPr>
        <w:t xml:space="preserve">of curriculum and instruction. </w:t>
      </w:r>
      <w:r w:rsidR="002475ED" w:rsidRPr="000317A5">
        <w:rPr>
          <w:rFonts w:ascii="Times New Roman" w:hAnsi="Times New Roman" w:cs="Times New Roman"/>
          <w:sz w:val="24"/>
          <w:szCs w:val="24"/>
          <w:shd w:val="clear" w:color="auto" w:fill="FFFFFF"/>
        </w:rPr>
        <w:t xml:space="preserve"> </w:t>
      </w:r>
      <w:r w:rsidR="00E97B66" w:rsidRPr="000317A5">
        <w:rPr>
          <w:rFonts w:ascii="Times New Roman" w:hAnsi="Times New Roman" w:cs="Times New Roman"/>
          <w:sz w:val="24"/>
          <w:szCs w:val="24"/>
          <w:shd w:val="clear" w:color="auto" w:fill="FFFFFF"/>
        </w:rPr>
        <w:t>Notable p</w:t>
      </w:r>
      <w:r w:rsidR="00DC09B0" w:rsidRPr="000317A5">
        <w:rPr>
          <w:rFonts w:ascii="Times New Roman" w:hAnsi="Times New Roman" w:cs="Times New Roman"/>
          <w:sz w:val="24"/>
          <w:szCs w:val="24"/>
          <w:shd w:val="clear" w:color="auto" w:fill="FFFFFF"/>
        </w:rPr>
        <w:t>rogram</w:t>
      </w:r>
      <w:r w:rsidR="00C3262F" w:rsidRPr="000317A5">
        <w:rPr>
          <w:rFonts w:ascii="Times New Roman" w:hAnsi="Times New Roman" w:cs="Times New Roman"/>
          <w:sz w:val="24"/>
          <w:szCs w:val="24"/>
          <w:shd w:val="clear" w:color="auto" w:fill="FFFFFF"/>
        </w:rPr>
        <w:t xml:space="preserve"> </w:t>
      </w:r>
      <w:r w:rsidR="002475ED" w:rsidRPr="000317A5">
        <w:rPr>
          <w:rFonts w:ascii="Times New Roman" w:hAnsi="Times New Roman" w:cs="Times New Roman"/>
          <w:sz w:val="24"/>
          <w:szCs w:val="24"/>
          <w:shd w:val="clear" w:color="auto" w:fill="FFFFFF"/>
        </w:rPr>
        <w:t>e</w:t>
      </w:r>
      <w:r w:rsidR="00662BE2" w:rsidRPr="000317A5">
        <w:rPr>
          <w:rFonts w:ascii="Times New Roman" w:hAnsi="Times New Roman" w:cs="Times New Roman"/>
          <w:sz w:val="24"/>
          <w:szCs w:val="24"/>
          <w:shd w:val="clear" w:color="auto" w:fill="FFFFFF"/>
        </w:rPr>
        <w:t>xperiences</w:t>
      </w:r>
      <w:r w:rsidR="00DC09B0" w:rsidRPr="000317A5">
        <w:rPr>
          <w:rFonts w:ascii="Times New Roman" w:hAnsi="Times New Roman" w:cs="Times New Roman"/>
          <w:sz w:val="24"/>
          <w:szCs w:val="24"/>
          <w:shd w:val="clear" w:color="auto" w:fill="FFFFFF"/>
        </w:rPr>
        <w:t xml:space="preserve"> </w:t>
      </w:r>
      <w:r w:rsidR="007559C8" w:rsidRPr="000317A5">
        <w:rPr>
          <w:rFonts w:ascii="Times New Roman" w:hAnsi="Times New Roman" w:cs="Times New Roman"/>
          <w:sz w:val="24"/>
          <w:szCs w:val="24"/>
          <w:shd w:val="clear" w:color="auto" w:fill="FFFFFF"/>
        </w:rPr>
        <w:t xml:space="preserve">are those that involved writing, </w:t>
      </w:r>
      <w:r w:rsidR="00CE1C0F" w:rsidRPr="000317A5">
        <w:rPr>
          <w:rFonts w:ascii="Times New Roman" w:hAnsi="Times New Roman" w:cs="Times New Roman"/>
          <w:sz w:val="24"/>
          <w:szCs w:val="24"/>
          <w:shd w:val="clear" w:color="auto" w:fill="FFFFFF"/>
        </w:rPr>
        <w:t xml:space="preserve">technology integration, </w:t>
      </w:r>
      <w:r w:rsidR="00C3262F" w:rsidRPr="000317A5">
        <w:rPr>
          <w:rFonts w:ascii="Times New Roman" w:hAnsi="Times New Roman" w:cs="Times New Roman"/>
          <w:sz w:val="24"/>
          <w:szCs w:val="24"/>
          <w:shd w:val="clear" w:color="auto" w:fill="FFFFFF"/>
        </w:rPr>
        <w:t>and content knowledge</w:t>
      </w:r>
      <w:r w:rsidR="007559C8" w:rsidRPr="000317A5">
        <w:rPr>
          <w:rFonts w:ascii="Times New Roman" w:hAnsi="Times New Roman" w:cs="Times New Roman"/>
          <w:sz w:val="24"/>
          <w:szCs w:val="24"/>
          <w:shd w:val="clear" w:color="auto" w:fill="FFFFFF"/>
        </w:rPr>
        <w:t>.  In</w:t>
      </w:r>
      <w:r w:rsidR="00C3262F" w:rsidRPr="000317A5">
        <w:rPr>
          <w:rFonts w:ascii="Times New Roman" w:hAnsi="Times New Roman" w:cs="Times New Roman"/>
          <w:sz w:val="24"/>
          <w:szCs w:val="24"/>
          <w:shd w:val="clear" w:color="auto" w:fill="FFFFFF"/>
        </w:rPr>
        <w:t xml:space="preserve"> </w:t>
      </w:r>
      <w:r w:rsidR="007559C8" w:rsidRPr="000317A5">
        <w:rPr>
          <w:rFonts w:ascii="Times New Roman" w:hAnsi="Times New Roman" w:cs="Times New Roman"/>
          <w:sz w:val="24"/>
          <w:szCs w:val="24"/>
          <w:shd w:val="clear" w:color="auto" w:fill="FFFFFF"/>
        </w:rPr>
        <w:t>r</w:t>
      </w:r>
      <w:r w:rsidR="00EA66CE" w:rsidRPr="000317A5">
        <w:rPr>
          <w:rFonts w:ascii="Times New Roman" w:hAnsi="Times New Roman" w:cs="Times New Roman"/>
          <w:sz w:val="24"/>
          <w:szCs w:val="24"/>
          <w:shd w:val="clear" w:color="auto" w:fill="FFFFFF"/>
        </w:rPr>
        <w:t>ecalling</w:t>
      </w:r>
      <w:r w:rsidR="00F14916" w:rsidRPr="000317A5">
        <w:rPr>
          <w:rFonts w:ascii="Times New Roman" w:hAnsi="Times New Roman" w:cs="Times New Roman"/>
          <w:sz w:val="24"/>
          <w:szCs w:val="24"/>
          <w:shd w:val="clear" w:color="auto" w:fill="FFFFFF"/>
        </w:rPr>
        <w:t xml:space="preserve"> </w:t>
      </w:r>
      <w:r w:rsidR="00EA66CE" w:rsidRPr="000317A5">
        <w:rPr>
          <w:rFonts w:ascii="Times New Roman" w:hAnsi="Times New Roman" w:cs="Times New Roman"/>
          <w:sz w:val="24"/>
          <w:szCs w:val="24"/>
          <w:shd w:val="clear" w:color="auto" w:fill="FFFFFF"/>
        </w:rPr>
        <w:t>the assortment of courses and the wide variety of learning experiences diversity rather than unity</w:t>
      </w:r>
      <w:r w:rsidR="007559C8" w:rsidRPr="000317A5">
        <w:rPr>
          <w:rFonts w:ascii="Times New Roman" w:hAnsi="Times New Roman" w:cs="Times New Roman"/>
          <w:sz w:val="24"/>
          <w:szCs w:val="24"/>
          <w:shd w:val="clear" w:color="auto" w:fill="FFFFFF"/>
        </w:rPr>
        <w:t xml:space="preserve"> seems emphasized</w:t>
      </w:r>
      <w:r w:rsidR="00EA66CE" w:rsidRPr="000317A5">
        <w:rPr>
          <w:rFonts w:ascii="Times New Roman" w:hAnsi="Times New Roman" w:cs="Times New Roman"/>
          <w:sz w:val="24"/>
          <w:szCs w:val="24"/>
          <w:shd w:val="clear" w:color="auto" w:fill="FFFFFF"/>
        </w:rPr>
        <w:t xml:space="preserve">.  But as in </w:t>
      </w:r>
      <w:r w:rsidR="00676619" w:rsidRPr="000317A5">
        <w:rPr>
          <w:rFonts w:ascii="Times New Roman" w:hAnsi="Times New Roman" w:cs="Times New Roman"/>
          <w:sz w:val="24"/>
          <w:szCs w:val="24"/>
          <w:shd w:val="clear" w:color="auto" w:fill="FFFFFF"/>
        </w:rPr>
        <w:t>making</w:t>
      </w:r>
      <w:r w:rsidR="00EA66CE" w:rsidRPr="000317A5">
        <w:rPr>
          <w:rFonts w:ascii="Times New Roman" w:hAnsi="Times New Roman" w:cs="Times New Roman"/>
          <w:sz w:val="24"/>
          <w:szCs w:val="24"/>
          <w:shd w:val="clear" w:color="auto" w:fill="FFFFFF"/>
        </w:rPr>
        <w:t xml:space="preserve"> </w:t>
      </w:r>
      <w:r w:rsidR="00EA66CE" w:rsidRPr="000317A5">
        <w:rPr>
          <w:rFonts w:ascii="Times New Roman" w:hAnsi="Times New Roman" w:cs="Times New Roman"/>
          <w:i/>
          <w:sz w:val="24"/>
          <w:szCs w:val="24"/>
          <w:shd w:val="clear" w:color="auto" w:fill="FFFFFF"/>
        </w:rPr>
        <w:t>jambalaya,</w:t>
      </w:r>
      <w:r w:rsidR="00676619" w:rsidRPr="000317A5">
        <w:rPr>
          <w:rFonts w:ascii="Times New Roman" w:hAnsi="Times New Roman" w:cs="Times New Roman"/>
          <w:i/>
          <w:sz w:val="24"/>
          <w:szCs w:val="24"/>
          <w:shd w:val="clear" w:color="auto" w:fill="FFFFFF"/>
        </w:rPr>
        <w:t xml:space="preserve"> </w:t>
      </w:r>
      <w:r w:rsidR="00676619" w:rsidRPr="000317A5">
        <w:rPr>
          <w:rFonts w:ascii="Times New Roman" w:hAnsi="Times New Roman" w:cs="Times New Roman"/>
          <w:sz w:val="24"/>
          <w:szCs w:val="24"/>
          <w:shd w:val="clear" w:color="auto" w:fill="FFFFFF"/>
        </w:rPr>
        <w:t>the result is</w:t>
      </w:r>
      <w:r w:rsidR="00EA66CE" w:rsidRPr="000317A5">
        <w:rPr>
          <w:rFonts w:ascii="Times New Roman" w:hAnsi="Times New Roman" w:cs="Times New Roman"/>
          <w:sz w:val="24"/>
          <w:szCs w:val="24"/>
          <w:shd w:val="clear" w:color="auto" w:fill="FFFFFF"/>
        </w:rPr>
        <w:t xml:space="preserve"> </w:t>
      </w:r>
      <w:r w:rsidR="00676619" w:rsidRPr="000317A5">
        <w:rPr>
          <w:rFonts w:ascii="Times New Roman" w:hAnsi="Times New Roman" w:cs="Times New Roman"/>
          <w:sz w:val="24"/>
          <w:szCs w:val="24"/>
          <w:shd w:val="clear" w:color="auto" w:fill="FFFFFF"/>
        </w:rPr>
        <w:t xml:space="preserve">a mix of </w:t>
      </w:r>
      <w:r w:rsidR="00EA66CE" w:rsidRPr="000317A5">
        <w:rPr>
          <w:rFonts w:ascii="Times New Roman" w:hAnsi="Times New Roman" w:cs="Times New Roman"/>
          <w:sz w:val="24"/>
          <w:szCs w:val="24"/>
          <w:shd w:val="clear" w:color="auto" w:fill="FFFFFF"/>
        </w:rPr>
        <w:t xml:space="preserve">individual ingredients </w:t>
      </w:r>
      <w:r w:rsidR="00676619" w:rsidRPr="000317A5">
        <w:rPr>
          <w:rFonts w:ascii="Times New Roman" w:hAnsi="Times New Roman" w:cs="Times New Roman"/>
          <w:sz w:val="24"/>
          <w:szCs w:val="24"/>
          <w:shd w:val="clear" w:color="auto" w:fill="FFFFFF"/>
        </w:rPr>
        <w:t xml:space="preserve">that </w:t>
      </w:r>
      <w:r w:rsidR="007559C8" w:rsidRPr="000317A5">
        <w:rPr>
          <w:rFonts w:ascii="Times New Roman" w:hAnsi="Times New Roman" w:cs="Times New Roman"/>
          <w:sz w:val="24"/>
          <w:szCs w:val="24"/>
          <w:shd w:val="clear" w:color="auto" w:fill="FFFFFF"/>
        </w:rPr>
        <w:t>blend well</w:t>
      </w:r>
      <w:r w:rsidR="00676619" w:rsidRPr="000317A5">
        <w:rPr>
          <w:rFonts w:ascii="Times New Roman" w:hAnsi="Times New Roman" w:cs="Times New Roman"/>
          <w:sz w:val="24"/>
          <w:szCs w:val="24"/>
          <w:shd w:val="clear" w:color="auto" w:fill="FFFFFF"/>
        </w:rPr>
        <w:t xml:space="preserve"> together.  In reflecting on</w:t>
      </w:r>
      <w:r w:rsidR="00EE10F9" w:rsidRPr="000317A5">
        <w:rPr>
          <w:rFonts w:ascii="Times New Roman" w:hAnsi="Times New Roman" w:cs="Times New Roman"/>
          <w:sz w:val="24"/>
          <w:szCs w:val="24"/>
          <w:shd w:val="clear" w:color="auto" w:fill="FFFFFF"/>
        </w:rPr>
        <w:t xml:space="preserve"> my learning, a number of unique experiences have combined to create new knowledge of curriculum and instruction.   </w:t>
      </w:r>
    </w:p>
    <w:p w:rsidR="00EC61FB" w:rsidRPr="000317A5" w:rsidRDefault="00683D77" w:rsidP="008F2E4B">
      <w:pPr>
        <w:rPr>
          <w:rFonts w:ascii="Times New Roman" w:hAnsi="Times New Roman" w:cs="Times New Roman"/>
          <w:sz w:val="24"/>
          <w:szCs w:val="24"/>
          <w:shd w:val="clear" w:color="auto" w:fill="FFFFFF"/>
        </w:rPr>
      </w:pPr>
      <w:r w:rsidRPr="000317A5">
        <w:rPr>
          <w:rFonts w:ascii="Times New Roman" w:hAnsi="Times New Roman" w:cs="Times New Roman"/>
          <w:sz w:val="24"/>
          <w:szCs w:val="24"/>
          <w:shd w:val="clear" w:color="auto" w:fill="FFFFFF"/>
        </w:rPr>
        <w:tab/>
      </w:r>
      <w:r w:rsidR="00DC09B0" w:rsidRPr="000317A5">
        <w:rPr>
          <w:rFonts w:ascii="Times New Roman" w:hAnsi="Times New Roman" w:cs="Times New Roman"/>
          <w:sz w:val="24"/>
          <w:szCs w:val="24"/>
          <w:shd w:val="clear" w:color="auto" w:fill="FFFFFF"/>
        </w:rPr>
        <w:t xml:space="preserve">Early in </w:t>
      </w:r>
      <w:r w:rsidRPr="000317A5">
        <w:rPr>
          <w:rFonts w:ascii="Times New Roman" w:hAnsi="Times New Roman" w:cs="Times New Roman"/>
          <w:i/>
          <w:sz w:val="24"/>
          <w:szCs w:val="24"/>
          <w:shd w:val="clear" w:color="auto" w:fill="FFFFFF"/>
        </w:rPr>
        <w:t>Qualitative Research in Education</w:t>
      </w:r>
      <w:r w:rsidRPr="000317A5">
        <w:rPr>
          <w:rFonts w:ascii="Times New Roman" w:hAnsi="Times New Roman" w:cs="Times New Roman"/>
          <w:sz w:val="24"/>
          <w:szCs w:val="24"/>
          <w:shd w:val="clear" w:color="auto" w:fill="FFFFFF"/>
        </w:rPr>
        <w:t xml:space="preserve"> </w:t>
      </w:r>
      <w:r w:rsidR="000874C1" w:rsidRPr="000317A5">
        <w:rPr>
          <w:rFonts w:ascii="Times New Roman" w:hAnsi="Times New Roman" w:cs="Times New Roman"/>
          <w:sz w:val="24"/>
          <w:szCs w:val="24"/>
          <w:shd w:val="clear" w:color="auto" w:fill="FFFFFF"/>
        </w:rPr>
        <w:t xml:space="preserve">(EDF 625) </w:t>
      </w:r>
      <w:r w:rsidR="007559C8" w:rsidRPr="000317A5">
        <w:rPr>
          <w:rFonts w:ascii="Times New Roman" w:hAnsi="Times New Roman" w:cs="Times New Roman"/>
          <w:sz w:val="24"/>
          <w:szCs w:val="24"/>
          <w:shd w:val="clear" w:color="auto" w:fill="FFFFFF"/>
        </w:rPr>
        <w:t xml:space="preserve">there was a realization </w:t>
      </w:r>
      <w:r w:rsidRPr="000317A5">
        <w:rPr>
          <w:rFonts w:ascii="Times New Roman" w:hAnsi="Times New Roman" w:cs="Times New Roman"/>
          <w:sz w:val="24"/>
          <w:szCs w:val="24"/>
          <w:shd w:val="clear" w:color="auto" w:fill="FFFFFF"/>
        </w:rPr>
        <w:t xml:space="preserve">that </w:t>
      </w:r>
      <w:r w:rsidR="007559C8" w:rsidRPr="000317A5">
        <w:rPr>
          <w:rFonts w:ascii="Times New Roman" w:hAnsi="Times New Roman" w:cs="Times New Roman"/>
          <w:sz w:val="24"/>
          <w:szCs w:val="24"/>
          <w:shd w:val="clear" w:color="auto" w:fill="FFFFFF"/>
        </w:rPr>
        <w:t xml:space="preserve">writing well,  </w:t>
      </w:r>
      <w:r w:rsidRPr="000317A5">
        <w:rPr>
          <w:rFonts w:ascii="Times New Roman" w:hAnsi="Times New Roman" w:cs="Times New Roman"/>
          <w:sz w:val="24"/>
          <w:szCs w:val="24"/>
          <w:shd w:val="clear" w:color="auto" w:fill="FFFFFF"/>
        </w:rPr>
        <w:t>meticulously</w:t>
      </w:r>
      <w:r w:rsidR="007559C8" w:rsidRPr="000317A5">
        <w:rPr>
          <w:rFonts w:ascii="Times New Roman" w:hAnsi="Times New Roman" w:cs="Times New Roman"/>
          <w:sz w:val="24"/>
          <w:szCs w:val="24"/>
          <w:shd w:val="clear" w:color="auto" w:fill="FFFFFF"/>
        </w:rPr>
        <w:t>, and with style were</w:t>
      </w:r>
      <w:r w:rsidRPr="000317A5">
        <w:rPr>
          <w:rFonts w:ascii="Times New Roman" w:hAnsi="Times New Roman" w:cs="Times New Roman"/>
          <w:sz w:val="24"/>
          <w:szCs w:val="24"/>
          <w:shd w:val="clear" w:color="auto" w:fill="FFFFFF"/>
        </w:rPr>
        <w:t xml:space="preserve"> going to be critical to success in not only the course but throughout my work in the doctoral p</w:t>
      </w:r>
      <w:r w:rsidR="00051BF4">
        <w:rPr>
          <w:rFonts w:ascii="Times New Roman" w:hAnsi="Times New Roman" w:cs="Times New Roman"/>
          <w:sz w:val="24"/>
          <w:szCs w:val="24"/>
          <w:shd w:val="clear" w:color="auto" w:fill="FFFFFF"/>
        </w:rPr>
        <w:t>rogram.  W</w:t>
      </w:r>
      <w:r w:rsidRPr="000317A5">
        <w:rPr>
          <w:rFonts w:ascii="Times New Roman" w:hAnsi="Times New Roman" w:cs="Times New Roman"/>
          <w:sz w:val="24"/>
          <w:szCs w:val="24"/>
          <w:shd w:val="clear" w:color="auto" w:fill="FFFFFF"/>
        </w:rPr>
        <w:t xml:space="preserve">riting in my courses had to be more than </w:t>
      </w:r>
      <w:r w:rsidRPr="000317A5">
        <w:rPr>
          <w:rFonts w:ascii="Times New Roman" w:hAnsi="Times New Roman" w:cs="Times New Roman"/>
          <w:sz w:val="24"/>
          <w:szCs w:val="24"/>
          <w:shd w:val="clear" w:color="auto" w:fill="FFFFFF"/>
        </w:rPr>
        <w:lastRenderedPageBreak/>
        <w:t xml:space="preserve">preparation for </w:t>
      </w:r>
      <w:r w:rsidR="000F111C" w:rsidRPr="000317A5">
        <w:rPr>
          <w:rFonts w:ascii="Times New Roman" w:hAnsi="Times New Roman" w:cs="Times New Roman"/>
          <w:sz w:val="24"/>
          <w:szCs w:val="24"/>
          <w:shd w:val="clear" w:color="auto" w:fill="FFFFFF"/>
        </w:rPr>
        <w:t>writing the dissertation.  Each opportunity required full attention to the mechanics of writing and communication of ideas.  Because I am a musician, I know that expertise requires persistenc</w:t>
      </w:r>
      <w:r w:rsidR="00F74EC3" w:rsidRPr="000317A5">
        <w:rPr>
          <w:rFonts w:ascii="Times New Roman" w:hAnsi="Times New Roman" w:cs="Times New Roman"/>
          <w:sz w:val="24"/>
          <w:szCs w:val="24"/>
          <w:shd w:val="clear" w:color="auto" w:fill="FFFFFF"/>
        </w:rPr>
        <w:t xml:space="preserve">e and practice.  But as </w:t>
      </w:r>
      <w:r w:rsidR="000874C1" w:rsidRPr="000317A5">
        <w:rPr>
          <w:rFonts w:ascii="Times New Roman" w:hAnsi="Times New Roman" w:cs="Times New Roman"/>
          <w:sz w:val="24"/>
          <w:szCs w:val="24"/>
          <w:shd w:val="clear" w:color="auto" w:fill="FFFFFF"/>
        </w:rPr>
        <w:t xml:space="preserve">Coyle (2009) </w:t>
      </w:r>
      <w:r w:rsidR="000F111C" w:rsidRPr="000317A5">
        <w:rPr>
          <w:rFonts w:ascii="Times New Roman" w:hAnsi="Times New Roman" w:cs="Times New Roman"/>
          <w:sz w:val="24"/>
          <w:szCs w:val="24"/>
          <w:shd w:val="clear" w:color="auto" w:fill="FFFFFF"/>
        </w:rPr>
        <w:t xml:space="preserve">writes, </w:t>
      </w:r>
      <w:r w:rsidR="00EC61FB" w:rsidRPr="000317A5">
        <w:rPr>
          <w:rFonts w:ascii="Times New Roman" w:hAnsi="Times New Roman" w:cs="Times New Roman"/>
          <w:sz w:val="24"/>
          <w:szCs w:val="24"/>
          <w:shd w:val="clear" w:color="auto" w:fill="FFFFFF"/>
        </w:rPr>
        <w:t>three</w:t>
      </w:r>
      <w:r w:rsidR="008F2E4B" w:rsidRPr="000317A5">
        <w:rPr>
          <w:rFonts w:ascii="Times New Roman" w:hAnsi="Times New Roman" w:cs="Times New Roman"/>
          <w:sz w:val="24"/>
          <w:szCs w:val="24"/>
          <w:shd w:val="clear" w:color="auto" w:fill="FFFFFF"/>
        </w:rPr>
        <w:t xml:space="preserve"> components</w:t>
      </w:r>
      <w:r w:rsidR="00EC61FB" w:rsidRPr="000317A5">
        <w:rPr>
          <w:rFonts w:ascii="Times New Roman" w:hAnsi="Times New Roman" w:cs="Times New Roman"/>
          <w:sz w:val="24"/>
          <w:szCs w:val="24"/>
          <w:shd w:val="clear" w:color="auto" w:fill="FFFFFF"/>
        </w:rPr>
        <w:t xml:space="preserve"> are </w:t>
      </w:r>
      <w:r w:rsidR="008F2E4B" w:rsidRPr="000317A5">
        <w:rPr>
          <w:rFonts w:ascii="Times New Roman" w:hAnsi="Times New Roman" w:cs="Times New Roman"/>
          <w:sz w:val="24"/>
          <w:szCs w:val="24"/>
          <w:shd w:val="clear" w:color="auto" w:fill="FFFFFF"/>
        </w:rPr>
        <w:t xml:space="preserve">required to build expertise </w:t>
      </w:r>
      <w:r w:rsidR="0003712A" w:rsidRPr="000317A5">
        <w:rPr>
          <w:rFonts w:ascii="Times New Roman" w:hAnsi="Times New Roman" w:cs="Times New Roman"/>
          <w:sz w:val="24"/>
          <w:szCs w:val="24"/>
          <w:shd w:val="clear" w:color="auto" w:fill="FFFFFF"/>
        </w:rPr>
        <w:t>- deep</w:t>
      </w:r>
      <w:r w:rsidR="00EC61FB" w:rsidRPr="000317A5">
        <w:rPr>
          <w:rFonts w:ascii="Times New Roman" w:hAnsi="Times New Roman" w:cs="Times New Roman"/>
          <w:sz w:val="24"/>
          <w:szCs w:val="24"/>
          <w:shd w:val="clear" w:color="auto" w:fill="FFFFFF"/>
        </w:rPr>
        <w:t xml:space="preserve"> practice, ignition, and master coaching.  I knew how to develop deep practice, I was motivated</w:t>
      </w:r>
      <w:r w:rsidR="008F2E4B" w:rsidRPr="000317A5">
        <w:rPr>
          <w:rFonts w:ascii="Times New Roman" w:hAnsi="Times New Roman" w:cs="Times New Roman"/>
          <w:sz w:val="24"/>
          <w:szCs w:val="24"/>
          <w:shd w:val="clear" w:color="auto" w:fill="FFFFFF"/>
        </w:rPr>
        <w:t xml:space="preserve"> (e.g.</w:t>
      </w:r>
      <w:r w:rsidR="00051BF4">
        <w:rPr>
          <w:rFonts w:ascii="Times New Roman" w:hAnsi="Times New Roman" w:cs="Times New Roman"/>
          <w:sz w:val="24"/>
          <w:szCs w:val="24"/>
          <w:shd w:val="clear" w:color="auto" w:fill="FFFFFF"/>
        </w:rPr>
        <w:t>,</w:t>
      </w:r>
      <w:r w:rsidR="008F2E4B" w:rsidRPr="000317A5">
        <w:rPr>
          <w:rFonts w:ascii="Times New Roman" w:hAnsi="Times New Roman" w:cs="Times New Roman"/>
          <w:sz w:val="24"/>
          <w:szCs w:val="24"/>
          <w:shd w:val="clear" w:color="auto" w:fill="FFFFFF"/>
        </w:rPr>
        <w:t xml:space="preserve"> ignition)</w:t>
      </w:r>
      <w:r w:rsidR="00EC61FB" w:rsidRPr="000317A5">
        <w:rPr>
          <w:rFonts w:ascii="Times New Roman" w:hAnsi="Times New Roman" w:cs="Times New Roman"/>
          <w:sz w:val="24"/>
          <w:szCs w:val="24"/>
          <w:shd w:val="clear" w:color="auto" w:fill="FFFFFF"/>
        </w:rPr>
        <w:t xml:space="preserve">, but I needed master coaches.  </w:t>
      </w:r>
      <w:r w:rsidR="008F2E4B" w:rsidRPr="000317A5">
        <w:rPr>
          <w:rFonts w:ascii="Times New Roman" w:hAnsi="Times New Roman" w:cs="Times New Roman"/>
          <w:sz w:val="24"/>
          <w:szCs w:val="24"/>
          <w:shd w:val="clear" w:color="auto" w:fill="FFFFFF"/>
        </w:rPr>
        <w:t xml:space="preserve">Many of the faculty have served </w:t>
      </w:r>
      <w:r w:rsidR="00CE1C0F" w:rsidRPr="000317A5">
        <w:rPr>
          <w:rFonts w:ascii="Times New Roman" w:hAnsi="Times New Roman" w:cs="Times New Roman"/>
          <w:sz w:val="24"/>
          <w:szCs w:val="24"/>
          <w:shd w:val="clear" w:color="auto" w:fill="FFFFFF"/>
        </w:rPr>
        <w:t>as</w:t>
      </w:r>
      <w:r w:rsidR="008F2E4B" w:rsidRPr="000317A5">
        <w:rPr>
          <w:rFonts w:ascii="Times New Roman" w:hAnsi="Times New Roman" w:cs="Times New Roman"/>
          <w:sz w:val="24"/>
          <w:szCs w:val="24"/>
          <w:shd w:val="clear" w:color="auto" w:fill="FFFFFF"/>
        </w:rPr>
        <w:t xml:space="preserve"> master coach</w:t>
      </w:r>
      <w:r w:rsidR="00CE1C0F" w:rsidRPr="000317A5">
        <w:rPr>
          <w:rFonts w:ascii="Times New Roman" w:hAnsi="Times New Roman" w:cs="Times New Roman"/>
          <w:sz w:val="24"/>
          <w:szCs w:val="24"/>
          <w:shd w:val="clear" w:color="auto" w:fill="FFFFFF"/>
        </w:rPr>
        <w:t>es</w:t>
      </w:r>
      <w:r w:rsidR="008F2E4B" w:rsidRPr="000317A5">
        <w:rPr>
          <w:rFonts w:ascii="Times New Roman" w:hAnsi="Times New Roman" w:cs="Times New Roman"/>
          <w:sz w:val="24"/>
          <w:szCs w:val="24"/>
          <w:shd w:val="clear" w:color="auto" w:fill="FFFFFF"/>
        </w:rPr>
        <w:t xml:space="preserve">.  </w:t>
      </w:r>
      <w:r w:rsidR="00EC61FB" w:rsidRPr="000317A5">
        <w:rPr>
          <w:rFonts w:ascii="Times New Roman" w:hAnsi="Times New Roman" w:cs="Times New Roman"/>
          <w:sz w:val="24"/>
          <w:szCs w:val="24"/>
          <w:shd w:val="clear" w:color="auto" w:fill="FFFFFF"/>
        </w:rPr>
        <w:t xml:space="preserve">For me, </w:t>
      </w:r>
      <w:r w:rsidR="008F2E4B" w:rsidRPr="000317A5">
        <w:rPr>
          <w:rFonts w:ascii="Times New Roman" w:hAnsi="Times New Roman" w:cs="Times New Roman"/>
          <w:sz w:val="24"/>
          <w:szCs w:val="24"/>
          <w:shd w:val="clear" w:color="auto" w:fill="FFFFFF"/>
        </w:rPr>
        <w:t xml:space="preserve">it has been </w:t>
      </w:r>
      <w:r w:rsidR="00EC61FB" w:rsidRPr="000317A5">
        <w:rPr>
          <w:rFonts w:ascii="Times New Roman" w:hAnsi="Times New Roman" w:cs="Times New Roman"/>
          <w:sz w:val="24"/>
          <w:szCs w:val="24"/>
          <w:shd w:val="clear" w:color="auto" w:fill="FFFFFF"/>
        </w:rPr>
        <w:t xml:space="preserve">the variety of perspectives experienced through </w:t>
      </w:r>
      <w:r w:rsidR="008F2E4B" w:rsidRPr="000317A5">
        <w:rPr>
          <w:rFonts w:ascii="Times New Roman" w:hAnsi="Times New Roman" w:cs="Times New Roman"/>
          <w:sz w:val="24"/>
          <w:szCs w:val="24"/>
          <w:shd w:val="clear" w:color="auto" w:fill="FFFFFF"/>
        </w:rPr>
        <w:t>their</w:t>
      </w:r>
      <w:r w:rsidR="00DC09B0" w:rsidRPr="000317A5">
        <w:rPr>
          <w:rFonts w:ascii="Times New Roman" w:hAnsi="Times New Roman" w:cs="Times New Roman"/>
          <w:sz w:val="24"/>
          <w:szCs w:val="24"/>
          <w:shd w:val="clear" w:color="auto" w:fill="FFFFFF"/>
        </w:rPr>
        <w:t xml:space="preserve"> setting high expectations</w:t>
      </w:r>
      <w:r w:rsidR="008F2E4B" w:rsidRPr="000317A5">
        <w:rPr>
          <w:rFonts w:ascii="Times New Roman" w:hAnsi="Times New Roman" w:cs="Times New Roman"/>
          <w:sz w:val="24"/>
          <w:szCs w:val="24"/>
          <w:shd w:val="clear" w:color="auto" w:fill="FFFFFF"/>
        </w:rPr>
        <w:t xml:space="preserve"> </w:t>
      </w:r>
      <w:r w:rsidR="00682B5A">
        <w:rPr>
          <w:rFonts w:ascii="Times New Roman" w:hAnsi="Times New Roman" w:cs="Times New Roman"/>
          <w:sz w:val="24"/>
          <w:szCs w:val="24"/>
          <w:shd w:val="clear" w:color="auto" w:fill="FFFFFF"/>
        </w:rPr>
        <w:t xml:space="preserve">together with </w:t>
      </w:r>
      <w:r w:rsidR="008F2E4B" w:rsidRPr="000317A5">
        <w:rPr>
          <w:rFonts w:ascii="Times New Roman" w:hAnsi="Times New Roman" w:cs="Times New Roman"/>
          <w:sz w:val="24"/>
          <w:szCs w:val="24"/>
          <w:shd w:val="clear" w:color="auto" w:fill="FFFFFF"/>
        </w:rPr>
        <w:t>detailed and thorough feedback</w:t>
      </w:r>
      <w:r w:rsidR="00EC61FB" w:rsidRPr="000317A5">
        <w:rPr>
          <w:rFonts w:ascii="Times New Roman" w:hAnsi="Times New Roman" w:cs="Times New Roman"/>
          <w:sz w:val="24"/>
          <w:szCs w:val="24"/>
          <w:shd w:val="clear" w:color="auto" w:fill="FFFFFF"/>
        </w:rPr>
        <w:t xml:space="preserve"> on assignments</w:t>
      </w:r>
      <w:r w:rsidR="00CD223F" w:rsidRPr="000317A5">
        <w:rPr>
          <w:rFonts w:ascii="Times New Roman" w:hAnsi="Times New Roman" w:cs="Times New Roman"/>
          <w:sz w:val="24"/>
          <w:szCs w:val="24"/>
          <w:shd w:val="clear" w:color="auto" w:fill="FFFFFF"/>
        </w:rPr>
        <w:t>, and regular practice</w:t>
      </w:r>
      <w:r w:rsidR="008F2E4B" w:rsidRPr="000317A5">
        <w:rPr>
          <w:rFonts w:ascii="Times New Roman" w:hAnsi="Times New Roman" w:cs="Times New Roman"/>
          <w:sz w:val="24"/>
          <w:szCs w:val="24"/>
          <w:shd w:val="clear" w:color="auto" w:fill="FFFFFF"/>
        </w:rPr>
        <w:t xml:space="preserve"> that have </w:t>
      </w:r>
      <w:r w:rsidR="00EC61FB" w:rsidRPr="000317A5">
        <w:rPr>
          <w:rFonts w:ascii="Times New Roman" w:hAnsi="Times New Roman" w:cs="Times New Roman"/>
          <w:sz w:val="24"/>
          <w:szCs w:val="24"/>
          <w:shd w:val="clear" w:color="auto" w:fill="FFFFFF"/>
        </w:rPr>
        <w:t xml:space="preserve">sharpened my </w:t>
      </w:r>
      <w:r w:rsidR="008F2E4B" w:rsidRPr="000317A5">
        <w:rPr>
          <w:rFonts w:ascii="Times New Roman" w:hAnsi="Times New Roman" w:cs="Times New Roman"/>
          <w:sz w:val="24"/>
          <w:szCs w:val="24"/>
          <w:shd w:val="clear" w:color="auto" w:fill="FFFFFF"/>
        </w:rPr>
        <w:t xml:space="preserve">writing </w:t>
      </w:r>
      <w:r w:rsidR="00EC61FB" w:rsidRPr="000317A5">
        <w:rPr>
          <w:rFonts w:ascii="Times New Roman" w:hAnsi="Times New Roman" w:cs="Times New Roman"/>
          <w:sz w:val="24"/>
          <w:szCs w:val="24"/>
          <w:shd w:val="clear" w:color="auto" w:fill="FFFFFF"/>
        </w:rPr>
        <w:t>skills.</w:t>
      </w:r>
      <w:r w:rsidR="00BC1A74" w:rsidRPr="000317A5">
        <w:rPr>
          <w:rFonts w:ascii="Times New Roman" w:hAnsi="Times New Roman" w:cs="Times New Roman"/>
          <w:sz w:val="24"/>
          <w:szCs w:val="24"/>
          <w:shd w:val="clear" w:color="auto" w:fill="FFFFFF"/>
        </w:rPr>
        <w:t xml:space="preserve">  In future teaching, the modeling and range </w:t>
      </w:r>
      <w:r w:rsidR="00CE1C0F" w:rsidRPr="000317A5">
        <w:rPr>
          <w:rFonts w:ascii="Times New Roman" w:hAnsi="Times New Roman" w:cs="Times New Roman"/>
          <w:sz w:val="24"/>
          <w:szCs w:val="24"/>
          <w:shd w:val="clear" w:color="auto" w:fill="FFFFFF"/>
        </w:rPr>
        <w:t xml:space="preserve">of </w:t>
      </w:r>
      <w:r w:rsidR="00BC1A74" w:rsidRPr="000317A5">
        <w:rPr>
          <w:rFonts w:ascii="Times New Roman" w:hAnsi="Times New Roman" w:cs="Times New Roman"/>
          <w:sz w:val="24"/>
          <w:szCs w:val="24"/>
          <w:shd w:val="clear" w:color="auto" w:fill="FFFFFF"/>
        </w:rPr>
        <w:t xml:space="preserve">ideas for developing writing skills will be valuable. </w:t>
      </w:r>
    </w:p>
    <w:p w:rsidR="00E402F1" w:rsidRPr="000317A5" w:rsidRDefault="00EC61FB" w:rsidP="008F2E4B">
      <w:pPr>
        <w:rPr>
          <w:rFonts w:ascii="Times New Roman" w:eastAsiaTheme="minorEastAsia" w:hAnsi="Times New Roman" w:cs="Times New Roman"/>
          <w:sz w:val="24"/>
          <w:szCs w:val="24"/>
        </w:rPr>
      </w:pPr>
      <w:r w:rsidRPr="000317A5">
        <w:rPr>
          <w:rFonts w:ascii="Times New Roman" w:hAnsi="Times New Roman" w:cs="Times New Roman"/>
          <w:sz w:val="24"/>
          <w:szCs w:val="24"/>
          <w:shd w:val="clear" w:color="auto" w:fill="FFFFFF"/>
        </w:rPr>
        <w:tab/>
        <w:t xml:space="preserve">The focus on writing in </w:t>
      </w:r>
      <w:r w:rsidRPr="000317A5">
        <w:rPr>
          <w:rFonts w:ascii="Times New Roman" w:hAnsi="Times New Roman" w:cs="Times New Roman"/>
          <w:i/>
          <w:sz w:val="24"/>
          <w:szCs w:val="24"/>
          <w:shd w:val="clear" w:color="auto" w:fill="FFFFFF"/>
        </w:rPr>
        <w:t>Writing for Publication</w:t>
      </w:r>
      <w:r w:rsidRPr="000317A5">
        <w:rPr>
          <w:rFonts w:ascii="Times New Roman" w:hAnsi="Times New Roman" w:cs="Times New Roman"/>
          <w:sz w:val="24"/>
          <w:szCs w:val="24"/>
          <w:shd w:val="clear" w:color="auto" w:fill="FFFFFF"/>
        </w:rPr>
        <w:t xml:space="preserve"> </w:t>
      </w:r>
      <w:r w:rsidR="00F74EC3" w:rsidRPr="000317A5">
        <w:rPr>
          <w:rFonts w:ascii="Times New Roman" w:hAnsi="Times New Roman" w:cs="Times New Roman"/>
          <w:sz w:val="24"/>
          <w:szCs w:val="24"/>
          <w:shd w:val="clear" w:color="auto" w:fill="FFFFFF"/>
        </w:rPr>
        <w:t>(CI 677</w:t>
      </w:r>
      <w:r w:rsidR="008F2E4B" w:rsidRPr="000317A5">
        <w:rPr>
          <w:rFonts w:ascii="Times New Roman" w:hAnsi="Times New Roman" w:cs="Times New Roman"/>
          <w:sz w:val="24"/>
          <w:szCs w:val="24"/>
          <w:shd w:val="clear" w:color="auto" w:fill="FFFFFF"/>
        </w:rPr>
        <w:t xml:space="preserve">) </w:t>
      </w:r>
      <w:r w:rsidRPr="000317A5">
        <w:rPr>
          <w:rFonts w:ascii="Times New Roman" w:hAnsi="Times New Roman" w:cs="Times New Roman"/>
          <w:sz w:val="24"/>
          <w:szCs w:val="24"/>
          <w:shd w:val="clear" w:color="auto" w:fill="FFFFFF"/>
        </w:rPr>
        <w:t xml:space="preserve">made it possible </w:t>
      </w:r>
      <w:r w:rsidR="008F2E4B" w:rsidRPr="000317A5">
        <w:rPr>
          <w:rFonts w:ascii="Times New Roman" w:hAnsi="Times New Roman" w:cs="Times New Roman"/>
          <w:sz w:val="24"/>
          <w:szCs w:val="24"/>
          <w:shd w:val="clear" w:color="auto" w:fill="FFFFFF"/>
        </w:rPr>
        <w:t xml:space="preserve">for me </w:t>
      </w:r>
      <w:r w:rsidRPr="000317A5">
        <w:rPr>
          <w:rFonts w:ascii="Times New Roman" w:hAnsi="Times New Roman" w:cs="Times New Roman"/>
          <w:sz w:val="24"/>
          <w:szCs w:val="24"/>
          <w:shd w:val="clear" w:color="auto" w:fill="FFFFFF"/>
        </w:rPr>
        <w:t>to move more quickly to a higher level of w</w:t>
      </w:r>
      <w:r w:rsidR="008F2E4B" w:rsidRPr="000317A5">
        <w:rPr>
          <w:rFonts w:ascii="Times New Roman" w:hAnsi="Times New Roman" w:cs="Times New Roman"/>
          <w:sz w:val="24"/>
          <w:szCs w:val="24"/>
          <w:shd w:val="clear" w:color="auto" w:fill="FFFFFF"/>
        </w:rPr>
        <w:t>riting.  W</w:t>
      </w:r>
      <w:r w:rsidRPr="000317A5">
        <w:rPr>
          <w:rFonts w:ascii="Times New Roman" w:hAnsi="Times New Roman" w:cs="Times New Roman"/>
          <w:sz w:val="24"/>
          <w:szCs w:val="24"/>
          <w:shd w:val="clear" w:color="auto" w:fill="FFFFFF"/>
        </w:rPr>
        <w:t>orking with peers on writing assignments and writing a book review for publication</w:t>
      </w:r>
      <w:r w:rsidR="008F2E4B" w:rsidRPr="000317A5">
        <w:rPr>
          <w:rFonts w:ascii="Times New Roman" w:hAnsi="Times New Roman" w:cs="Times New Roman"/>
          <w:sz w:val="24"/>
          <w:szCs w:val="24"/>
          <w:shd w:val="clear" w:color="auto" w:fill="FFFFFF"/>
        </w:rPr>
        <w:t xml:space="preserve"> were especially helpful</w:t>
      </w:r>
      <w:r w:rsidRPr="000317A5">
        <w:rPr>
          <w:rFonts w:ascii="Times New Roman" w:hAnsi="Times New Roman" w:cs="Times New Roman"/>
          <w:sz w:val="24"/>
          <w:szCs w:val="24"/>
          <w:shd w:val="clear" w:color="auto" w:fill="FFFFFF"/>
        </w:rPr>
        <w:t xml:space="preserve">.  </w:t>
      </w:r>
      <w:r w:rsidR="00051BF4">
        <w:rPr>
          <w:rFonts w:ascii="Times New Roman" w:hAnsi="Times New Roman" w:cs="Times New Roman"/>
          <w:sz w:val="24"/>
          <w:szCs w:val="24"/>
          <w:shd w:val="clear" w:color="auto" w:fill="FFFFFF"/>
        </w:rPr>
        <w:t>R</w:t>
      </w:r>
      <w:r w:rsidRPr="000317A5">
        <w:rPr>
          <w:rFonts w:ascii="Times New Roman" w:hAnsi="Times New Roman" w:cs="Times New Roman"/>
          <w:sz w:val="24"/>
          <w:szCs w:val="24"/>
          <w:shd w:val="clear" w:color="auto" w:fill="FFFFFF"/>
        </w:rPr>
        <w:t>egular weekly assignments to read and analyze excellent writing as well as practice writing were valuable.  One of the biggest challenges in the doctor</w:t>
      </w:r>
      <w:r w:rsidR="00AD42CA" w:rsidRPr="000317A5">
        <w:rPr>
          <w:rFonts w:ascii="Times New Roman" w:hAnsi="Times New Roman" w:cs="Times New Roman"/>
          <w:sz w:val="24"/>
          <w:szCs w:val="24"/>
          <w:shd w:val="clear" w:color="auto" w:fill="FFFFFF"/>
        </w:rPr>
        <w:t xml:space="preserve">al program has been in writing a </w:t>
      </w:r>
      <w:r w:rsidRPr="000317A5">
        <w:rPr>
          <w:rFonts w:ascii="Times New Roman" w:hAnsi="Times New Roman" w:cs="Times New Roman"/>
          <w:sz w:val="24"/>
          <w:szCs w:val="24"/>
          <w:shd w:val="clear" w:color="auto" w:fill="FFFFFF"/>
        </w:rPr>
        <w:t xml:space="preserve">review of </w:t>
      </w:r>
      <w:r w:rsidR="008F2E4B" w:rsidRPr="000317A5">
        <w:rPr>
          <w:rFonts w:ascii="Times New Roman" w:hAnsi="Times New Roman" w:cs="Times New Roman"/>
          <w:sz w:val="24"/>
          <w:szCs w:val="24"/>
          <w:shd w:val="clear" w:color="auto" w:fill="FFFFFF"/>
        </w:rPr>
        <w:t xml:space="preserve">Ono’s (2009) </w:t>
      </w:r>
      <w:r w:rsidR="008F2E4B" w:rsidRPr="000317A5">
        <w:rPr>
          <w:rFonts w:ascii="Times New Roman" w:eastAsiaTheme="minorEastAsia" w:hAnsi="Times New Roman" w:cs="Times New Roman"/>
          <w:i/>
          <w:sz w:val="24"/>
          <w:szCs w:val="24"/>
        </w:rPr>
        <w:t xml:space="preserve">Contemporary Media Culture and </w:t>
      </w:r>
      <w:r w:rsidR="00AD42CA" w:rsidRPr="000317A5">
        <w:rPr>
          <w:rFonts w:ascii="Times New Roman" w:eastAsiaTheme="minorEastAsia" w:hAnsi="Times New Roman" w:cs="Times New Roman"/>
          <w:i/>
          <w:sz w:val="24"/>
          <w:szCs w:val="24"/>
        </w:rPr>
        <w:t xml:space="preserve">the Remnants of a Colonial Past.  </w:t>
      </w:r>
      <w:r w:rsidR="00051BF4">
        <w:rPr>
          <w:rFonts w:ascii="Times New Roman" w:hAnsi="Times New Roman" w:cs="Times New Roman"/>
          <w:sz w:val="24"/>
          <w:szCs w:val="24"/>
          <w:shd w:val="clear" w:color="auto" w:fill="FFFFFF"/>
        </w:rPr>
        <w:t>I</w:t>
      </w:r>
      <w:r w:rsidR="00EB625C" w:rsidRPr="000317A5">
        <w:rPr>
          <w:rFonts w:ascii="Times New Roman" w:hAnsi="Times New Roman" w:cs="Times New Roman"/>
          <w:sz w:val="24"/>
          <w:szCs w:val="24"/>
          <w:shd w:val="clear" w:color="auto" w:fill="FFFFFF"/>
        </w:rPr>
        <w:t xml:space="preserve">n turn, one of the greatest satisfactions was in receiving confirmation of its publication in </w:t>
      </w:r>
      <w:r w:rsidR="00AD42CA" w:rsidRPr="000317A5">
        <w:rPr>
          <w:rFonts w:ascii="Times New Roman" w:hAnsi="Times New Roman" w:cs="Times New Roman"/>
          <w:sz w:val="24"/>
          <w:szCs w:val="24"/>
          <w:shd w:val="clear" w:color="auto" w:fill="FFFFFF"/>
        </w:rPr>
        <w:t xml:space="preserve">the journal of the </w:t>
      </w:r>
      <w:r w:rsidR="00AD42CA" w:rsidRPr="000317A5">
        <w:rPr>
          <w:rFonts w:ascii="Times New Roman" w:hAnsi="Times New Roman" w:cs="Times New Roman"/>
          <w:i/>
          <w:sz w:val="24"/>
          <w:szCs w:val="24"/>
          <w:shd w:val="clear" w:color="auto" w:fill="FFFFFF"/>
        </w:rPr>
        <w:t>Humanities Education and Research Association.</w:t>
      </w:r>
      <w:r w:rsidR="00BC1A74" w:rsidRPr="000317A5">
        <w:rPr>
          <w:rFonts w:ascii="Times New Roman" w:hAnsi="Times New Roman" w:cs="Times New Roman"/>
          <w:sz w:val="24"/>
          <w:szCs w:val="24"/>
          <w:shd w:val="clear" w:color="auto" w:fill="FFFFFF"/>
        </w:rPr>
        <w:t xml:space="preserve">    </w:t>
      </w:r>
      <w:r w:rsidR="00CD223F" w:rsidRPr="000317A5">
        <w:rPr>
          <w:rFonts w:ascii="Times New Roman" w:hAnsi="Times New Roman" w:cs="Times New Roman"/>
          <w:sz w:val="24"/>
          <w:szCs w:val="24"/>
          <w:shd w:val="clear" w:color="auto" w:fill="FFFFFF"/>
        </w:rPr>
        <w:t xml:space="preserve">The </w:t>
      </w:r>
      <w:r w:rsidR="00BC1A74" w:rsidRPr="000317A5">
        <w:rPr>
          <w:rFonts w:ascii="Times New Roman" w:hAnsi="Times New Roman" w:cs="Times New Roman"/>
          <w:sz w:val="24"/>
          <w:szCs w:val="24"/>
          <w:shd w:val="clear" w:color="auto" w:fill="FFFFFF"/>
        </w:rPr>
        <w:t>a</w:t>
      </w:r>
      <w:r w:rsidR="00EB625C" w:rsidRPr="000317A5">
        <w:rPr>
          <w:rFonts w:ascii="Times New Roman" w:hAnsi="Times New Roman" w:cs="Times New Roman"/>
          <w:sz w:val="24"/>
          <w:szCs w:val="24"/>
          <w:shd w:val="clear" w:color="auto" w:fill="FFFFFF"/>
        </w:rPr>
        <w:t xml:space="preserve">bility to think in language and not just in words </w:t>
      </w:r>
      <w:r w:rsidR="00BC1A74" w:rsidRPr="000317A5">
        <w:rPr>
          <w:rFonts w:ascii="Times New Roman" w:hAnsi="Times New Roman" w:cs="Times New Roman"/>
          <w:sz w:val="24"/>
          <w:szCs w:val="24"/>
          <w:shd w:val="clear" w:color="auto" w:fill="FFFFFF"/>
        </w:rPr>
        <w:t>rose</w:t>
      </w:r>
      <w:r w:rsidR="00EB625C" w:rsidRPr="000317A5">
        <w:rPr>
          <w:rFonts w:ascii="Times New Roman" w:hAnsi="Times New Roman" w:cs="Times New Roman"/>
          <w:sz w:val="24"/>
          <w:szCs w:val="24"/>
          <w:shd w:val="clear" w:color="auto" w:fill="FFFFFF"/>
        </w:rPr>
        <w:t xml:space="preserve"> to a higher level because I learned </w:t>
      </w:r>
      <w:r w:rsidR="00F53A77" w:rsidRPr="000317A5">
        <w:rPr>
          <w:rFonts w:ascii="Times New Roman" w:hAnsi="Times New Roman" w:cs="Times New Roman"/>
          <w:sz w:val="24"/>
          <w:szCs w:val="24"/>
          <w:shd w:val="clear" w:color="auto" w:fill="FFFFFF"/>
        </w:rPr>
        <w:t>how to refine and hone my writing</w:t>
      </w:r>
      <w:r w:rsidR="00AD42CA" w:rsidRPr="000317A5">
        <w:rPr>
          <w:rFonts w:ascii="Times New Roman" w:hAnsi="Times New Roman" w:cs="Times New Roman"/>
          <w:sz w:val="24"/>
          <w:szCs w:val="24"/>
          <w:shd w:val="clear" w:color="auto" w:fill="FFFFFF"/>
        </w:rPr>
        <w:t xml:space="preserve"> throughout the course</w:t>
      </w:r>
      <w:r w:rsidR="00201F5D" w:rsidRPr="000317A5">
        <w:rPr>
          <w:rFonts w:ascii="Times New Roman" w:hAnsi="Times New Roman" w:cs="Times New Roman"/>
          <w:sz w:val="24"/>
          <w:szCs w:val="24"/>
          <w:shd w:val="clear" w:color="auto" w:fill="FFFFFF"/>
        </w:rPr>
        <w:t xml:space="preserve"> (Appendix A, 14</w:t>
      </w:r>
      <w:r w:rsidR="00425341" w:rsidRPr="000317A5">
        <w:rPr>
          <w:rFonts w:ascii="Times New Roman" w:hAnsi="Times New Roman" w:cs="Times New Roman"/>
          <w:sz w:val="24"/>
          <w:szCs w:val="24"/>
          <w:shd w:val="clear" w:color="auto" w:fill="FFFFFF"/>
        </w:rPr>
        <w:t>)</w:t>
      </w:r>
      <w:r w:rsidR="00F53A77" w:rsidRPr="000317A5">
        <w:rPr>
          <w:rFonts w:ascii="Times New Roman" w:hAnsi="Times New Roman" w:cs="Times New Roman"/>
          <w:sz w:val="24"/>
          <w:szCs w:val="24"/>
          <w:shd w:val="clear" w:color="auto" w:fill="FFFFFF"/>
        </w:rPr>
        <w:t>.</w:t>
      </w:r>
    </w:p>
    <w:p w:rsidR="00F53A77" w:rsidRPr="000317A5" w:rsidRDefault="00754FEA" w:rsidP="002C602C">
      <w:pPr>
        <w:rPr>
          <w:rFonts w:ascii="Times New Roman" w:hAnsi="Times New Roman" w:cs="Times New Roman"/>
          <w:sz w:val="24"/>
          <w:szCs w:val="24"/>
          <w:shd w:val="clear" w:color="auto" w:fill="FFFFFF"/>
        </w:rPr>
      </w:pPr>
      <w:r w:rsidRPr="000317A5">
        <w:rPr>
          <w:rFonts w:ascii="Times New Roman" w:hAnsi="Times New Roman" w:cs="Times New Roman"/>
          <w:sz w:val="24"/>
          <w:szCs w:val="24"/>
          <w:shd w:val="clear" w:color="auto" w:fill="FFFFFF"/>
        </w:rPr>
        <w:tab/>
      </w:r>
      <w:r w:rsidR="00AD42CA" w:rsidRPr="000317A5">
        <w:rPr>
          <w:rFonts w:ascii="Times New Roman" w:hAnsi="Times New Roman" w:cs="Times New Roman"/>
          <w:sz w:val="24"/>
          <w:szCs w:val="24"/>
          <w:shd w:val="clear" w:color="auto" w:fill="FFFFFF"/>
        </w:rPr>
        <w:t>Each course in my area</w:t>
      </w:r>
      <w:r w:rsidR="000014C5" w:rsidRPr="000317A5">
        <w:rPr>
          <w:rFonts w:ascii="Times New Roman" w:hAnsi="Times New Roman" w:cs="Times New Roman"/>
          <w:sz w:val="24"/>
          <w:szCs w:val="24"/>
          <w:shd w:val="clear" w:color="auto" w:fill="FFFFFF"/>
        </w:rPr>
        <w:t xml:space="preserve"> of emphasis, Educational Computi</w:t>
      </w:r>
      <w:r w:rsidR="00051BF4">
        <w:rPr>
          <w:rFonts w:ascii="Times New Roman" w:hAnsi="Times New Roman" w:cs="Times New Roman"/>
          <w:sz w:val="24"/>
          <w:szCs w:val="24"/>
          <w:shd w:val="clear" w:color="auto" w:fill="FFFFFF"/>
        </w:rPr>
        <w:t xml:space="preserve">ng, has challenged me to learn </w:t>
      </w:r>
      <w:r w:rsidR="000014C5" w:rsidRPr="000317A5">
        <w:rPr>
          <w:rFonts w:ascii="Times New Roman" w:hAnsi="Times New Roman" w:cs="Times New Roman"/>
          <w:sz w:val="24"/>
          <w:szCs w:val="24"/>
          <w:shd w:val="clear" w:color="auto" w:fill="FFFFFF"/>
        </w:rPr>
        <w:t xml:space="preserve">new information and skills, rethink what I teach and how I teach it, and to integrate technology that refreshes teaching and learning in my classes.  My use of technology improved from record keeping and word processing to </w:t>
      </w:r>
      <w:r w:rsidR="00E96BBB" w:rsidRPr="000317A5">
        <w:rPr>
          <w:rFonts w:ascii="Times New Roman" w:hAnsi="Times New Roman" w:cs="Times New Roman"/>
          <w:sz w:val="24"/>
          <w:szCs w:val="24"/>
          <w:shd w:val="clear" w:color="auto" w:fill="FFFFFF"/>
        </w:rPr>
        <w:t xml:space="preserve">using Windows Movie Maker to create video presentations, </w:t>
      </w:r>
      <w:r w:rsidR="00E96BBB" w:rsidRPr="000317A5">
        <w:rPr>
          <w:rFonts w:ascii="Times New Roman" w:hAnsi="Times New Roman" w:cs="Times New Roman"/>
          <w:sz w:val="24"/>
          <w:szCs w:val="24"/>
          <w:shd w:val="clear" w:color="auto" w:fill="FFFFFF"/>
        </w:rPr>
        <w:lastRenderedPageBreak/>
        <w:t>adding animation to PowerPoint slideshows, and exploring issues such as un</w:t>
      </w:r>
      <w:r w:rsidR="00AD42CA" w:rsidRPr="000317A5">
        <w:rPr>
          <w:rFonts w:ascii="Times New Roman" w:hAnsi="Times New Roman" w:cs="Times New Roman"/>
          <w:sz w:val="24"/>
          <w:szCs w:val="24"/>
          <w:shd w:val="clear" w:color="auto" w:fill="FFFFFF"/>
        </w:rPr>
        <w:t xml:space="preserve">derstanding the Net Generation, </w:t>
      </w:r>
      <w:r w:rsidR="00E96BBB" w:rsidRPr="000317A5">
        <w:rPr>
          <w:rFonts w:ascii="Times New Roman" w:hAnsi="Times New Roman" w:cs="Times New Roman"/>
          <w:sz w:val="24"/>
          <w:szCs w:val="24"/>
          <w:shd w:val="clear" w:color="auto" w:fill="FFFFFF"/>
        </w:rPr>
        <w:t xml:space="preserve">video gaming in education, and the future of books.  Because of other hands-on experiences in </w:t>
      </w:r>
      <w:r w:rsidR="00E96BBB" w:rsidRPr="000317A5">
        <w:rPr>
          <w:rFonts w:ascii="Times New Roman" w:hAnsi="Times New Roman" w:cs="Times New Roman"/>
          <w:i/>
          <w:sz w:val="24"/>
          <w:szCs w:val="24"/>
          <w:shd w:val="clear" w:color="auto" w:fill="FFFFFF"/>
        </w:rPr>
        <w:t>Technology and Curriculum</w:t>
      </w:r>
      <w:r w:rsidR="00E96BBB" w:rsidRPr="000317A5">
        <w:rPr>
          <w:rFonts w:ascii="Times New Roman" w:hAnsi="Times New Roman" w:cs="Times New Roman"/>
          <w:sz w:val="24"/>
          <w:szCs w:val="24"/>
          <w:shd w:val="clear" w:color="auto" w:fill="FFFFFF"/>
        </w:rPr>
        <w:t xml:space="preserve">, </w:t>
      </w:r>
      <w:r w:rsidR="005D0758" w:rsidRPr="00051BF4">
        <w:rPr>
          <w:rFonts w:ascii="Times New Roman" w:hAnsi="Times New Roman" w:cs="Times New Roman"/>
          <w:sz w:val="24"/>
          <w:szCs w:val="24"/>
          <w:shd w:val="clear" w:color="auto" w:fill="FFFFFF"/>
        </w:rPr>
        <w:t>Delicious</w:t>
      </w:r>
      <w:r w:rsidR="00BC1A74" w:rsidRPr="000317A5">
        <w:rPr>
          <w:rFonts w:ascii="Times New Roman" w:hAnsi="Times New Roman" w:cs="Times New Roman"/>
          <w:i/>
          <w:sz w:val="24"/>
          <w:szCs w:val="24"/>
          <w:shd w:val="clear" w:color="auto" w:fill="FFFFFF"/>
        </w:rPr>
        <w:t xml:space="preserve"> </w:t>
      </w:r>
      <w:r w:rsidR="00BC1A74" w:rsidRPr="000317A5">
        <w:rPr>
          <w:rFonts w:ascii="Times New Roman" w:hAnsi="Times New Roman" w:cs="Times New Roman"/>
          <w:sz w:val="24"/>
          <w:szCs w:val="24"/>
          <w:shd w:val="clear" w:color="auto" w:fill="FFFFFF"/>
        </w:rPr>
        <w:t>was introduced</w:t>
      </w:r>
      <w:r w:rsidR="005D0758" w:rsidRPr="000317A5">
        <w:rPr>
          <w:rFonts w:ascii="Times New Roman" w:hAnsi="Times New Roman" w:cs="Times New Roman"/>
          <w:i/>
          <w:sz w:val="24"/>
          <w:szCs w:val="24"/>
          <w:shd w:val="clear" w:color="auto" w:fill="FFFFFF"/>
        </w:rPr>
        <w:t xml:space="preserve"> </w:t>
      </w:r>
      <w:r w:rsidR="005D0758" w:rsidRPr="000317A5">
        <w:rPr>
          <w:rFonts w:ascii="Times New Roman" w:hAnsi="Times New Roman" w:cs="Times New Roman"/>
          <w:sz w:val="24"/>
          <w:szCs w:val="24"/>
          <w:shd w:val="clear" w:color="auto" w:fill="FFFFFF"/>
        </w:rPr>
        <w:t xml:space="preserve">to music education graduate students for developing literature reviews and </w:t>
      </w:r>
      <w:r w:rsidR="005D0758" w:rsidRPr="00051BF4">
        <w:rPr>
          <w:rFonts w:ascii="Times New Roman" w:hAnsi="Times New Roman" w:cs="Times New Roman"/>
          <w:sz w:val="24"/>
          <w:szCs w:val="24"/>
          <w:shd w:val="clear" w:color="auto" w:fill="FFFFFF"/>
        </w:rPr>
        <w:t>Wordle</w:t>
      </w:r>
      <w:r w:rsidR="005D0758" w:rsidRPr="000317A5">
        <w:rPr>
          <w:rFonts w:ascii="Times New Roman" w:hAnsi="Times New Roman" w:cs="Times New Roman"/>
          <w:sz w:val="24"/>
          <w:szCs w:val="24"/>
          <w:shd w:val="clear" w:color="auto" w:fill="FFFFFF"/>
        </w:rPr>
        <w:t xml:space="preserve"> </w:t>
      </w:r>
      <w:r w:rsidR="00BC1A74" w:rsidRPr="000317A5">
        <w:rPr>
          <w:rFonts w:ascii="Times New Roman" w:hAnsi="Times New Roman" w:cs="Times New Roman"/>
          <w:sz w:val="24"/>
          <w:szCs w:val="24"/>
          <w:shd w:val="clear" w:color="auto" w:fill="FFFFFF"/>
        </w:rPr>
        <w:t xml:space="preserve">was demonstrated </w:t>
      </w:r>
      <w:r w:rsidR="005D0758" w:rsidRPr="000317A5">
        <w:rPr>
          <w:rFonts w:ascii="Times New Roman" w:hAnsi="Times New Roman" w:cs="Times New Roman"/>
          <w:sz w:val="24"/>
          <w:szCs w:val="24"/>
          <w:shd w:val="clear" w:color="auto" w:fill="FFFFFF"/>
        </w:rPr>
        <w:t xml:space="preserve">to elementary music education students. </w:t>
      </w:r>
      <w:r w:rsidR="00E96BBB" w:rsidRPr="000317A5">
        <w:rPr>
          <w:rFonts w:ascii="Times New Roman" w:hAnsi="Times New Roman" w:cs="Times New Roman"/>
          <w:sz w:val="24"/>
          <w:szCs w:val="24"/>
          <w:shd w:val="clear" w:color="auto" w:fill="FFFFFF"/>
        </w:rPr>
        <w:t xml:space="preserve">  In </w:t>
      </w:r>
      <w:r w:rsidR="00051BF4">
        <w:rPr>
          <w:rFonts w:ascii="Times New Roman" w:hAnsi="Times New Roman" w:cs="Times New Roman"/>
          <w:i/>
          <w:sz w:val="24"/>
          <w:szCs w:val="24"/>
          <w:shd w:val="clear" w:color="auto" w:fill="FFFFFF"/>
        </w:rPr>
        <w:t>On</w:t>
      </w:r>
      <w:r w:rsidR="00E96BBB" w:rsidRPr="000317A5">
        <w:rPr>
          <w:rFonts w:ascii="Times New Roman" w:hAnsi="Times New Roman" w:cs="Times New Roman"/>
          <w:i/>
          <w:sz w:val="24"/>
          <w:szCs w:val="24"/>
          <w:shd w:val="clear" w:color="auto" w:fill="FFFFFF"/>
        </w:rPr>
        <w:t>line Course Development and Delivery</w:t>
      </w:r>
      <w:r w:rsidR="00E96BBB" w:rsidRPr="000317A5">
        <w:rPr>
          <w:rFonts w:ascii="Times New Roman" w:hAnsi="Times New Roman" w:cs="Times New Roman"/>
          <w:sz w:val="24"/>
          <w:szCs w:val="24"/>
          <w:shd w:val="clear" w:color="auto" w:fill="FFFFFF"/>
        </w:rPr>
        <w:t xml:space="preserve">, </w:t>
      </w:r>
      <w:r w:rsidR="005D0758" w:rsidRPr="000317A5">
        <w:rPr>
          <w:rFonts w:ascii="Times New Roman" w:hAnsi="Times New Roman" w:cs="Times New Roman"/>
          <w:sz w:val="24"/>
          <w:szCs w:val="24"/>
          <w:shd w:val="clear" w:color="auto" w:fill="FFFFFF"/>
        </w:rPr>
        <w:t>cour</w:t>
      </w:r>
      <w:r w:rsidR="00BC1A74" w:rsidRPr="000317A5">
        <w:rPr>
          <w:rFonts w:ascii="Times New Roman" w:hAnsi="Times New Roman" w:cs="Times New Roman"/>
          <w:sz w:val="24"/>
          <w:szCs w:val="24"/>
          <w:shd w:val="clear" w:color="auto" w:fill="FFFFFF"/>
        </w:rPr>
        <w:t xml:space="preserve">se development activities led to new online resources </w:t>
      </w:r>
      <w:r w:rsidR="00CD223F" w:rsidRPr="000317A5">
        <w:rPr>
          <w:rFonts w:ascii="Times New Roman" w:hAnsi="Times New Roman" w:cs="Times New Roman"/>
          <w:sz w:val="24"/>
          <w:szCs w:val="24"/>
          <w:shd w:val="clear" w:color="auto" w:fill="FFFFFF"/>
        </w:rPr>
        <w:t>for</w:t>
      </w:r>
      <w:r w:rsidR="00D859EE" w:rsidRPr="000317A5">
        <w:rPr>
          <w:rFonts w:ascii="Times New Roman" w:hAnsi="Times New Roman" w:cs="Times New Roman"/>
          <w:sz w:val="24"/>
          <w:szCs w:val="24"/>
          <w:shd w:val="clear" w:color="auto" w:fill="FFFFFF"/>
        </w:rPr>
        <w:t xml:space="preserve"> </w:t>
      </w:r>
      <w:r w:rsidR="00CD223F" w:rsidRPr="000317A5">
        <w:rPr>
          <w:rFonts w:ascii="Times New Roman" w:hAnsi="Times New Roman" w:cs="Times New Roman"/>
          <w:sz w:val="24"/>
          <w:szCs w:val="24"/>
          <w:shd w:val="clear" w:color="auto" w:fill="FFFFFF"/>
        </w:rPr>
        <w:t xml:space="preserve">teaching </w:t>
      </w:r>
      <w:r w:rsidR="00D859EE" w:rsidRPr="000317A5">
        <w:rPr>
          <w:rFonts w:ascii="Times New Roman" w:hAnsi="Times New Roman" w:cs="Times New Roman"/>
          <w:sz w:val="24"/>
          <w:szCs w:val="24"/>
          <w:shd w:val="clear" w:color="auto" w:fill="FFFFFF"/>
        </w:rPr>
        <w:t xml:space="preserve">psychology of music and </w:t>
      </w:r>
      <w:r w:rsidR="005D0758" w:rsidRPr="000317A5">
        <w:rPr>
          <w:rFonts w:ascii="Times New Roman" w:hAnsi="Times New Roman" w:cs="Times New Roman"/>
          <w:sz w:val="24"/>
          <w:szCs w:val="24"/>
          <w:shd w:val="clear" w:color="auto" w:fill="FFFFFF"/>
        </w:rPr>
        <w:t>ideas for developing student research pro</w:t>
      </w:r>
      <w:r w:rsidR="00D859EE" w:rsidRPr="000317A5">
        <w:rPr>
          <w:rFonts w:ascii="Times New Roman" w:hAnsi="Times New Roman" w:cs="Times New Roman"/>
          <w:sz w:val="24"/>
          <w:szCs w:val="24"/>
          <w:shd w:val="clear" w:color="auto" w:fill="FFFFFF"/>
        </w:rPr>
        <w:t xml:space="preserve">jects on music learning theory.  </w:t>
      </w:r>
      <w:r w:rsidR="000A7FC5" w:rsidRPr="000317A5">
        <w:rPr>
          <w:rFonts w:ascii="Times New Roman" w:hAnsi="Times New Roman" w:cs="Times New Roman"/>
          <w:sz w:val="24"/>
          <w:szCs w:val="24"/>
          <w:shd w:val="clear" w:color="auto" w:fill="FFFFFF"/>
        </w:rPr>
        <w:t>Many concepts related to syllabus writing and course design have become part of revisions to</w:t>
      </w:r>
      <w:r w:rsidR="00BC1A74" w:rsidRPr="000317A5">
        <w:rPr>
          <w:rFonts w:ascii="Times New Roman" w:hAnsi="Times New Roman" w:cs="Times New Roman"/>
          <w:sz w:val="24"/>
          <w:szCs w:val="24"/>
          <w:shd w:val="clear" w:color="auto" w:fill="FFFFFF"/>
        </w:rPr>
        <w:t xml:space="preserve"> frequently taught </w:t>
      </w:r>
      <w:r w:rsidR="000A7FC5" w:rsidRPr="000317A5">
        <w:rPr>
          <w:rFonts w:ascii="Times New Roman" w:hAnsi="Times New Roman" w:cs="Times New Roman"/>
          <w:sz w:val="24"/>
          <w:szCs w:val="24"/>
          <w:shd w:val="clear" w:color="auto" w:fill="FFFFFF"/>
        </w:rPr>
        <w:t>traditional courses.</w:t>
      </w:r>
    </w:p>
    <w:p w:rsidR="003A39A8" w:rsidRPr="000317A5" w:rsidRDefault="00CA0EC0" w:rsidP="003A39A8">
      <w:pPr>
        <w:rPr>
          <w:rFonts w:ascii="Times New Roman" w:hAnsi="Times New Roman" w:cs="Times New Roman"/>
          <w:sz w:val="24"/>
          <w:szCs w:val="24"/>
          <w:shd w:val="clear" w:color="auto" w:fill="FFFFFF"/>
        </w:rPr>
      </w:pPr>
      <w:r w:rsidRPr="000317A5">
        <w:rPr>
          <w:rFonts w:ascii="Times New Roman" w:hAnsi="Times New Roman" w:cs="Times New Roman"/>
          <w:sz w:val="24"/>
          <w:szCs w:val="24"/>
          <w:shd w:val="clear" w:color="auto" w:fill="FFFFFF"/>
        </w:rPr>
        <w:tab/>
      </w:r>
      <w:r w:rsidR="00051BF4">
        <w:rPr>
          <w:rFonts w:ascii="Times New Roman" w:hAnsi="Times New Roman" w:cs="Times New Roman"/>
          <w:sz w:val="24"/>
          <w:szCs w:val="24"/>
          <w:shd w:val="clear" w:color="auto" w:fill="FFFFFF"/>
        </w:rPr>
        <w:t>Coursework in the Curriculum and I</w:t>
      </w:r>
      <w:r w:rsidR="00A209F3" w:rsidRPr="000317A5">
        <w:rPr>
          <w:rFonts w:ascii="Times New Roman" w:hAnsi="Times New Roman" w:cs="Times New Roman"/>
          <w:sz w:val="24"/>
          <w:szCs w:val="24"/>
          <w:shd w:val="clear" w:color="auto" w:fill="FFFFFF"/>
        </w:rPr>
        <w:t xml:space="preserve">nstruction series of courses provided valuable opportunities for </w:t>
      </w:r>
      <w:r w:rsidR="003D3457" w:rsidRPr="000317A5">
        <w:rPr>
          <w:rFonts w:ascii="Times New Roman" w:hAnsi="Times New Roman" w:cs="Times New Roman"/>
          <w:sz w:val="24"/>
          <w:szCs w:val="24"/>
          <w:shd w:val="clear" w:color="auto" w:fill="FFFFFF"/>
        </w:rPr>
        <w:t>advance</w:t>
      </w:r>
      <w:r w:rsidR="000979F9" w:rsidRPr="000317A5">
        <w:rPr>
          <w:rFonts w:ascii="Times New Roman" w:hAnsi="Times New Roman" w:cs="Times New Roman"/>
          <w:sz w:val="24"/>
          <w:szCs w:val="24"/>
          <w:shd w:val="clear" w:color="auto" w:fill="FFFFFF"/>
        </w:rPr>
        <w:t>d</w:t>
      </w:r>
      <w:r w:rsidR="003D3457" w:rsidRPr="000317A5">
        <w:rPr>
          <w:rFonts w:ascii="Times New Roman" w:hAnsi="Times New Roman" w:cs="Times New Roman"/>
          <w:sz w:val="24"/>
          <w:szCs w:val="24"/>
          <w:shd w:val="clear" w:color="auto" w:fill="FFFFFF"/>
        </w:rPr>
        <w:t xml:space="preserve"> studies</w:t>
      </w:r>
      <w:r w:rsidR="00A209F3" w:rsidRPr="000317A5">
        <w:rPr>
          <w:rFonts w:ascii="Times New Roman" w:hAnsi="Times New Roman" w:cs="Times New Roman"/>
          <w:sz w:val="24"/>
          <w:szCs w:val="24"/>
          <w:shd w:val="clear" w:color="auto" w:fill="FFFFFF"/>
        </w:rPr>
        <w:t xml:space="preserve"> in </w:t>
      </w:r>
      <w:r w:rsidR="000979F9" w:rsidRPr="000317A5">
        <w:rPr>
          <w:rFonts w:ascii="Times New Roman" w:hAnsi="Times New Roman" w:cs="Times New Roman"/>
          <w:sz w:val="24"/>
          <w:szCs w:val="24"/>
          <w:shd w:val="clear" w:color="auto" w:fill="FFFFFF"/>
        </w:rPr>
        <w:t xml:space="preserve">curriculum theorists and their theories, curriculum </w:t>
      </w:r>
      <w:r w:rsidR="00A209F3" w:rsidRPr="000317A5">
        <w:rPr>
          <w:rFonts w:ascii="Times New Roman" w:hAnsi="Times New Roman" w:cs="Times New Roman"/>
          <w:sz w:val="24"/>
          <w:szCs w:val="24"/>
          <w:shd w:val="clear" w:color="auto" w:fill="FFFFFF"/>
        </w:rPr>
        <w:t>models, curriculum develop</w:t>
      </w:r>
      <w:r w:rsidR="000979F9" w:rsidRPr="000317A5">
        <w:rPr>
          <w:rFonts w:ascii="Times New Roman" w:hAnsi="Times New Roman" w:cs="Times New Roman"/>
          <w:sz w:val="24"/>
          <w:szCs w:val="24"/>
          <w:shd w:val="clear" w:color="auto" w:fill="FFFFFF"/>
        </w:rPr>
        <w:t>ment, and research of</w:t>
      </w:r>
      <w:r w:rsidR="00A209F3" w:rsidRPr="000317A5">
        <w:rPr>
          <w:rFonts w:ascii="Times New Roman" w:hAnsi="Times New Roman" w:cs="Times New Roman"/>
          <w:sz w:val="24"/>
          <w:szCs w:val="24"/>
          <w:shd w:val="clear" w:color="auto" w:fill="FFFFFF"/>
        </w:rPr>
        <w:t xml:space="preserve"> teaching.  </w:t>
      </w:r>
      <w:r w:rsidR="00051BF4">
        <w:rPr>
          <w:rFonts w:ascii="Times New Roman" w:hAnsi="Times New Roman" w:cs="Times New Roman"/>
          <w:sz w:val="24"/>
          <w:szCs w:val="24"/>
          <w:shd w:val="clear" w:color="auto" w:fill="FFFFFF"/>
        </w:rPr>
        <w:t>T</w:t>
      </w:r>
      <w:r w:rsidR="00AD42CA" w:rsidRPr="000317A5">
        <w:rPr>
          <w:rFonts w:ascii="Times New Roman" w:hAnsi="Times New Roman" w:cs="Times New Roman"/>
          <w:sz w:val="24"/>
          <w:szCs w:val="24"/>
          <w:shd w:val="clear" w:color="auto" w:fill="FFFFFF"/>
        </w:rPr>
        <w:t xml:space="preserve">wo of </w:t>
      </w:r>
      <w:r w:rsidR="00051BF4">
        <w:rPr>
          <w:rFonts w:ascii="Times New Roman" w:hAnsi="Times New Roman" w:cs="Times New Roman"/>
          <w:sz w:val="24"/>
          <w:szCs w:val="24"/>
          <w:shd w:val="clear" w:color="auto" w:fill="FFFFFF"/>
        </w:rPr>
        <w:t>my goals</w:t>
      </w:r>
      <w:r w:rsidR="007578FB" w:rsidRPr="000317A5">
        <w:rPr>
          <w:rFonts w:ascii="Times New Roman" w:hAnsi="Times New Roman" w:cs="Times New Roman"/>
          <w:sz w:val="24"/>
          <w:szCs w:val="24"/>
          <w:shd w:val="clear" w:color="auto" w:fill="FFFFFF"/>
        </w:rPr>
        <w:t xml:space="preserve"> were achieved</w:t>
      </w:r>
      <w:r w:rsidR="000979F9" w:rsidRPr="000317A5">
        <w:rPr>
          <w:rFonts w:ascii="Times New Roman" w:hAnsi="Times New Roman" w:cs="Times New Roman"/>
          <w:sz w:val="24"/>
          <w:szCs w:val="24"/>
          <w:shd w:val="clear" w:color="auto" w:fill="FFFFFF"/>
        </w:rPr>
        <w:t xml:space="preserve"> - to broade</w:t>
      </w:r>
      <w:r w:rsidR="007578FB" w:rsidRPr="000317A5">
        <w:rPr>
          <w:rFonts w:ascii="Times New Roman" w:hAnsi="Times New Roman" w:cs="Times New Roman"/>
          <w:sz w:val="24"/>
          <w:szCs w:val="24"/>
          <w:shd w:val="clear" w:color="auto" w:fill="FFFFFF"/>
        </w:rPr>
        <w:t>n my knowledge base and</w:t>
      </w:r>
      <w:r w:rsidR="000979F9" w:rsidRPr="000317A5">
        <w:rPr>
          <w:rFonts w:ascii="Times New Roman" w:hAnsi="Times New Roman" w:cs="Times New Roman"/>
          <w:sz w:val="24"/>
          <w:szCs w:val="24"/>
          <w:shd w:val="clear" w:color="auto" w:fill="FFFFFF"/>
        </w:rPr>
        <w:t xml:space="preserve"> </w:t>
      </w:r>
      <w:r w:rsidR="00AD42CA" w:rsidRPr="000317A5">
        <w:rPr>
          <w:rFonts w:ascii="Times New Roman" w:hAnsi="Times New Roman" w:cs="Times New Roman"/>
          <w:sz w:val="24"/>
          <w:szCs w:val="24"/>
          <w:shd w:val="clear" w:color="auto" w:fill="FFFFFF"/>
        </w:rPr>
        <w:t xml:space="preserve">knowledge of </w:t>
      </w:r>
      <w:r w:rsidR="00DC09B0" w:rsidRPr="000317A5">
        <w:rPr>
          <w:rFonts w:ascii="Times New Roman" w:hAnsi="Times New Roman" w:cs="Times New Roman"/>
          <w:sz w:val="24"/>
          <w:szCs w:val="24"/>
          <w:shd w:val="clear" w:color="auto" w:fill="FFFFFF"/>
        </w:rPr>
        <w:t>education</w:t>
      </w:r>
      <w:r w:rsidR="007578FB" w:rsidRPr="000317A5">
        <w:rPr>
          <w:rFonts w:ascii="Times New Roman" w:hAnsi="Times New Roman" w:cs="Times New Roman"/>
          <w:sz w:val="24"/>
          <w:szCs w:val="24"/>
          <w:shd w:val="clear" w:color="auto" w:fill="FFFFFF"/>
        </w:rPr>
        <w:t xml:space="preserve"> foundations</w:t>
      </w:r>
      <w:r w:rsidR="000979F9" w:rsidRPr="000317A5">
        <w:rPr>
          <w:rFonts w:ascii="Times New Roman" w:hAnsi="Times New Roman" w:cs="Times New Roman"/>
          <w:sz w:val="24"/>
          <w:szCs w:val="24"/>
          <w:shd w:val="clear" w:color="auto" w:fill="FFFFFF"/>
        </w:rPr>
        <w:t xml:space="preserve">.   </w:t>
      </w:r>
      <w:r w:rsidR="007578FB" w:rsidRPr="000317A5">
        <w:rPr>
          <w:rFonts w:ascii="Times New Roman" w:hAnsi="Times New Roman" w:cs="Times New Roman"/>
          <w:sz w:val="24"/>
          <w:szCs w:val="24"/>
          <w:shd w:val="clear" w:color="auto" w:fill="FFFFFF"/>
        </w:rPr>
        <w:t>This resulted in</w:t>
      </w:r>
      <w:r w:rsidR="008F092A" w:rsidRPr="000317A5">
        <w:rPr>
          <w:rFonts w:ascii="Times New Roman" w:hAnsi="Times New Roman" w:cs="Times New Roman"/>
          <w:sz w:val="24"/>
          <w:szCs w:val="24"/>
          <w:shd w:val="clear" w:color="auto" w:fill="FFFFFF"/>
        </w:rPr>
        <w:t xml:space="preserve"> </w:t>
      </w:r>
      <w:r w:rsidR="00E374D6" w:rsidRPr="000317A5">
        <w:rPr>
          <w:rFonts w:ascii="Times New Roman" w:hAnsi="Times New Roman" w:cs="Times New Roman"/>
          <w:sz w:val="24"/>
          <w:szCs w:val="24"/>
          <w:shd w:val="clear" w:color="auto" w:fill="FFFFFF"/>
        </w:rPr>
        <w:t>forming background</w:t>
      </w:r>
      <w:r w:rsidR="008F092A" w:rsidRPr="000317A5">
        <w:rPr>
          <w:rFonts w:ascii="Times New Roman" w:hAnsi="Times New Roman" w:cs="Times New Roman"/>
          <w:sz w:val="24"/>
          <w:szCs w:val="24"/>
          <w:shd w:val="clear" w:color="auto" w:fill="FFFFFF"/>
        </w:rPr>
        <w:t xml:space="preserve"> in curriculum and instruction</w:t>
      </w:r>
      <w:r w:rsidR="007578FB" w:rsidRPr="000317A5">
        <w:rPr>
          <w:rFonts w:ascii="Times New Roman" w:hAnsi="Times New Roman" w:cs="Times New Roman"/>
          <w:sz w:val="24"/>
          <w:szCs w:val="24"/>
          <w:shd w:val="clear" w:color="auto" w:fill="FFFFFF"/>
        </w:rPr>
        <w:t xml:space="preserve"> and then weaving</w:t>
      </w:r>
      <w:r w:rsidR="008F092A" w:rsidRPr="000317A5">
        <w:rPr>
          <w:rFonts w:ascii="Times New Roman" w:hAnsi="Times New Roman" w:cs="Times New Roman"/>
          <w:sz w:val="24"/>
          <w:szCs w:val="24"/>
          <w:shd w:val="clear" w:color="auto" w:fill="FFFFFF"/>
        </w:rPr>
        <w:t xml:space="preserve"> it together with teaching experiences from public schools and higher education</w:t>
      </w:r>
      <w:r w:rsidR="003D3457" w:rsidRPr="000317A5">
        <w:rPr>
          <w:rFonts w:ascii="Times New Roman" w:hAnsi="Times New Roman" w:cs="Times New Roman"/>
          <w:sz w:val="24"/>
          <w:szCs w:val="24"/>
          <w:shd w:val="clear" w:color="auto" w:fill="FFFFFF"/>
        </w:rPr>
        <w:t xml:space="preserve">.  For example, in </w:t>
      </w:r>
      <w:r w:rsidR="003D3457" w:rsidRPr="000317A5">
        <w:rPr>
          <w:rFonts w:ascii="Times New Roman" w:hAnsi="Times New Roman" w:cs="Times New Roman"/>
          <w:i/>
          <w:sz w:val="24"/>
          <w:szCs w:val="24"/>
          <w:shd w:val="clear" w:color="auto" w:fill="FFFFFF"/>
        </w:rPr>
        <w:t>Curriculum Development</w:t>
      </w:r>
      <w:r w:rsidR="003D3457" w:rsidRPr="000317A5">
        <w:rPr>
          <w:rFonts w:ascii="Times New Roman" w:hAnsi="Times New Roman" w:cs="Times New Roman"/>
          <w:sz w:val="24"/>
          <w:szCs w:val="24"/>
          <w:shd w:val="clear" w:color="auto" w:fill="FFFFFF"/>
        </w:rPr>
        <w:t xml:space="preserve">, </w:t>
      </w:r>
      <w:r w:rsidR="008F092A" w:rsidRPr="000317A5">
        <w:rPr>
          <w:rFonts w:ascii="Times New Roman" w:hAnsi="Times New Roman" w:cs="Times New Roman"/>
          <w:sz w:val="24"/>
          <w:szCs w:val="24"/>
          <w:shd w:val="clear" w:color="auto" w:fill="FFFFFF"/>
        </w:rPr>
        <w:t xml:space="preserve">I thought it </w:t>
      </w:r>
      <w:r w:rsidR="00CD223F" w:rsidRPr="000317A5">
        <w:rPr>
          <w:rFonts w:ascii="Times New Roman" w:hAnsi="Times New Roman" w:cs="Times New Roman"/>
          <w:sz w:val="24"/>
          <w:szCs w:val="24"/>
          <w:shd w:val="clear" w:color="auto" w:fill="FFFFFF"/>
        </w:rPr>
        <w:t xml:space="preserve">was </w:t>
      </w:r>
      <w:r w:rsidR="008F092A" w:rsidRPr="000317A5">
        <w:rPr>
          <w:rFonts w:ascii="Times New Roman" w:hAnsi="Times New Roman" w:cs="Times New Roman"/>
          <w:sz w:val="24"/>
          <w:szCs w:val="24"/>
          <w:shd w:val="clear" w:color="auto" w:fill="FFFFFF"/>
        </w:rPr>
        <w:t xml:space="preserve">fortunate </w:t>
      </w:r>
      <w:r w:rsidR="00CD223F" w:rsidRPr="000317A5">
        <w:rPr>
          <w:rFonts w:ascii="Times New Roman" w:hAnsi="Times New Roman" w:cs="Times New Roman"/>
          <w:sz w:val="24"/>
          <w:szCs w:val="24"/>
          <w:shd w:val="clear" w:color="auto" w:fill="FFFFFF"/>
        </w:rPr>
        <w:t>to be</w:t>
      </w:r>
      <w:r w:rsidR="008F092A" w:rsidRPr="000317A5">
        <w:rPr>
          <w:rFonts w:ascii="Times New Roman" w:hAnsi="Times New Roman" w:cs="Times New Roman"/>
          <w:sz w:val="24"/>
          <w:szCs w:val="24"/>
          <w:shd w:val="clear" w:color="auto" w:fill="FFFFFF"/>
        </w:rPr>
        <w:t xml:space="preserve"> part of a group presentation on </w:t>
      </w:r>
      <w:r w:rsidR="003D3457" w:rsidRPr="000317A5">
        <w:rPr>
          <w:rFonts w:ascii="Times New Roman" w:hAnsi="Times New Roman" w:cs="Times New Roman"/>
          <w:sz w:val="24"/>
          <w:szCs w:val="24"/>
          <w:shd w:val="clear" w:color="auto" w:fill="FFFFFF"/>
        </w:rPr>
        <w:t>Jerome Bruner</w:t>
      </w:r>
      <w:r w:rsidR="008F092A" w:rsidRPr="000317A5">
        <w:rPr>
          <w:rFonts w:ascii="Times New Roman" w:hAnsi="Times New Roman" w:cs="Times New Roman"/>
          <w:sz w:val="24"/>
          <w:szCs w:val="24"/>
          <w:shd w:val="clear" w:color="auto" w:fill="FFFFFF"/>
        </w:rPr>
        <w:t xml:space="preserve"> and his </w:t>
      </w:r>
      <w:r w:rsidR="003D3457" w:rsidRPr="000317A5">
        <w:rPr>
          <w:rFonts w:ascii="Times New Roman" w:hAnsi="Times New Roman" w:cs="Times New Roman"/>
          <w:sz w:val="24"/>
          <w:szCs w:val="24"/>
          <w:shd w:val="clear" w:color="auto" w:fill="FFFFFF"/>
        </w:rPr>
        <w:t>Spiral Curriculum</w:t>
      </w:r>
      <w:r w:rsidR="008A2BEB" w:rsidRPr="000317A5">
        <w:rPr>
          <w:rFonts w:ascii="Times New Roman" w:hAnsi="Times New Roman" w:cs="Times New Roman"/>
          <w:sz w:val="24"/>
          <w:szCs w:val="24"/>
          <w:shd w:val="clear" w:color="auto" w:fill="FFFFFF"/>
        </w:rPr>
        <w:t xml:space="preserve"> (Culatta, 2011)</w:t>
      </w:r>
      <w:r w:rsidR="00C123F6" w:rsidRPr="000317A5">
        <w:rPr>
          <w:rFonts w:ascii="Times New Roman" w:hAnsi="Times New Roman" w:cs="Times New Roman"/>
          <w:sz w:val="24"/>
          <w:szCs w:val="24"/>
          <w:shd w:val="clear" w:color="auto" w:fill="FFFFFF"/>
        </w:rPr>
        <w:t xml:space="preserve">.  His ideas are familiar as a framework for curriculum development in school music.  When past experiences </w:t>
      </w:r>
      <w:r w:rsidR="007578FB" w:rsidRPr="000317A5">
        <w:rPr>
          <w:rFonts w:ascii="Times New Roman" w:hAnsi="Times New Roman" w:cs="Times New Roman"/>
          <w:sz w:val="24"/>
          <w:szCs w:val="24"/>
          <w:shd w:val="clear" w:color="auto" w:fill="FFFFFF"/>
        </w:rPr>
        <w:t xml:space="preserve">were </w:t>
      </w:r>
      <w:r w:rsidR="00C123F6" w:rsidRPr="000317A5">
        <w:rPr>
          <w:rFonts w:ascii="Times New Roman" w:hAnsi="Times New Roman" w:cs="Times New Roman"/>
          <w:sz w:val="24"/>
          <w:szCs w:val="24"/>
          <w:shd w:val="clear" w:color="auto" w:fill="FFFFFF"/>
        </w:rPr>
        <w:t xml:space="preserve">merged with a wider </w:t>
      </w:r>
      <w:r w:rsidR="007578FB" w:rsidRPr="000317A5">
        <w:rPr>
          <w:rFonts w:ascii="Times New Roman" w:hAnsi="Times New Roman" w:cs="Times New Roman"/>
          <w:sz w:val="24"/>
          <w:szCs w:val="24"/>
          <w:shd w:val="clear" w:color="auto" w:fill="FFFFFF"/>
        </w:rPr>
        <w:t>reading and study of his works,</w:t>
      </w:r>
      <w:r w:rsidR="00C123F6" w:rsidRPr="000317A5">
        <w:rPr>
          <w:rFonts w:ascii="Times New Roman" w:hAnsi="Times New Roman" w:cs="Times New Roman"/>
          <w:sz w:val="24"/>
          <w:szCs w:val="24"/>
          <w:shd w:val="clear" w:color="auto" w:fill="FFFFFF"/>
        </w:rPr>
        <w:t xml:space="preserve"> a deeper understanding of </w:t>
      </w:r>
      <w:r w:rsidR="006F0A70" w:rsidRPr="000317A5">
        <w:rPr>
          <w:rFonts w:ascii="Times New Roman" w:hAnsi="Times New Roman" w:cs="Times New Roman"/>
          <w:sz w:val="24"/>
          <w:szCs w:val="24"/>
          <w:shd w:val="clear" w:color="auto" w:fill="FFFFFF"/>
        </w:rPr>
        <w:t xml:space="preserve">how curriculum theory informs </w:t>
      </w:r>
      <w:r w:rsidR="00C123F6" w:rsidRPr="000317A5">
        <w:rPr>
          <w:rFonts w:ascii="Times New Roman" w:hAnsi="Times New Roman" w:cs="Times New Roman"/>
          <w:sz w:val="24"/>
          <w:szCs w:val="24"/>
          <w:shd w:val="clear" w:color="auto" w:fill="FFFFFF"/>
        </w:rPr>
        <w:t xml:space="preserve">curriculum development </w:t>
      </w:r>
      <w:r w:rsidR="006F0A70" w:rsidRPr="000317A5">
        <w:rPr>
          <w:rFonts w:ascii="Times New Roman" w:hAnsi="Times New Roman" w:cs="Times New Roman"/>
          <w:sz w:val="24"/>
          <w:szCs w:val="24"/>
          <w:shd w:val="clear" w:color="auto" w:fill="FFFFFF"/>
        </w:rPr>
        <w:t>based on Bruner’s ideas</w:t>
      </w:r>
      <w:r w:rsidR="007578FB" w:rsidRPr="000317A5">
        <w:rPr>
          <w:rFonts w:ascii="Times New Roman" w:hAnsi="Times New Roman" w:cs="Times New Roman"/>
          <w:sz w:val="24"/>
          <w:szCs w:val="24"/>
          <w:shd w:val="clear" w:color="auto" w:fill="FFFFFF"/>
        </w:rPr>
        <w:t xml:space="preserve"> was realized</w:t>
      </w:r>
      <w:r w:rsidR="006F0A70" w:rsidRPr="000317A5">
        <w:rPr>
          <w:rFonts w:ascii="Times New Roman" w:hAnsi="Times New Roman" w:cs="Times New Roman"/>
          <w:sz w:val="24"/>
          <w:szCs w:val="24"/>
          <w:shd w:val="clear" w:color="auto" w:fill="FFFFFF"/>
        </w:rPr>
        <w:t>.</w:t>
      </w:r>
    </w:p>
    <w:p w:rsidR="008A2BEB" w:rsidRPr="000317A5" w:rsidRDefault="006F0A70" w:rsidP="003A39A8">
      <w:pPr>
        <w:rPr>
          <w:rFonts w:ascii="Times New Roman" w:hAnsi="Times New Roman" w:cs="Times New Roman"/>
          <w:sz w:val="24"/>
          <w:szCs w:val="24"/>
          <w:shd w:val="clear" w:color="auto" w:fill="FFFFFF"/>
        </w:rPr>
      </w:pPr>
      <w:r w:rsidRPr="000317A5">
        <w:rPr>
          <w:rFonts w:ascii="Times New Roman" w:hAnsi="Times New Roman" w:cs="Times New Roman"/>
          <w:sz w:val="24"/>
          <w:szCs w:val="24"/>
          <w:shd w:val="clear" w:color="auto" w:fill="FFFFFF"/>
        </w:rPr>
        <w:tab/>
      </w:r>
      <w:r w:rsidR="00E374D6" w:rsidRPr="000317A5">
        <w:rPr>
          <w:rFonts w:ascii="Times New Roman" w:hAnsi="Times New Roman" w:cs="Times New Roman"/>
          <w:sz w:val="24"/>
          <w:szCs w:val="24"/>
          <w:shd w:val="clear" w:color="auto" w:fill="FFFFFF"/>
        </w:rPr>
        <w:t>Some of the most complex and sophisticated Curriculum and Instruction concepts based on the ideas in phenomen</w:t>
      </w:r>
      <w:r w:rsidR="00E374D6">
        <w:rPr>
          <w:rFonts w:ascii="Times New Roman" w:hAnsi="Times New Roman" w:cs="Times New Roman"/>
          <w:sz w:val="24"/>
          <w:szCs w:val="24"/>
          <w:shd w:val="clear" w:color="auto" w:fill="FFFFFF"/>
        </w:rPr>
        <w:t>ology and of theorists such as v</w:t>
      </w:r>
      <w:r w:rsidR="00E374D6" w:rsidRPr="000317A5">
        <w:rPr>
          <w:rFonts w:ascii="Times New Roman" w:hAnsi="Times New Roman" w:cs="Times New Roman"/>
          <w:sz w:val="24"/>
          <w:szCs w:val="24"/>
          <w:shd w:val="clear" w:color="auto" w:fill="FFFFFF"/>
        </w:rPr>
        <w:t xml:space="preserve">an Manen and Huebner were encountered in </w:t>
      </w:r>
      <w:r w:rsidR="00E374D6" w:rsidRPr="000317A5">
        <w:rPr>
          <w:rFonts w:ascii="Times New Roman" w:hAnsi="Times New Roman" w:cs="Times New Roman"/>
          <w:i/>
          <w:sz w:val="24"/>
          <w:szCs w:val="24"/>
          <w:shd w:val="clear" w:color="auto" w:fill="FFFFFF"/>
        </w:rPr>
        <w:t xml:space="preserve">Curriculum Theories </w:t>
      </w:r>
      <w:r w:rsidR="00E374D6" w:rsidRPr="000317A5">
        <w:rPr>
          <w:rFonts w:ascii="Times New Roman" w:hAnsi="Times New Roman" w:cs="Times New Roman"/>
          <w:sz w:val="24"/>
          <w:szCs w:val="24"/>
          <w:shd w:val="clear" w:color="auto" w:fill="FFFFFF"/>
        </w:rPr>
        <w:t xml:space="preserve">(CI 702).  </w:t>
      </w:r>
      <w:r w:rsidR="00051BF4">
        <w:rPr>
          <w:rFonts w:ascii="Times New Roman" w:hAnsi="Times New Roman" w:cs="Times New Roman"/>
          <w:sz w:val="24"/>
          <w:szCs w:val="24"/>
          <w:shd w:val="clear" w:color="auto" w:fill="FFFFFF"/>
        </w:rPr>
        <w:t>v</w:t>
      </w:r>
      <w:r w:rsidR="003A39A8" w:rsidRPr="000317A5">
        <w:rPr>
          <w:rFonts w:ascii="Times New Roman" w:hAnsi="Times New Roman" w:cs="Times New Roman"/>
          <w:sz w:val="24"/>
          <w:szCs w:val="24"/>
          <w:shd w:val="clear" w:color="auto" w:fill="FFFFFF"/>
        </w:rPr>
        <w:t>an Manen’s</w:t>
      </w:r>
      <w:r w:rsidR="006C6CFD" w:rsidRPr="000317A5">
        <w:rPr>
          <w:rFonts w:ascii="Times New Roman" w:hAnsi="Times New Roman" w:cs="Times New Roman"/>
          <w:sz w:val="24"/>
          <w:szCs w:val="24"/>
          <w:shd w:val="clear" w:color="auto" w:fill="FFFFFF"/>
        </w:rPr>
        <w:t xml:space="preserve"> (1991)</w:t>
      </w:r>
      <w:r w:rsidR="003A39A8" w:rsidRPr="000317A5">
        <w:rPr>
          <w:rFonts w:ascii="Times New Roman" w:hAnsi="Times New Roman" w:cs="Times New Roman"/>
          <w:sz w:val="24"/>
          <w:szCs w:val="24"/>
          <w:shd w:val="clear" w:color="auto" w:fill="FFFFFF"/>
        </w:rPr>
        <w:t xml:space="preserve"> </w:t>
      </w:r>
      <w:r w:rsidR="001F6F9E" w:rsidRPr="000317A5">
        <w:rPr>
          <w:rFonts w:ascii="Times New Roman" w:hAnsi="Times New Roman" w:cs="Times New Roman"/>
          <w:sz w:val="24"/>
          <w:szCs w:val="24"/>
          <w:shd w:val="clear" w:color="auto" w:fill="FFFFFF"/>
        </w:rPr>
        <w:t>concepts</w:t>
      </w:r>
      <w:r w:rsidR="003A39A8" w:rsidRPr="000317A5">
        <w:rPr>
          <w:rFonts w:ascii="Times New Roman" w:hAnsi="Times New Roman" w:cs="Times New Roman"/>
          <w:sz w:val="24"/>
          <w:szCs w:val="24"/>
          <w:shd w:val="clear" w:color="auto" w:fill="FFFFFF"/>
        </w:rPr>
        <w:t xml:space="preserve"> about curriculum and instruction </w:t>
      </w:r>
      <w:r w:rsidR="00AF6B90" w:rsidRPr="000317A5">
        <w:rPr>
          <w:rFonts w:ascii="Times New Roman" w:hAnsi="Times New Roman" w:cs="Times New Roman"/>
          <w:sz w:val="24"/>
          <w:szCs w:val="24"/>
          <w:shd w:val="clear" w:color="auto" w:fill="FFFFFF"/>
        </w:rPr>
        <w:t xml:space="preserve">became important to me as I explored ways for new learning to become </w:t>
      </w:r>
      <w:r w:rsidR="00AF6B90" w:rsidRPr="000317A5">
        <w:rPr>
          <w:rFonts w:ascii="Times New Roman" w:hAnsi="Times New Roman" w:cs="Times New Roman"/>
          <w:sz w:val="24"/>
          <w:szCs w:val="24"/>
          <w:shd w:val="clear" w:color="auto" w:fill="FFFFFF"/>
        </w:rPr>
        <w:lastRenderedPageBreak/>
        <w:t xml:space="preserve">integrated with </w:t>
      </w:r>
      <w:r w:rsidR="001F6F9E" w:rsidRPr="000317A5">
        <w:rPr>
          <w:rFonts w:ascii="Times New Roman" w:hAnsi="Times New Roman" w:cs="Times New Roman"/>
          <w:sz w:val="24"/>
          <w:szCs w:val="24"/>
          <w:shd w:val="clear" w:color="auto" w:fill="FFFFFF"/>
        </w:rPr>
        <w:t xml:space="preserve">past experiences.  His ideas inspired </w:t>
      </w:r>
      <w:r w:rsidR="00CD223F" w:rsidRPr="000317A5">
        <w:rPr>
          <w:rFonts w:ascii="Times New Roman" w:hAnsi="Times New Roman" w:cs="Times New Roman"/>
          <w:sz w:val="24"/>
          <w:szCs w:val="24"/>
          <w:shd w:val="clear" w:color="auto" w:fill="FFFFFF"/>
        </w:rPr>
        <w:t>examination of</w:t>
      </w:r>
      <w:r w:rsidR="001F6F9E" w:rsidRPr="000317A5">
        <w:rPr>
          <w:rFonts w:ascii="Times New Roman" w:hAnsi="Times New Roman" w:cs="Times New Roman"/>
          <w:sz w:val="24"/>
          <w:szCs w:val="24"/>
          <w:shd w:val="clear" w:color="auto" w:fill="FFFFFF"/>
        </w:rPr>
        <w:t xml:space="preserve"> my teaching and to consider how curriculum could be organized to support it.  He suggests that the structure of thinking on teaching is diff</w:t>
      </w:r>
      <w:r w:rsidR="006C6CFD" w:rsidRPr="000317A5">
        <w:rPr>
          <w:rFonts w:ascii="Times New Roman" w:hAnsi="Times New Roman" w:cs="Times New Roman"/>
          <w:sz w:val="24"/>
          <w:szCs w:val="24"/>
          <w:shd w:val="clear" w:color="auto" w:fill="FFFFFF"/>
        </w:rPr>
        <w:t>erent from thinking in teaching and that pedagogical thoughtfulness and tact as mindful skills are central to this approach.  As a phenomenologist, he proposes education as investigating how humans experience the world and emphasizes aesthetic aspects of life.</w:t>
      </w:r>
      <w:r w:rsidR="007A498A" w:rsidRPr="000317A5">
        <w:rPr>
          <w:rFonts w:ascii="Times New Roman" w:hAnsi="Times New Roman" w:cs="Times New Roman"/>
          <w:sz w:val="24"/>
          <w:szCs w:val="24"/>
          <w:shd w:val="clear" w:color="auto" w:fill="FFFFFF"/>
        </w:rPr>
        <w:t xml:space="preserve">  </w:t>
      </w:r>
    </w:p>
    <w:p w:rsidR="002475ED" w:rsidRPr="000317A5" w:rsidRDefault="008A2BEB" w:rsidP="003A39A8">
      <w:pPr>
        <w:rPr>
          <w:rFonts w:ascii="Times New Roman" w:hAnsi="Times New Roman" w:cs="Times New Roman"/>
          <w:sz w:val="24"/>
          <w:szCs w:val="24"/>
          <w:shd w:val="clear" w:color="auto" w:fill="FFFFFF"/>
        </w:rPr>
      </w:pPr>
      <w:r w:rsidRPr="000317A5">
        <w:rPr>
          <w:rFonts w:ascii="Times New Roman" w:hAnsi="Times New Roman" w:cs="Times New Roman"/>
          <w:sz w:val="24"/>
          <w:szCs w:val="24"/>
          <w:shd w:val="clear" w:color="auto" w:fill="FFFFFF"/>
        </w:rPr>
        <w:tab/>
      </w:r>
      <w:r w:rsidR="00E374D6" w:rsidRPr="000317A5">
        <w:rPr>
          <w:rFonts w:ascii="Times New Roman" w:hAnsi="Times New Roman" w:cs="Times New Roman"/>
          <w:sz w:val="24"/>
          <w:szCs w:val="24"/>
          <w:shd w:val="clear" w:color="auto" w:fill="FFFFFF"/>
        </w:rPr>
        <w:t>Two provocative ideas also resonate with me:  Look for what is in between, obscured from view, and unspoken but understood by the individual</w:t>
      </w:r>
      <w:r w:rsidR="00E374D6">
        <w:rPr>
          <w:rFonts w:ascii="Times New Roman" w:hAnsi="Times New Roman" w:cs="Times New Roman"/>
          <w:sz w:val="24"/>
          <w:szCs w:val="24"/>
          <w:shd w:val="clear" w:color="auto" w:fill="FFFFFF"/>
        </w:rPr>
        <w:t xml:space="preserve"> (v</w:t>
      </w:r>
      <w:r w:rsidR="00E374D6" w:rsidRPr="000317A5">
        <w:rPr>
          <w:rFonts w:ascii="Times New Roman" w:hAnsi="Times New Roman" w:cs="Times New Roman"/>
          <w:sz w:val="24"/>
          <w:szCs w:val="24"/>
          <w:shd w:val="clear" w:color="auto" w:fill="FFFFFF"/>
        </w:rPr>
        <w:t xml:space="preserve">an Manen, 1991) and from Palmer (2007) good teaching comes from the heart.  </w:t>
      </w:r>
      <w:r w:rsidRPr="000317A5">
        <w:rPr>
          <w:rFonts w:ascii="Times New Roman" w:hAnsi="Times New Roman" w:cs="Times New Roman"/>
          <w:sz w:val="24"/>
          <w:szCs w:val="24"/>
          <w:shd w:val="clear" w:color="auto" w:fill="FFFFFF"/>
        </w:rPr>
        <w:t xml:space="preserve">The best teachers move beyond technique toward </w:t>
      </w:r>
      <w:r w:rsidR="00202E25" w:rsidRPr="000317A5">
        <w:rPr>
          <w:rFonts w:ascii="Times New Roman" w:hAnsi="Times New Roman" w:cs="Times New Roman"/>
          <w:sz w:val="24"/>
          <w:szCs w:val="24"/>
          <w:shd w:val="clear" w:color="auto" w:fill="FFFFFF"/>
        </w:rPr>
        <w:t>weaving together their subject and t</w:t>
      </w:r>
      <w:r w:rsidR="00D66938" w:rsidRPr="000317A5">
        <w:rPr>
          <w:rFonts w:ascii="Times New Roman" w:hAnsi="Times New Roman" w:cs="Times New Roman"/>
          <w:sz w:val="24"/>
          <w:szCs w:val="24"/>
          <w:shd w:val="clear" w:color="auto" w:fill="FFFFFF"/>
        </w:rPr>
        <w:t>hemselves</w:t>
      </w:r>
      <w:r w:rsidR="00202E25" w:rsidRPr="000317A5">
        <w:rPr>
          <w:rFonts w:ascii="Times New Roman" w:hAnsi="Times New Roman" w:cs="Times New Roman"/>
          <w:sz w:val="24"/>
          <w:szCs w:val="24"/>
          <w:shd w:val="clear" w:color="auto" w:fill="FFFFFF"/>
        </w:rPr>
        <w:t xml:space="preserve"> </w:t>
      </w:r>
      <w:r w:rsidR="00D66938" w:rsidRPr="000317A5">
        <w:rPr>
          <w:rFonts w:ascii="Times New Roman" w:hAnsi="Times New Roman" w:cs="Times New Roman"/>
          <w:sz w:val="24"/>
          <w:szCs w:val="24"/>
          <w:shd w:val="clear" w:color="auto" w:fill="FFFFFF"/>
        </w:rPr>
        <w:t>and connecting with students.</w:t>
      </w:r>
      <w:r w:rsidR="00202E25" w:rsidRPr="000317A5">
        <w:rPr>
          <w:rFonts w:ascii="Times New Roman" w:hAnsi="Times New Roman" w:cs="Times New Roman"/>
          <w:sz w:val="24"/>
          <w:szCs w:val="24"/>
          <w:shd w:val="clear" w:color="auto" w:fill="FFFFFF"/>
        </w:rPr>
        <w:t xml:space="preserve"> </w:t>
      </w:r>
      <w:r w:rsidR="007A498A" w:rsidRPr="000317A5">
        <w:rPr>
          <w:rFonts w:ascii="Times New Roman" w:hAnsi="Times New Roman" w:cs="Times New Roman"/>
          <w:sz w:val="24"/>
          <w:szCs w:val="24"/>
          <w:shd w:val="clear" w:color="auto" w:fill="FFFFFF"/>
        </w:rPr>
        <w:t xml:space="preserve"> Musicians aspire to these ideas too.  When we can hear and feel the “in between” in music – between the notes, inside the silences and rests, the even pulse behind the uneven rhythmic patterns, </w:t>
      </w:r>
      <w:r w:rsidR="00EE51F6" w:rsidRPr="000317A5">
        <w:rPr>
          <w:rFonts w:ascii="Times New Roman" w:hAnsi="Times New Roman" w:cs="Times New Roman"/>
          <w:sz w:val="24"/>
          <w:szCs w:val="24"/>
          <w:shd w:val="clear" w:color="auto" w:fill="FFFFFF"/>
        </w:rPr>
        <w:t xml:space="preserve">and hear pitches before they sound </w:t>
      </w:r>
      <w:r w:rsidR="007A498A" w:rsidRPr="000317A5">
        <w:rPr>
          <w:rFonts w:ascii="Times New Roman" w:hAnsi="Times New Roman" w:cs="Times New Roman"/>
          <w:sz w:val="24"/>
          <w:szCs w:val="24"/>
          <w:shd w:val="clear" w:color="auto" w:fill="FFFFFF"/>
        </w:rPr>
        <w:t>-</w:t>
      </w:r>
      <w:r w:rsidR="004A3E17" w:rsidRPr="000317A5">
        <w:rPr>
          <w:rFonts w:ascii="Times New Roman" w:hAnsi="Times New Roman" w:cs="Times New Roman"/>
          <w:sz w:val="24"/>
          <w:szCs w:val="24"/>
          <w:shd w:val="clear" w:color="auto" w:fill="FFFFFF"/>
        </w:rPr>
        <w:t xml:space="preserve"> </w:t>
      </w:r>
      <w:r w:rsidR="00EE51F6" w:rsidRPr="000317A5">
        <w:rPr>
          <w:rFonts w:ascii="Times New Roman" w:hAnsi="Times New Roman" w:cs="Times New Roman"/>
          <w:sz w:val="24"/>
          <w:szCs w:val="24"/>
          <w:shd w:val="clear" w:color="auto" w:fill="FFFFFF"/>
        </w:rPr>
        <w:t>musical performance moves beyond the mechanical domain and into a higher level of understanding.</w:t>
      </w:r>
      <w:r w:rsidR="004A3E17" w:rsidRPr="000317A5">
        <w:rPr>
          <w:rFonts w:ascii="Times New Roman" w:hAnsi="Times New Roman" w:cs="Times New Roman"/>
          <w:sz w:val="24"/>
          <w:szCs w:val="24"/>
          <w:shd w:val="clear" w:color="auto" w:fill="FFFFFF"/>
        </w:rPr>
        <w:t xml:space="preserve">  Making music from the heart connects musicians one to another and then to the listeners.</w:t>
      </w:r>
      <w:r w:rsidR="00DC1C3F" w:rsidRPr="000317A5">
        <w:rPr>
          <w:rFonts w:ascii="Times New Roman" w:hAnsi="Times New Roman" w:cs="Times New Roman"/>
          <w:sz w:val="24"/>
          <w:szCs w:val="24"/>
          <w:shd w:val="clear" w:color="auto" w:fill="FFFFFF"/>
        </w:rPr>
        <w:t xml:space="preserve">  </w:t>
      </w:r>
    </w:p>
    <w:p w:rsidR="00835366" w:rsidRDefault="00CD223F" w:rsidP="00835366">
      <w:pPr>
        <w:rPr>
          <w:rFonts w:ascii="Times New Roman" w:hAnsi="Times New Roman" w:cs="Times New Roman"/>
          <w:sz w:val="24"/>
          <w:szCs w:val="24"/>
          <w:shd w:val="clear" w:color="auto" w:fill="FFFFFF"/>
        </w:rPr>
      </w:pPr>
      <w:r w:rsidRPr="000317A5">
        <w:rPr>
          <w:rFonts w:ascii="Times New Roman" w:hAnsi="Times New Roman" w:cs="Times New Roman"/>
          <w:sz w:val="24"/>
          <w:szCs w:val="24"/>
          <w:shd w:val="clear" w:color="auto" w:fill="FFFFFF"/>
        </w:rPr>
        <w:tab/>
      </w:r>
      <w:r w:rsidR="00734F13" w:rsidRPr="000317A5">
        <w:rPr>
          <w:rFonts w:ascii="Times New Roman" w:hAnsi="Times New Roman" w:cs="Times New Roman"/>
          <w:sz w:val="24"/>
          <w:szCs w:val="24"/>
          <w:shd w:val="clear" w:color="auto" w:fill="FFFFFF"/>
        </w:rPr>
        <w:t xml:space="preserve">In retrospect, an accumulation of diverse learning experiences in educational technology, writing, and curriculum and instruction have blended </w:t>
      </w:r>
      <w:r w:rsidR="00F0261D" w:rsidRPr="000317A5">
        <w:rPr>
          <w:rFonts w:ascii="Times New Roman" w:hAnsi="Times New Roman" w:cs="Times New Roman"/>
          <w:sz w:val="24"/>
          <w:szCs w:val="24"/>
          <w:shd w:val="clear" w:color="auto" w:fill="FFFFFF"/>
        </w:rPr>
        <w:t xml:space="preserve">well </w:t>
      </w:r>
      <w:r w:rsidR="00734F13" w:rsidRPr="000317A5">
        <w:rPr>
          <w:rFonts w:ascii="Times New Roman" w:hAnsi="Times New Roman" w:cs="Times New Roman"/>
          <w:sz w:val="24"/>
          <w:szCs w:val="24"/>
          <w:shd w:val="clear" w:color="auto" w:fill="FFFFFF"/>
        </w:rPr>
        <w:t>together</w:t>
      </w:r>
      <w:r w:rsidR="00F0261D" w:rsidRPr="000317A5">
        <w:rPr>
          <w:rFonts w:ascii="Times New Roman" w:hAnsi="Times New Roman" w:cs="Times New Roman"/>
          <w:sz w:val="24"/>
          <w:szCs w:val="24"/>
          <w:shd w:val="clear" w:color="auto" w:fill="FFFFFF"/>
        </w:rPr>
        <w:t xml:space="preserve">.  Past expectations for personal reflection, introspection, and assessment revealed weak writing habits, outdated skills, and gaps in knowledge.  New learning and opportunities to </w:t>
      </w:r>
      <w:r w:rsidR="00295908" w:rsidRPr="000317A5">
        <w:rPr>
          <w:rFonts w:ascii="Times New Roman" w:hAnsi="Times New Roman" w:cs="Times New Roman"/>
          <w:sz w:val="24"/>
          <w:szCs w:val="24"/>
          <w:shd w:val="clear" w:color="auto" w:fill="FFFFFF"/>
        </w:rPr>
        <w:t xml:space="preserve">incorporate past experiences resulted in renewed enthusiasm for teaching, gaining a new community of learners, and expanded career possibilities.  </w:t>
      </w:r>
    </w:p>
    <w:p w:rsidR="0009257E" w:rsidRPr="00835366" w:rsidRDefault="005B234A" w:rsidP="00835366">
      <w:pPr>
        <w:pStyle w:val="Heading2"/>
        <w:rPr>
          <w:rFonts w:ascii="Times New Roman" w:hAnsi="Times New Roman" w:cs="Times New Roman"/>
          <w:shd w:val="clear" w:color="auto" w:fill="FFFFFF"/>
        </w:rPr>
      </w:pPr>
      <w:bookmarkStart w:id="7" w:name="_Toc368231488"/>
      <w:r w:rsidRPr="00835366">
        <w:rPr>
          <w:rFonts w:ascii="Times New Roman" w:hAnsi="Times New Roman" w:cs="Times New Roman"/>
          <w:color w:val="auto"/>
        </w:rPr>
        <w:lastRenderedPageBreak/>
        <w:t>Research</w:t>
      </w:r>
      <w:bookmarkEnd w:id="7"/>
      <w:r w:rsidRPr="00835366">
        <w:rPr>
          <w:rFonts w:ascii="Times New Roman" w:hAnsi="Times New Roman" w:cs="Times New Roman"/>
          <w:color w:val="auto"/>
        </w:rPr>
        <w:t xml:space="preserve"> </w:t>
      </w:r>
      <w:r w:rsidR="000B57CC" w:rsidRPr="00835366">
        <w:rPr>
          <w:rFonts w:ascii="Times New Roman" w:hAnsi="Times New Roman" w:cs="Times New Roman"/>
        </w:rPr>
        <w:t xml:space="preserve"> </w:t>
      </w:r>
    </w:p>
    <w:p w:rsidR="00D011E4" w:rsidRPr="000317A5" w:rsidRDefault="005B234A" w:rsidP="005B234A">
      <w:pPr>
        <w:spacing w:line="240" w:lineRule="auto"/>
        <w:rPr>
          <w:rFonts w:ascii="Times New Roman" w:eastAsia="Times New Roman" w:hAnsi="Times New Roman" w:cs="Times New Roman"/>
          <w:sz w:val="24"/>
          <w:szCs w:val="24"/>
        </w:rPr>
      </w:pPr>
      <w:r w:rsidRPr="000317A5">
        <w:rPr>
          <w:rFonts w:ascii="Times New Roman" w:hAnsi="Times New Roman" w:cs="Times New Roman"/>
          <w:sz w:val="24"/>
          <w:szCs w:val="24"/>
          <w:shd w:val="clear" w:color="auto" w:fill="FFFFFF"/>
        </w:rPr>
        <w:tab/>
      </w:r>
      <w:r w:rsidR="00D011E4" w:rsidRPr="000317A5">
        <w:rPr>
          <w:rFonts w:ascii="Times New Roman" w:hAnsi="Times New Roman" w:cs="Times New Roman"/>
          <w:sz w:val="24"/>
          <w:szCs w:val="24"/>
          <w:shd w:val="clear" w:color="auto" w:fill="FFFFFF"/>
        </w:rPr>
        <w:t xml:space="preserve">Montage – </w:t>
      </w:r>
      <w:r w:rsidR="00C91D60" w:rsidRPr="000317A5">
        <w:rPr>
          <w:rFonts w:ascii="Times New Roman" w:hAnsi="Times New Roman" w:cs="Times New Roman"/>
          <w:sz w:val="24"/>
          <w:szCs w:val="24"/>
          <w:shd w:val="clear" w:color="auto" w:fill="FFFFFF" w:themeFill="background1"/>
        </w:rPr>
        <w:t>(</w:t>
      </w:r>
      <w:r w:rsidR="00D011E4" w:rsidRPr="000317A5">
        <w:rPr>
          <w:rFonts w:ascii="Times New Roman" w:hAnsi="Times New Roman" w:cs="Times New Roman"/>
          <w:sz w:val="24"/>
          <w:szCs w:val="24"/>
          <w:shd w:val="clear" w:color="auto" w:fill="FFFFFF" w:themeFill="background1"/>
        </w:rPr>
        <w:t>\män-</w:t>
      </w:r>
      <w:r w:rsidR="00D011E4" w:rsidRPr="000317A5">
        <w:rPr>
          <w:rStyle w:val="unicode"/>
          <w:rFonts w:ascii="Times New Roman" w:hAnsi="Times New Roman" w:cs="Times New Roman"/>
          <w:sz w:val="24"/>
          <w:szCs w:val="24"/>
          <w:shd w:val="clear" w:color="auto" w:fill="FFFFFF" w:themeFill="background1"/>
        </w:rPr>
        <w:t>ˈ</w:t>
      </w:r>
      <w:r w:rsidR="00D011E4" w:rsidRPr="000317A5">
        <w:rPr>
          <w:rFonts w:ascii="Times New Roman" w:hAnsi="Times New Roman" w:cs="Times New Roman"/>
          <w:sz w:val="24"/>
          <w:szCs w:val="24"/>
          <w:shd w:val="clear" w:color="auto" w:fill="FFFFFF" w:themeFill="background1"/>
        </w:rPr>
        <w:t xml:space="preserve">täzh, mōⁿ(n)-\), </w:t>
      </w:r>
      <w:r w:rsidR="00D011E4" w:rsidRPr="000317A5">
        <w:rPr>
          <w:rFonts w:ascii="Times New Roman" w:hAnsi="Times New Roman" w:cs="Times New Roman"/>
          <w:i/>
          <w:sz w:val="24"/>
          <w:szCs w:val="24"/>
          <w:shd w:val="clear" w:color="auto" w:fill="FFFFFF" w:themeFill="background1"/>
        </w:rPr>
        <w:t>n.</w:t>
      </w:r>
      <w:r w:rsidR="00D011E4" w:rsidRPr="000317A5">
        <w:rPr>
          <w:rFonts w:ascii="Times New Roman" w:hAnsi="Times New Roman" w:cs="Times New Roman"/>
          <w:sz w:val="24"/>
          <w:szCs w:val="24"/>
          <w:shd w:val="clear" w:color="auto" w:fill="FFFFFF" w:themeFill="background1"/>
        </w:rPr>
        <w:t>, 1.</w:t>
      </w:r>
      <w:r w:rsidR="00D011E4" w:rsidRPr="000317A5">
        <w:rPr>
          <w:rFonts w:ascii="Times New Roman" w:eastAsia="Times New Roman" w:hAnsi="Times New Roman" w:cs="Times New Roman"/>
          <w:b/>
          <w:bCs/>
          <w:sz w:val="24"/>
          <w:szCs w:val="24"/>
        </w:rPr>
        <w:t>a:</w:t>
      </w:r>
      <w:r w:rsidR="00D011E4" w:rsidRPr="000317A5">
        <w:rPr>
          <w:rFonts w:ascii="Times New Roman" w:eastAsia="Times New Roman" w:hAnsi="Times New Roman" w:cs="Times New Roman"/>
          <w:sz w:val="24"/>
          <w:szCs w:val="24"/>
        </w:rPr>
        <w:t xml:space="preserve"> a literary, musical, or artistic composite of </w:t>
      </w:r>
      <w:r w:rsidRPr="000317A5">
        <w:rPr>
          <w:rFonts w:ascii="Times New Roman" w:eastAsia="Times New Roman" w:hAnsi="Times New Roman" w:cs="Times New Roman"/>
          <w:sz w:val="24"/>
          <w:szCs w:val="24"/>
        </w:rPr>
        <w:tab/>
      </w:r>
      <w:r w:rsidR="00D011E4" w:rsidRPr="000317A5">
        <w:rPr>
          <w:rFonts w:ascii="Times New Roman" w:eastAsia="Times New Roman" w:hAnsi="Times New Roman" w:cs="Times New Roman"/>
          <w:sz w:val="24"/>
          <w:szCs w:val="24"/>
        </w:rPr>
        <w:t xml:space="preserve">juxtaposed more or less heterogeneous elements; </w:t>
      </w:r>
      <w:r w:rsidR="00D011E4" w:rsidRPr="000317A5">
        <w:rPr>
          <w:rFonts w:ascii="Times New Roman" w:eastAsia="Times New Roman" w:hAnsi="Times New Roman" w:cs="Times New Roman"/>
          <w:b/>
          <w:bCs/>
          <w:sz w:val="24"/>
          <w:szCs w:val="24"/>
        </w:rPr>
        <w:t>b:</w:t>
      </w:r>
      <w:r w:rsidR="00D011E4" w:rsidRPr="000317A5">
        <w:rPr>
          <w:rFonts w:ascii="Times New Roman" w:eastAsia="Times New Roman" w:hAnsi="Times New Roman" w:cs="Times New Roman"/>
          <w:sz w:val="24"/>
          <w:szCs w:val="24"/>
        </w:rPr>
        <w:t xml:space="preserve"> a composite picture made by </w:t>
      </w:r>
      <w:r w:rsidRPr="000317A5">
        <w:rPr>
          <w:rFonts w:ascii="Times New Roman" w:eastAsia="Times New Roman" w:hAnsi="Times New Roman" w:cs="Times New Roman"/>
          <w:sz w:val="24"/>
          <w:szCs w:val="24"/>
        </w:rPr>
        <w:tab/>
      </w:r>
      <w:r w:rsidR="00D011E4" w:rsidRPr="000317A5">
        <w:rPr>
          <w:rFonts w:ascii="Times New Roman" w:eastAsia="Times New Roman" w:hAnsi="Times New Roman" w:cs="Times New Roman"/>
          <w:sz w:val="24"/>
          <w:szCs w:val="24"/>
        </w:rPr>
        <w:t xml:space="preserve">combining several separate pictures; </w:t>
      </w:r>
      <w:r w:rsidR="00D011E4" w:rsidRPr="000317A5">
        <w:rPr>
          <w:rFonts w:ascii="Times New Roman" w:eastAsia="Times New Roman" w:hAnsi="Times New Roman" w:cs="Times New Roman"/>
          <w:b/>
          <w:bCs/>
          <w:sz w:val="24"/>
          <w:szCs w:val="24"/>
        </w:rPr>
        <w:t xml:space="preserve">2. </w:t>
      </w:r>
      <w:r w:rsidR="00D011E4" w:rsidRPr="000317A5">
        <w:rPr>
          <w:rFonts w:ascii="Times New Roman" w:eastAsia="Times New Roman" w:hAnsi="Times New Roman" w:cs="Times New Roman"/>
          <w:sz w:val="24"/>
          <w:szCs w:val="24"/>
        </w:rPr>
        <w:t>a heterogeneous mixture </w:t>
      </w:r>
    </w:p>
    <w:p w:rsidR="000116DC" w:rsidRPr="000317A5" w:rsidRDefault="003834CD" w:rsidP="002C602C">
      <w:pPr>
        <w:rPr>
          <w:rFonts w:ascii="Times New Roman" w:eastAsia="Times New Roman" w:hAnsi="Times New Roman" w:cs="Times New Roman"/>
          <w:sz w:val="24"/>
          <w:szCs w:val="24"/>
        </w:rPr>
      </w:pPr>
      <w:r w:rsidRPr="000317A5">
        <w:rPr>
          <w:rFonts w:ascii="Times New Roman" w:eastAsia="Times New Roman" w:hAnsi="Times New Roman" w:cs="Times New Roman"/>
          <w:sz w:val="24"/>
          <w:szCs w:val="24"/>
        </w:rPr>
        <w:tab/>
        <w:t xml:space="preserve">Research projects throughout my program of study represent a diversity of experiences that combine to strengthen my skills as a researcher.  Enrolling in </w:t>
      </w:r>
      <w:r w:rsidRPr="000317A5">
        <w:rPr>
          <w:rFonts w:ascii="Times New Roman" w:eastAsia="Times New Roman" w:hAnsi="Times New Roman" w:cs="Times New Roman"/>
          <w:i/>
          <w:sz w:val="24"/>
          <w:szCs w:val="24"/>
        </w:rPr>
        <w:t>Qualitative Research in Education</w:t>
      </w:r>
      <w:r w:rsidR="0055669E">
        <w:rPr>
          <w:rFonts w:ascii="Times New Roman" w:eastAsia="Times New Roman" w:hAnsi="Times New Roman" w:cs="Times New Roman"/>
          <w:i/>
          <w:sz w:val="24"/>
          <w:szCs w:val="24"/>
        </w:rPr>
        <w:t xml:space="preserve"> </w:t>
      </w:r>
      <w:r w:rsidR="0055669E">
        <w:rPr>
          <w:rFonts w:ascii="Times New Roman" w:eastAsia="Times New Roman" w:hAnsi="Times New Roman" w:cs="Times New Roman"/>
          <w:sz w:val="24"/>
          <w:szCs w:val="24"/>
        </w:rPr>
        <w:t>EDF 625)</w:t>
      </w:r>
      <w:r w:rsidRPr="000317A5">
        <w:rPr>
          <w:rFonts w:ascii="Times New Roman" w:eastAsia="Times New Roman" w:hAnsi="Times New Roman" w:cs="Times New Roman"/>
          <w:sz w:val="24"/>
          <w:szCs w:val="24"/>
        </w:rPr>
        <w:t xml:space="preserve"> provided the ideal </w:t>
      </w:r>
      <w:r w:rsidR="00D66938" w:rsidRPr="000317A5">
        <w:rPr>
          <w:rFonts w:ascii="Times New Roman" w:eastAsia="Times New Roman" w:hAnsi="Times New Roman" w:cs="Times New Roman"/>
          <w:sz w:val="24"/>
          <w:szCs w:val="24"/>
        </w:rPr>
        <w:t xml:space="preserve">launch of my exploration of the </w:t>
      </w:r>
      <w:r w:rsidR="00F313A0" w:rsidRPr="000317A5">
        <w:rPr>
          <w:rFonts w:ascii="Times New Roman" w:eastAsia="Times New Roman" w:hAnsi="Times New Roman" w:cs="Times New Roman"/>
          <w:sz w:val="24"/>
          <w:szCs w:val="24"/>
        </w:rPr>
        <w:t xml:space="preserve">Curriculum and Instruction </w:t>
      </w:r>
      <w:r w:rsidRPr="000317A5">
        <w:rPr>
          <w:rFonts w:ascii="Times New Roman" w:eastAsia="Times New Roman" w:hAnsi="Times New Roman" w:cs="Times New Roman"/>
          <w:sz w:val="24"/>
          <w:szCs w:val="24"/>
        </w:rPr>
        <w:t xml:space="preserve">doctoral program.  An important connection to past research </w:t>
      </w:r>
      <w:r w:rsidR="00F313A0" w:rsidRPr="000317A5">
        <w:rPr>
          <w:rFonts w:ascii="Times New Roman" w:eastAsia="Times New Roman" w:hAnsi="Times New Roman" w:cs="Times New Roman"/>
          <w:sz w:val="24"/>
          <w:szCs w:val="24"/>
        </w:rPr>
        <w:t>surfaced</w:t>
      </w:r>
      <w:r w:rsidR="00D66938" w:rsidRPr="000317A5">
        <w:rPr>
          <w:rFonts w:ascii="Times New Roman" w:eastAsia="Times New Roman" w:hAnsi="Times New Roman" w:cs="Times New Roman"/>
          <w:sz w:val="24"/>
          <w:szCs w:val="24"/>
        </w:rPr>
        <w:t xml:space="preserve"> </w:t>
      </w:r>
      <w:r w:rsidRPr="000317A5">
        <w:rPr>
          <w:rFonts w:ascii="Times New Roman" w:eastAsia="Times New Roman" w:hAnsi="Times New Roman" w:cs="Times New Roman"/>
          <w:sz w:val="24"/>
          <w:szCs w:val="24"/>
        </w:rPr>
        <w:t xml:space="preserve">as I realized that my interests as a researcher from my master’s work had become an accepted </w:t>
      </w:r>
      <w:r w:rsidR="00517111" w:rsidRPr="000317A5">
        <w:rPr>
          <w:rFonts w:ascii="Times New Roman" w:eastAsia="Times New Roman" w:hAnsi="Times New Roman" w:cs="Times New Roman"/>
          <w:sz w:val="24"/>
          <w:szCs w:val="24"/>
        </w:rPr>
        <w:t xml:space="preserve">approach to research and that it had a name – qualitative research.  My project, </w:t>
      </w:r>
      <w:r w:rsidR="00517111" w:rsidRPr="000317A5">
        <w:rPr>
          <w:rFonts w:ascii="Times New Roman" w:eastAsia="Times New Roman" w:hAnsi="Times New Roman" w:cs="Times New Roman"/>
          <w:i/>
          <w:sz w:val="24"/>
          <w:szCs w:val="24"/>
        </w:rPr>
        <w:t>Make a Joyful Noise</w:t>
      </w:r>
      <w:r w:rsidR="00517111" w:rsidRPr="000317A5">
        <w:rPr>
          <w:rFonts w:ascii="Times New Roman" w:eastAsia="Times New Roman" w:hAnsi="Times New Roman" w:cs="Times New Roman"/>
          <w:sz w:val="24"/>
          <w:szCs w:val="24"/>
        </w:rPr>
        <w:t xml:space="preserve">, was a case study that began with the question </w:t>
      </w:r>
      <w:r w:rsidR="00517111" w:rsidRPr="000317A5">
        <w:rPr>
          <w:rFonts w:ascii="Times New Roman" w:hAnsi="Times New Roman" w:cs="Times New Roman"/>
          <w:sz w:val="24"/>
          <w:szCs w:val="24"/>
        </w:rPr>
        <w:t>“</w:t>
      </w:r>
      <w:r w:rsidR="00517111" w:rsidRPr="000317A5">
        <w:rPr>
          <w:rFonts w:ascii="Times New Roman" w:hAnsi="Times New Roman" w:cs="Times New Roman"/>
          <w:i/>
          <w:sz w:val="24"/>
          <w:szCs w:val="24"/>
        </w:rPr>
        <w:t>Why do adults continue to participate in music making later in life?</w:t>
      </w:r>
      <w:r w:rsidR="00D66938" w:rsidRPr="000317A5">
        <w:rPr>
          <w:rFonts w:ascii="Times New Roman" w:hAnsi="Times New Roman" w:cs="Times New Roman"/>
          <w:i/>
          <w:sz w:val="24"/>
          <w:szCs w:val="24"/>
        </w:rPr>
        <w:t>”</w:t>
      </w:r>
      <w:r w:rsidR="00D66938" w:rsidRPr="000317A5">
        <w:rPr>
          <w:rFonts w:ascii="Times New Roman" w:hAnsi="Times New Roman" w:cs="Times New Roman"/>
          <w:sz w:val="24"/>
          <w:szCs w:val="24"/>
        </w:rPr>
        <w:t xml:space="preserve">. </w:t>
      </w:r>
      <w:r w:rsidR="00517111" w:rsidRPr="000317A5">
        <w:rPr>
          <w:rFonts w:ascii="Times New Roman" w:hAnsi="Times New Roman" w:cs="Times New Roman"/>
          <w:sz w:val="24"/>
          <w:szCs w:val="24"/>
        </w:rPr>
        <w:t xml:space="preserve"> </w:t>
      </w:r>
      <w:r w:rsidR="00517111" w:rsidRPr="000317A5">
        <w:rPr>
          <w:rFonts w:ascii="Times New Roman" w:eastAsia="Times New Roman" w:hAnsi="Times New Roman" w:cs="Times New Roman"/>
          <w:sz w:val="24"/>
          <w:szCs w:val="24"/>
        </w:rPr>
        <w:t xml:space="preserve">I honed my research design, interviewing, data coding, data analysis, and </w:t>
      </w:r>
      <w:r w:rsidR="00F332FD" w:rsidRPr="000317A5">
        <w:rPr>
          <w:rFonts w:ascii="Times New Roman" w:eastAsia="Times New Roman" w:hAnsi="Times New Roman" w:cs="Times New Roman"/>
          <w:sz w:val="24"/>
          <w:szCs w:val="24"/>
        </w:rPr>
        <w:t xml:space="preserve">writing as a researcher </w:t>
      </w:r>
      <w:r w:rsidR="00F313A0" w:rsidRPr="000317A5">
        <w:rPr>
          <w:rFonts w:ascii="Times New Roman" w:eastAsia="Times New Roman" w:hAnsi="Times New Roman" w:cs="Times New Roman"/>
          <w:sz w:val="24"/>
          <w:szCs w:val="24"/>
        </w:rPr>
        <w:t>skills</w:t>
      </w:r>
      <w:r w:rsidR="00D66938" w:rsidRPr="000317A5">
        <w:rPr>
          <w:rFonts w:ascii="Times New Roman" w:eastAsia="Times New Roman" w:hAnsi="Times New Roman" w:cs="Times New Roman"/>
          <w:sz w:val="24"/>
          <w:szCs w:val="24"/>
        </w:rPr>
        <w:t xml:space="preserve"> </w:t>
      </w:r>
      <w:r w:rsidR="00F332FD" w:rsidRPr="000317A5">
        <w:rPr>
          <w:rFonts w:ascii="Times New Roman" w:eastAsia="Times New Roman" w:hAnsi="Times New Roman" w:cs="Times New Roman"/>
          <w:sz w:val="24"/>
          <w:szCs w:val="24"/>
        </w:rPr>
        <w:t>throughout the semester</w:t>
      </w:r>
      <w:r w:rsidR="00201F5D" w:rsidRPr="000317A5">
        <w:rPr>
          <w:rFonts w:ascii="Times New Roman" w:eastAsia="Times New Roman" w:hAnsi="Times New Roman" w:cs="Times New Roman"/>
          <w:sz w:val="24"/>
          <w:szCs w:val="24"/>
        </w:rPr>
        <w:t xml:space="preserve"> (Appendix A, 15</w:t>
      </w:r>
      <w:r w:rsidR="00425341" w:rsidRPr="000317A5">
        <w:rPr>
          <w:rFonts w:ascii="Times New Roman" w:eastAsia="Times New Roman" w:hAnsi="Times New Roman" w:cs="Times New Roman"/>
          <w:sz w:val="24"/>
          <w:szCs w:val="24"/>
        </w:rPr>
        <w:t>)</w:t>
      </w:r>
      <w:r w:rsidR="00517111" w:rsidRPr="000317A5">
        <w:rPr>
          <w:rFonts w:ascii="Times New Roman" w:eastAsia="Times New Roman" w:hAnsi="Times New Roman" w:cs="Times New Roman"/>
          <w:sz w:val="24"/>
          <w:szCs w:val="24"/>
        </w:rPr>
        <w:t>.</w:t>
      </w:r>
      <w:r w:rsidR="00F332FD" w:rsidRPr="000317A5">
        <w:rPr>
          <w:rFonts w:ascii="Times New Roman" w:eastAsia="Times New Roman" w:hAnsi="Times New Roman" w:cs="Times New Roman"/>
          <w:sz w:val="24"/>
          <w:szCs w:val="24"/>
        </w:rPr>
        <w:t xml:space="preserve">  I learned that qualitative research was the key to connecting my music educator focus to doctoral work in curriculum and instruction.  But I also learned that my research skills required continued practice if I expected to be prepared to take on my dissertation project; specifically, I needed to learn how to ask </w:t>
      </w:r>
      <w:r w:rsidR="000116DC" w:rsidRPr="000317A5">
        <w:rPr>
          <w:rFonts w:ascii="Times New Roman" w:eastAsia="Times New Roman" w:hAnsi="Times New Roman" w:cs="Times New Roman"/>
          <w:sz w:val="24"/>
          <w:szCs w:val="24"/>
        </w:rPr>
        <w:t>well-craf</w:t>
      </w:r>
      <w:r w:rsidR="00F332FD" w:rsidRPr="000317A5">
        <w:rPr>
          <w:rFonts w:ascii="Times New Roman" w:eastAsia="Times New Roman" w:hAnsi="Times New Roman" w:cs="Times New Roman"/>
          <w:sz w:val="24"/>
          <w:szCs w:val="24"/>
        </w:rPr>
        <w:t>ted and probing research questions</w:t>
      </w:r>
      <w:r w:rsidR="000116DC" w:rsidRPr="000317A5">
        <w:rPr>
          <w:rFonts w:ascii="Times New Roman" w:eastAsia="Times New Roman" w:hAnsi="Times New Roman" w:cs="Times New Roman"/>
          <w:sz w:val="24"/>
          <w:szCs w:val="24"/>
        </w:rPr>
        <w:t xml:space="preserve"> and to maintain project focus as it unfolds.  The challenge for me continues to be balancing broad perspectives of a qualitative researcher with producing focused and meaningful research.</w:t>
      </w:r>
      <w:r w:rsidR="00CB766A" w:rsidRPr="000317A5">
        <w:rPr>
          <w:rFonts w:ascii="Times New Roman" w:eastAsia="Times New Roman" w:hAnsi="Times New Roman" w:cs="Times New Roman"/>
          <w:sz w:val="24"/>
          <w:szCs w:val="24"/>
        </w:rPr>
        <w:t xml:space="preserve">  </w:t>
      </w:r>
    </w:p>
    <w:p w:rsidR="003834CD" w:rsidRPr="000317A5" w:rsidRDefault="0013229E" w:rsidP="000E6A25">
      <w:pPr>
        <w:rPr>
          <w:rFonts w:ascii="Times New Roman" w:hAnsi="Times New Roman" w:cs="Times New Roman"/>
          <w:sz w:val="24"/>
          <w:szCs w:val="24"/>
        </w:rPr>
      </w:pPr>
      <w:r w:rsidRPr="000317A5">
        <w:rPr>
          <w:rFonts w:ascii="Times New Roman" w:hAnsi="Times New Roman" w:cs="Times New Roman"/>
          <w:sz w:val="24"/>
          <w:szCs w:val="24"/>
        </w:rPr>
        <w:tab/>
      </w:r>
      <w:r w:rsidR="00B07D40" w:rsidRPr="000317A5">
        <w:rPr>
          <w:rFonts w:ascii="Times New Roman" w:hAnsi="Times New Roman" w:cs="Times New Roman"/>
          <w:sz w:val="24"/>
          <w:szCs w:val="24"/>
        </w:rPr>
        <w:t xml:space="preserve">  My </w:t>
      </w:r>
      <w:r w:rsidR="001C0971" w:rsidRPr="000317A5">
        <w:rPr>
          <w:rFonts w:ascii="Times New Roman" w:hAnsi="Times New Roman" w:cs="Times New Roman"/>
          <w:sz w:val="24"/>
          <w:szCs w:val="24"/>
        </w:rPr>
        <w:t>background in</w:t>
      </w:r>
      <w:r w:rsidR="00B07D40" w:rsidRPr="000317A5">
        <w:rPr>
          <w:rFonts w:ascii="Times New Roman" w:hAnsi="Times New Roman" w:cs="Times New Roman"/>
          <w:sz w:val="24"/>
          <w:szCs w:val="24"/>
        </w:rPr>
        <w:t xml:space="preserve"> educational statistics was </w:t>
      </w:r>
      <w:r w:rsidR="001C0971" w:rsidRPr="000317A5">
        <w:rPr>
          <w:rFonts w:ascii="Times New Roman" w:hAnsi="Times New Roman" w:cs="Times New Roman"/>
          <w:sz w:val="24"/>
          <w:szCs w:val="24"/>
        </w:rPr>
        <w:t>limited and I realized early in my program</w:t>
      </w:r>
      <w:r w:rsidRPr="000317A5">
        <w:rPr>
          <w:rFonts w:ascii="Times New Roman" w:hAnsi="Times New Roman" w:cs="Times New Roman"/>
          <w:sz w:val="24"/>
          <w:szCs w:val="24"/>
        </w:rPr>
        <w:t xml:space="preserve"> </w:t>
      </w:r>
      <w:r w:rsidR="00D1286F" w:rsidRPr="000317A5">
        <w:rPr>
          <w:rFonts w:ascii="Times New Roman" w:hAnsi="Times New Roman" w:cs="Times New Roman"/>
          <w:sz w:val="24"/>
          <w:szCs w:val="24"/>
        </w:rPr>
        <w:t xml:space="preserve">a </w:t>
      </w:r>
      <w:r w:rsidRPr="000317A5">
        <w:rPr>
          <w:rFonts w:ascii="Times New Roman" w:hAnsi="Times New Roman" w:cs="Times New Roman"/>
          <w:sz w:val="24"/>
          <w:szCs w:val="24"/>
        </w:rPr>
        <w:t>need</w:t>
      </w:r>
      <w:r w:rsidR="001C0971" w:rsidRPr="000317A5">
        <w:rPr>
          <w:rFonts w:ascii="Times New Roman" w:hAnsi="Times New Roman" w:cs="Times New Roman"/>
          <w:sz w:val="24"/>
          <w:szCs w:val="24"/>
        </w:rPr>
        <w:t xml:space="preserve"> </w:t>
      </w:r>
      <w:r w:rsidRPr="000317A5">
        <w:rPr>
          <w:rFonts w:ascii="Times New Roman" w:hAnsi="Times New Roman" w:cs="Times New Roman"/>
          <w:sz w:val="24"/>
          <w:szCs w:val="24"/>
        </w:rPr>
        <w:t>for an improved</w:t>
      </w:r>
      <w:r w:rsidR="001C0971" w:rsidRPr="000317A5">
        <w:rPr>
          <w:rFonts w:ascii="Times New Roman" w:hAnsi="Times New Roman" w:cs="Times New Roman"/>
          <w:sz w:val="24"/>
          <w:szCs w:val="24"/>
        </w:rPr>
        <w:t xml:space="preserve"> aptitude for statistics.  The best chance to </w:t>
      </w:r>
      <w:r w:rsidR="00F313A0" w:rsidRPr="000317A5">
        <w:rPr>
          <w:rFonts w:ascii="Times New Roman" w:hAnsi="Times New Roman" w:cs="Times New Roman"/>
          <w:sz w:val="24"/>
          <w:szCs w:val="24"/>
        </w:rPr>
        <w:t>address</w:t>
      </w:r>
      <w:r w:rsidRPr="000317A5">
        <w:rPr>
          <w:rFonts w:ascii="Times New Roman" w:hAnsi="Times New Roman" w:cs="Times New Roman"/>
          <w:color w:val="C00000"/>
          <w:sz w:val="24"/>
          <w:szCs w:val="24"/>
        </w:rPr>
        <w:t xml:space="preserve"> </w:t>
      </w:r>
      <w:r w:rsidR="001C0971" w:rsidRPr="000317A5">
        <w:rPr>
          <w:rFonts w:ascii="Times New Roman" w:hAnsi="Times New Roman" w:cs="Times New Roman"/>
          <w:sz w:val="24"/>
          <w:szCs w:val="24"/>
        </w:rPr>
        <w:t xml:space="preserve">this goal was in </w:t>
      </w:r>
      <w:r w:rsidR="001C0971" w:rsidRPr="000317A5">
        <w:rPr>
          <w:rFonts w:ascii="Times New Roman" w:hAnsi="Times New Roman" w:cs="Times New Roman"/>
          <w:i/>
          <w:sz w:val="24"/>
          <w:szCs w:val="24"/>
        </w:rPr>
        <w:t>Statistical Methods</w:t>
      </w:r>
      <w:r w:rsidR="001C0971" w:rsidRPr="000317A5">
        <w:rPr>
          <w:rFonts w:ascii="Times New Roman" w:hAnsi="Times New Roman" w:cs="Times New Roman"/>
          <w:sz w:val="24"/>
          <w:szCs w:val="24"/>
        </w:rPr>
        <w:t xml:space="preserve"> </w:t>
      </w:r>
      <w:r w:rsidR="000E6A25" w:rsidRPr="000317A5">
        <w:rPr>
          <w:rFonts w:ascii="Times New Roman" w:hAnsi="Times New Roman" w:cs="Times New Roman"/>
          <w:sz w:val="24"/>
          <w:szCs w:val="24"/>
        </w:rPr>
        <w:t xml:space="preserve">(EDF 517) </w:t>
      </w:r>
      <w:r w:rsidR="001C0971" w:rsidRPr="000317A5">
        <w:rPr>
          <w:rFonts w:ascii="Times New Roman" w:hAnsi="Times New Roman" w:cs="Times New Roman"/>
          <w:sz w:val="24"/>
          <w:szCs w:val="24"/>
        </w:rPr>
        <w:t xml:space="preserve">and </w:t>
      </w:r>
      <w:r w:rsidR="00503CEE" w:rsidRPr="000317A5">
        <w:rPr>
          <w:rFonts w:ascii="Times New Roman" w:hAnsi="Times New Roman" w:cs="Times New Roman"/>
          <w:sz w:val="24"/>
          <w:szCs w:val="24"/>
        </w:rPr>
        <w:t xml:space="preserve">once I completed the course, I had acquired the necessary vocabulary, felt greater confidence in using statistics, and improved my abilities to interpret research studies.  </w:t>
      </w:r>
      <w:r w:rsidR="00F313A0" w:rsidRPr="000317A5">
        <w:rPr>
          <w:rFonts w:ascii="Times New Roman" w:hAnsi="Times New Roman" w:cs="Times New Roman"/>
          <w:sz w:val="24"/>
          <w:szCs w:val="24"/>
        </w:rPr>
        <w:t>Previous</w:t>
      </w:r>
      <w:r w:rsidRPr="000317A5">
        <w:rPr>
          <w:rFonts w:ascii="Times New Roman" w:hAnsi="Times New Roman" w:cs="Times New Roman"/>
          <w:color w:val="C00000"/>
          <w:sz w:val="24"/>
          <w:szCs w:val="24"/>
        </w:rPr>
        <w:t xml:space="preserve"> </w:t>
      </w:r>
      <w:r w:rsidR="00503CEE" w:rsidRPr="000317A5">
        <w:rPr>
          <w:rFonts w:ascii="Times New Roman" w:hAnsi="Times New Roman" w:cs="Times New Roman"/>
          <w:sz w:val="24"/>
          <w:szCs w:val="24"/>
        </w:rPr>
        <w:t xml:space="preserve">experiences in </w:t>
      </w:r>
      <w:r w:rsidR="00503CEE" w:rsidRPr="000317A5">
        <w:rPr>
          <w:rFonts w:ascii="Times New Roman" w:hAnsi="Times New Roman" w:cs="Times New Roman"/>
          <w:i/>
          <w:sz w:val="24"/>
          <w:szCs w:val="24"/>
        </w:rPr>
        <w:t xml:space="preserve">Survey Research in Education </w:t>
      </w:r>
      <w:r w:rsidR="000E6A25" w:rsidRPr="000317A5">
        <w:rPr>
          <w:rFonts w:ascii="Times New Roman" w:hAnsi="Times New Roman" w:cs="Times New Roman"/>
          <w:sz w:val="24"/>
          <w:szCs w:val="24"/>
        </w:rPr>
        <w:t>(</w:t>
      </w:r>
      <w:r w:rsidR="0055669E">
        <w:rPr>
          <w:rFonts w:ascii="Times New Roman" w:hAnsi="Times New Roman" w:cs="Times New Roman"/>
          <w:sz w:val="24"/>
          <w:szCs w:val="24"/>
        </w:rPr>
        <w:t>EDF</w:t>
      </w:r>
      <w:r w:rsidR="000E6A25" w:rsidRPr="000317A5">
        <w:rPr>
          <w:rFonts w:ascii="Times New Roman" w:hAnsi="Times New Roman" w:cs="Times New Roman"/>
          <w:sz w:val="24"/>
          <w:szCs w:val="24"/>
        </w:rPr>
        <w:t xml:space="preserve"> 711) </w:t>
      </w:r>
      <w:r w:rsidR="00503CEE" w:rsidRPr="000317A5">
        <w:rPr>
          <w:rFonts w:ascii="Times New Roman" w:hAnsi="Times New Roman" w:cs="Times New Roman"/>
          <w:sz w:val="24"/>
          <w:szCs w:val="24"/>
        </w:rPr>
        <w:t xml:space="preserve">combined </w:t>
      </w:r>
      <w:r w:rsidR="00503CEE" w:rsidRPr="000317A5">
        <w:rPr>
          <w:rFonts w:ascii="Times New Roman" w:hAnsi="Times New Roman" w:cs="Times New Roman"/>
          <w:sz w:val="24"/>
          <w:szCs w:val="24"/>
        </w:rPr>
        <w:lastRenderedPageBreak/>
        <w:t xml:space="preserve">opportunities to incorporate statistics into a research project </w:t>
      </w:r>
      <w:r w:rsidR="00F313A0" w:rsidRPr="000317A5">
        <w:rPr>
          <w:rFonts w:ascii="Times New Roman" w:hAnsi="Times New Roman" w:cs="Times New Roman"/>
          <w:sz w:val="24"/>
          <w:szCs w:val="24"/>
        </w:rPr>
        <w:t>that helped</w:t>
      </w:r>
      <w:r w:rsidR="00503CEE" w:rsidRPr="000317A5">
        <w:rPr>
          <w:rFonts w:ascii="Times New Roman" w:hAnsi="Times New Roman" w:cs="Times New Roman"/>
          <w:sz w:val="24"/>
          <w:szCs w:val="24"/>
        </w:rPr>
        <w:t xml:space="preserve"> identify specific weaknesses in my ability to use statistics.  </w:t>
      </w:r>
      <w:r w:rsidR="00930F95" w:rsidRPr="000317A5">
        <w:rPr>
          <w:rFonts w:ascii="Times New Roman" w:hAnsi="Times New Roman" w:cs="Times New Roman"/>
          <w:sz w:val="24"/>
          <w:szCs w:val="24"/>
        </w:rPr>
        <w:t xml:space="preserve">When added to the opportunities to practice qualitative research techniques for projects in courses such as </w:t>
      </w:r>
      <w:r w:rsidR="00930F95" w:rsidRPr="000317A5">
        <w:rPr>
          <w:rFonts w:ascii="Times New Roman" w:hAnsi="Times New Roman" w:cs="Times New Roman"/>
          <w:i/>
          <w:sz w:val="24"/>
          <w:szCs w:val="24"/>
        </w:rPr>
        <w:t xml:space="preserve">Multicultural Education </w:t>
      </w:r>
      <w:r w:rsidR="00EE10F9" w:rsidRPr="000317A5">
        <w:rPr>
          <w:rFonts w:ascii="Times New Roman" w:hAnsi="Times New Roman" w:cs="Times New Roman"/>
          <w:sz w:val="24"/>
          <w:szCs w:val="24"/>
        </w:rPr>
        <w:t>(</w:t>
      </w:r>
      <w:r w:rsidR="000E6A25" w:rsidRPr="000317A5">
        <w:rPr>
          <w:rFonts w:ascii="Times New Roman" w:hAnsi="Times New Roman" w:cs="Times New Roman"/>
          <w:sz w:val="24"/>
          <w:szCs w:val="24"/>
        </w:rPr>
        <w:t xml:space="preserve">CI 706) </w:t>
      </w:r>
      <w:r w:rsidR="00930F95" w:rsidRPr="000317A5">
        <w:rPr>
          <w:rFonts w:ascii="Times New Roman" w:hAnsi="Times New Roman" w:cs="Times New Roman"/>
          <w:sz w:val="24"/>
          <w:szCs w:val="24"/>
        </w:rPr>
        <w:t xml:space="preserve">and </w:t>
      </w:r>
      <w:r w:rsidR="00930F95" w:rsidRPr="000317A5">
        <w:rPr>
          <w:rFonts w:ascii="Times New Roman" w:hAnsi="Times New Roman" w:cs="Times New Roman"/>
          <w:i/>
          <w:sz w:val="24"/>
          <w:szCs w:val="24"/>
        </w:rPr>
        <w:t xml:space="preserve">Program Planning and </w:t>
      </w:r>
      <w:r w:rsidR="0003712A" w:rsidRPr="000317A5">
        <w:rPr>
          <w:rFonts w:ascii="Times New Roman" w:hAnsi="Times New Roman" w:cs="Times New Roman"/>
          <w:i/>
          <w:sz w:val="24"/>
          <w:szCs w:val="24"/>
        </w:rPr>
        <w:t>Evaluation</w:t>
      </w:r>
      <w:r w:rsidR="0003712A" w:rsidRPr="000317A5">
        <w:rPr>
          <w:rFonts w:ascii="Times New Roman" w:hAnsi="Times New Roman" w:cs="Times New Roman"/>
          <w:sz w:val="24"/>
          <w:szCs w:val="24"/>
        </w:rPr>
        <w:t xml:space="preserve"> (</w:t>
      </w:r>
      <w:r w:rsidR="0003712A" w:rsidRPr="0055669E">
        <w:rPr>
          <w:rFonts w:ascii="Times New Roman" w:hAnsi="Times New Roman" w:cs="Times New Roman"/>
          <w:sz w:val="24"/>
          <w:szCs w:val="24"/>
        </w:rPr>
        <w:t>CI</w:t>
      </w:r>
      <w:r w:rsidR="000E6A25" w:rsidRPr="0055669E">
        <w:rPr>
          <w:rFonts w:ascii="Times New Roman" w:hAnsi="Times New Roman" w:cs="Times New Roman"/>
          <w:sz w:val="24"/>
          <w:szCs w:val="24"/>
        </w:rPr>
        <w:t xml:space="preserve"> 627</w:t>
      </w:r>
      <w:r w:rsidR="000E6A25" w:rsidRPr="000317A5">
        <w:rPr>
          <w:rFonts w:ascii="Times New Roman" w:hAnsi="Times New Roman" w:cs="Times New Roman"/>
          <w:sz w:val="24"/>
          <w:szCs w:val="24"/>
        </w:rPr>
        <w:t xml:space="preserve">) </w:t>
      </w:r>
      <w:r w:rsidR="00D418FC" w:rsidRPr="000317A5">
        <w:rPr>
          <w:rFonts w:ascii="Times New Roman" w:hAnsi="Times New Roman" w:cs="Times New Roman"/>
          <w:sz w:val="24"/>
          <w:szCs w:val="24"/>
        </w:rPr>
        <w:t xml:space="preserve">and with the </w:t>
      </w:r>
      <w:r w:rsidR="00D418FC" w:rsidRPr="000317A5">
        <w:rPr>
          <w:rFonts w:ascii="Times New Roman" w:hAnsi="Times New Roman" w:cs="Times New Roman"/>
          <w:i/>
          <w:sz w:val="24"/>
          <w:szCs w:val="24"/>
        </w:rPr>
        <w:t>Glenwood Project</w:t>
      </w:r>
      <w:r w:rsidR="00930F95" w:rsidRPr="000317A5">
        <w:rPr>
          <w:rFonts w:ascii="Times New Roman" w:hAnsi="Times New Roman" w:cs="Times New Roman"/>
          <w:sz w:val="24"/>
          <w:szCs w:val="24"/>
        </w:rPr>
        <w:t xml:space="preserve">, I feel ready to take </w:t>
      </w:r>
      <w:r w:rsidR="00930F95" w:rsidRPr="000317A5">
        <w:rPr>
          <w:rFonts w:ascii="Times New Roman" w:hAnsi="Times New Roman" w:cs="Times New Roman"/>
          <w:i/>
          <w:sz w:val="24"/>
          <w:szCs w:val="24"/>
        </w:rPr>
        <w:t>Mixed Methods</w:t>
      </w:r>
      <w:r w:rsidR="000E6A25" w:rsidRPr="000317A5">
        <w:rPr>
          <w:rFonts w:ascii="Times New Roman" w:hAnsi="Times New Roman" w:cs="Times New Roman"/>
          <w:sz w:val="24"/>
          <w:szCs w:val="24"/>
        </w:rPr>
        <w:t xml:space="preserve"> (CI 620)</w:t>
      </w:r>
      <w:r w:rsidR="00930F95" w:rsidRPr="000317A5">
        <w:rPr>
          <w:rFonts w:ascii="Times New Roman" w:hAnsi="Times New Roman" w:cs="Times New Roman"/>
          <w:sz w:val="24"/>
          <w:szCs w:val="24"/>
        </w:rPr>
        <w:t xml:space="preserve"> </w:t>
      </w:r>
      <w:r w:rsidR="00D1286F" w:rsidRPr="000317A5">
        <w:rPr>
          <w:rFonts w:ascii="Times New Roman" w:hAnsi="Times New Roman" w:cs="Times New Roman"/>
          <w:sz w:val="24"/>
          <w:szCs w:val="24"/>
        </w:rPr>
        <w:t>in</w:t>
      </w:r>
      <w:r w:rsidR="00930F95" w:rsidRPr="000317A5">
        <w:rPr>
          <w:rFonts w:ascii="Times New Roman" w:hAnsi="Times New Roman" w:cs="Times New Roman"/>
          <w:sz w:val="24"/>
          <w:szCs w:val="24"/>
        </w:rPr>
        <w:t xml:space="preserve"> </w:t>
      </w:r>
      <w:r w:rsidR="00D1286F" w:rsidRPr="000317A5">
        <w:rPr>
          <w:rFonts w:ascii="Times New Roman" w:hAnsi="Times New Roman" w:cs="Times New Roman"/>
          <w:sz w:val="24"/>
          <w:szCs w:val="24"/>
        </w:rPr>
        <w:t>preparation</w:t>
      </w:r>
      <w:r w:rsidR="00930F95" w:rsidRPr="000317A5">
        <w:rPr>
          <w:rFonts w:ascii="Times New Roman" w:hAnsi="Times New Roman" w:cs="Times New Roman"/>
          <w:sz w:val="24"/>
          <w:szCs w:val="24"/>
        </w:rPr>
        <w:t xml:space="preserve"> </w:t>
      </w:r>
      <w:r w:rsidR="00D1286F" w:rsidRPr="000317A5">
        <w:rPr>
          <w:rFonts w:ascii="Times New Roman" w:hAnsi="Times New Roman" w:cs="Times New Roman"/>
          <w:sz w:val="24"/>
          <w:szCs w:val="24"/>
        </w:rPr>
        <w:t>for</w:t>
      </w:r>
      <w:r w:rsidR="00930F95" w:rsidRPr="000317A5">
        <w:rPr>
          <w:rFonts w:ascii="Times New Roman" w:hAnsi="Times New Roman" w:cs="Times New Roman"/>
          <w:sz w:val="24"/>
          <w:szCs w:val="24"/>
        </w:rPr>
        <w:t xml:space="preserve"> dissertation </w:t>
      </w:r>
      <w:r w:rsidR="00D1286F" w:rsidRPr="000317A5">
        <w:rPr>
          <w:rFonts w:ascii="Times New Roman" w:hAnsi="Times New Roman" w:cs="Times New Roman"/>
          <w:sz w:val="24"/>
          <w:szCs w:val="24"/>
        </w:rPr>
        <w:t>research</w:t>
      </w:r>
      <w:r w:rsidR="00930F95" w:rsidRPr="000317A5">
        <w:rPr>
          <w:rFonts w:ascii="Times New Roman" w:hAnsi="Times New Roman" w:cs="Times New Roman"/>
          <w:sz w:val="24"/>
          <w:szCs w:val="24"/>
        </w:rPr>
        <w:t>.</w:t>
      </w:r>
    </w:p>
    <w:p w:rsidR="00D1286F" w:rsidRPr="000317A5" w:rsidRDefault="0056757D" w:rsidP="000E6A25">
      <w:pPr>
        <w:rPr>
          <w:rFonts w:ascii="Times New Roman" w:hAnsi="Times New Roman" w:cs="Times New Roman"/>
          <w:sz w:val="24"/>
          <w:szCs w:val="24"/>
          <w:shd w:val="clear" w:color="auto" w:fill="FFFFFF"/>
        </w:rPr>
      </w:pPr>
      <w:r w:rsidRPr="000317A5">
        <w:rPr>
          <w:rFonts w:ascii="Times New Roman" w:hAnsi="Times New Roman" w:cs="Times New Roman"/>
          <w:sz w:val="24"/>
          <w:szCs w:val="24"/>
          <w:shd w:val="clear" w:color="auto" w:fill="FFFFFF"/>
        </w:rPr>
        <w:tab/>
      </w:r>
      <w:r w:rsidR="00C635FF" w:rsidRPr="000317A5">
        <w:rPr>
          <w:rFonts w:ascii="Times New Roman" w:hAnsi="Times New Roman" w:cs="Times New Roman"/>
          <w:sz w:val="24"/>
          <w:szCs w:val="24"/>
          <w:shd w:val="clear" w:color="auto" w:fill="FFFFFF"/>
        </w:rPr>
        <w:t xml:space="preserve">A good example of combining diverse elements in becoming a researcher is a video gaming research project from </w:t>
      </w:r>
      <w:r w:rsidR="00C635FF" w:rsidRPr="000317A5">
        <w:rPr>
          <w:rFonts w:ascii="Times New Roman" w:hAnsi="Times New Roman" w:cs="Times New Roman"/>
          <w:i/>
          <w:sz w:val="24"/>
          <w:szCs w:val="24"/>
          <w:shd w:val="clear" w:color="auto" w:fill="FFFFFF"/>
        </w:rPr>
        <w:t>Technology and Curriculum</w:t>
      </w:r>
      <w:r w:rsidR="00D1286F" w:rsidRPr="000317A5">
        <w:rPr>
          <w:rFonts w:ascii="Times New Roman" w:hAnsi="Times New Roman" w:cs="Times New Roman"/>
          <w:sz w:val="24"/>
          <w:szCs w:val="24"/>
          <w:shd w:val="clear" w:color="auto" w:fill="FFFFFF"/>
        </w:rPr>
        <w:t xml:space="preserve"> (CIEC 715).  </w:t>
      </w:r>
      <w:r w:rsidR="00E402F1" w:rsidRPr="000317A5">
        <w:rPr>
          <w:rFonts w:ascii="Times New Roman" w:hAnsi="Times New Roman" w:cs="Times New Roman"/>
          <w:sz w:val="24"/>
          <w:szCs w:val="24"/>
          <w:shd w:val="clear" w:color="auto" w:fill="FFFFFF"/>
        </w:rPr>
        <w:t>I play</w:t>
      </w:r>
      <w:r w:rsidR="00D1286F" w:rsidRPr="000317A5">
        <w:rPr>
          <w:rFonts w:ascii="Times New Roman" w:hAnsi="Times New Roman" w:cs="Times New Roman"/>
          <w:sz w:val="24"/>
          <w:szCs w:val="24"/>
          <w:shd w:val="clear" w:color="auto" w:fill="FFFFFF"/>
        </w:rPr>
        <w:t>ed</w:t>
      </w:r>
      <w:r w:rsidR="00E402F1" w:rsidRPr="000317A5">
        <w:rPr>
          <w:rFonts w:ascii="Times New Roman" w:hAnsi="Times New Roman" w:cs="Times New Roman"/>
          <w:sz w:val="24"/>
          <w:szCs w:val="24"/>
          <w:shd w:val="clear" w:color="auto" w:fill="FFFFFF"/>
        </w:rPr>
        <w:t xml:space="preserve"> the </w:t>
      </w:r>
      <w:r w:rsidR="00EE10F9" w:rsidRPr="000317A5">
        <w:rPr>
          <w:rFonts w:ascii="Times New Roman" w:hAnsi="Times New Roman" w:cs="Times New Roman"/>
          <w:sz w:val="24"/>
          <w:szCs w:val="24"/>
          <w:shd w:val="clear" w:color="auto" w:fill="FFFFFF"/>
        </w:rPr>
        <w:t>video game</w:t>
      </w:r>
      <w:r w:rsidR="00E402F1" w:rsidRPr="000317A5">
        <w:rPr>
          <w:rFonts w:ascii="Times New Roman" w:hAnsi="Times New Roman" w:cs="Times New Roman"/>
          <w:sz w:val="24"/>
          <w:szCs w:val="24"/>
          <w:shd w:val="clear" w:color="auto" w:fill="FFFFFF"/>
        </w:rPr>
        <w:t xml:space="preserve"> </w:t>
      </w:r>
      <w:r w:rsidR="00E402F1" w:rsidRPr="000317A5">
        <w:rPr>
          <w:rFonts w:ascii="Times New Roman" w:hAnsi="Times New Roman" w:cs="Times New Roman"/>
          <w:i/>
          <w:sz w:val="24"/>
          <w:szCs w:val="24"/>
          <w:shd w:val="clear" w:color="auto" w:fill="FFFFFF"/>
        </w:rPr>
        <w:t>Age of Mythology</w:t>
      </w:r>
      <w:r w:rsidR="00D1286F" w:rsidRPr="000317A5">
        <w:rPr>
          <w:rFonts w:ascii="Times New Roman" w:hAnsi="Times New Roman" w:cs="Times New Roman"/>
          <w:sz w:val="24"/>
          <w:szCs w:val="24"/>
          <w:shd w:val="clear" w:color="auto" w:fill="FFFFFF"/>
        </w:rPr>
        <w:t xml:space="preserve"> and wro</w:t>
      </w:r>
      <w:r w:rsidR="00E402F1" w:rsidRPr="000317A5">
        <w:rPr>
          <w:rFonts w:ascii="Times New Roman" w:hAnsi="Times New Roman" w:cs="Times New Roman"/>
          <w:sz w:val="24"/>
          <w:szCs w:val="24"/>
          <w:shd w:val="clear" w:color="auto" w:fill="FFFFFF"/>
        </w:rPr>
        <w:t>te about my experiences as an exploration into possible connections bet</w:t>
      </w:r>
      <w:r w:rsidR="00D1286F" w:rsidRPr="000317A5">
        <w:rPr>
          <w:rFonts w:ascii="Times New Roman" w:hAnsi="Times New Roman" w:cs="Times New Roman"/>
          <w:sz w:val="24"/>
          <w:szCs w:val="24"/>
          <w:shd w:val="clear" w:color="auto" w:fill="FFFFFF"/>
        </w:rPr>
        <w:t xml:space="preserve">ween video gaming and learning.  My project was part of group presentation at the AACE </w:t>
      </w:r>
      <w:r w:rsidR="00D1286F" w:rsidRPr="000317A5">
        <w:rPr>
          <w:rFonts w:ascii="Times New Roman" w:hAnsi="Times New Roman" w:cs="Times New Roman"/>
          <w:sz w:val="24"/>
          <w:szCs w:val="24"/>
        </w:rPr>
        <w:t>EdMedia20l2: World Conference on Educational Media and Technology in</w:t>
      </w:r>
      <w:r w:rsidR="00D1286F" w:rsidRPr="000317A5">
        <w:rPr>
          <w:rFonts w:ascii="Times New Roman" w:hAnsi="Times New Roman" w:cs="Times New Roman"/>
          <w:sz w:val="24"/>
          <w:szCs w:val="24"/>
          <w:shd w:val="clear" w:color="auto" w:fill="FFFFFF"/>
        </w:rPr>
        <w:t xml:space="preserve"> Denver and th</w:t>
      </w:r>
      <w:r w:rsidR="0055669E">
        <w:rPr>
          <w:rFonts w:ascii="Times New Roman" w:hAnsi="Times New Roman" w:cs="Times New Roman"/>
          <w:sz w:val="24"/>
          <w:szCs w:val="24"/>
          <w:shd w:val="clear" w:color="auto" w:fill="FFFFFF"/>
        </w:rPr>
        <w:t>e paper was published in the on</w:t>
      </w:r>
      <w:r w:rsidR="00D1286F" w:rsidRPr="000317A5">
        <w:rPr>
          <w:rFonts w:ascii="Times New Roman" w:hAnsi="Times New Roman" w:cs="Times New Roman"/>
          <w:sz w:val="24"/>
          <w:szCs w:val="24"/>
          <w:shd w:val="clear" w:color="auto" w:fill="FFFFFF"/>
        </w:rPr>
        <w:t>line conference proceedings</w:t>
      </w:r>
      <w:r w:rsidR="00CC580B" w:rsidRPr="000317A5">
        <w:rPr>
          <w:rFonts w:ascii="Times New Roman" w:hAnsi="Times New Roman" w:cs="Times New Roman"/>
          <w:sz w:val="24"/>
          <w:szCs w:val="24"/>
          <w:shd w:val="clear" w:color="auto" w:fill="FFFFFF"/>
        </w:rPr>
        <w:t xml:space="preserve"> (Appendix A,</w:t>
      </w:r>
      <w:r w:rsidR="00201F5D" w:rsidRPr="000317A5">
        <w:rPr>
          <w:rFonts w:ascii="Times New Roman" w:hAnsi="Times New Roman" w:cs="Times New Roman"/>
          <w:sz w:val="24"/>
          <w:szCs w:val="24"/>
          <w:shd w:val="clear" w:color="auto" w:fill="FFFFFF"/>
        </w:rPr>
        <w:t xml:space="preserve"> 16</w:t>
      </w:r>
      <w:r w:rsidR="00CC580B" w:rsidRPr="000317A5">
        <w:rPr>
          <w:rFonts w:ascii="Times New Roman" w:hAnsi="Times New Roman" w:cs="Times New Roman"/>
          <w:sz w:val="24"/>
          <w:szCs w:val="24"/>
          <w:shd w:val="clear" w:color="auto" w:fill="FFFFFF"/>
        </w:rPr>
        <w:t>)</w:t>
      </w:r>
      <w:r w:rsidR="00D1286F" w:rsidRPr="000317A5">
        <w:rPr>
          <w:rFonts w:ascii="Times New Roman" w:hAnsi="Times New Roman" w:cs="Times New Roman"/>
          <w:sz w:val="24"/>
          <w:szCs w:val="24"/>
          <w:shd w:val="clear" w:color="auto" w:fill="FFFFFF"/>
        </w:rPr>
        <w:t>.</w:t>
      </w:r>
    </w:p>
    <w:p w:rsidR="00D1286F" w:rsidRPr="000317A5" w:rsidRDefault="00D1286F" w:rsidP="000E6A25">
      <w:pPr>
        <w:rPr>
          <w:rFonts w:ascii="Times New Roman" w:hAnsi="Times New Roman" w:cs="Times New Roman"/>
          <w:sz w:val="24"/>
          <w:szCs w:val="24"/>
          <w:shd w:val="clear" w:color="auto" w:fill="FFFFFF"/>
        </w:rPr>
      </w:pPr>
      <w:r w:rsidRPr="000317A5">
        <w:rPr>
          <w:rFonts w:ascii="Times New Roman" w:hAnsi="Times New Roman" w:cs="Times New Roman"/>
          <w:sz w:val="24"/>
          <w:szCs w:val="24"/>
          <w:shd w:val="clear" w:color="auto" w:fill="FFFFFF"/>
        </w:rPr>
        <w:tab/>
      </w:r>
      <w:r w:rsidR="00C635FF" w:rsidRPr="000317A5">
        <w:rPr>
          <w:rFonts w:ascii="Times New Roman" w:hAnsi="Times New Roman" w:cs="Times New Roman"/>
          <w:sz w:val="24"/>
          <w:szCs w:val="24"/>
          <w:shd w:val="clear" w:color="auto" w:fill="FFFFFF"/>
        </w:rPr>
        <w:t xml:space="preserve">An important element in developing our presentation was the strong network that developed from prior collaborative experiences.  </w:t>
      </w:r>
      <w:r w:rsidR="00E402F1" w:rsidRPr="000317A5">
        <w:rPr>
          <w:rFonts w:ascii="Times New Roman" w:hAnsi="Times New Roman" w:cs="Times New Roman"/>
          <w:sz w:val="24"/>
          <w:szCs w:val="24"/>
          <w:shd w:val="clear" w:color="auto" w:fill="FFFFFF"/>
        </w:rPr>
        <w:t xml:space="preserve">Planning for our session “Exploring the Application of Gaming and Gaming Principles in Education” required each of us to create a short presentation that covered the main themes of our research and then coordinate our topics.   We also prepared for follow-up questions and audience discussion.  Although I have given conference presentations in the past, this one </w:t>
      </w:r>
      <w:r w:rsidRPr="000317A5">
        <w:rPr>
          <w:rFonts w:ascii="Times New Roman" w:hAnsi="Times New Roman" w:cs="Times New Roman"/>
          <w:sz w:val="24"/>
          <w:szCs w:val="24"/>
          <w:shd w:val="clear" w:color="auto" w:fill="FFFFFF"/>
        </w:rPr>
        <w:t>presented</w:t>
      </w:r>
      <w:r w:rsidR="00E402F1" w:rsidRPr="000317A5">
        <w:rPr>
          <w:rFonts w:ascii="Times New Roman" w:hAnsi="Times New Roman" w:cs="Times New Roman"/>
          <w:sz w:val="24"/>
          <w:szCs w:val="24"/>
          <w:shd w:val="clear" w:color="auto" w:fill="FFFFFF"/>
        </w:rPr>
        <w:t xml:space="preserve"> unexpected challenges to talk about a </w:t>
      </w:r>
      <w:r w:rsidRPr="000317A5">
        <w:rPr>
          <w:rFonts w:ascii="Times New Roman" w:hAnsi="Times New Roman" w:cs="Times New Roman"/>
          <w:sz w:val="24"/>
          <w:szCs w:val="24"/>
          <w:shd w:val="clear" w:color="auto" w:fill="FFFFFF"/>
        </w:rPr>
        <w:t xml:space="preserve">new </w:t>
      </w:r>
      <w:r w:rsidR="00E402F1" w:rsidRPr="000317A5">
        <w:rPr>
          <w:rFonts w:ascii="Times New Roman" w:hAnsi="Times New Roman" w:cs="Times New Roman"/>
          <w:sz w:val="24"/>
          <w:szCs w:val="24"/>
          <w:shd w:val="clear" w:color="auto" w:fill="FFFFFF"/>
        </w:rPr>
        <w:t xml:space="preserve">subject </w:t>
      </w:r>
      <w:r w:rsidR="0056757D" w:rsidRPr="000317A5">
        <w:rPr>
          <w:rFonts w:ascii="Times New Roman" w:hAnsi="Times New Roman" w:cs="Times New Roman"/>
          <w:sz w:val="24"/>
          <w:szCs w:val="24"/>
          <w:shd w:val="clear" w:color="auto" w:fill="FFFFFF"/>
        </w:rPr>
        <w:t>outside</w:t>
      </w:r>
      <w:r w:rsidR="00E402F1" w:rsidRPr="000317A5">
        <w:rPr>
          <w:rFonts w:ascii="Times New Roman" w:hAnsi="Times New Roman" w:cs="Times New Roman"/>
          <w:sz w:val="24"/>
          <w:szCs w:val="24"/>
          <w:shd w:val="clear" w:color="auto" w:fill="FFFFFF"/>
        </w:rPr>
        <w:t xml:space="preserve"> my familiar field of music education.   In retrospect, the success </w:t>
      </w:r>
      <w:r w:rsidRPr="000317A5">
        <w:rPr>
          <w:rFonts w:ascii="Times New Roman" w:hAnsi="Times New Roman" w:cs="Times New Roman"/>
          <w:sz w:val="24"/>
          <w:szCs w:val="24"/>
          <w:shd w:val="clear" w:color="auto" w:fill="FFFFFF"/>
        </w:rPr>
        <w:t xml:space="preserve">of the group’s </w:t>
      </w:r>
      <w:r w:rsidR="00E402F1" w:rsidRPr="000317A5">
        <w:rPr>
          <w:rFonts w:ascii="Times New Roman" w:hAnsi="Times New Roman" w:cs="Times New Roman"/>
          <w:sz w:val="24"/>
          <w:szCs w:val="24"/>
          <w:shd w:val="clear" w:color="auto" w:fill="FFFFFF"/>
        </w:rPr>
        <w:t xml:space="preserve">presentation was due in part to the trust and camaraderie we shared and our reliance on each other to contribute our best scholarship.  I learned the value of engaging in new ideas for research and that the results can be made stronger with the help of others.  </w:t>
      </w:r>
    </w:p>
    <w:p w:rsidR="001D1369" w:rsidRPr="000317A5" w:rsidRDefault="00D1286F" w:rsidP="001D1369">
      <w:pPr>
        <w:rPr>
          <w:rFonts w:ascii="Times New Roman" w:hAnsi="Times New Roman" w:cs="Times New Roman"/>
          <w:iCs/>
          <w:sz w:val="24"/>
          <w:szCs w:val="24"/>
        </w:rPr>
      </w:pPr>
      <w:r w:rsidRPr="000317A5">
        <w:rPr>
          <w:rFonts w:ascii="Times New Roman" w:hAnsi="Times New Roman" w:cs="Times New Roman"/>
          <w:sz w:val="24"/>
          <w:szCs w:val="24"/>
          <w:shd w:val="clear" w:color="auto" w:fill="FFFFFF"/>
        </w:rPr>
        <w:lastRenderedPageBreak/>
        <w:tab/>
      </w:r>
      <w:r w:rsidR="00E402F1" w:rsidRPr="000317A5">
        <w:rPr>
          <w:rFonts w:ascii="Times New Roman" w:hAnsi="Times New Roman" w:cs="Times New Roman"/>
          <w:sz w:val="24"/>
          <w:szCs w:val="24"/>
          <w:shd w:val="clear" w:color="auto" w:fill="FFFFFF"/>
        </w:rPr>
        <w:t xml:space="preserve">As a result of this experience, </w:t>
      </w:r>
      <w:r w:rsidR="001A5B6A" w:rsidRPr="000317A5">
        <w:rPr>
          <w:rFonts w:ascii="Times New Roman" w:hAnsi="Times New Roman" w:cs="Times New Roman"/>
          <w:sz w:val="24"/>
          <w:szCs w:val="24"/>
          <w:shd w:val="clear" w:color="auto" w:fill="FFFFFF"/>
        </w:rPr>
        <w:t xml:space="preserve">I was able to take advantage of two recent opportunities for collaboration.  </w:t>
      </w:r>
      <w:r w:rsidR="00E402F1" w:rsidRPr="000317A5">
        <w:rPr>
          <w:rFonts w:ascii="Times New Roman" w:hAnsi="Times New Roman" w:cs="Times New Roman"/>
          <w:sz w:val="24"/>
          <w:szCs w:val="24"/>
          <w:shd w:val="clear" w:color="auto" w:fill="FFFFFF"/>
        </w:rPr>
        <w:t xml:space="preserve">I </w:t>
      </w:r>
      <w:r w:rsidR="000E6A25" w:rsidRPr="000317A5">
        <w:rPr>
          <w:rFonts w:ascii="Times New Roman" w:hAnsi="Times New Roman" w:cs="Times New Roman"/>
          <w:sz w:val="24"/>
          <w:szCs w:val="24"/>
          <w:shd w:val="clear" w:color="auto" w:fill="FFFFFF"/>
        </w:rPr>
        <w:t xml:space="preserve">proposed to another classmate that </w:t>
      </w:r>
      <w:r w:rsidR="00E402F1" w:rsidRPr="000317A5">
        <w:rPr>
          <w:rFonts w:ascii="Times New Roman" w:hAnsi="Times New Roman" w:cs="Times New Roman"/>
          <w:sz w:val="24"/>
          <w:szCs w:val="24"/>
          <w:shd w:val="clear" w:color="auto" w:fill="FFFFFF"/>
        </w:rPr>
        <w:t xml:space="preserve">we collaborate on a presentation </w:t>
      </w:r>
      <w:r w:rsidR="000E6A25" w:rsidRPr="000317A5">
        <w:rPr>
          <w:rFonts w:ascii="Times New Roman" w:hAnsi="Times New Roman" w:cs="Times New Roman"/>
          <w:sz w:val="24"/>
          <w:szCs w:val="24"/>
          <w:shd w:val="clear" w:color="auto" w:fill="FFFFFF"/>
        </w:rPr>
        <w:t xml:space="preserve">that was accepted for presentation at the 2013 </w:t>
      </w:r>
      <w:r w:rsidR="00E402F1" w:rsidRPr="000317A5">
        <w:rPr>
          <w:rFonts w:ascii="Times New Roman" w:hAnsi="Times New Roman" w:cs="Times New Roman"/>
          <w:sz w:val="24"/>
          <w:szCs w:val="24"/>
          <w:shd w:val="clear" w:color="auto" w:fill="FFFFFF"/>
        </w:rPr>
        <w:t>WV Tech</w:t>
      </w:r>
      <w:r w:rsidR="000E6A25" w:rsidRPr="000317A5">
        <w:rPr>
          <w:rFonts w:ascii="Times New Roman" w:hAnsi="Times New Roman" w:cs="Times New Roman"/>
          <w:sz w:val="24"/>
          <w:szCs w:val="24"/>
          <w:shd w:val="clear" w:color="auto" w:fill="FFFFFF"/>
        </w:rPr>
        <w:t>nology</w:t>
      </w:r>
      <w:r w:rsidR="00E402F1" w:rsidRPr="000317A5">
        <w:rPr>
          <w:rFonts w:ascii="Times New Roman" w:hAnsi="Times New Roman" w:cs="Times New Roman"/>
          <w:sz w:val="24"/>
          <w:szCs w:val="24"/>
          <w:shd w:val="clear" w:color="auto" w:fill="FFFFFF"/>
        </w:rPr>
        <w:t xml:space="preserve"> Conference. </w:t>
      </w:r>
      <w:r w:rsidR="00EE10F9" w:rsidRPr="000317A5">
        <w:rPr>
          <w:rFonts w:ascii="Times New Roman" w:hAnsi="Times New Roman" w:cs="Times New Roman"/>
          <w:sz w:val="24"/>
          <w:szCs w:val="24"/>
          <w:shd w:val="clear" w:color="auto" w:fill="FFFFFF"/>
        </w:rPr>
        <w:t xml:space="preserve"> Our presentation</w:t>
      </w:r>
      <w:r w:rsidR="000E6A25" w:rsidRPr="000317A5">
        <w:rPr>
          <w:rFonts w:ascii="Times New Roman" w:hAnsi="Times New Roman" w:cs="Times New Roman"/>
          <w:sz w:val="24"/>
          <w:szCs w:val="24"/>
          <w:shd w:val="clear" w:color="auto" w:fill="FFFFFF"/>
        </w:rPr>
        <w:t xml:space="preserve"> </w:t>
      </w:r>
      <w:r w:rsidR="000E6A25" w:rsidRPr="000317A5">
        <w:rPr>
          <w:rFonts w:ascii="Times New Roman" w:hAnsi="Times New Roman" w:cs="Times New Roman"/>
          <w:i/>
          <w:iCs/>
          <w:sz w:val="24"/>
          <w:szCs w:val="24"/>
        </w:rPr>
        <w:t>Team Spirit: Collaborative Lear</w:t>
      </w:r>
      <w:r w:rsidR="00EE10F9" w:rsidRPr="000317A5">
        <w:rPr>
          <w:rFonts w:ascii="Times New Roman" w:hAnsi="Times New Roman" w:cs="Times New Roman"/>
          <w:i/>
          <w:iCs/>
          <w:sz w:val="24"/>
          <w:szCs w:val="24"/>
        </w:rPr>
        <w:t xml:space="preserve">ning in the Age of Millennials </w:t>
      </w:r>
      <w:r w:rsidR="001A5B6A" w:rsidRPr="000317A5">
        <w:rPr>
          <w:rFonts w:ascii="Times New Roman" w:hAnsi="Times New Roman" w:cs="Times New Roman"/>
          <w:iCs/>
          <w:sz w:val="24"/>
          <w:szCs w:val="24"/>
        </w:rPr>
        <w:t>focused</w:t>
      </w:r>
      <w:r w:rsidR="004F5F24" w:rsidRPr="000317A5">
        <w:rPr>
          <w:rFonts w:ascii="Times New Roman" w:hAnsi="Times New Roman" w:cs="Times New Roman"/>
          <w:iCs/>
          <w:sz w:val="24"/>
          <w:szCs w:val="24"/>
        </w:rPr>
        <w:t xml:space="preserve"> on strategies for use of technology by stud</w:t>
      </w:r>
      <w:r w:rsidR="001A5B6A" w:rsidRPr="000317A5">
        <w:rPr>
          <w:rFonts w:ascii="Times New Roman" w:hAnsi="Times New Roman" w:cs="Times New Roman"/>
          <w:iCs/>
          <w:sz w:val="24"/>
          <w:szCs w:val="24"/>
        </w:rPr>
        <w:t>ents in creating group projects</w:t>
      </w:r>
      <w:r w:rsidR="00201F5D" w:rsidRPr="000317A5">
        <w:rPr>
          <w:rFonts w:ascii="Times New Roman" w:hAnsi="Times New Roman" w:cs="Times New Roman"/>
          <w:iCs/>
          <w:sz w:val="24"/>
          <w:szCs w:val="24"/>
        </w:rPr>
        <w:t xml:space="preserve"> (Appendix A, 17</w:t>
      </w:r>
      <w:r w:rsidR="00CC580B" w:rsidRPr="000317A5">
        <w:rPr>
          <w:rFonts w:ascii="Times New Roman" w:hAnsi="Times New Roman" w:cs="Times New Roman"/>
          <w:iCs/>
          <w:sz w:val="24"/>
          <w:szCs w:val="24"/>
        </w:rPr>
        <w:t>)</w:t>
      </w:r>
      <w:r w:rsidR="001A5B6A" w:rsidRPr="000317A5">
        <w:rPr>
          <w:rFonts w:ascii="Times New Roman" w:hAnsi="Times New Roman" w:cs="Times New Roman"/>
          <w:iCs/>
          <w:sz w:val="24"/>
          <w:szCs w:val="24"/>
        </w:rPr>
        <w:t xml:space="preserve">.  </w:t>
      </w:r>
      <w:r w:rsidR="001D1369" w:rsidRPr="000317A5">
        <w:rPr>
          <w:rFonts w:ascii="Times New Roman" w:hAnsi="Times New Roman" w:cs="Times New Roman"/>
          <w:iCs/>
          <w:sz w:val="24"/>
          <w:szCs w:val="24"/>
        </w:rPr>
        <w:t xml:space="preserve">Working with Dr. Heaton and a group of colleagues produced a new professional development online course, </w:t>
      </w:r>
      <w:r w:rsidR="001D1369" w:rsidRPr="000317A5">
        <w:rPr>
          <w:rFonts w:ascii="Times New Roman" w:hAnsi="Times New Roman" w:cs="Times New Roman"/>
          <w:i/>
          <w:iCs/>
          <w:sz w:val="24"/>
          <w:szCs w:val="24"/>
        </w:rPr>
        <w:t xml:space="preserve">Social Networking for Teachers and Students, </w:t>
      </w:r>
      <w:r w:rsidR="001D1369" w:rsidRPr="000317A5">
        <w:rPr>
          <w:rFonts w:ascii="Times New Roman" w:hAnsi="Times New Roman" w:cs="Times New Roman"/>
          <w:iCs/>
          <w:sz w:val="24"/>
          <w:szCs w:val="24"/>
        </w:rPr>
        <w:t>and gave me valuable experience in teaching an online technology course</w:t>
      </w:r>
      <w:r w:rsidR="00201F5D" w:rsidRPr="000317A5">
        <w:rPr>
          <w:rFonts w:ascii="Times New Roman" w:hAnsi="Times New Roman" w:cs="Times New Roman"/>
          <w:iCs/>
          <w:sz w:val="24"/>
          <w:szCs w:val="24"/>
        </w:rPr>
        <w:t xml:space="preserve"> (Appendix A, 18</w:t>
      </w:r>
      <w:r w:rsidR="00F21834" w:rsidRPr="000317A5">
        <w:rPr>
          <w:rFonts w:ascii="Times New Roman" w:hAnsi="Times New Roman" w:cs="Times New Roman"/>
          <w:iCs/>
          <w:sz w:val="24"/>
          <w:szCs w:val="24"/>
        </w:rPr>
        <w:t>)</w:t>
      </w:r>
      <w:r w:rsidR="001D1369" w:rsidRPr="000317A5">
        <w:rPr>
          <w:rFonts w:ascii="Times New Roman" w:hAnsi="Times New Roman" w:cs="Times New Roman"/>
          <w:iCs/>
          <w:sz w:val="24"/>
          <w:szCs w:val="24"/>
        </w:rPr>
        <w:t>.</w:t>
      </w:r>
      <w:r w:rsidR="001A5B6A" w:rsidRPr="000317A5">
        <w:rPr>
          <w:rFonts w:ascii="Times New Roman" w:hAnsi="Times New Roman" w:cs="Times New Roman"/>
          <w:iCs/>
          <w:sz w:val="24"/>
          <w:szCs w:val="24"/>
        </w:rPr>
        <w:t xml:space="preserve"> </w:t>
      </w:r>
    </w:p>
    <w:p w:rsidR="00222FF1" w:rsidRPr="00835366" w:rsidRDefault="00DE5A37" w:rsidP="00835366">
      <w:pPr>
        <w:pStyle w:val="Heading2"/>
        <w:rPr>
          <w:rFonts w:ascii="Times New Roman" w:hAnsi="Times New Roman" w:cs="Times New Roman"/>
          <w:color w:val="auto"/>
        </w:rPr>
      </w:pPr>
      <w:r>
        <w:rPr>
          <w:rFonts w:ascii="Times New Roman" w:hAnsi="Times New Roman" w:cs="Times New Roman"/>
          <w:color w:val="auto"/>
        </w:rPr>
        <w:t>Conclusions</w:t>
      </w:r>
    </w:p>
    <w:p w:rsidR="006D4D91" w:rsidRPr="000317A5" w:rsidRDefault="001D1369" w:rsidP="002C602C">
      <w:pPr>
        <w:rPr>
          <w:rFonts w:ascii="Times New Roman" w:hAnsi="Times New Roman" w:cs="Times New Roman"/>
          <w:sz w:val="24"/>
          <w:szCs w:val="24"/>
        </w:rPr>
      </w:pPr>
      <w:r w:rsidRPr="000317A5">
        <w:rPr>
          <w:rFonts w:ascii="Times New Roman" w:hAnsi="Times New Roman" w:cs="Times New Roman"/>
          <w:iCs/>
          <w:color w:val="003300"/>
          <w:sz w:val="24"/>
          <w:szCs w:val="24"/>
        </w:rPr>
        <w:tab/>
      </w:r>
      <w:r w:rsidR="00222FF1" w:rsidRPr="000317A5">
        <w:rPr>
          <w:rFonts w:ascii="Times New Roman" w:hAnsi="Times New Roman" w:cs="Times New Roman"/>
          <w:sz w:val="24"/>
          <w:szCs w:val="24"/>
        </w:rPr>
        <w:t>Pursuing doctoral studies</w:t>
      </w:r>
      <w:r w:rsidR="0085051B">
        <w:rPr>
          <w:rFonts w:ascii="Times New Roman" w:hAnsi="Times New Roman" w:cs="Times New Roman"/>
          <w:sz w:val="24"/>
          <w:szCs w:val="24"/>
        </w:rPr>
        <w:t xml:space="preserve"> in the C</w:t>
      </w:r>
      <w:r w:rsidR="00490BBE" w:rsidRPr="000317A5">
        <w:rPr>
          <w:rFonts w:ascii="Times New Roman" w:hAnsi="Times New Roman" w:cs="Times New Roman"/>
          <w:sz w:val="24"/>
          <w:szCs w:val="24"/>
        </w:rPr>
        <w:t>urr</w:t>
      </w:r>
      <w:r w:rsidR="0085051B">
        <w:rPr>
          <w:rFonts w:ascii="Times New Roman" w:hAnsi="Times New Roman" w:cs="Times New Roman"/>
          <w:sz w:val="24"/>
          <w:szCs w:val="24"/>
        </w:rPr>
        <w:t>iculum and I</w:t>
      </w:r>
      <w:r w:rsidR="00222FF1" w:rsidRPr="000317A5">
        <w:rPr>
          <w:rFonts w:ascii="Times New Roman" w:hAnsi="Times New Roman" w:cs="Times New Roman"/>
          <w:sz w:val="24"/>
          <w:szCs w:val="24"/>
        </w:rPr>
        <w:t xml:space="preserve">nstruction program has been </w:t>
      </w:r>
      <w:r w:rsidR="00490BBE" w:rsidRPr="000317A5">
        <w:rPr>
          <w:rFonts w:ascii="Times New Roman" w:hAnsi="Times New Roman" w:cs="Times New Roman"/>
          <w:sz w:val="24"/>
          <w:szCs w:val="24"/>
        </w:rPr>
        <w:t xml:space="preserve">analogous to </w:t>
      </w:r>
      <w:r w:rsidR="00222FF1" w:rsidRPr="000317A5">
        <w:rPr>
          <w:rFonts w:ascii="Times New Roman" w:hAnsi="Times New Roman" w:cs="Times New Roman"/>
          <w:sz w:val="24"/>
          <w:szCs w:val="24"/>
        </w:rPr>
        <w:t xml:space="preserve">creating </w:t>
      </w:r>
      <w:r w:rsidR="00490BBE" w:rsidRPr="000317A5">
        <w:rPr>
          <w:rFonts w:ascii="Times New Roman" w:hAnsi="Times New Roman" w:cs="Times New Roman"/>
          <w:sz w:val="24"/>
          <w:szCs w:val="24"/>
        </w:rPr>
        <w:t xml:space="preserve">collage.  </w:t>
      </w:r>
      <w:r w:rsidR="00361C1A" w:rsidRPr="000317A5">
        <w:rPr>
          <w:rFonts w:ascii="Times New Roman" w:hAnsi="Times New Roman" w:cs="Times New Roman"/>
          <w:sz w:val="24"/>
          <w:szCs w:val="24"/>
        </w:rPr>
        <w:t>The artfulness of collage</w:t>
      </w:r>
      <w:r w:rsidR="00B53B75" w:rsidRPr="000317A5">
        <w:rPr>
          <w:rFonts w:ascii="Times New Roman" w:hAnsi="Times New Roman" w:cs="Times New Roman"/>
          <w:sz w:val="24"/>
          <w:szCs w:val="24"/>
        </w:rPr>
        <w:t xml:space="preserve"> focuses on the process of mixing, merging, fusing, and integrating </w:t>
      </w:r>
      <w:r w:rsidR="00361C1A" w:rsidRPr="000317A5">
        <w:rPr>
          <w:rFonts w:ascii="Times New Roman" w:hAnsi="Times New Roman" w:cs="Times New Roman"/>
          <w:sz w:val="24"/>
          <w:szCs w:val="24"/>
        </w:rPr>
        <w:t xml:space="preserve">several </w:t>
      </w:r>
      <w:r w:rsidR="00B53B75" w:rsidRPr="000317A5">
        <w:rPr>
          <w:rFonts w:ascii="Times New Roman" w:hAnsi="Times New Roman" w:cs="Times New Roman"/>
          <w:sz w:val="24"/>
          <w:szCs w:val="24"/>
        </w:rPr>
        <w:t xml:space="preserve">diverse elements, textures, shapes, and colors.  </w:t>
      </w:r>
      <w:r w:rsidR="00D418FC" w:rsidRPr="000317A5">
        <w:rPr>
          <w:rFonts w:ascii="Times New Roman" w:hAnsi="Times New Roman" w:cs="Times New Roman"/>
          <w:sz w:val="24"/>
          <w:szCs w:val="24"/>
        </w:rPr>
        <w:t xml:space="preserve">Imagining a collage requires </w:t>
      </w:r>
      <w:r w:rsidR="00222FF1" w:rsidRPr="000317A5">
        <w:rPr>
          <w:rFonts w:ascii="Times New Roman" w:hAnsi="Times New Roman" w:cs="Times New Roman"/>
          <w:sz w:val="24"/>
          <w:szCs w:val="24"/>
        </w:rPr>
        <w:t>picturing</w:t>
      </w:r>
      <w:r w:rsidR="00D418FC" w:rsidRPr="000317A5">
        <w:rPr>
          <w:rFonts w:ascii="Times New Roman" w:hAnsi="Times New Roman" w:cs="Times New Roman"/>
          <w:sz w:val="24"/>
          <w:szCs w:val="24"/>
        </w:rPr>
        <w:t xml:space="preserve"> a </w:t>
      </w:r>
      <w:r w:rsidR="00222FF1" w:rsidRPr="000317A5">
        <w:rPr>
          <w:rFonts w:ascii="Times New Roman" w:hAnsi="Times New Roman" w:cs="Times New Roman"/>
          <w:sz w:val="24"/>
          <w:szCs w:val="24"/>
        </w:rPr>
        <w:t xml:space="preserve">design </w:t>
      </w:r>
      <w:r w:rsidR="00D418FC" w:rsidRPr="000317A5">
        <w:rPr>
          <w:rFonts w:ascii="Times New Roman" w:hAnsi="Times New Roman" w:cs="Times New Roman"/>
          <w:sz w:val="24"/>
          <w:szCs w:val="24"/>
        </w:rPr>
        <w:t xml:space="preserve">that can be subject to alteration, remain centered on an idea, and have potential for continued change </w:t>
      </w:r>
      <w:r w:rsidR="00A31C45" w:rsidRPr="000317A5">
        <w:rPr>
          <w:rFonts w:ascii="Times New Roman" w:hAnsi="Times New Roman" w:cs="Times New Roman"/>
          <w:sz w:val="24"/>
          <w:szCs w:val="24"/>
        </w:rPr>
        <w:t>even after it is complete</w:t>
      </w:r>
      <w:r w:rsidR="00D418FC" w:rsidRPr="000317A5">
        <w:rPr>
          <w:rFonts w:ascii="Times New Roman" w:hAnsi="Times New Roman" w:cs="Times New Roman"/>
          <w:sz w:val="24"/>
          <w:szCs w:val="24"/>
        </w:rPr>
        <w:t xml:space="preserve">.  Creating a collage means fitting pieces together </w:t>
      </w:r>
      <w:r w:rsidR="00A31C45" w:rsidRPr="000317A5">
        <w:rPr>
          <w:rFonts w:ascii="Times New Roman" w:hAnsi="Times New Roman" w:cs="Times New Roman"/>
          <w:sz w:val="24"/>
          <w:szCs w:val="24"/>
        </w:rPr>
        <w:t xml:space="preserve">of varying connectedness that may be cut or resized to fit and rearranged numerous times. </w:t>
      </w:r>
      <w:r w:rsidR="00222FF1" w:rsidRPr="000317A5">
        <w:rPr>
          <w:rFonts w:ascii="Times New Roman" w:hAnsi="Times New Roman" w:cs="Times New Roman"/>
          <w:sz w:val="24"/>
          <w:szCs w:val="24"/>
        </w:rPr>
        <w:t xml:space="preserve"> In v</w:t>
      </w:r>
      <w:r w:rsidR="00A31C45" w:rsidRPr="000317A5">
        <w:rPr>
          <w:rFonts w:ascii="Times New Roman" w:hAnsi="Times New Roman" w:cs="Times New Roman"/>
          <w:sz w:val="24"/>
          <w:szCs w:val="24"/>
        </w:rPr>
        <w:t xml:space="preserve">iewing a completed collage </w:t>
      </w:r>
      <w:r w:rsidR="00222FF1" w:rsidRPr="000317A5">
        <w:rPr>
          <w:rFonts w:ascii="Times New Roman" w:hAnsi="Times New Roman" w:cs="Times New Roman"/>
          <w:sz w:val="24"/>
          <w:szCs w:val="24"/>
        </w:rPr>
        <w:t>there is</w:t>
      </w:r>
      <w:r w:rsidR="00A31C45" w:rsidRPr="000317A5">
        <w:rPr>
          <w:rFonts w:ascii="Times New Roman" w:hAnsi="Times New Roman" w:cs="Times New Roman"/>
          <w:sz w:val="24"/>
          <w:szCs w:val="24"/>
        </w:rPr>
        <w:t xml:space="preserve"> a </w:t>
      </w:r>
      <w:r w:rsidR="00222FF1" w:rsidRPr="000317A5">
        <w:rPr>
          <w:rFonts w:ascii="Times New Roman" w:hAnsi="Times New Roman" w:cs="Times New Roman"/>
          <w:sz w:val="24"/>
          <w:szCs w:val="24"/>
        </w:rPr>
        <w:t>perception</w:t>
      </w:r>
      <w:r w:rsidR="00A31C45" w:rsidRPr="000317A5">
        <w:rPr>
          <w:rFonts w:ascii="Times New Roman" w:hAnsi="Times New Roman" w:cs="Times New Roman"/>
          <w:sz w:val="24"/>
          <w:szCs w:val="24"/>
        </w:rPr>
        <w:t xml:space="preserve"> of unification while </w:t>
      </w:r>
      <w:r w:rsidR="000E4FB5" w:rsidRPr="000317A5">
        <w:rPr>
          <w:rFonts w:ascii="Times New Roman" w:hAnsi="Times New Roman" w:cs="Times New Roman"/>
          <w:sz w:val="24"/>
          <w:szCs w:val="24"/>
        </w:rPr>
        <w:t>individual elements remain</w:t>
      </w:r>
      <w:r w:rsidR="00B53B75" w:rsidRPr="000317A5">
        <w:rPr>
          <w:rFonts w:ascii="Times New Roman" w:hAnsi="Times New Roman" w:cs="Times New Roman"/>
          <w:sz w:val="24"/>
          <w:szCs w:val="24"/>
        </w:rPr>
        <w:t xml:space="preserve"> identifi</w:t>
      </w:r>
      <w:r w:rsidR="000E4FB5" w:rsidRPr="000317A5">
        <w:rPr>
          <w:rFonts w:ascii="Times New Roman" w:hAnsi="Times New Roman" w:cs="Times New Roman"/>
          <w:sz w:val="24"/>
          <w:szCs w:val="24"/>
        </w:rPr>
        <w:t>able</w:t>
      </w:r>
      <w:r w:rsidR="00490BBE" w:rsidRPr="000317A5">
        <w:rPr>
          <w:rFonts w:ascii="Times New Roman" w:hAnsi="Times New Roman" w:cs="Times New Roman"/>
          <w:sz w:val="24"/>
          <w:szCs w:val="24"/>
        </w:rPr>
        <w:t xml:space="preserve">.  </w:t>
      </w:r>
    </w:p>
    <w:p w:rsidR="001F7A0B" w:rsidRPr="000317A5" w:rsidRDefault="006D4D91" w:rsidP="002C602C">
      <w:pPr>
        <w:rPr>
          <w:rFonts w:ascii="Times New Roman" w:hAnsi="Times New Roman" w:cs="Times New Roman"/>
          <w:sz w:val="24"/>
          <w:szCs w:val="24"/>
        </w:rPr>
      </w:pPr>
      <w:r w:rsidRPr="000317A5">
        <w:rPr>
          <w:rFonts w:ascii="Times New Roman" w:hAnsi="Times New Roman" w:cs="Times New Roman"/>
          <w:sz w:val="24"/>
          <w:szCs w:val="24"/>
        </w:rPr>
        <w:tab/>
      </w:r>
      <w:r w:rsidR="000E4FB5" w:rsidRPr="000317A5">
        <w:rPr>
          <w:rFonts w:ascii="Times New Roman" w:hAnsi="Times New Roman" w:cs="Times New Roman"/>
          <w:sz w:val="24"/>
          <w:szCs w:val="24"/>
        </w:rPr>
        <w:t xml:space="preserve">This process of reflection has shown </w:t>
      </w:r>
      <w:r w:rsidR="005C4ACA" w:rsidRPr="000317A5">
        <w:rPr>
          <w:rFonts w:ascii="Times New Roman" w:hAnsi="Times New Roman" w:cs="Times New Roman"/>
          <w:sz w:val="24"/>
          <w:szCs w:val="24"/>
        </w:rPr>
        <w:t xml:space="preserve">how </w:t>
      </w:r>
      <w:r w:rsidR="000A6B7F" w:rsidRPr="000317A5">
        <w:rPr>
          <w:rFonts w:ascii="Times New Roman" w:hAnsi="Times New Roman" w:cs="Times New Roman"/>
          <w:sz w:val="24"/>
          <w:szCs w:val="24"/>
        </w:rPr>
        <w:t>divers</w:t>
      </w:r>
      <w:r w:rsidR="00284ECF" w:rsidRPr="000317A5">
        <w:rPr>
          <w:rFonts w:ascii="Times New Roman" w:hAnsi="Times New Roman" w:cs="Times New Roman"/>
          <w:sz w:val="24"/>
          <w:szCs w:val="24"/>
        </w:rPr>
        <w:t xml:space="preserve">ity in </w:t>
      </w:r>
      <w:r w:rsidR="005C4ACA" w:rsidRPr="000317A5">
        <w:rPr>
          <w:rFonts w:ascii="Times New Roman" w:hAnsi="Times New Roman" w:cs="Times New Roman"/>
          <w:sz w:val="24"/>
          <w:szCs w:val="24"/>
        </w:rPr>
        <w:t>my pr</w:t>
      </w:r>
      <w:r w:rsidR="00284ECF" w:rsidRPr="000317A5">
        <w:rPr>
          <w:rFonts w:ascii="Times New Roman" w:hAnsi="Times New Roman" w:cs="Times New Roman"/>
          <w:sz w:val="24"/>
          <w:szCs w:val="24"/>
        </w:rPr>
        <w:t>ogram of study became a</w:t>
      </w:r>
      <w:r w:rsidR="000E4FB5" w:rsidRPr="000317A5">
        <w:rPr>
          <w:rFonts w:ascii="Times New Roman" w:hAnsi="Times New Roman" w:cs="Times New Roman"/>
          <w:sz w:val="24"/>
          <w:szCs w:val="24"/>
        </w:rPr>
        <w:t xml:space="preserve"> </w:t>
      </w:r>
      <w:r w:rsidR="005C4ACA" w:rsidRPr="000317A5">
        <w:rPr>
          <w:rFonts w:ascii="Times New Roman" w:hAnsi="Times New Roman" w:cs="Times New Roman"/>
          <w:sz w:val="24"/>
          <w:szCs w:val="24"/>
        </w:rPr>
        <w:t xml:space="preserve"> cohesive </w:t>
      </w:r>
      <w:r w:rsidRPr="000317A5">
        <w:rPr>
          <w:rFonts w:ascii="Times New Roman" w:hAnsi="Times New Roman" w:cs="Times New Roman"/>
          <w:sz w:val="24"/>
          <w:szCs w:val="24"/>
        </w:rPr>
        <w:t xml:space="preserve">blend of experiences in scholarship, collaboration, and research.  </w:t>
      </w:r>
      <w:r w:rsidR="001F7A0B" w:rsidRPr="000317A5">
        <w:rPr>
          <w:rFonts w:ascii="Times New Roman" w:hAnsi="Times New Roman" w:cs="Times New Roman"/>
          <w:sz w:val="24"/>
          <w:szCs w:val="24"/>
        </w:rPr>
        <w:t xml:space="preserve">As I proceeded through my coursework, the connectedness of learning progressively emerged and grew into a solid body of experiences </w:t>
      </w:r>
      <w:r w:rsidR="00B667FA" w:rsidRPr="000317A5">
        <w:rPr>
          <w:rFonts w:ascii="Times New Roman" w:hAnsi="Times New Roman" w:cs="Times New Roman"/>
          <w:sz w:val="24"/>
          <w:szCs w:val="24"/>
        </w:rPr>
        <w:t>supportive of</w:t>
      </w:r>
      <w:r w:rsidR="00284ECF" w:rsidRPr="000317A5">
        <w:rPr>
          <w:rFonts w:ascii="Times New Roman" w:hAnsi="Times New Roman" w:cs="Times New Roman"/>
          <w:sz w:val="24"/>
          <w:szCs w:val="24"/>
        </w:rPr>
        <w:t xml:space="preserve"> explor</w:t>
      </w:r>
      <w:r w:rsidR="00B667FA" w:rsidRPr="000317A5">
        <w:rPr>
          <w:rFonts w:ascii="Times New Roman" w:hAnsi="Times New Roman" w:cs="Times New Roman"/>
          <w:sz w:val="24"/>
          <w:szCs w:val="24"/>
        </w:rPr>
        <w:t>ing future</w:t>
      </w:r>
      <w:r w:rsidR="001F7A0B" w:rsidRPr="000317A5">
        <w:rPr>
          <w:rFonts w:ascii="Times New Roman" w:hAnsi="Times New Roman" w:cs="Times New Roman"/>
          <w:sz w:val="24"/>
          <w:szCs w:val="24"/>
        </w:rPr>
        <w:t xml:space="preserve"> opportunities. </w:t>
      </w:r>
      <w:r w:rsidRPr="000317A5">
        <w:rPr>
          <w:rFonts w:ascii="Times New Roman" w:hAnsi="Times New Roman" w:cs="Times New Roman"/>
          <w:sz w:val="24"/>
          <w:szCs w:val="24"/>
        </w:rPr>
        <w:t xml:space="preserve">In retrospect, I have recalled only a </w:t>
      </w:r>
      <w:r w:rsidR="001F7A0B" w:rsidRPr="000317A5">
        <w:rPr>
          <w:rFonts w:ascii="Times New Roman" w:hAnsi="Times New Roman" w:cs="Times New Roman"/>
          <w:sz w:val="24"/>
          <w:szCs w:val="24"/>
        </w:rPr>
        <w:t>few selected</w:t>
      </w:r>
      <w:r w:rsidRPr="000317A5">
        <w:rPr>
          <w:rFonts w:ascii="Times New Roman" w:hAnsi="Times New Roman" w:cs="Times New Roman"/>
          <w:sz w:val="24"/>
          <w:szCs w:val="24"/>
        </w:rPr>
        <w:t xml:space="preserve"> examples of my learning and growth as a doctoral student in the curri</w:t>
      </w:r>
      <w:r w:rsidR="001F7A0B" w:rsidRPr="000317A5">
        <w:rPr>
          <w:rFonts w:ascii="Times New Roman" w:hAnsi="Times New Roman" w:cs="Times New Roman"/>
          <w:sz w:val="24"/>
          <w:szCs w:val="24"/>
        </w:rPr>
        <w:t xml:space="preserve">culum and instruction program.  But I believe they demonstrate the growth of my learning </w:t>
      </w:r>
      <w:r w:rsidR="001F7A0B" w:rsidRPr="000317A5">
        <w:rPr>
          <w:rFonts w:ascii="Times New Roman" w:hAnsi="Times New Roman" w:cs="Times New Roman"/>
          <w:sz w:val="24"/>
          <w:szCs w:val="24"/>
        </w:rPr>
        <w:lastRenderedPageBreak/>
        <w:t xml:space="preserve">and the potential for future scholarship.  </w:t>
      </w:r>
      <w:r w:rsidR="0042415C" w:rsidRPr="000317A5">
        <w:rPr>
          <w:rFonts w:ascii="Times New Roman" w:hAnsi="Times New Roman" w:cs="Times New Roman"/>
          <w:sz w:val="24"/>
          <w:szCs w:val="24"/>
        </w:rPr>
        <w:t>And even more importantly, determine that I am prepared to take on the research and writing of my dissertation.</w:t>
      </w:r>
    </w:p>
    <w:p w:rsidR="001D1369" w:rsidRPr="000317A5" w:rsidRDefault="001D1369" w:rsidP="001D1369">
      <w:pPr>
        <w:rPr>
          <w:rFonts w:ascii="Times New Roman" w:hAnsi="Times New Roman" w:cs="Times New Roman"/>
          <w:sz w:val="24"/>
          <w:szCs w:val="24"/>
        </w:rPr>
      </w:pPr>
      <w:r w:rsidRPr="000317A5">
        <w:rPr>
          <w:rFonts w:ascii="Times New Roman" w:hAnsi="Times New Roman" w:cs="Times New Roman"/>
          <w:sz w:val="24"/>
          <w:szCs w:val="24"/>
        </w:rPr>
        <w:tab/>
      </w:r>
      <w:r w:rsidRPr="000317A5">
        <w:rPr>
          <w:rFonts w:ascii="Times New Roman" w:hAnsi="Times New Roman" w:cs="Times New Roman"/>
          <w:iCs/>
          <w:sz w:val="24"/>
          <w:szCs w:val="24"/>
        </w:rPr>
        <w:t>The mix of research projects in the examples above and in others I worked on during my program represents a montage of projects that helped me develop my re</w:t>
      </w:r>
      <w:r w:rsidR="00284ECF" w:rsidRPr="000317A5">
        <w:rPr>
          <w:rFonts w:ascii="Times New Roman" w:hAnsi="Times New Roman" w:cs="Times New Roman"/>
          <w:iCs/>
          <w:sz w:val="24"/>
          <w:szCs w:val="24"/>
        </w:rPr>
        <w:t>search interests and skills Practice in several courses in writing</w:t>
      </w:r>
      <w:r w:rsidRPr="000317A5">
        <w:rPr>
          <w:rFonts w:ascii="Times New Roman" w:hAnsi="Times New Roman" w:cs="Times New Roman"/>
          <w:iCs/>
          <w:sz w:val="24"/>
          <w:szCs w:val="24"/>
        </w:rPr>
        <w:t xml:space="preserve"> research questions </w:t>
      </w:r>
      <w:r w:rsidR="00284ECF" w:rsidRPr="000317A5">
        <w:rPr>
          <w:rFonts w:ascii="Times New Roman" w:hAnsi="Times New Roman" w:cs="Times New Roman"/>
          <w:iCs/>
          <w:sz w:val="24"/>
          <w:szCs w:val="24"/>
        </w:rPr>
        <w:t>helped prepare</w:t>
      </w:r>
      <w:r w:rsidR="00B667FA" w:rsidRPr="000317A5">
        <w:rPr>
          <w:rFonts w:ascii="Times New Roman" w:hAnsi="Times New Roman" w:cs="Times New Roman"/>
          <w:iCs/>
          <w:sz w:val="24"/>
          <w:szCs w:val="24"/>
        </w:rPr>
        <w:t xml:space="preserve"> a dissertation</w:t>
      </w:r>
      <w:r w:rsidRPr="000317A5">
        <w:rPr>
          <w:rFonts w:ascii="Times New Roman" w:hAnsi="Times New Roman" w:cs="Times New Roman"/>
          <w:iCs/>
          <w:sz w:val="24"/>
          <w:szCs w:val="24"/>
        </w:rPr>
        <w:t xml:space="preserve"> </w:t>
      </w:r>
      <w:r w:rsidR="00B667FA" w:rsidRPr="000317A5">
        <w:rPr>
          <w:rFonts w:ascii="Times New Roman" w:hAnsi="Times New Roman" w:cs="Times New Roman"/>
          <w:iCs/>
          <w:sz w:val="24"/>
          <w:szCs w:val="24"/>
        </w:rPr>
        <w:t xml:space="preserve">design.  </w:t>
      </w:r>
      <w:r w:rsidRPr="000317A5">
        <w:rPr>
          <w:rFonts w:ascii="Times New Roman" w:hAnsi="Times New Roman" w:cs="Times New Roman"/>
          <w:iCs/>
          <w:sz w:val="24"/>
          <w:szCs w:val="24"/>
        </w:rPr>
        <w:t>I ha</w:t>
      </w:r>
      <w:r w:rsidR="00B667FA" w:rsidRPr="000317A5">
        <w:rPr>
          <w:rFonts w:ascii="Times New Roman" w:hAnsi="Times New Roman" w:cs="Times New Roman"/>
          <w:iCs/>
          <w:sz w:val="24"/>
          <w:szCs w:val="24"/>
        </w:rPr>
        <w:t>ve updated my abilities to use</w:t>
      </w:r>
      <w:r w:rsidRPr="000317A5">
        <w:rPr>
          <w:rFonts w:ascii="Times New Roman" w:hAnsi="Times New Roman" w:cs="Times New Roman"/>
          <w:iCs/>
          <w:sz w:val="24"/>
          <w:szCs w:val="24"/>
        </w:rPr>
        <w:t xml:space="preserve"> APA style, learned strategies for developing literature reviews, and</w:t>
      </w:r>
      <w:r w:rsidR="00B701BA" w:rsidRPr="000317A5">
        <w:rPr>
          <w:rFonts w:ascii="Times New Roman" w:hAnsi="Times New Roman" w:cs="Times New Roman"/>
          <w:iCs/>
          <w:sz w:val="24"/>
          <w:szCs w:val="24"/>
        </w:rPr>
        <w:t xml:space="preserve"> </w:t>
      </w:r>
      <w:r w:rsidRPr="000317A5">
        <w:rPr>
          <w:rFonts w:ascii="Times New Roman" w:hAnsi="Times New Roman" w:cs="Times New Roman"/>
          <w:iCs/>
          <w:sz w:val="24"/>
          <w:szCs w:val="24"/>
        </w:rPr>
        <w:t xml:space="preserve">worked to hone my writing for clarity, focus of content, and flow of ideas, and developed better skills of analysis and synthesis.    </w:t>
      </w:r>
    </w:p>
    <w:p w:rsidR="0042415C" w:rsidRPr="000317A5" w:rsidRDefault="007E03BD" w:rsidP="002C602C">
      <w:pPr>
        <w:rPr>
          <w:rFonts w:ascii="Times New Roman" w:hAnsi="Times New Roman" w:cs="Times New Roman"/>
          <w:sz w:val="24"/>
          <w:szCs w:val="24"/>
        </w:rPr>
      </w:pPr>
      <w:r w:rsidRPr="000317A5">
        <w:rPr>
          <w:rFonts w:ascii="Times New Roman" w:hAnsi="Times New Roman" w:cs="Times New Roman"/>
          <w:sz w:val="24"/>
          <w:szCs w:val="24"/>
        </w:rPr>
        <w:tab/>
      </w:r>
      <w:r w:rsidR="00284ECF" w:rsidRPr="000317A5">
        <w:rPr>
          <w:rFonts w:ascii="Times New Roman" w:hAnsi="Times New Roman" w:cs="Times New Roman"/>
          <w:sz w:val="24"/>
          <w:szCs w:val="24"/>
        </w:rPr>
        <w:t xml:space="preserve">Earlier </w:t>
      </w:r>
      <w:r w:rsidR="0042415C" w:rsidRPr="000317A5">
        <w:rPr>
          <w:rFonts w:ascii="Times New Roman" w:hAnsi="Times New Roman" w:cs="Times New Roman"/>
          <w:sz w:val="24"/>
          <w:szCs w:val="24"/>
        </w:rPr>
        <w:t>research interests remain focused on interdisciplinary studies</w:t>
      </w:r>
      <w:r w:rsidR="00205931" w:rsidRPr="000317A5">
        <w:rPr>
          <w:rFonts w:ascii="Times New Roman" w:hAnsi="Times New Roman" w:cs="Times New Roman"/>
          <w:sz w:val="24"/>
          <w:szCs w:val="24"/>
        </w:rPr>
        <w:t xml:space="preserve"> in undergraduate curriculum. </w:t>
      </w:r>
      <w:r w:rsidR="0042415C" w:rsidRPr="000317A5">
        <w:rPr>
          <w:rFonts w:ascii="Times New Roman" w:hAnsi="Times New Roman" w:cs="Times New Roman"/>
          <w:sz w:val="24"/>
          <w:szCs w:val="24"/>
        </w:rPr>
        <w:t xml:space="preserve">When opportunities to study topics related to my </w:t>
      </w:r>
      <w:r w:rsidR="00205931" w:rsidRPr="000317A5">
        <w:rPr>
          <w:rFonts w:ascii="Times New Roman" w:hAnsi="Times New Roman" w:cs="Times New Roman"/>
          <w:sz w:val="24"/>
          <w:szCs w:val="24"/>
        </w:rPr>
        <w:t>research</w:t>
      </w:r>
      <w:r w:rsidR="0042415C" w:rsidRPr="000317A5">
        <w:rPr>
          <w:rFonts w:ascii="Times New Roman" w:hAnsi="Times New Roman" w:cs="Times New Roman"/>
          <w:sz w:val="24"/>
          <w:szCs w:val="24"/>
        </w:rPr>
        <w:t xml:space="preserve"> interests</w:t>
      </w:r>
      <w:r w:rsidR="00205931" w:rsidRPr="000317A5">
        <w:rPr>
          <w:rFonts w:ascii="Times New Roman" w:hAnsi="Times New Roman" w:cs="Times New Roman"/>
          <w:sz w:val="24"/>
          <w:szCs w:val="24"/>
        </w:rPr>
        <w:t xml:space="preserve"> arose</w:t>
      </w:r>
      <w:r w:rsidR="0042415C" w:rsidRPr="000317A5">
        <w:rPr>
          <w:rFonts w:ascii="Times New Roman" w:hAnsi="Times New Roman" w:cs="Times New Roman"/>
          <w:sz w:val="24"/>
          <w:szCs w:val="24"/>
        </w:rPr>
        <w:t xml:space="preserve">, projects or themes </w:t>
      </w:r>
      <w:r w:rsidR="00205931" w:rsidRPr="000317A5">
        <w:rPr>
          <w:rFonts w:ascii="Times New Roman" w:hAnsi="Times New Roman" w:cs="Times New Roman"/>
          <w:sz w:val="24"/>
          <w:szCs w:val="24"/>
        </w:rPr>
        <w:t>were chosen to</w:t>
      </w:r>
      <w:r w:rsidR="0042415C" w:rsidRPr="000317A5">
        <w:rPr>
          <w:rFonts w:ascii="Times New Roman" w:hAnsi="Times New Roman" w:cs="Times New Roman"/>
          <w:sz w:val="24"/>
          <w:szCs w:val="24"/>
        </w:rPr>
        <w:t xml:space="preserve"> build background and knowledge while investigating potential research topics.  </w:t>
      </w:r>
      <w:r w:rsidR="009E78E6" w:rsidRPr="000317A5">
        <w:rPr>
          <w:rFonts w:ascii="Times New Roman" w:hAnsi="Times New Roman" w:cs="Times New Roman"/>
          <w:sz w:val="24"/>
          <w:szCs w:val="24"/>
        </w:rPr>
        <w:t xml:space="preserve">A recent project in the course </w:t>
      </w:r>
      <w:r w:rsidR="009E78E6" w:rsidRPr="000317A5">
        <w:rPr>
          <w:rFonts w:ascii="Times New Roman" w:hAnsi="Times New Roman" w:cs="Times New Roman"/>
          <w:i/>
          <w:sz w:val="24"/>
          <w:szCs w:val="24"/>
        </w:rPr>
        <w:t xml:space="preserve">Program Planning and Evaluation </w:t>
      </w:r>
      <w:r w:rsidR="009E78E6" w:rsidRPr="000317A5">
        <w:rPr>
          <w:rFonts w:ascii="Times New Roman" w:hAnsi="Times New Roman" w:cs="Times New Roman"/>
          <w:sz w:val="24"/>
          <w:szCs w:val="24"/>
        </w:rPr>
        <w:t xml:space="preserve">centered on looking at professional development and resources for faculty who will teach in Marshall University’s </w:t>
      </w:r>
      <w:r w:rsidR="009E78E6" w:rsidRPr="000317A5">
        <w:rPr>
          <w:rFonts w:ascii="Times New Roman" w:hAnsi="Times New Roman" w:cs="Times New Roman"/>
          <w:i/>
          <w:sz w:val="24"/>
          <w:szCs w:val="24"/>
        </w:rPr>
        <w:t>First Year Seminar</w:t>
      </w:r>
      <w:r w:rsidR="009E78E6" w:rsidRPr="000317A5">
        <w:rPr>
          <w:rFonts w:ascii="Times New Roman" w:hAnsi="Times New Roman" w:cs="Times New Roman"/>
          <w:sz w:val="24"/>
          <w:szCs w:val="24"/>
        </w:rPr>
        <w:t xml:space="preserve"> </w:t>
      </w:r>
      <w:r w:rsidR="00717A46" w:rsidRPr="000317A5">
        <w:rPr>
          <w:rFonts w:ascii="Times New Roman" w:hAnsi="Times New Roman" w:cs="Times New Roman"/>
          <w:sz w:val="24"/>
          <w:szCs w:val="24"/>
        </w:rPr>
        <w:t>(FYS)</w:t>
      </w:r>
      <w:r w:rsidR="00B701BA" w:rsidRPr="000317A5">
        <w:rPr>
          <w:rFonts w:ascii="Times New Roman" w:hAnsi="Times New Roman" w:cs="Times New Roman"/>
          <w:sz w:val="24"/>
          <w:szCs w:val="24"/>
        </w:rPr>
        <w:t xml:space="preserve"> </w:t>
      </w:r>
      <w:r w:rsidR="009E78E6" w:rsidRPr="000317A5">
        <w:rPr>
          <w:rFonts w:ascii="Times New Roman" w:hAnsi="Times New Roman" w:cs="Times New Roman"/>
          <w:sz w:val="24"/>
          <w:szCs w:val="24"/>
        </w:rPr>
        <w:t>program</w:t>
      </w:r>
      <w:r w:rsidR="00201F5D" w:rsidRPr="000317A5">
        <w:rPr>
          <w:rFonts w:ascii="Times New Roman" w:hAnsi="Times New Roman" w:cs="Times New Roman"/>
          <w:sz w:val="24"/>
          <w:szCs w:val="24"/>
        </w:rPr>
        <w:t xml:space="preserve"> (Appendix A, 19)</w:t>
      </w:r>
      <w:r w:rsidR="009E78E6" w:rsidRPr="000317A5">
        <w:rPr>
          <w:rFonts w:ascii="Times New Roman" w:hAnsi="Times New Roman" w:cs="Times New Roman"/>
          <w:sz w:val="24"/>
          <w:szCs w:val="24"/>
        </w:rPr>
        <w:t xml:space="preserve">.  I am interested in </w:t>
      </w:r>
      <w:r w:rsidR="00205931" w:rsidRPr="000317A5">
        <w:rPr>
          <w:rFonts w:ascii="Times New Roman" w:hAnsi="Times New Roman" w:cs="Times New Roman"/>
          <w:sz w:val="24"/>
          <w:szCs w:val="24"/>
        </w:rPr>
        <w:t xml:space="preserve">researching </w:t>
      </w:r>
      <w:r w:rsidR="009E78E6" w:rsidRPr="000317A5">
        <w:rPr>
          <w:rFonts w:ascii="Times New Roman" w:hAnsi="Times New Roman" w:cs="Times New Roman"/>
          <w:sz w:val="24"/>
          <w:szCs w:val="24"/>
        </w:rPr>
        <w:t xml:space="preserve">the </w:t>
      </w:r>
      <w:r w:rsidR="00205931" w:rsidRPr="000317A5">
        <w:rPr>
          <w:rFonts w:ascii="Times New Roman" w:hAnsi="Times New Roman" w:cs="Times New Roman"/>
          <w:sz w:val="24"/>
          <w:szCs w:val="24"/>
        </w:rPr>
        <w:t>impact of interdisciplinary studies as curriculum change, its effects on teaching and learning, faculty involvement in undergraduate curriculum development, and commitment of institutional resources</w:t>
      </w:r>
      <w:r w:rsidR="009E78E6" w:rsidRPr="000317A5">
        <w:rPr>
          <w:rFonts w:ascii="Times New Roman" w:hAnsi="Times New Roman" w:cs="Times New Roman"/>
          <w:sz w:val="24"/>
          <w:szCs w:val="24"/>
        </w:rPr>
        <w:t>.  A potential design for the study may involve looking at other higher education institutions for contrasts and simila</w:t>
      </w:r>
      <w:r w:rsidR="00205931" w:rsidRPr="000317A5">
        <w:rPr>
          <w:rFonts w:ascii="Times New Roman" w:hAnsi="Times New Roman" w:cs="Times New Roman"/>
          <w:sz w:val="24"/>
          <w:szCs w:val="24"/>
        </w:rPr>
        <w:t xml:space="preserve">rities for the same factors, </w:t>
      </w:r>
      <w:r w:rsidR="00FD6278" w:rsidRPr="000317A5">
        <w:rPr>
          <w:rFonts w:ascii="Times New Roman" w:hAnsi="Times New Roman" w:cs="Times New Roman"/>
          <w:sz w:val="24"/>
          <w:szCs w:val="24"/>
        </w:rPr>
        <w:t>look to the literature for what has proven successful or worthwhile</w:t>
      </w:r>
      <w:r w:rsidR="00B667FA" w:rsidRPr="000317A5">
        <w:rPr>
          <w:rFonts w:ascii="Times New Roman" w:hAnsi="Times New Roman" w:cs="Times New Roman"/>
          <w:sz w:val="24"/>
          <w:szCs w:val="24"/>
        </w:rPr>
        <w:t>,</w:t>
      </w:r>
      <w:r w:rsidR="00FD6278" w:rsidRPr="000317A5">
        <w:rPr>
          <w:rFonts w:ascii="Times New Roman" w:hAnsi="Times New Roman" w:cs="Times New Roman"/>
          <w:sz w:val="24"/>
          <w:szCs w:val="24"/>
        </w:rPr>
        <w:t xml:space="preserve"> and </w:t>
      </w:r>
      <w:r w:rsidR="00B667FA" w:rsidRPr="000317A5">
        <w:rPr>
          <w:rFonts w:ascii="Times New Roman" w:hAnsi="Times New Roman" w:cs="Times New Roman"/>
          <w:sz w:val="24"/>
          <w:szCs w:val="24"/>
        </w:rPr>
        <w:t>apply findings in a case study of</w:t>
      </w:r>
      <w:r w:rsidR="00FD6278" w:rsidRPr="000317A5">
        <w:rPr>
          <w:rFonts w:ascii="Times New Roman" w:hAnsi="Times New Roman" w:cs="Times New Roman"/>
          <w:sz w:val="24"/>
          <w:szCs w:val="24"/>
        </w:rPr>
        <w:t xml:space="preserve"> Marshall’s FYS program</w:t>
      </w:r>
      <w:r w:rsidR="00B667FA" w:rsidRPr="000317A5">
        <w:rPr>
          <w:rFonts w:ascii="Times New Roman" w:hAnsi="Times New Roman" w:cs="Times New Roman"/>
          <w:sz w:val="24"/>
          <w:szCs w:val="24"/>
        </w:rPr>
        <w:t xml:space="preserve"> that may </w:t>
      </w:r>
      <w:r w:rsidR="00FD6278" w:rsidRPr="000317A5">
        <w:rPr>
          <w:rFonts w:ascii="Times New Roman" w:hAnsi="Times New Roman" w:cs="Times New Roman"/>
          <w:sz w:val="24"/>
          <w:szCs w:val="24"/>
        </w:rPr>
        <w:t>provide valuable data and information related to Marshall’s recent reforms of undergraduate curriculum and the requirements for an interdisciplinary focus.</w:t>
      </w:r>
    </w:p>
    <w:p w:rsidR="00547A48" w:rsidRPr="000317A5" w:rsidRDefault="00835366" w:rsidP="002C602C">
      <w:pPr>
        <w:rPr>
          <w:rFonts w:ascii="Times New Roman" w:hAnsi="Times New Roman" w:cs="Times New Roman"/>
          <w:sz w:val="24"/>
          <w:szCs w:val="24"/>
        </w:rPr>
      </w:pPr>
      <w:r>
        <w:rPr>
          <w:rFonts w:ascii="Times New Roman" w:hAnsi="Times New Roman" w:cs="Times New Roman"/>
          <w:sz w:val="24"/>
          <w:szCs w:val="24"/>
        </w:rPr>
        <w:br w:type="page"/>
      </w:r>
    </w:p>
    <w:p w:rsidR="00343ECE" w:rsidRPr="000317A5" w:rsidRDefault="00B60FBA" w:rsidP="00F21834">
      <w:pPr>
        <w:pStyle w:val="Heading1"/>
        <w:jc w:val="center"/>
        <w:rPr>
          <w:rFonts w:ascii="Times New Roman" w:hAnsi="Times New Roman" w:cs="Times New Roman"/>
          <w:color w:val="auto"/>
        </w:rPr>
      </w:pPr>
      <w:bookmarkStart w:id="8" w:name="_Toc368231490"/>
      <w:r w:rsidRPr="000317A5">
        <w:rPr>
          <w:rFonts w:ascii="Times New Roman" w:hAnsi="Times New Roman" w:cs="Times New Roman"/>
          <w:color w:val="auto"/>
        </w:rPr>
        <w:lastRenderedPageBreak/>
        <w:t>References</w:t>
      </w:r>
      <w:bookmarkEnd w:id="8"/>
    </w:p>
    <w:p w:rsidR="00661A36" w:rsidRPr="000317A5" w:rsidRDefault="00661A36" w:rsidP="00B24F5D">
      <w:pPr>
        <w:ind w:left="720" w:hanging="720"/>
        <w:rPr>
          <w:rFonts w:ascii="Times New Roman" w:hAnsi="Times New Roman" w:cs="Times New Roman"/>
          <w:sz w:val="24"/>
          <w:szCs w:val="24"/>
        </w:rPr>
      </w:pPr>
      <w:r w:rsidRPr="000317A5">
        <w:rPr>
          <w:rFonts w:ascii="Times New Roman" w:hAnsi="Times New Roman" w:cs="Times New Roman"/>
          <w:sz w:val="24"/>
          <w:szCs w:val="24"/>
        </w:rPr>
        <w:t xml:space="preserve">Bruner, J. (1968).  </w:t>
      </w:r>
      <w:r w:rsidRPr="000317A5">
        <w:rPr>
          <w:rFonts w:ascii="Times New Roman" w:hAnsi="Times New Roman" w:cs="Times New Roman"/>
          <w:i/>
          <w:sz w:val="24"/>
          <w:szCs w:val="24"/>
        </w:rPr>
        <w:t xml:space="preserve">Toward a theory of instruction.  </w:t>
      </w:r>
      <w:r w:rsidRPr="000317A5">
        <w:rPr>
          <w:rFonts w:ascii="Times New Roman" w:hAnsi="Times New Roman" w:cs="Times New Roman"/>
          <w:sz w:val="24"/>
          <w:szCs w:val="24"/>
        </w:rPr>
        <w:t>New York:  W.W. Norton &amp; Co.</w:t>
      </w:r>
    </w:p>
    <w:p w:rsidR="008A2BEB" w:rsidRPr="000317A5" w:rsidRDefault="00F53A77" w:rsidP="008A2BEB">
      <w:pPr>
        <w:ind w:left="720" w:hanging="720"/>
        <w:rPr>
          <w:rFonts w:ascii="Times New Roman" w:hAnsi="Times New Roman" w:cs="Times New Roman"/>
          <w:sz w:val="24"/>
          <w:szCs w:val="24"/>
        </w:rPr>
      </w:pPr>
      <w:r w:rsidRPr="000317A5">
        <w:rPr>
          <w:rFonts w:ascii="Times New Roman" w:hAnsi="Times New Roman" w:cs="Times New Roman"/>
          <w:sz w:val="24"/>
          <w:szCs w:val="24"/>
        </w:rPr>
        <w:t xml:space="preserve">Coyle, D. (2009).  </w:t>
      </w:r>
      <w:r w:rsidR="004A3E17" w:rsidRPr="000317A5">
        <w:rPr>
          <w:rFonts w:ascii="Times New Roman" w:hAnsi="Times New Roman" w:cs="Times New Roman"/>
          <w:i/>
          <w:sz w:val="24"/>
          <w:szCs w:val="24"/>
        </w:rPr>
        <w:t>The talent c</w:t>
      </w:r>
      <w:r w:rsidRPr="000317A5">
        <w:rPr>
          <w:rFonts w:ascii="Times New Roman" w:hAnsi="Times New Roman" w:cs="Times New Roman"/>
          <w:i/>
          <w:sz w:val="24"/>
          <w:szCs w:val="24"/>
        </w:rPr>
        <w:t xml:space="preserve">ode. </w:t>
      </w:r>
      <w:r w:rsidRPr="000317A5">
        <w:rPr>
          <w:rFonts w:ascii="Times New Roman" w:hAnsi="Times New Roman" w:cs="Times New Roman"/>
          <w:sz w:val="24"/>
          <w:szCs w:val="24"/>
        </w:rPr>
        <w:t xml:space="preserve"> </w:t>
      </w:r>
      <w:r w:rsidR="00754FEA" w:rsidRPr="000317A5">
        <w:rPr>
          <w:rFonts w:ascii="Times New Roman" w:hAnsi="Times New Roman" w:cs="Times New Roman"/>
          <w:sz w:val="24"/>
          <w:szCs w:val="24"/>
        </w:rPr>
        <w:t>New York:  Bantam Dell</w:t>
      </w:r>
      <w:r w:rsidR="00C91D60" w:rsidRPr="000317A5">
        <w:rPr>
          <w:rFonts w:ascii="Times New Roman" w:hAnsi="Times New Roman" w:cs="Times New Roman"/>
          <w:sz w:val="24"/>
          <w:szCs w:val="24"/>
        </w:rPr>
        <w:t>.</w:t>
      </w:r>
    </w:p>
    <w:p w:rsidR="007578FB" w:rsidRPr="000317A5" w:rsidRDefault="007578FB" w:rsidP="008A2BEB">
      <w:pPr>
        <w:ind w:left="720" w:hanging="720"/>
        <w:rPr>
          <w:rFonts w:ascii="Times New Roman" w:hAnsi="Times New Roman" w:cs="Times New Roman"/>
          <w:sz w:val="24"/>
          <w:szCs w:val="24"/>
        </w:rPr>
      </w:pPr>
      <w:r w:rsidRPr="000317A5">
        <w:rPr>
          <w:rFonts w:ascii="Times New Roman" w:hAnsi="Times New Roman" w:cs="Times New Roman"/>
          <w:sz w:val="24"/>
          <w:szCs w:val="24"/>
        </w:rPr>
        <w:t xml:space="preserve">Culatta, R. (2011).  </w:t>
      </w:r>
      <w:r w:rsidRPr="000317A5">
        <w:rPr>
          <w:rFonts w:ascii="Times New Roman" w:hAnsi="Times New Roman" w:cs="Times New Roman"/>
          <w:i/>
          <w:sz w:val="24"/>
          <w:szCs w:val="24"/>
        </w:rPr>
        <w:t xml:space="preserve">Instructional design:  Constructivist theory (Jerome Bruner).  </w:t>
      </w:r>
      <w:r w:rsidRPr="000317A5">
        <w:rPr>
          <w:rFonts w:ascii="Times New Roman" w:hAnsi="Times New Roman" w:cs="Times New Roman"/>
          <w:sz w:val="24"/>
          <w:szCs w:val="24"/>
        </w:rPr>
        <w:t xml:space="preserve">Retrieved from </w:t>
      </w:r>
      <w:hyperlink r:id="rId7" w:history="1">
        <w:r w:rsidRPr="000317A5">
          <w:rPr>
            <w:rStyle w:val="Hyperlink"/>
            <w:rFonts w:ascii="Times New Roman" w:eastAsia="+mn-ea" w:hAnsi="Times New Roman" w:cs="Times New Roman"/>
            <w:color w:val="000000"/>
            <w:kern w:val="24"/>
            <w:sz w:val="24"/>
            <w:szCs w:val="24"/>
          </w:rPr>
          <w:t>http://www.instructionaldesign.org/theories/constructivist.html</w:t>
        </w:r>
      </w:hyperlink>
    </w:p>
    <w:p w:rsidR="00726D93" w:rsidRPr="000317A5" w:rsidRDefault="00726D93" w:rsidP="00B24F5D">
      <w:pPr>
        <w:ind w:left="720" w:hanging="720"/>
        <w:rPr>
          <w:rFonts w:ascii="Times New Roman" w:hAnsi="Times New Roman" w:cs="Times New Roman"/>
          <w:sz w:val="24"/>
          <w:szCs w:val="24"/>
        </w:rPr>
      </w:pPr>
      <w:r w:rsidRPr="000317A5">
        <w:rPr>
          <w:rFonts w:ascii="Times New Roman" w:hAnsi="Times New Roman" w:cs="Times New Roman"/>
          <w:sz w:val="24"/>
          <w:szCs w:val="24"/>
        </w:rPr>
        <w:t xml:space="preserve">Eisner, E. (2004). </w:t>
      </w:r>
      <w:r w:rsidRPr="000317A5">
        <w:rPr>
          <w:rFonts w:ascii="Times New Roman" w:hAnsi="Times New Roman" w:cs="Times New Roman"/>
          <w:i/>
          <w:sz w:val="24"/>
          <w:szCs w:val="24"/>
        </w:rPr>
        <w:t>Arts and the creation of mind.</w:t>
      </w:r>
      <w:r w:rsidRPr="000317A5">
        <w:rPr>
          <w:rFonts w:ascii="Times New Roman" w:hAnsi="Times New Roman" w:cs="Times New Roman"/>
          <w:sz w:val="24"/>
          <w:szCs w:val="24"/>
        </w:rPr>
        <w:t xml:space="preserve">  New Haven, CT:  Yale University Press.</w:t>
      </w:r>
    </w:p>
    <w:p w:rsidR="00B24F5D" w:rsidRPr="000317A5" w:rsidRDefault="00C91D60" w:rsidP="00B24F5D">
      <w:pPr>
        <w:ind w:left="720" w:hanging="720"/>
        <w:rPr>
          <w:rFonts w:ascii="Times New Roman" w:hAnsi="Times New Roman" w:cs="Times New Roman"/>
          <w:sz w:val="24"/>
          <w:szCs w:val="24"/>
        </w:rPr>
      </w:pPr>
      <w:r w:rsidRPr="000317A5">
        <w:rPr>
          <w:rFonts w:ascii="Times New Roman" w:hAnsi="Times New Roman" w:cs="Times New Roman"/>
          <w:sz w:val="24"/>
          <w:szCs w:val="24"/>
        </w:rPr>
        <w:t xml:space="preserve">Eisner, </w:t>
      </w:r>
      <w:r w:rsidR="0085051B">
        <w:rPr>
          <w:rFonts w:ascii="Times New Roman" w:hAnsi="Times New Roman" w:cs="Times New Roman"/>
          <w:sz w:val="24"/>
          <w:szCs w:val="24"/>
        </w:rPr>
        <w:t xml:space="preserve">E. </w:t>
      </w:r>
      <w:r w:rsidR="00B24F5D" w:rsidRPr="000317A5">
        <w:rPr>
          <w:rFonts w:ascii="Times New Roman" w:hAnsi="Times New Roman" w:cs="Times New Roman"/>
          <w:sz w:val="24"/>
          <w:szCs w:val="24"/>
        </w:rPr>
        <w:t xml:space="preserve">(2002). </w:t>
      </w:r>
      <w:r w:rsidR="00B24F5D" w:rsidRPr="000317A5">
        <w:rPr>
          <w:rFonts w:ascii="Times New Roman" w:hAnsi="Times New Roman" w:cs="Times New Roman"/>
          <w:i/>
          <w:sz w:val="24"/>
          <w:szCs w:val="24"/>
        </w:rPr>
        <w:t xml:space="preserve">The educational imagination:  On the design and evaluation of school programs.  </w:t>
      </w:r>
      <w:r w:rsidR="00B24F5D" w:rsidRPr="000317A5">
        <w:rPr>
          <w:rFonts w:ascii="Times New Roman" w:hAnsi="Times New Roman" w:cs="Times New Roman"/>
          <w:sz w:val="24"/>
          <w:szCs w:val="24"/>
        </w:rPr>
        <w:t>Upper Saddle River, NJ:  Merrill-Prentice Hall.</w:t>
      </w:r>
    </w:p>
    <w:p w:rsidR="00541016" w:rsidRPr="000317A5" w:rsidRDefault="00541016" w:rsidP="0085051B">
      <w:pPr>
        <w:ind w:left="720" w:hanging="720"/>
        <w:rPr>
          <w:rFonts w:ascii="Times New Roman" w:hAnsi="Times New Roman" w:cs="Times New Roman"/>
          <w:sz w:val="24"/>
          <w:szCs w:val="24"/>
        </w:rPr>
      </w:pPr>
      <w:r w:rsidRPr="000317A5">
        <w:rPr>
          <w:rFonts w:ascii="Times New Roman" w:hAnsi="Times New Roman" w:cs="Times New Roman"/>
          <w:sz w:val="24"/>
          <w:szCs w:val="24"/>
        </w:rPr>
        <w:t xml:space="preserve">Gardner, H. (2011). </w:t>
      </w:r>
      <w:r w:rsidR="001A6C1D" w:rsidRPr="000317A5">
        <w:rPr>
          <w:rFonts w:ascii="Times New Roman" w:hAnsi="Times New Roman" w:cs="Times New Roman"/>
          <w:i/>
          <w:sz w:val="24"/>
          <w:szCs w:val="24"/>
        </w:rPr>
        <w:t xml:space="preserve">Frames of mind:  The theory of multiple intelligences </w:t>
      </w:r>
      <w:r w:rsidR="001A6C1D" w:rsidRPr="000317A5">
        <w:rPr>
          <w:rFonts w:ascii="Times New Roman" w:hAnsi="Times New Roman" w:cs="Times New Roman"/>
          <w:sz w:val="24"/>
          <w:szCs w:val="24"/>
        </w:rPr>
        <w:t>(3ed.).  New York:  New York.</w:t>
      </w:r>
    </w:p>
    <w:p w:rsidR="007E60F1" w:rsidRDefault="007E60F1" w:rsidP="0085051B">
      <w:pPr>
        <w:pStyle w:val="body-paragraph"/>
        <w:spacing w:line="480" w:lineRule="auto"/>
      </w:pPr>
      <w:r w:rsidRPr="000317A5">
        <w:t xml:space="preserve">Jacoby, S. (2008).  </w:t>
      </w:r>
      <w:r w:rsidRPr="000317A5">
        <w:rPr>
          <w:i/>
        </w:rPr>
        <w:t xml:space="preserve">The age of American unreason.  </w:t>
      </w:r>
      <w:r w:rsidRPr="000317A5">
        <w:t>New York, NY:  Pantheon Books.</w:t>
      </w:r>
    </w:p>
    <w:p w:rsidR="00C91D60" w:rsidRPr="000317A5" w:rsidRDefault="00C91D60" w:rsidP="0085051B">
      <w:pPr>
        <w:ind w:left="720" w:hanging="720"/>
        <w:rPr>
          <w:rFonts w:ascii="Times New Roman" w:hAnsi="Times New Roman" w:cs="Times New Roman"/>
          <w:sz w:val="24"/>
          <w:szCs w:val="24"/>
        </w:rPr>
      </w:pPr>
      <w:r w:rsidRPr="000317A5">
        <w:rPr>
          <w:rFonts w:ascii="Times New Roman" w:hAnsi="Times New Roman" w:cs="Times New Roman"/>
          <w:i/>
          <w:sz w:val="24"/>
          <w:szCs w:val="24"/>
        </w:rPr>
        <w:t>Merriam-Webster Dictionary</w:t>
      </w:r>
      <w:r w:rsidRPr="000317A5">
        <w:rPr>
          <w:rFonts w:ascii="Times New Roman" w:hAnsi="Times New Roman" w:cs="Times New Roman"/>
          <w:sz w:val="24"/>
          <w:szCs w:val="24"/>
        </w:rPr>
        <w:t>.  Retrieved at http://www.merriam-webster.com/.</w:t>
      </w:r>
    </w:p>
    <w:p w:rsidR="008F2E4B" w:rsidRPr="000317A5" w:rsidRDefault="008F2E4B" w:rsidP="0085051B">
      <w:pPr>
        <w:ind w:left="720" w:hanging="720"/>
        <w:rPr>
          <w:rFonts w:ascii="Times New Roman" w:eastAsiaTheme="minorEastAsia" w:hAnsi="Times New Roman" w:cs="Times New Roman"/>
          <w:sz w:val="24"/>
          <w:szCs w:val="24"/>
        </w:rPr>
      </w:pPr>
      <w:r w:rsidRPr="000317A5">
        <w:rPr>
          <w:rFonts w:ascii="Times New Roman" w:eastAsiaTheme="minorEastAsia" w:hAnsi="Times New Roman" w:cs="Times New Roman"/>
          <w:sz w:val="24"/>
          <w:szCs w:val="24"/>
        </w:rPr>
        <w:t xml:space="preserve">Ono, K. (2009).  </w:t>
      </w:r>
      <w:r w:rsidR="0003712A" w:rsidRPr="000317A5">
        <w:rPr>
          <w:rFonts w:ascii="Times New Roman" w:eastAsiaTheme="minorEastAsia" w:hAnsi="Times New Roman" w:cs="Times New Roman"/>
          <w:i/>
          <w:sz w:val="24"/>
          <w:szCs w:val="24"/>
        </w:rPr>
        <w:t>Contemporary media culture and the remnants of a colonial p</w:t>
      </w:r>
      <w:r w:rsidRPr="000317A5">
        <w:rPr>
          <w:rFonts w:ascii="Times New Roman" w:eastAsiaTheme="minorEastAsia" w:hAnsi="Times New Roman" w:cs="Times New Roman"/>
          <w:i/>
          <w:sz w:val="24"/>
          <w:szCs w:val="24"/>
        </w:rPr>
        <w:t xml:space="preserve">ast.  </w:t>
      </w:r>
      <w:r w:rsidRPr="000317A5">
        <w:rPr>
          <w:rFonts w:ascii="Times New Roman" w:eastAsiaTheme="minorEastAsia" w:hAnsi="Times New Roman" w:cs="Times New Roman"/>
          <w:sz w:val="24"/>
          <w:szCs w:val="24"/>
        </w:rPr>
        <w:t>New York:  Peter Lang Publishing, Inc.</w:t>
      </w:r>
    </w:p>
    <w:p w:rsidR="004A3E17" w:rsidRPr="000317A5" w:rsidRDefault="004A3E17" w:rsidP="0085051B">
      <w:pPr>
        <w:ind w:left="720" w:hanging="720"/>
        <w:rPr>
          <w:rFonts w:ascii="Times New Roman" w:hAnsi="Times New Roman" w:cs="Times New Roman"/>
          <w:sz w:val="24"/>
          <w:szCs w:val="24"/>
        </w:rPr>
      </w:pPr>
      <w:r w:rsidRPr="000317A5">
        <w:rPr>
          <w:rFonts w:ascii="Times New Roman" w:hAnsi="Times New Roman" w:cs="Times New Roman"/>
          <w:sz w:val="24"/>
          <w:szCs w:val="24"/>
        </w:rPr>
        <w:t xml:space="preserve">Palmer, P. (2007).  </w:t>
      </w:r>
      <w:r w:rsidRPr="000317A5">
        <w:rPr>
          <w:rFonts w:ascii="Times New Roman" w:hAnsi="Times New Roman" w:cs="Times New Roman"/>
          <w:i/>
          <w:sz w:val="24"/>
          <w:szCs w:val="24"/>
        </w:rPr>
        <w:t>The courage to teach:  Exploring the inner landscape of a teacher’s life.</w:t>
      </w:r>
      <w:r w:rsidRPr="000317A5">
        <w:rPr>
          <w:rFonts w:ascii="Times New Roman" w:hAnsi="Times New Roman" w:cs="Times New Roman"/>
          <w:sz w:val="24"/>
          <w:szCs w:val="24"/>
        </w:rPr>
        <w:t xml:space="preserve">  San Francisco:  John Wiley &amp; Sons, Inc.</w:t>
      </w:r>
    </w:p>
    <w:p w:rsidR="00661A36" w:rsidRPr="000317A5" w:rsidRDefault="00661A36" w:rsidP="00B24F5D">
      <w:pPr>
        <w:ind w:left="720" w:hanging="720"/>
        <w:rPr>
          <w:rFonts w:ascii="Times New Roman" w:hAnsi="Times New Roman" w:cs="Times New Roman"/>
          <w:sz w:val="24"/>
          <w:szCs w:val="24"/>
        </w:rPr>
      </w:pPr>
      <w:r w:rsidRPr="000317A5">
        <w:rPr>
          <w:rFonts w:ascii="Times New Roman" w:eastAsiaTheme="minorEastAsia" w:hAnsi="Times New Roman" w:cs="Times New Roman"/>
          <w:color w:val="000000" w:themeColor="text1"/>
          <w:kern w:val="24"/>
          <w:sz w:val="24"/>
          <w:szCs w:val="24"/>
        </w:rPr>
        <w:t xml:space="preserve">Pinar, W. F., Reynolds, W. M., Slattery, P., &amp; Taubman, P.M. (2008). </w:t>
      </w:r>
      <w:r w:rsidRPr="000317A5">
        <w:rPr>
          <w:rFonts w:ascii="Times New Roman" w:eastAsiaTheme="minorEastAsia" w:hAnsi="Times New Roman" w:cs="Times New Roman"/>
          <w:i/>
          <w:iCs/>
          <w:color w:val="000000" w:themeColor="text1"/>
          <w:kern w:val="24"/>
          <w:sz w:val="24"/>
          <w:szCs w:val="24"/>
        </w:rPr>
        <w:t xml:space="preserve">Understanding curriculum. </w:t>
      </w:r>
      <w:r w:rsidRPr="000317A5">
        <w:rPr>
          <w:rFonts w:ascii="Times New Roman" w:eastAsiaTheme="minorEastAsia" w:hAnsi="Times New Roman" w:cs="Times New Roman"/>
          <w:color w:val="000000" w:themeColor="text1"/>
          <w:kern w:val="24"/>
          <w:sz w:val="24"/>
          <w:szCs w:val="24"/>
        </w:rPr>
        <w:t xml:space="preserve">New </w:t>
      </w:r>
      <w:r w:rsidRPr="000317A5">
        <w:rPr>
          <w:rFonts w:ascii="Times New Roman" w:eastAsiaTheme="minorEastAsia" w:hAnsi="Times New Roman" w:cs="Times New Roman"/>
          <w:color w:val="000000" w:themeColor="text1"/>
          <w:kern w:val="24"/>
          <w:sz w:val="24"/>
          <w:szCs w:val="24"/>
        </w:rPr>
        <w:tab/>
        <w:t>York: Peter Lang Publishing</w:t>
      </w:r>
      <w:r w:rsidR="00C91D60" w:rsidRPr="000317A5">
        <w:rPr>
          <w:rFonts w:ascii="Times New Roman" w:eastAsiaTheme="minorEastAsia" w:hAnsi="Times New Roman" w:cs="Times New Roman"/>
          <w:color w:val="000000" w:themeColor="text1"/>
          <w:kern w:val="24"/>
          <w:sz w:val="24"/>
          <w:szCs w:val="24"/>
        </w:rPr>
        <w:t>.</w:t>
      </w:r>
    </w:p>
    <w:p w:rsidR="00B60FBA" w:rsidRPr="000317A5" w:rsidRDefault="00B60FBA" w:rsidP="00B24F5D">
      <w:pPr>
        <w:ind w:left="720" w:hanging="720"/>
        <w:rPr>
          <w:rFonts w:ascii="Times New Roman" w:hAnsi="Times New Roman" w:cs="Times New Roman"/>
          <w:sz w:val="24"/>
          <w:szCs w:val="24"/>
        </w:rPr>
      </w:pPr>
      <w:r w:rsidRPr="000317A5">
        <w:rPr>
          <w:rFonts w:ascii="Times New Roman" w:hAnsi="Times New Roman" w:cs="Times New Roman"/>
          <w:sz w:val="24"/>
          <w:szCs w:val="24"/>
        </w:rPr>
        <w:lastRenderedPageBreak/>
        <w:t xml:space="preserve">Tapscott, D. (2009).  </w:t>
      </w:r>
      <w:r w:rsidRPr="000317A5">
        <w:rPr>
          <w:rFonts w:ascii="Times New Roman" w:hAnsi="Times New Roman" w:cs="Times New Roman"/>
          <w:i/>
          <w:sz w:val="24"/>
          <w:szCs w:val="24"/>
        </w:rPr>
        <w:t xml:space="preserve">Grown up digital:  How the Net Generation is changing your world.  </w:t>
      </w:r>
      <w:r w:rsidRPr="000317A5">
        <w:rPr>
          <w:rFonts w:ascii="Times New Roman" w:hAnsi="Times New Roman" w:cs="Times New Roman"/>
          <w:sz w:val="24"/>
          <w:szCs w:val="24"/>
        </w:rPr>
        <w:t>New York:  McGraw-Hill</w:t>
      </w:r>
      <w:r w:rsidR="00C91D60" w:rsidRPr="000317A5">
        <w:rPr>
          <w:rFonts w:ascii="Times New Roman" w:hAnsi="Times New Roman" w:cs="Times New Roman"/>
          <w:sz w:val="24"/>
          <w:szCs w:val="24"/>
        </w:rPr>
        <w:t>.</w:t>
      </w:r>
    </w:p>
    <w:p w:rsidR="00B3383A" w:rsidRPr="000317A5" w:rsidRDefault="00E374D6" w:rsidP="001A6C1D">
      <w:pPr>
        <w:ind w:left="720" w:hanging="720"/>
        <w:rPr>
          <w:rFonts w:ascii="Times New Roman" w:hAnsi="Times New Roman" w:cs="Times New Roman"/>
          <w:i/>
          <w:sz w:val="24"/>
          <w:szCs w:val="24"/>
        </w:rPr>
      </w:pPr>
      <w:r>
        <w:rPr>
          <w:rFonts w:ascii="Times New Roman" w:hAnsi="Times New Roman" w:cs="Times New Roman"/>
          <w:sz w:val="24"/>
          <w:szCs w:val="24"/>
        </w:rPr>
        <w:t>v</w:t>
      </w:r>
      <w:r w:rsidR="00431E02" w:rsidRPr="000317A5">
        <w:rPr>
          <w:rFonts w:ascii="Times New Roman" w:hAnsi="Times New Roman" w:cs="Times New Roman"/>
          <w:sz w:val="24"/>
          <w:szCs w:val="24"/>
        </w:rPr>
        <w:t>an Manen, M. (</w:t>
      </w:r>
      <w:r w:rsidR="00B3383A" w:rsidRPr="000317A5">
        <w:rPr>
          <w:rFonts w:ascii="Times New Roman" w:hAnsi="Times New Roman" w:cs="Times New Roman"/>
          <w:sz w:val="24"/>
          <w:szCs w:val="24"/>
        </w:rPr>
        <w:t>1983</w:t>
      </w:r>
      <w:r w:rsidR="00431E02" w:rsidRPr="000317A5">
        <w:rPr>
          <w:rFonts w:ascii="Times New Roman" w:hAnsi="Times New Roman" w:cs="Times New Roman"/>
          <w:sz w:val="24"/>
          <w:szCs w:val="24"/>
        </w:rPr>
        <w:t xml:space="preserve">). </w:t>
      </w:r>
      <w:r w:rsidR="00B3383A" w:rsidRPr="000317A5">
        <w:rPr>
          <w:rFonts w:ascii="Times New Roman" w:hAnsi="Times New Roman" w:cs="Times New Roman"/>
          <w:sz w:val="24"/>
          <w:szCs w:val="24"/>
        </w:rPr>
        <w:t xml:space="preserve"> Invitation to </w:t>
      </w:r>
      <w:r w:rsidR="00B3383A" w:rsidRPr="000317A5">
        <w:rPr>
          <w:rFonts w:ascii="Times New Roman" w:hAnsi="Times New Roman" w:cs="Times New Roman"/>
          <w:i/>
          <w:sz w:val="24"/>
          <w:szCs w:val="24"/>
        </w:rPr>
        <w:t xml:space="preserve">Phenomenology + Pedagogy.  </w:t>
      </w:r>
      <w:r w:rsidR="00431E02" w:rsidRPr="000317A5">
        <w:rPr>
          <w:rFonts w:ascii="Times New Roman" w:hAnsi="Times New Roman" w:cs="Times New Roman"/>
          <w:sz w:val="24"/>
          <w:szCs w:val="24"/>
        </w:rPr>
        <w:t xml:space="preserve"> </w:t>
      </w:r>
      <w:r w:rsidR="00B3383A" w:rsidRPr="000317A5">
        <w:rPr>
          <w:rFonts w:ascii="Times New Roman" w:hAnsi="Times New Roman" w:cs="Times New Roman"/>
          <w:i/>
          <w:sz w:val="24"/>
          <w:szCs w:val="24"/>
        </w:rPr>
        <w:t xml:space="preserve">Phenomenology + Pedagogy, </w:t>
      </w:r>
      <w:r w:rsidR="00B3383A" w:rsidRPr="000317A5">
        <w:rPr>
          <w:rFonts w:ascii="Times New Roman" w:hAnsi="Times New Roman" w:cs="Times New Roman"/>
          <w:sz w:val="24"/>
          <w:szCs w:val="24"/>
        </w:rPr>
        <w:t>1(</w:t>
      </w:r>
      <w:r w:rsidR="00B3383A" w:rsidRPr="0085051B">
        <w:rPr>
          <w:rFonts w:ascii="Times New Roman" w:hAnsi="Times New Roman" w:cs="Times New Roman"/>
          <w:i/>
          <w:sz w:val="24"/>
          <w:szCs w:val="24"/>
        </w:rPr>
        <w:t>1</w:t>
      </w:r>
      <w:r w:rsidR="0085051B">
        <w:rPr>
          <w:rFonts w:ascii="Times New Roman" w:hAnsi="Times New Roman" w:cs="Times New Roman"/>
          <w:sz w:val="24"/>
          <w:szCs w:val="24"/>
        </w:rPr>
        <w:t>), p</w:t>
      </w:r>
      <w:r w:rsidR="00B3383A" w:rsidRPr="000317A5">
        <w:rPr>
          <w:rFonts w:ascii="Times New Roman" w:hAnsi="Times New Roman" w:cs="Times New Roman"/>
          <w:sz w:val="24"/>
          <w:szCs w:val="24"/>
        </w:rPr>
        <w:t xml:space="preserve">. </w:t>
      </w:r>
      <w:r w:rsidR="00B3383A" w:rsidRPr="000317A5">
        <w:rPr>
          <w:rFonts w:ascii="Times New Roman" w:hAnsi="Times New Roman" w:cs="Times New Roman"/>
          <w:i/>
          <w:sz w:val="24"/>
          <w:szCs w:val="24"/>
        </w:rPr>
        <w:t>i</w:t>
      </w:r>
      <w:r w:rsidR="00B3383A" w:rsidRPr="000317A5">
        <w:rPr>
          <w:rFonts w:ascii="Times New Roman" w:hAnsi="Times New Roman" w:cs="Times New Roman"/>
          <w:sz w:val="24"/>
          <w:szCs w:val="24"/>
        </w:rPr>
        <w:t>-</w:t>
      </w:r>
      <w:r w:rsidR="00B3383A" w:rsidRPr="000317A5">
        <w:rPr>
          <w:rFonts w:ascii="Times New Roman" w:hAnsi="Times New Roman" w:cs="Times New Roman"/>
          <w:i/>
          <w:sz w:val="24"/>
          <w:szCs w:val="24"/>
        </w:rPr>
        <w:t xml:space="preserve">ii.  </w:t>
      </w:r>
      <w:r w:rsidR="0085051B">
        <w:rPr>
          <w:rFonts w:ascii="Times New Roman" w:hAnsi="Times New Roman" w:cs="Times New Roman"/>
          <w:sz w:val="24"/>
          <w:szCs w:val="24"/>
        </w:rPr>
        <w:t>Retrieved from</w:t>
      </w:r>
      <w:r w:rsidR="00B3383A" w:rsidRPr="000317A5">
        <w:rPr>
          <w:rFonts w:ascii="Times New Roman" w:hAnsi="Times New Roman" w:cs="Times New Roman"/>
          <w:sz w:val="24"/>
          <w:szCs w:val="24"/>
        </w:rPr>
        <w:t xml:space="preserve"> </w:t>
      </w:r>
      <w:r w:rsidR="00B3383A" w:rsidRPr="000317A5">
        <w:rPr>
          <w:rFonts w:ascii="Times New Roman" w:eastAsia="Times New Roman" w:hAnsi="Times New Roman" w:cs="Times New Roman"/>
          <w:sz w:val="24"/>
          <w:szCs w:val="24"/>
        </w:rPr>
        <w:t>http://ejournals.library.ualberta.ca/index.php/pandp/article/view/14869/11690</w:t>
      </w:r>
    </w:p>
    <w:p w:rsidR="006C6CFD" w:rsidRPr="000317A5" w:rsidRDefault="00E374D6" w:rsidP="00B24F5D">
      <w:pPr>
        <w:ind w:left="720" w:hanging="720"/>
        <w:rPr>
          <w:rFonts w:ascii="Times New Roman" w:eastAsiaTheme="minorEastAsia" w:hAnsi="Times New Roman" w:cs="Times New Roman"/>
          <w:iCs/>
          <w:color w:val="000000" w:themeColor="text1"/>
          <w:kern w:val="24"/>
          <w:sz w:val="24"/>
          <w:szCs w:val="24"/>
        </w:rPr>
      </w:pPr>
      <w:r>
        <w:rPr>
          <w:rFonts w:ascii="Times New Roman" w:hAnsi="Times New Roman" w:cs="Times New Roman"/>
          <w:sz w:val="24"/>
          <w:szCs w:val="24"/>
        </w:rPr>
        <w:t>v</w:t>
      </w:r>
      <w:r w:rsidR="006C6CFD" w:rsidRPr="000317A5">
        <w:rPr>
          <w:rFonts w:ascii="Times New Roman" w:hAnsi="Times New Roman" w:cs="Times New Roman"/>
          <w:sz w:val="24"/>
          <w:szCs w:val="24"/>
        </w:rPr>
        <w:t>an Manen,</w:t>
      </w:r>
      <w:r w:rsidR="00431E02" w:rsidRPr="000317A5">
        <w:rPr>
          <w:rFonts w:ascii="Times New Roman" w:hAnsi="Times New Roman" w:cs="Times New Roman"/>
          <w:sz w:val="24"/>
          <w:szCs w:val="24"/>
        </w:rPr>
        <w:t xml:space="preserve"> M. </w:t>
      </w:r>
      <w:r w:rsidR="004A3E17" w:rsidRPr="000317A5">
        <w:rPr>
          <w:rFonts w:ascii="Times New Roman" w:hAnsi="Times New Roman" w:cs="Times New Roman"/>
          <w:sz w:val="24"/>
          <w:szCs w:val="24"/>
        </w:rPr>
        <w:t xml:space="preserve">(1991). </w:t>
      </w:r>
      <w:r w:rsidR="004A3E17" w:rsidRPr="000317A5">
        <w:rPr>
          <w:rFonts w:ascii="Times New Roman" w:eastAsiaTheme="minorEastAsia" w:hAnsi="Times New Roman" w:cs="Times New Roman"/>
          <w:i/>
          <w:iCs/>
          <w:color w:val="000000" w:themeColor="text1"/>
          <w:kern w:val="24"/>
          <w:sz w:val="24"/>
          <w:szCs w:val="24"/>
        </w:rPr>
        <w:t>The tact of teaching:  The meaning of pedagogical t</w:t>
      </w:r>
      <w:r w:rsidR="006C6CFD" w:rsidRPr="000317A5">
        <w:rPr>
          <w:rFonts w:ascii="Times New Roman" w:eastAsiaTheme="minorEastAsia" w:hAnsi="Times New Roman" w:cs="Times New Roman"/>
          <w:i/>
          <w:iCs/>
          <w:color w:val="000000" w:themeColor="text1"/>
          <w:kern w:val="24"/>
          <w:sz w:val="24"/>
          <w:szCs w:val="24"/>
        </w:rPr>
        <w:t>houghtfulness</w:t>
      </w:r>
      <w:r w:rsidR="00C91D60" w:rsidRPr="000317A5">
        <w:rPr>
          <w:rFonts w:ascii="Times New Roman" w:eastAsiaTheme="minorEastAsia" w:hAnsi="Times New Roman" w:cs="Times New Roman"/>
          <w:i/>
          <w:iCs/>
          <w:color w:val="000000" w:themeColor="text1"/>
          <w:kern w:val="24"/>
          <w:sz w:val="24"/>
          <w:szCs w:val="24"/>
        </w:rPr>
        <w:t xml:space="preserve">. </w:t>
      </w:r>
      <w:r w:rsidR="006C6CFD" w:rsidRPr="000317A5">
        <w:rPr>
          <w:rFonts w:ascii="Times New Roman" w:eastAsiaTheme="minorEastAsia" w:hAnsi="Times New Roman" w:cs="Times New Roman"/>
          <w:i/>
          <w:iCs/>
          <w:color w:val="000000" w:themeColor="text1"/>
          <w:kern w:val="24"/>
          <w:sz w:val="24"/>
          <w:szCs w:val="24"/>
        </w:rPr>
        <w:t xml:space="preserve"> </w:t>
      </w:r>
      <w:r w:rsidR="00C91D60" w:rsidRPr="000317A5">
        <w:rPr>
          <w:rFonts w:ascii="Times New Roman" w:hAnsi="Times New Roman" w:cs="Times New Roman"/>
          <w:sz w:val="24"/>
          <w:szCs w:val="24"/>
        </w:rPr>
        <w:t>Albany, NY:  State University of New York Press.</w:t>
      </w:r>
    </w:p>
    <w:p w:rsidR="006C6CFD" w:rsidRPr="000317A5" w:rsidRDefault="006C6CFD" w:rsidP="00B24F5D">
      <w:pPr>
        <w:ind w:left="720" w:hanging="720"/>
        <w:rPr>
          <w:rFonts w:ascii="Times New Roman" w:hAnsi="Times New Roman" w:cs="Times New Roman"/>
          <w:sz w:val="24"/>
          <w:szCs w:val="24"/>
        </w:rPr>
      </w:pPr>
    </w:p>
    <w:p w:rsidR="000317A5" w:rsidRPr="000317A5" w:rsidRDefault="000317A5" w:rsidP="00B24F5D">
      <w:pPr>
        <w:ind w:left="720" w:hanging="720"/>
        <w:rPr>
          <w:rFonts w:ascii="Times New Roman" w:hAnsi="Times New Roman" w:cs="Times New Roman"/>
          <w:sz w:val="24"/>
          <w:szCs w:val="24"/>
        </w:rPr>
      </w:pPr>
    </w:p>
    <w:p w:rsidR="000317A5" w:rsidRPr="000317A5" w:rsidRDefault="000317A5" w:rsidP="00B24F5D">
      <w:pPr>
        <w:ind w:left="720" w:hanging="720"/>
        <w:rPr>
          <w:rFonts w:ascii="Times New Roman" w:hAnsi="Times New Roman" w:cs="Times New Roman"/>
          <w:sz w:val="24"/>
          <w:szCs w:val="24"/>
        </w:rPr>
      </w:pPr>
    </w:p>
    <w:p w:rsidR="000317A5" w:rsidRPr="000317A5" w:rsidRDefault="000317A5" w:rsidP="00B24F5D">
      <w:pPr>
        <w:ind w:left="720" w:hanging="720"/>
        <w:rPr>
          <w:rFonts w:ascii="Times New Roman" w:hAnsi="Times New Roman" w:cs="Times New Roman"/>
          <w:sz w:val="24"/>
          <w:szCs w:val="24"/>
        </w:rPr>
      </w:pPr>
    </w:p>
    <w:p w:rsidR="000317A5" w:rsidRPr="000317A5" w:rsidRDefault="000317A5" w:rsidP="00B24F5D">
      <w:pPr>
        <w:ind w:left="720" w:hanging="720"/>
        <w:rPr>
          <w:rFonts w:ascii="Times New Roman" w:hAnsi="Times New Roman" w:cs="Times New Roman"/>
          <w:sz w:val="24"/>
          <w:szCs w:val="24"/>
        </w:rPr>
      </w:pPr>
    </w:p>
    <w:p w:rsidR="000317A5" w:rsidRPr="000317A5" w:rsidRDefault="000317A5" w:rsidP="00B24F5D">
      <w:pPr>
        <w:ind w:left="720" w:hanging="720"/>
        <w:rPr>
          <w:rFonts w:ascii="Times New Roman" w:hAnsi="Times New Roman" w:cs="Times New Roman"/>
          <w:sz w:val="24"/>
          <w:szCs w:val="24"/>
        </w:rPr>
      </w:pPr>
    </w:p>
    <w:p w:rsidR="000317A5" w:rsidRPr="000317A5" w:rsidRDefault="000317A5" w:rsidP="00B24F5D">
      <w:pPr>
        <w:ind w:left="720" w:hanging="720"/>
        <w:rPr>
          <w:rFonts w:ascii="Times New Roman" w:hAnsi="Times New Roman" w:cs="Times New Roman"/>
          <w:sz w:val="24"/>
          <w:szCs w:val="24"/>
        </w:rPr>
      </w:pPr>
    </w:p>
    <w:p w:rsidR="000317A5" w:rsidRPr="000317A5" w:rsidRDefault="000317A5" w:rsidP="00B24F5D">
      <w:pPr>
        <w:ind w:left="720" w:hanging="720"/>
        <w:rPr>
          <w:rFonts w:ascii="Times New Roman" w:hAnsi="Times New Roman" w:cs="Times New Roman"/>
          <w:sz w:val="24"/>
          <w:szCs w:val="24"/>
        </w:rPr>
      </w:pPr>
    </w:p>
    <w:p w:rsidR="000317A5" w:rsidRPr="000317A5" w:rsidRDefault="000317A5" w:rsidP="00B24F5D">
      <w:pPr>
        <w:ind w:left="720" w:hanging="720"/>
        <w:rPr>
          <w:rFonts w:ascii="Times New Roman" w:hAnsi="Times New Roman" w:cs="Times New Roman"/>
          <w:sz w:val="24"/>
          <w:szCs w:val="24"/>
        </w:rPr>
      </w:pPr>
    </w:p>
    <w:p w:rsidR="000317A5" w:rsidRPr="000317A5" w:rsidRDefault="000317A5" w:rsidP="00B24F5D">
      <w:pPr>
        <w:ind w:left="720" w:hanging="720"/>
        <w:rPr>
          <w:rFonts w:ascii="Times New Roman" w:hAnsi="Times New Roman" w:cs="Times New Roman"/>
          <w:sz w:val="24"/>
          <w:szCs w:val="24"/>
        </w:rPr>
      </w:pPr>
    </w:p>
    <w:p w:rsidR="000317A5" w:rsidRPr="000317A5" w:rsidRDefault="000317A5" w:rsidP="00B24F5D">
      <w:pPr>
        <w:ind w:left="720" w:hanging="720"/>
        <w:rPr>
          <w:rFonts w:ascii="Times New Roman" w:hAnsi="Times New Roman" w:cs="Times New Roman"/>
          <w:sz w:val="24"/>
          <w:szCs w:val="24"/>
        </w:rPr>
      </w:pPr>
    </w:p>
    <w:p w:rsidR="000317A5" w:rsidRDefault="000317A5" w:rsidP="00835366">
      <w:pPr>
        <w:pStyle w:val="Heading1"/>
        <w:jc w:val="center"/>
        <w:rPr>
          <w:rFonts w:ascii="Times New Roman" w:hAnsi="Times New Roman" w:cs="Times New Roman"/>
          <w:color w:val="auto"/>
        </w:rPr>
      </w:pPr>
      <w:bookmarkStart w:id="9" w:name="_Toc368231491"/>
      <w:r w:rsidRPr="00835366">
        <w:rPr>
          <w:rFonts w:ascii="Times New Roman" w:hAnsi="Times New Roman" w:cs="Times New Roman"/>
          <w:color w:val="auto"/>
        </w:rPr>
        <w:lastRenderedPageBreak/>
        <w:t>Appendix A</w:t>
      </w:r>
      <w:bookmarkEnd w:id="9"/>
      <w:r w:rsidR="0085051B">
        <w:rPr>
          <w:rFonts w:ascii="Times New Roman" w:hAnsi="Times New Roman" w:cs="Times New Roman"/>
          <w:color w:val="auto"/>
        </w:rPr>
        <w:t>:</w:t>
      </w:r>
    </w:p>
    <w:p w:rsidR="00835366" w:rsidRPr="0085051B" w:rsidRDefault="00835366" w:rsidP="0085051B">
      <w:pPr>
        <w:jc w:val="center"/>
        <w:rPr>
          <w:rFonts w:ascii="Times New Roman" w:hAnsi="Times New Roman" w:cs="Times New Roman"/>
          <w:b/>
          <w:sz w:val="24"/>
          <w:szCs w:val="24"/>
        </w:rPr>
      </w:pPr>
      <w:r w:rsidRPr="0085051B">
        <w:rPr>
          <w:rFonts w:ascii="Times New Roman" w:hAnsi="Times New Roman" w:cs="Times New Roman"/>
          <w:b/>
          <w:sz w:val="24"/>
          <w:szCs w:val="24"/>
        </w:rPr>
        <w:t>Portfolio Artifacts</w:t>
      </w:r>
    </w:p>
    <w:p w:rsidR="000317A5" w:rsidRPr="000317A5" w:rsidRDefault="000317A5" w:rsidP="000317A5">
      <w:pPr>
        <w:rPr>
          <w:rFonts w:ascii="Times New Roman" w:hAnsi="Times New Roman" w:cs="Times New Roman"/>
          <w:sz w:val="24"/>
          <w:szCs w:val="24"/>
        </w:rPr>
      </w:pPr>
      <w:r w:rsidRPr="000317A5">
        <w:rPr>
          <w:rFonts w:ascii="Times New Roman" w:hAnsi="Times New Roman" w:cs="Times New Roman"/>
          <w:sz w:val="24"/>
          <w:szCs w:val="24"/>
        </w:rPr>
        <w:t xml:space="preserve">1. </w:t>
      </w:r>
      <w:r w:rsidRPr="000317A5">
        <w:rPr>
          <w:rFonts w:ascii="Times New Roman" w:hAnsi="Times New Roman" w:cs="Times New Roman"/>
          <w:sz w:val="24"/>
          <w:szCs w:val="24"/>
        </w:rPr>
        <w:tab/>
        <w:t xml:space="preserve">Book Review:  </w:t>
      </w:r>
      <w:r w:rsidR="00C17B2D">
        <w:rPr>
          <w:rFonts w:ascii="Times New Roman" w:hAnsi="Times New Roman" w:cs="Times New Roman"/>
          <w:sz w:val="24"/>
          <w:szCs w:val="24"/>
        </w:rPr>
        <w:t xml:space="preserve">Eisner, E. (2002).  </w:t>
      </w:r>
      <w:r w:rsidRPr="000317A5">
        <w:rPr>
          <w:rFonts w:ascii="Times New Roman" w:hAnsi="Times New Roman" w:cs="Times New Roman"/>
          <w:i/>
          <w:sz w:val="24"/>
          <w:szCs w:val="24"/>
        </w:rPr>
        <w:t xml:space="preserve">The Educational Imagination: On the Design and Evaluation of School </w:t>
      </w:r>
      <w:r w:rsidRPr="000317A5">
        <w:rPr>
          <w:rFonts w:ascii="Times New Roman" w:hAnsi="Times New Roman" w:cs="Times New Roman"/>
          <w:i/>
          <w:sz w:val="24"/>
          <w:szCs w:val="24"/>
        </w:rPr>
        <w:tab/>
        <w:t xml:space="preserve">Programs </w:t>
      </w:r>
    </w:p>
    <w:p w:rsidR="000317A5" w:rsidRPr="000317A5" w:rsidRDefault="000317A5" w:rsidP="000317A5">
      <w:pPr>
        <w:rPr>
          <w:rFonts w:ascii="Times New Roman" w:hAnsi="Times New Roman" w:cs="Times New Roman"/>
          <w:sz w:val="24"/>
          <w:szCs w:val="24"/>
        </w:rPr>
      </w:pPr>
      <w:r w:rsidRPr="000317A5">
        <w:rPr>
          <w:rFonts w:ascii="Times New Roman" w:hAnsi="Times New Roman" w:cs="Times New Roman"/>
          <w:sz w:val="24"/>
          <w:szCs w:val="24"/>
        </w:rPr>
        <w:tab/>
        <w:t>PowerPoint:  Book Review</w:t>
      </w:r>
    </w:p>
    <w:p w:rsidR="000317A5" w:rsidRPr="000317A5" w:rsidRDefault="000317A5" w:rsidP="000317A5">
      <w:pPr>
        <w:pStyle w:val="NoSpacing"/>
        <w:rPr>
          <w:rFonts w:ascii="Times New Roman" w:hAnsi="Times New Roman" w:cs="Times New Roman"/>
          <w:sz w:val="24"/>
          <w:szCs w:val="24"/>
        </w:rPr>
      </w:pPr>
      <w:r w:rsidRPr="000317A5">
        <w:rPr>
          <w:rFonts w:ascii="Times New Roman" w:hAnsi="Times New Roman" w:cs="Times New Roman"/>
          <w:sz w:val="24"/>
          <w:szCs w:val="24"/>
        </w:rPr>
        <w:t xml:space="preserve">2. </w:t>
      </w:r>
      <w:r w:rsidRPr="000317A5">
        <w:rPr>
          <w:rFonts w:ascii="Times New Roman" w:hAnsi="Times New Roman" w:cs="Times New Roman"/>
          <w:sz w:val="24"/>
          <w:szCs w:val="24"/>
        </w:rPr>
        <w:tab/>
        <w:t>Paper:  Anti-intellectualism:  How Did it Get Here and How Do We Get Rid of It?</w:t>
      </w:r>
    </w:p>
    <w:p w:rsidR="000317A5" w:rsidRPr="000317A5" w:rsidRDefault="000317A5" w:rsidP="000317A5">
      <w:pPr>
        <w:pStyle w:val="NoSpacing"/>
        <w:rPr>
          <w:rFonts w:ascii="Times New Roman" w:hAnsi="Times New Roman" w:cs="Times New Roman"/>
          <w:sz w:val="24"/>
          <w:szCs w:val="24"/>
        </w:rPr>
      </w:pPr>
    </w:p>
    <w:p w:rsidR="000317A5" w:rsidRPr="000317A5" w:rsidRDefault="000317A5" w:rsidP="000317A5">
      <w:pPr>
        <w:rPr>
          <w:rFonts w:ascii="Times New Roman" w:hAnsi="Times New Roman" w:cs="Times New Roman"/>
          <w:sz w:val="24"/>
          <w:szCs w:val="24"/>
        </w:rPr>
      </w:pPr>
      <w:r w:rsidRPr="000317A5">
        <w:rPr>
          <w:rFonts w:ascii="Times New Roman" w:hAnsi="Times New Roman" w:cs="Times New Roman"/>
          <w:sz w:val="24"/>
          <w:szCs w:val="24"/>
        </w:rPr>
        <w:tab/>
        <w:t>PowerPoint:  Paper Presentation</w:t>
      </w:r>
    </w:p>
    <w:p w:rsidR="000317A5" w:rsidRPr="000317A5" w:rsidRDefault="000317A5" w:rsidP="000317A5">
      <w:pPr>
        <w:pStyle w:val="NoSpacing"/>
        <w:spacing w:line="480" w:lineRule="auto"/>
        <w:rPr>
          <w:rFonts w:ascii="Times New Roman" w:hAnsi="Times New Roman" w:cs="Times New Roman"/>
          <w:sz w:val="24"/>
          <w:szCs w:val="24"/>
        </w:rPr>
      </w:pPr>
      <w:r w:rsidRPr="000317A5">
        <w:rPr>
          <w:rFonts w:ascii="Times New Roman" w:hAnsi="Times New Roman" w:cs="Times New Roman"/>
          <w:sz w:val="24"/>
          <w:szCs w:val="24"/>
        </w:rPr>
        <w:t>3.</w:t>
      </w:r>
      <w:r w:rsidRPr="000317A5">
        <w:rPr>
          <w:rFonts w:ascii="Times New Roman" w:hAnsi="Times New Roman" w:cs="Times New Roman"/>
          <w:sz w:val="24"/>
          <w:szCs w:val="24"/>
        </w:rPr>
        <w:tab/>
        <w:t xml:space="preserve"> Personal Curriculum Theory:  A Personal Curriculum Theory: A Synthesis of Meanings </w:t>
      </w:r>
      <w:r w:rsidRPr="000317A5">
        <w:rPr>
          <w:rFonts w:ascii="Times New Roman" w:hAnsi="Times New Roman" w:cs="Times New Roman"/>
          <w:sz w:val="24"/>
          <w:szCs w:val="24"/>
        </w:rPr>
        <w:tab/>
        <w:t>and Values</w:t>
      </w:r>
    </w:p>
    <w:p w:rsidR="000317A5" w:rsidRPr="000317A5" w:rsidRDefault="000317A5" w:rsidP="000317A5">
      <w:pPr>
        <w:rPr>
          <w:rFonts w:ascii="Times New Roman" w:hAnsi="Times New Roman" w:cs="Times New Roman"/>
          <w:sz w:val="24"/>
          <w:szCs w:val="24"/>
        </w:rPr>
      </w:pPr>
      <w:r w:rsidRPr="000317A5">
        <w:rPr>
          <w:rFonts w:ascii="Times New Roman" w:hAnsi="Times New Roman" w:cs="Times New Roman"/>
          <w:sz w:val="24"/>
          <w:szCs w:val="24"/>
        </w:rPr>
        <w:t>4.</w:t>
      </w:r>
      <w:r w:rsidRPr="000317A5">
        <w:rPr>
          <w:rFonts w:ascii="Times New Roman" w:hAnsi="Times New Roman" w:cs="Times New Roman"/>
          <w:sz w:val="24"/>
          <w:szCs w:val="24"/>
        </w:rPr>
        <w:tab/>
        <w:t xml:space="preserve"> Personal Theory Model</w:t>
      </w:r>
    </w:p>
    <w:p w:rsidR="000317A5" w:rsidRPr="000317A5" w:rsidRDefault="000317A5" w:rsidP="000317A5">
      <w:pPr>
        <w:rPr>
          <w:rFonts w:ascii="Times New Roman" w:hAnsi="Times New Roman" w:cs="Times New Roman"/>
          <w:sz w:val="24"/>
          <w:szCs w:val="24"/>
        </w:rPr>
      </w:pPr>
      <w:r w:rsidRPr="000317A5">
        <w:rPr>
          <w:rFonts w:ascii="Times New Roman" w:hAnsi="Times New Roman" w:cs="Times New Roman"/>
          <w:sz w:val="24"/>
          <w:szCs w:val="24"/>
        </w:rPr>
        <w:t>5.</w:t>
      </w:r>
      <w:r w:rsidRPr="000317A5">
        <w:rPr>
          <w:rFonts w:ascii="Times New Roman" w:hAnsi="Times New Roman" w:cs="Times New Roman"/>
          <w:sz w:val="24"/>
          <w:szCs w:val="24"/>
        </w:rPr>
        <w:tab/>
        <w:t xml:space="preserve"> PowerPoint:  Net Generation as Consumers</w:t>
      </w:r>
    </w:p>
    <w:p w:rsidR="000317A5" w:rsidRPr="000317A5" w:rsidRDefault="000317A5" w:rsidP="000317A5">
      <w:pPr>
        <w:rPr>
          <w:rFonts w:ascii="Times New Roman" w:hAnsi="Times New Roman" w:cs="Times New Roman"/>
          <w:sz w:val="24"/>
          <w:szCs w:val="24"/>
        </w:rPr>
      </w:pPr>
      <w:r w:rsidRPr="000317A5">
        <w:rPr>
          <w:rFonts w:ascii="Times New Roman" w:hAnsi="Times New Roman" w:cs="Times New Roman"/>
          <w:sz w:val="24"/>
          <w:szCs w:val="24"/>
        </w:rPr>
        <w:t xml:space="preserve">6.  </w:t>
      </w:r>
      <w:r w:rsidRPr="000317A5">
        <w:rPr>
          <w:rFonts w:ascii="Times New Roman" w:hAnsi="Times New Roman" w:cs="Times New Roman"/>
          <w:sz w:val="24"/>
          <w:szCs w:val="24"/>
        </w:rPr>
        <w:tab/>
        <w:t>Video:   Are Books Headed for a Paperless Future?</w:t>
      </w:r>
    </w:p>
    <w:p w:rsidR="000317A5" w:rsidRPr="000317A5" w:rsidRDefault="000317A5" w:rsidP="000317A5">
      <w:pPr>
        <w:rPr>
          <w:rFonts w:ascii="Times New Roman" w:hAnsi="Times New Roman" w:cs="Times New Roman"/>
          <w:sz w:val="24"/>
          <w:szCs w:val="24"/>
        </w:rPr>
      </w:pPr>
      <w:r w:rsidRPr="000317A5">
        <w:rPr>
          <w:rFonts w:ascii="Times New Roman" w:hAnsi="Times New Roman" w:cs="Times New Roman"/>
          <w:sz w:val="24"/>
          <w:szCs w:val="24"/>
        </w:rPr>
        <w:tab/>
        <w:t>Video Informercial:  Innovations in Music Performance</w:t>
      </w:r>
    </w:p>
    <w:p w:rsidR="000317A5" w:rsidRPr="000317A5" w:rsidRDefault="00C17B2D" w:rsidP="000317A5">
      <w:pPr>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 xml:space="preserve"> Video:  Article Review - </w:t>
      </w:r>
      <w:r w:rsidR="000317A5" w:rsidRPr="000317A5">
        <w:rPr>
          <w:rFonts w:ascii="Times New Roman" w:hAnsi="Times New Roman" w:cs="Times New Roman"/>
          <w:sz w:val="24"/>
          <w:szCs w:val="24"/>
        </w:rPr>
        <w:t xml:space="preserve">Five Academic Reasons Why State Virtual Schools Are </w:t>
      </w:r>
      <w:r w:rsidR="000317A5" w:rsidRPr="000317A5">
        <w:rPr>
          <w:rFonts w:ascii="Times New Roman" w:hAnsi="Times New Roman" w:cs="Times New Roman"/>
          <w:sz w:val="24"/>
          <w:szCs w:val="24"/>
        </w:rPr>
        <w:tab/>
        <w:t>Important to Your State</w:t>
      </w:r>
    </w:p>
    <w:p w:rsidR="000317A5" w:rsidRPr="000317A5" w:rsidRDefault="000317A5" w:rsidP="000317A5">
      <w:pPr>
        <w:rPr>
          <w:rFonts w:ascii="Times New Roman" w:hAnsi="Times New Roman" w:cs="Times New Roman"/>
          <w:sz w:val="24"/>
          <w:szCs w:val="24"/>
        </w:rPr>
      </w:pPr>
      <w:r w:rsidRPr="000317A5">
        <w:rPr>
          <w:rFonts w:ascii="Times New Roman" w:hAnsi="Times New Roman" w:cs="Times New Roman"/>
          <w:sz w:val="24"/>
          <w:szCs w:val="24"/>
        </w:rPr>
        <w:t xml:space="preserve">8. </w:t>
      </w:r>
      <w:r w:rsidRPr="000317A5">
        <w:rPr>
          <w:rFonts w:ascii="Times New Roman" w:hAnsi="Times New Roman" w:cs="Times New Roman"/>
          <w:sz w:val="24"/>
          <w:szCs w:val="24"/>
        </w:rPr>
        <w:tab/>
        <w:t>Digital Timeline: Regina Carter, Violinist</w:t>
      </w:r>
    </w:p>
    <w:p w:rsidR="000317A5" w:rsidRPr="000317A5" w:rsidRDefault="000317A5" w:rsidP="000317A5">
      <w:pPr>
        <w:rPr>
          <w:rFonts w:ascii="Times New Roman" w:hAnsi="Times New Roman" w:cs="Times New Roman"/>
          <w:sz w:val="24"/>
          <w:szCs w:val="24"/>
        </w:rPr>
      </w:pPr>
      <w:r w:rsidRPr="000317A5">
        <w:rPr>
          <w:rFonts w:ascii="Times New Roman" w:hAnsi="Times New Roman" w:cs="Times New Roman"/>
          <w:sz w:val="24"/>
          <w:szCs w:val="24"/>
        </w:rPr>
        <w:tab/>
        <w:t>Digital Portfolio:  CIEC 630 – Authoring Systems and Multimedia</w:t>
      </w:r>
    </w:p>
    <w:p w:rsidR="000317A5" w:rsidRPr="000317A5" w:rsidRDefault="000317A5" w:rsidP="000317A5">
      <w:pPr>
        <w:rPr>
          <w:rFonts w:ascii="Times New Roman" w:hAnsi="Times New Roman" w:cs="Times New Roman"/>
          <w:sz w:val="24"/>
          <w:szCs w:val="24"/>
        </w:rPr>
      </w:pPr>
      <w:r w:rsidRPr="000317A5">
        <w:rPr>
          <w:rFonts w:ascii="Times New Roman" w:hAnsi="Times New Roman" w:cs="Times New Roman"/>
          <w:sz w:val="24"/>
          <w:szCs w:val="24"/>
        </w:rPr>
        <w:tab/>
        <w:t>(Socrative, Audacity, Photoshop, Photopeach, Timeline, Screen Capture, Multimedia)</w:t>
      </w:r>
    </w:p>
    <w:p w:rsidR="000317A5" w:rsidRPr="000317A5" w:rsidRDefault="000317A5" w:rsidP="000317A5">
      <w:pPr>
        <w:rPr>
          <w:rFonts w:ascii="Times New Roman" w:hAnsi="Times New Roman" w:cs="Times New Roman"/>
          <w:sz w:val="24"/>
          <w:szCs w:val="24"/>
        </w:rPr>
      </w:pPr>
      <w:r w:rsidRPr="000317A5">
        <w:rPr>
          <w:rFonts w:ascii="Times New Roman" w:hAnsi="Times New Roman" w:cs="Times New Roman"/>
          <w:sz w:val="24"/>
          <w:szCs w:val="24"/>
        </w:rPr>
        <w:lastRenderedPageBreak/>
        <w:t xml:space="preserve">9. </w:t>
      </w:r>
      <w:r w:rsidRPr="000317A5">
        <w:rPr>
          <w:rFonts w:ascii="Times New Roman" w:hAnsi="Times New Roman" w:cs="Times New Roman"/>
          <w:sz w:val="24"/>
          <w:szCs w:val="24"/>
        </w:rPr>
        <w:tab/>
        <w:t>PowerPoint:  Teaching and Learning with the Orff Approach</w:t>
      </w:r>
    </w:p>
    <w:p w:rsidR="000317A5" w:rsidRPr="000317A5" w:rsidRDefault="000317A5" w:rsidP="000317A5">
      <w:pPr>
        <w:spacing w:after="0"/>
        <w:rPr>
          <w:rFonts w:ascii="Times New Roman" w:eastAsia="Calibri" w:hAnsi="Times New Roman" w:cs="Times New Roman"/>
          <w:sz w:val="24"/>
          <w:szCs w:val="24"/>
        </w:rPr>
      </w:pPr>
      <w:r w:rsidRPr="000317A5">
        <w:rPr>
          <w:rFonts w:ascii="Times New Roman" w:hAnsi="Times New Roman" w:cs="Times New Roman"/>
          <w:sz w:val="24"/>
          <w:szCs w:val="24"/>
        </w:rPr>
        <w:t xml:space="preserve">10. </w:t>
      </w:r>
      <w:r w:rsidRPr="000317A5">
        <w:rPr>
          <w:rFonts w:ascii="Times New Roman" w:hAnsi="Times New Roman" w:cs="Times New Roman"/>
          <w:sz w:val="24"/>
          <w:szCs w:val="24"/>
        </w:rPr>
        <w:tab/>
        <w:t xml:space="preserve">Survey Research Project:  </w:t>
      </w:r>
      <w:r w:rsidRPr="000317A5">
        <w:rPr>
          <w:rFonts w:ascii="Times New Roman" w:eastAsia="Calibri" w:hAnsi="Times New Roman" w:cs="Times New Roman"/>
          <w:sz w:val="24"/>
          <w:szCs w:val="24"/>
        </w:rPr>
        <w:t xml:space="preserve">Using Targeted Professional Development in Standards-Based </w:t>
      </w:r>
      <w:r w:rsidRPr="000317A5">
        <w:rPr>
          <w:rFonts w:ascii="Times New Roman" w:eastAsia="Calibri" w:hAnsi="Times New Roman" w:cs="Times New Roman"/>
          <w:sz w:val="24"/>
          <w:szCs w:val="24"/>
        </w:rPr>
        <w:tab/>
        <w:t xml:space="preserve">Math to Improve Student Achievement in Grades 6-9 in RESA 4: An Evaluation of the </w:t>
      </w:r>
      <w:r w:rsidRPr="000317A5">
        <w:rPr>
          <w:rFonts w:ascii="Times New Roman" w:eastAsia="Calibri" w:hAnsi="Times New Roman" w:cs="Times New Roman"/>
          <w:sz w:val="24"/>
          <w:szCs w:val="24"/>
        </w:rPr>
        <w:tab/>
        <w:t>West Virginia RESA 4 Math Professional Development Workshop</w:t>
      </w:r>
    </w:p>
    <w:p w:rsidR="000317A5" w:rsidRPr="000317A5" w:rsidRDefault="000317A5" w:rsidP="000317A5">
      <w:pPr>
        <w:pStyle w:val="NormalWeb"/>
        <w:spacing w:before="120" w:beforeAutospacing="0" w:after="0" w:afterAutospacing="0"/>
      </w:pPr>
      <w:r w:rsidRPr="000317A5">
        <w:t xml:space="preserve">11. </w:t>
      </w:r>
      <w:r w:rsidRPr="000317A5">
        <w:tab/>
        <w:t xml:space="preserve">PowerPoint:  </w:t>
      </w:r>
      <w:r w:rsidRPr="000317A5">
        <w:rPr>
          <w:bCs/>
          <w:color w:val="000000"/>
          <w:kern w:val="24"/>
        </w:rPr>
        <w:t>Multiple Intelligences Theory –</w:t>
      </w:r>
      <w:r w:rsidRPr="000317A5">
        <w:t xml:space="preserve"> </w:t>
      </w:r>
      <w:r w:rsidRPr="000317A5">
        <w:rPr>
          <w:bCs/>
          <w:color w:val="000000"/>
          <w:kern w:val="24"/>
        </w:rPr>
        <w:t xml:space="preserve">A Theoretical and </w:t>
      </w:r>
    </w:p>
    <w:p w:rsidR="000317A5" w:rsidRPr="000317A5" w:rsidRDefault="000317A5" w:rsidP="000317A5">
      <w:pPr>
        <w:pStyle w:val="NormalWeb"/>
        <w:spacing w:before="120" w:beforeAutospacing="0" w:after="0" w:afterAutospacing="0"/>
      </w:pPr>
      <w:r w:rsidRPr="000317A5">
        <w:rPr>
          <w:bCs/>
          <w:color w:val="000000"/>
          <w:kern w:val="24"/>
        </w:rPr>
        <w:tab/>
        <w:t>Practical Overview</w:t>
      </w:r>
    </w:p>
    <w:p w:rsidR="000317A5" w:rsidRPr="000317A5" w:rsidRDefault="000317A5" w:rsidP="000317A5">
      <w:pPr>
        <w:rPr>
          <w:rFonts w:ascii="Times New Roman" w:hAnsi="Times New Roman" w:cs="Times New Roman"/>
          <w:sz w:val="24"/>
          <w:szCs w:val="24"/>
        </w:rPr>
      </w:pPr>
    </w:p>
    <w:p w:rsidR="000317A5" w:rsidRPr="000317A5" w:rsidRDefault="00E374D6" w:rsidP="000317A5">
      <w:pPr>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PowerPoint:  v</w:t>
      </w:r>
      <w:r w:rsidR="000317A5" w:rsidRPr="000317A5">
        <w:rPr>
          <w:rFonts w:ascii="Times New Roman" w:hAnsi="Times New Roman" w:cs="Times New Roman"/>
          <w:sz w:val="24"/>
          <w:szCs w:val="24"/>
        </w:rPr>
        <w:t>an Manen:  Creator of the Phenomenology Movement</w:t>
      </w:r>
    </w:p>
    <w:p w:rsidR="000317A5" w:rsidRPr="000317A5" w:rsidRDefault="000317A5" w:rsidP="000317A5">
      <w:pPr>
        <w:rPr>
          <w:rFonts w:ascii="Times New Roman" w:hAnsi="Times New Roman" w:cs="Times New Roman"/>
          <w:sz w:val="24"/>
          <w:szCs w:val="24"/>
        </w:rPr>
      </w:pPr>
      <w:r w:rsidRPr="000317A5">
        <w:rPr>
          <w:rFonts w:ascii="Times New Roman" w:hAnsi="Times New Roman" w:cs="Times New Roman"/>
          <w:sz w:val="24"/>
          <w:szCs w:val="24"/>
        </w:rPr>
        <w:t xml:space="preserve">13. </w:t>
      </w:r>
      <w:r w:rsidRPr="000317A5">
        <w:rPr>
          <w:rFonts w:ascii="Times New Roman" w:hAnsi="Times New Roman" w:cs="Times New Roman"/>
          <w:sz w:val="24"/>
          <w:szCs w:val="24"/>
        </w:rPr>
        <w:tab/>
        <w:t>PowerPoint:  LifeWorld Scholars:  Creating Social Justice Through Education</w:t>
      </w:r>
    </w:p>
    <w:p w:rsidR="000317A5" w:rsidRPr="000317A5" w:rsidRDefault="000317A5" w:rsidP="000317A5">
      <w:pPr>
        <w:rPr>
          <w:rFonts w:ascii="Times New Roman" w:hAnsi="Times New Roman" w:cs="Times New Roman"/>
          <w:sz w:val="24"/>
          <w:szCs w:val="24"/>
        </w:rPr>
      </w:pPr>
      <w:r w:rsidRPr="000317A5">
        <w:rPr>
          <w:rFonts w:ascii="Times New Roman" w:hAnsi="Times New Roman" w:cs="Times New Roman"/>
          <w:sz w:val="24"/>
          <w:szCs w:val="24"/>
        </w:rPr>
        <w:t xml:space="preserve">14. </w:t>
      </w:r>
      <w:r w:rsidRPr="000317A5">
        <w:rPr>
          <w:rFonts w:ascii="Times New Roman" w:hAnsi="Times New Roman" w:cs="Times New Roman"/>
          <w:sz w:val="24"/>
          <w:szCs w:val="24"/>
        </w:rPr>
        <w:tab/>
        <w:t xml:space="preserve">Book Review:  </w:t>
      </w:r>
      <w:r w:rsidR="00C17B2D">
        <w:rPr>
          <w:rFonts w:ascii="Times New Roman" w:hAnsi="Times New Roman" w:cs="Times New Roman"/>
          <w:sz w:val="24"/>
          <w:szCs w:val="24"/>
        </w:rPr>
        <w:t xml:space="preserve">Ono, K. (2009).  </w:t>
      </w:r>
      <w:r w:rsidRPr="000317A5">
        <w:rPr>
          <w:rFonts w:ascii="Times New Roman" w:hAnsi="Times New Roman" w:cs="Times New Roman"/>
          <w:sz w:val="24"/>
          <w:szCs w:val="24"/>
        </w:rPr>
        <w:t xml:space="preserve">Contemporary Media Culture and the Remnants of a </w:t>
      </w:r>
      <w:r w:rsidR="006613BE">
        <w:rPr>
          <w:rFonts w:ascii="Times New Roman" w:hAnsi="Times New Roman" w:cs="Times New Roman"/>
          <w:sz w:val="24"/>
          <w:szCs w:val="24"/>
        </w:rPr>
        <w:tab/>
      </w:r>
      <w:r w:rsidRPr="000317A5">
        <w:rPr>
          <w:rFonts w:ascii="Times New Roman" w:hAnsi="Times New Roman" w:cs="Times New Roman"/>
          <w:sz w:val="24"/>
          <w:szCs w:val="24"/>
        </w:rPr>
        <w:t xml:space="preserve">Colonial Past </w:t>
      </w:r>
    </w:p>
    <w:p w:rsidR="000317A5" w:rsidRPr="000317A5" w:rsidRDefault="006613BE" w:rsidP="000317A5">
      <w:pPr>
        <w:rPr>
          <w:rFonts w:ascii="Times New Roman" w:hAnsi="Times New Roman" w:cs="Times New Roman"/>
          <w:sz w:val="24"/>
          <w:szCs w:val="24"/>
        </w:rPr>
      </w:pPr>
      <w:r>
        <w:rPr>
          <w:rFonts w:ascii="Times New Roman" w:hAnsi="Times New Roman" w:cs="Times New Roman"/>
          <w:sz w:val="24"/>
          <w:szCs w:val="24"/>
        </w:rPr>
        <w:t>15</w:t>
      </w:r>
      <w:r w:rsidR="000317A5" w:rsidRPr="000317A5">
        <w:rPr>
          <w:rFonts w:ascii="Times New Roman" w:hAnsi="Times New Roman" w:cs="Times New Roman"/>
          <w:sz w:val="24"/>
          <w:szCs w:val="24"/>
        </w:rPr>
        <w:t xml:space="preserve">. </w:t>
      </w:r>
      <w:r w:rsidR="000317A5" w:rsidRPr="000317A5">
        <w:rPr>
          <w:rFonts w:ascii="Times New Roman" w:hAnsi="Times New Roman" w:cs="Times New Roman"/>
          <w:sz w:val="24"/>
          <w:szCs w:val="24"/>
        </w:rPr>
        <w:tab/>
        <w:t>Research Paper:  Make a Joyful Noise</w:t>
      </w:r>
    </w:p>
    <w:p w:rsidR="000317A5" w:rsidRPr="000317A5" w:rsidRDefault="006613BE" w:rsidP="000317A5">
      <w:pPr>
        <w:rPr>
          <w:rFonts w:ascii="Times New Roman" w:hAnsi="Times New Roman" w:cs="Times New Roman"/>
          <w:sz w:val="24"/>
          <w:szCs w:val="24"/>
        </w:rPr>
      </w:pPr>
      <w:r>
        <w:rPr>
          <w:rFonts w:ascii="Times New Roman" w:hAnsi="Times New Roman" w:cs="Times New Roman"/>
          <w:sz w:val="24"/>
          <w:szCs w:val="24"/>
        </w:rPr>
        <w:t>16</w:t>
      </w:r>
      <w:r w:rsidR="000317A5" w:rsidRPr="000317A5">
        <w:rPr>
          <w:rFonts w:ascii="Times New Roman" w:hAnsi="Times New Roman" w:cs="Times New Roman"/>
          <w:sz w:val="24"/>
          <w:szCs w:val="24"/>
        </w:rPr>
        <w:t xml:space="preserve">. </w:t>
      </w:r>
      <w:r w:rsidR="000317A5" w:rsidRPr="000317A5">
        <w:rPr>
          <w:rFonts w:ascii="Times New Roman" w:hAnsi="Times New Roman" w:cs="Times New Roman"/>
          <w:sz w:val="24"/>
          <w:szCs w:val="24"/>
        </w:rPr>
        <w:tab/>
        <w:t xml:space="preserve">Research Paper:  </w:t>
      </w:r>
      <w:r w:rsidR="000317A5" w:rsidRPr="000317A5">
        <w:rPr>
          <w:rFonts w:ascii="Times New Roman" w:hAnsi="Times New Roman" w:cs="Times New Roman"/>
          <w:bCs/>
          <w:sz w:val="24"/>
          <w:szCs w:val="24"/>
        </w:rPr>
        <w:t xml:space="preserve">Gee’s Semiotic Domain Principle and Gaming: Is There a Connection </w:t>
      </w:r>
      <w:r w:rsidR="000317A5" w:rsidRPr="000317A5">
        <w:rPr>
          <w:rFonts w:ascii="Times New Roman" w:hAnsi="Times New Roman" w:cs="Times New Roman"/>
          <w:bCs/>
          <w:sz w:val="24"/>
          <w:szCs w:val="24"/>
        </w:rPr>
        <w:tab/>
        <w:t>to Teaching and Learning?</w:t>
      </w:r>
    </w:p>
    <w:p w:rsidR="000317A5" w:rsidRDefault="006613BE" w:rsidP="000317A5">
      <w:pPr>
        <w:rPr>
          <w:rFonts w:ascii="Times New Roman" w:hAnsi="Times New Roman" w:cs="Times New Roman"/>
          <w:sz w:val="24"/>
          <w:szCs w:val="24"/>
        </w:rPr>
      </w:pPr>
      <w:r>
        <w:rPr>
          <w:rFonts w:ascii="Times New Roman" w:hAnsi="Times New Roman" w:cs="Times New Roman"/>
          <w:sz w:val="24"/>
          <w:szCs w:val="24"/>
        </w:rPr>
        <w:t>17</w:t>
      </w:r>
      <w:r w:rsidR="000317A5" w:rsidRPr="000317A5">
        <w:rPr>
          <w:rFonts w:ascii="Times New Roman" w:hAnsi="Times New Roman" w:cs="Times New Roman"/>
          <w:sz w:val="24"/>
          <w:szCs w:val="24"/>
        </w:rPr>
        <w:t xml:space="preserve">. </w:t>
      </w:r>
      <w:r w:rsidR="000317A5" w:rsidRPr="000317A5">
        <w:rPr>
          <w:rFonts w:ascii="Times New Roman" w:hAnsi="Times New Roman" w:cs="Times New Roman"/>
          <w:sz w:val="24"/>
          <w:szCs w:val="24"/>
        </w:rPr>
        <w:tab/>
        <w:t>PowerPoint:   Team Spirit:  Collaborative Learning in the Age of Millenials</w:t>
      </w:r>
    </w:p>
    <w:p w:rsidR="002D7C70" w:rsidRPr="002D7C70" w:rsidRDefault="006613BE" w:rsidP="000317A5">
      <w:pPr>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4B26E5">
        <w:rPr>
          <w:rFonts w:ascii="Times New Roman" w:hAnsi="Times New Roman" w:cs="Times New Roman"/>
          <w:sz w:val="24"/>
          <w:szCs w:val="24"/>
        </w:rPr>
        <w:t xml:space="preserve">CIEC563 Syllabus:  </w:t>
      </w:r>
      <w:r w:rsidRPr="00865450">
        <w:rPr>
          <w:rFonts w:ascii="Times New Roman" w:hAnsi="Times New Roman" w:cs="Times New Roman"/>
          <w:sz w:val="24"/>
          <w:szCs w:val="24"/>
        </w:rPr>
        <w:t>Social Networking for Teachers and Students</w:t>
      </w:r>
    </w:p>
    <w:p w:rsidR="000317A5" w:rsidRPr="000317A5" w:rsidRDefault="000317A5" w:rsidP="000317A5">
      <w:pPr>
        <w:rPr>
          <w:rFonts w:ascii="Times New Roman" w:hAnsi="Times New Roman" w:cs="Times New Roman"/>
          <w:sz w:val="24"/>
          <w:szCs w:val="24"/>
        </w:rPr>
      </w:pPr>
      <w:r w:rsidRPr="000317A5">
        <w:rPr>
          <w:rFonts w:ascii="Times New Roman" w:hAnsi="Times New Roman" w:cs="Times New Roman"/>
          <w:sz w:val="24"/>
          <w:szCs w:val="24"/>
        </w:rPr>
        <w:t xml:space="preserve">19. </w:t>
      </w:r>
      <w:r w:rsidRPr="000317A5">
        <w:rPr>
          <w:rFonts w:ascii="Times New Roman" w:hAnsi="Times New Roman" w:cs="Times New Roman"/>
          <w:sz w:val="24"/>
          <w:szCs w:val="24"/>
        </w:rPr>
        <w:tab/>
        <w:t xml:space="preserve">Papers:  Evaluation Plan and Final Report – The Marshall University FYS Faculty </w:t>
      </w:r>
      <w:r w:rsidRPr="000317A5">
        <w:rPr>
          <w:rFonts w:ascii="Times New Roman" w:hAnsi="Times New Roman" w:cs="Times New Roman"/>
          <w:sz w:val="24"/>
          <w:szCs w:val="24"/>
        </w:rPr>
        <w:tab/>
        <w:t>Development Institute</w:t>
      </w:r>
    </w:p>
    <w:p w:rsidR="000317A5" w:rsidRPr="000317A5" w:rsidRDefault="000317A5" w:rsidP="000317A5">
      <w:pPr>
        <w:rPr>
          <w:rFonts w:ascii="Times New Roman" w:hAnsi="Times New Roman" w:cs="Times New Roman"/>
          <w:sz w:val="24"/>
          <w:szCs w:val="24"/>
        </w:rPr>
      </w:pPr>
    </w:p>
    <w:p w:rsidR="000317A5" w:rsidRDefault="000317A5" w:rsidP="00835366">
      <w:pPr>
        <w:pStyle w:val="Heading1"/>
        <w:jc w:val="center"/>
        <w:rPr>
          <w:rFonts w:ascii="Times New Roman" w:hAnsi="Times New Roman" w:cs="Times New Roman"/>
          <w:color w:val="auto"/>
        </w:rPr>
      </w:pPr>
      <w:bookmarkStart w:id="10" w:name="_Toc368231492"/>
      <w:r w:rsidRPr="00835366">
        <w:rPr>
          <w:rFonts w:ascii="Times New Roman" w:hAnsi="Times New Roman" w:cs="Times New Roman"/>
          <w:color w:val="auto"/>
        </w:rPr>
        <w:lastRenderedPageBreak/>
        <w:t>Appendix B</w:t>
      </w:r>
      <w:bookmarkEnd w:id="10"/>
      <w:r w:rsidR="0085051B">
        <w:rPr>
          <w:rFonts w:ascii="Times New Roman" w:hAnsi="Times New Roman" w:cs="Times New Roman"/>
          <w:color w:val="auto"/>
        </w:rPr>
        <w:t>:</w:t>
      </w:r>
    </w:p>
    <w:p w:rsidR="0085051B" w:rsidRPr="0085051B" w:rsidRDefault="0085051B" w:rsidP="0085051B">
      <w:pPr>
        <w:jc w:val="center"/>
        <w:rPr>
          <w:rFonts w:ascii="Times New Roman" w:hAnsi="Times New Roman" w:cs="Times New Roman"/>
          <w:b/>
          <w:sz w:val="24"/>
          <w:szCs w:val="24"/>
        </w:rPr>
      </w:pPr>
      <w:r>
        <w:rPr>
          <w:rFonts w:ascii="Times New Roman" w:hAnsi="Times New Roman" w:cs="Times New Roman"/>
          <w:b/>
          <w:sz w:val="24"/>
          <w:szCs w:val="24"/>
        </w:rPr>
        <w:t>Program Artifacts</w:t>
      </w:r>
    </w:p>
    <w:p w:rsidR="000317A5" w:rsidRPr="000317A5" w:rsidRDefault="000317A5" w:rsidP="000317A5">
      <w:pPr>
        <w:jc w:val="both"/>
        <w:rPr>
          <w:rFonts w:ascii="Times New Roman" w:hAnsi="Times New Roman" w:cs="Times New Roman"/>
          <w:sz w:val="24"/>
          <w:szCs w:val="24"/>
        </w:rPr>
      </w:pPr>
      <w:r w:rsidRPr="000317A5">
        <w:rPr>
          <w:rFonts w:ascii="Times New Roman" w:hAnsi="Times New Roman" w:cs="Times New Roman"/>
          <w:sz w:val="24"/>
          <w:szCs w:val="24"/>
        </w:rPr>
        <w:t xml:space="preserve">1. </w:t>
      </w:r>
      <w:r w:rsidRPr="000317A5">
        <w:rPr>
          <w:rFonts w:ascii="Times New Roman" w:hAnsi="Times New Roman" w:cs="Times New Roman"/>
          <w:sz w:val="24"/>
          <w:szCs w:val="24"/>
        </w:rPr>
        <w:tab/>
        <w:t>EdD Application:  Program Goals Statement</w:t>
      </w:r>
    </w:p>
    <w:p w:rsidR="000317A5" w:rsidRPr="000317A5" w:rsidRDefault="000317A5" w:rsidP="000317A5">
      <w:pPr>
        <w:jc w:val="both"/>
        <w:rPr>
          <w:rFonts w:ascii="Times New Roman" w:hAnsi="Times New Roman" w:cs="Times New Roman"/>
          <w:sz w:val="24"/>
          <w:szCs w:val="24"/>
        </w:rPr>
      </w:pPr>
      <w:r w:rsidRPr="000317A5">
        <w:rPr>
          <w:rFonts w:ascii="Times New Roman" w:hAnsi="Times New Roman" w:cs="Times New Roman"/>
          <w:sz w:val="24"/>
          <w:szCs w:val="24"/>
        </w:rPr>
        <w:t xml:space="preserve">2. </w:t>
      </w:r>
      <w:r w:rsidRPr="000317A5">
        <w:rPr>
          <w:rFonts w:ascii="Times New Roman" w:hAnsi="Times New Roman" w:cs="Times New Roman"/>
          <w:sz w:val="24"/>
          <w:szCs w:val="24"/>
        </w:rPr>
        <w:tab/>
        <w:t>LS703 – Research Proposal</w:t>
      </w:r>
    </w:p>
    <w:p w:rsidR="000317A5" w:rsidRPr="000317A5" w:rsidRDefault="000317A5" w:rsidP="000317A5">
      <w:pPr>
        <w:jc w:val="both"/>
        <w:rPr>
          <w:rFonts w:ascii="Times New Roman" w:hAnsi="Times New Roman" w:cs="Times New Roman"/>
          <w:sz w:val="24"/>
          <w:szCs w:val="24"/>
        </w:rPr>
      </w:pPr>
      <w:r w:rsidRPr="000317A5">
        <w:rPr>
          <w:rFonts w:ascii="Times New Roman" w:hAnsi="Times New Roman" w:cs="Times New Roman"/>
          <w:sz w:val="24"/>
          <w:szCs w:val="24"/>
        </w:rPr>
        <w:t xml:space="preserve">3. </w:t>
      </w:r>
      <w:r w:rsidRPr="000317A5">
        <w:rPr>
          <w:rFonts w:ascii="Times New Roman" w:hAnsi="Times New Roman" w:cs="Times New Roman"/>
          <w:sz w:val="24"/>
          <w:szCs w:val="24"/>
        </w:rPr>
        <w:tab/>
      </w:r>
      <w:r w:rsidR="00F74B9F">
        <w:rPr>
          <w:rFonts w:ascii="Times New Roman" w:hAnsi="Times New Roman" w:cs="Times New Roman"/>
          <w:sz w:val="24"/>
          <w:szCs w:val="24"/>
        </w:rPr>
        <w:t>Doctoral Seminar Brochures</w:t>
      </w:r>
      <w:r w:rsidR="002D7C70">
        <w:rPr>
          <w:rFonts w:ascii="Times New Roman" w:hAnsi="Times New Roman" w:cs="Times New Roman"/>
          <w:sz w:val="24"/>
          <w:szCs w:val="24"/>
        </w:rPr>
        <w:t xml:space="preserve"> – attended Fall 2010 and Spring 2011, Committee Member </w:t>
      </w:r>
      <w:r w:rsidR="002D7C70">
        <w:rPr>
          <w:rFonts w:ascii="Times New Roman" w:hAnsi="Times New Roman" w:cs="Times New Roman"/>
          <w:sz w:val="24"/>
          <w:szCs w:val="24"/>
        </w:rPr>
        <w:tab/>
        <w:t>Fall 2011, Presenter Fall 2012, Committee Member 2013</w:t>
      </w:r>
    </w:p>
    <w:p w:rsidR="000317A5" w:rsidRPr="000317A5" w:rsidRDefault="000317A5" w:rsidP="000317A5">
      <w:pPr>
        <w:jc w:val="both"/>
        <w:rPr>
          <w:rFonts w:ascii="Times New Roman" w:hAnsi="Times New Roman" w:cs="Times New Roman"/>
          <w:sz w:val="24"/>
          <w:szCs w:val="24"/>
        </w:rPr>
      </w:pPr>
      <w:r w:rsidRPr="000317A5">
        <w:rPr>
          <w:rFonts w:ascii="Times New Roman" w:hAnsi="Times New Roman" w:cs="Times New Roman"/>
          <w:sz w:val="24"/>
          <w:szCs w:val="24"/>
        </w:rPr>
        <w:t>4.</w:t>
      </w:r>
      <w:r w:rsidRPr="000317A5">
        <w:rPr>
          <w:rFonts w:ascii="Times New Roman" w:hAnsi="Times New Roman" w:cs="Times New Roman"/>
          <w:sz w:val="24"/>
          <w:szCs w:val="24"/>
        </w:rPr>
        <w:tab/>
        <w:t>Final Project in Area of Emphasis (CIEC 699)</w:t>
      </w:r>
    </w:p>
    <w:p w:rsidR="000317A5" w:rsidRPr="000317A5" w:rsidRDefault="000317A5" w:rsidP="000317A5">
      <w:pPr>
        <w:jc w:val="both"/>
        <w:rPr>
          <w:rFonts w:ascii="Times New Roman" w:hAnsi="Times New Roman" w:cs="Times New Roman"/>
          <w:sz w:val="24"/>
          <w:szCs w:val="24"/>
        </w:rPr>
      </w:pPr>
      <w:r w:rsidRPr="000317A5">
        <w:rPr>
          <w:rFonts w:ascii="Times New Roman" w:hAnsi="Times New Roman" w:cs="Times New Roman"/>
          <w:sz w:val="24"/>
          <w:szCs w:val="24"/>
        </w:rPr>
        <w:t xml:space="preserve">5. </w:t>
      </w:r>
      <w:r w:rsidRPr="000317A5">
        <w:rPr>
          <w:rFonts w:ascii="Times New Roman" w:hAnsi="Times New Roman" w:cs="Times New Roman"/>
          <w:sz w:val="24"/>
          <w:szCs w:val="24"/>
        </w:rPr>
        <w:tab/>
        <w:t>Research Seminar</w:t>
      </w:r>
    </w:p>
    <w:p w:rsidR="000317A5" w:rsidRDefault="000317A5" w:rsidP="000317A5">
      <w:pPr>
        <w:jc w:val="both"/>
        <w:rPr>
          <w:rFonts w:ascii="Times New Roman" w:hAnsi="Times New Roman" w:cs="Times New Roman"/>
          <w:sz w:val="24"/>
          <w:szCs w:val="24"/>
        </w:rPr>
      </w:pPr>
      <w:r w:rsidRPr="000317A5">
        <w:rPr>
          <w:rFonts w:ascii="Times New Roman" w:hAnsi="Times New Roman" w:cs="Times New Roman"/>
          <w:sz w:val="24"/>
          <w:szCs w:val="24"/>
        </w:rPr>
        <w:t>6.</w:t>
      </w:r>
      <w:r w:rsidRPr="000317A5">
        <w:rPr>
          <w:rFonts w:ascii="Times New Roman" w:hAnsi="Times New Roman" w:cs="Times New Roman"/>
          <w:sz w:val="24"/>
          <w:szCs w:val="24"/>
        </w:rPr>
        <w:tab/>
        <w:t>Phi Kappa Phi Honor Society</w:t>
      </w:r>
    </w:p>
    <w:p w:rsidR="00F74B9F" w:rsidRDefault="00F74B9F" w:rsidP="000317A5">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Book Review Consent</w:t>
      </w:r>
    </w:p>
    <w:p w:rsidR="00F74B9F" w:rsidRDefault="00F74B9F" w:rsidP="000317A5">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AACE/EdMedia 2012 Conference Proposal – Co-authored proposal </w:t>
      </w:r>
    </w:p>
    <w:p w:rsidR="00F74B9F" w:rsidRDefault="00F74B9F" w:rsidP="000317A5">
      <w:pPr>
        <w:jc w:val="both"/>
        <w:rPr>
          <w:rFonts w:ascii="Times New Roman" w:hAnsi="Times New Roman" w:cs="Times New Roman"/>
          <w:sz w:val="24"/>
          <w:szCs w:val="24"/>
        </w:rPr>
      </w:pPr>
      <w:r>
        <w:rPr>
          <w:rFonts w:ascii="Times New Roman" w:hAnsi="Times New Roman" w:cs="Times New Roman"/>
          <w:sz w:val="24"/>
          <w:szCs w:val="24"/>
        </w:rPr>
        <w:tab/>
        <w:t xml:space="preserve">AACE/EdMedia 2012 Conference Acceptance – Co-authored presentation at National </w:t>
      </w:r>
      <w:r>
        <w:rPr>
          <w:rFonts w:ascii="Times New Roman" w:hAnsi="Times New Roman" w:cs="Times New Roman"/>
          <w:sz w:val="24"/>
          <w:szCs w:val="24"/>
        </w:rPr>
        <w:tab/>
        <w:t>Conference</w:t>
      </w:r>
    </w:p>
    <w:p w:rsidR="00673442" w:rsidRDefault="00673442" w:rsidP="000317A5">
      <w:pPr>
        <w:jc w:val="both"/>
        <w:rPr>
          <w:rFonts w:ascii="Times New Roman" w:hAnsi="Times New Roman" w:cs="Times New Roman"/>
          <w:sz w:val="24"/>
          <w:szCs w:val="24"/>
        </w:rPr>
      </w:pPr>
      <w:r>
        <w:rPr>
          <w:rFonts w:ascii="Times New Roman" w:hAnsi="Times New Roman" w:cs="Times New Roman"/>
          <w:sz w:val="24"/>
          <w:szCs w:val="24"/>
        </w:rPr>
        <w:tab/>
      </w:r>
      <w:r w:rsidR="00865450">
        <w:rPr>
          <w:rFonts w:ascii="Times New Roman" w:hAnsi="Times New Roman" w:cs="Times New Roman"/>
          <w:sz w:val="24"/>
          <w:szCs w:val="24"/>
        </w:rPr>
        <w:t>AACE/EdMedia 2012 Conference Paper Abstract and Citation</w:t>
      </w:r>
      <w:r>
        <w:tab/>
      </w:r>
    </w:p>
    <w:p w:rsidR="00F74B9F" w:rsidRDefault="00F74B9F" w:rsidP="000317A5">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A&amp;S600 Syllabus:  </w:t>
      </w:r>
      <w:r w:rsidRPr="00F74B9F">
        <w:rPr>
          <w:rFonts w:ascii="Times New Roman" w:hAnsi="Times New Roman" w:cs="Times New Roman"/>
          <w:sz w:val="24"/>
          <w:szCs w:val="24"/>
        </w:rPr>
        <w:t>Film Music:  Magical Tunes</w:t>
      </w:r>
      <w:r w:rsidR="00673442">
        <w:rPr>
          <w:rFonts w:ascii="Times New Roman" w:hAnsi="Times New Roman" w:cs="Times New Roman"/>
          <w:sz w:val="24"/>
          <w:szCs w:val="24"/>
        </w:rPr>
        <w:t xml:space="preserve"> – Developing a course in collaboration </w:t>
      </w:r>
      <w:r w:rsidR="00673442">
        <w:rPr>
          <w:rFonts w:ascii="Times New Roman" w:hAnsi="Times New Roman" w:cs="Times New Roman"/>
          <w:sz w:val="24"/>
          <w:szCs w:val="24"/>
        </w:rPr>
        <w:tab/>
        <w:t>with faculty member</w:t>
      </w:r>
    </w:p>
    <w:p w:rsidR="000317A5" w:rsidRPr="000317A5" w:rsidRDefault="000317A5" w:rsidP="00865450">
      <w:pPr>
        <w:jc w:val="both"/>
        <w:rPr>
          <w:rFonts w:ascii="Times New Roman" w:hAnsi="Times New Roman" w:cs="Times New Roman"/>
          <w:sz w:val="24"/>
          <w:szCs w:val="24"/>
        </w:rPr>
      </w:pPr>
    </w:p>
    <w:sectPr w:rsidR="000317A5" w:rsidRPr="000317A5" w:rsidSect="00FD6278">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BFF" w:rsidRDefault="00B36BFF" w:rsidP="003F1056">
      <w:pPr>
        <w:spacing w:after="0" w:line="240" w:lineRule="auto"/>
      </w:pPr>
      <w:r>
        <w:separator/>
      </w:r>
    </w:p>
  </w:endnote>
  <w:endnote w:type="continuationSeparator" w:id="0">
    <w:p w:rsidR="00B36BFF" w:rsidRDefault="00B36BFF" w:rsidP="003F1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BFF" w:rsidRDefault="00B36BFF" w:rsidP="003F1056">
      <w:pPr>
        <w:spacing w:after="0" w:line="240" w:lineRule="auto"/>
      </w:pPr>
      <w:r>
        <w:separator/>
      </w:r>
    </w:p>
  </w:footnote>
  <w:footnote w:type="continuationSeparator" w:id="0">
    <w:p w:rsidR="00B36BFF" w:rsidRDefault="00B36BFF" w:rsidP="003F1056">
      <w:pPr>
        <w:spacing w:after="0" w:line="240" w:lineRule="auto"/>
      </w:pPr>
      <w:r>
        <w:continuationSeparator/>
      </w:r>
    </w:p>
  </w:footnote>
  <w:footnote w:id="1">
    <w:p w:rsidR="00024BE9" w:rsidRPr="000317A5" w:rsidRDefault="00024BE9" w:rsidP="00024BE9">
      <w:pPr>
        <w:spacing w:line="240" w:lineRule="auto"/>
        <w:ind w:left="720" w:hanging="720"/>
        <w:rPr>
          <w:rFonts w:ascii="Times New Roman" w:hAnsi="Times New Roman" w:cs="Times New Roman"/>
          <w:sz w:val="24"/>
          <w:szCs w:val="24"/>
        </w:rPr>
      </w:pPr>
      <w:r>
        <w:rPr>
          <w:rStyle w:val="FootnoteReference"/>
        </w:rPr>
        <w:footnoteRef/>
      </w:r>
      <w:r>
        <w:t xml:space="preserve"> </w:t>
      </w:r>
      <w:r w:rsidRPr="00024BE9">
        <w:rPr>
          <w:rFonts w:ascii="Times New Roman" w:hAnsi="Times New Roman" w:cs="Times New Roman"/>
        </w:rPr>
        <w:t xml:space="preserve">Definitions for collage and all synonyms from </w:t>
      </w:r>
      <w:r w:rsidRPr="00024BE9">
        <w:rPr>
          <w:rFonts w:ascii="Times New Roman" w:hAnsi="Times New Roman" w:cs="Times New Roman"/>
          <w:i/>
        </w:rPr>
        <w:t>Merriam-Webster Dictionary</w:t>
      </w:r>
      <w:r w:rsidRPr="00024BE9">
        <w:rPr>
          <w:rFonts w:ascii="Times New Roman" w:hAnsi="Times New Roman" w:cs="Times New Roman"/>
        </w:rPr>
        <w:t>.  Retrieved at http://www.merriam-webster.com/.</w:t>
      </w:r>
    </w:p>
    <w:p w:rsidR="00024BE9" w:rsidRDefault="00024BE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669193"/>
      <w:docPartObj>
        <w:docPartGallery w:val="Page Numbers (Top of Page)"/>
        <w:docPartUnique/>
      </w:docPartObj>
    </w:sdtPr>
    <w:sdtEndPr>
      <w:rPr>
        <w:noProof/>
      </w:rPr>
    </w:sdtEndPr>
    <w:sdtContent>
      <w:p w:rsidR="003F1056" w:rsidRDefault="003F1056">
        <w:pPr>
          <w:pStyle w:val="Header"/>
          <w:jc w:val="right"/>
        </w:pPr>
        <w:r>
          <w:t xml:space="preserve">LAWSON PORTFOLIO REFLECTION       </w:t>
        </w:r>
        <w:r>
          <w:fldChar w:fldCharType="begin"/>
        </w:r>
        <w:r>
          <w:instrText xml:space="preserve"> PAGE   \* MERGEFORMAT </w:instrText>
        </w:r>
        <w:r>
          <w:fldChar w:fldCharType="separate"/>
        </w:r>
        <w:r w:rsidR="006B2F84">
          <w:rPr>
            <w:noProof/>
          </w:rPr>
          <w:t>20</w:t>
        </w:r>
        <w:r>
          <w:rPr>
            <w:noProof/>
          </w:rPr>
          <w:fldChar w:fldCharType="end"/>
        </w:r>
      </w:p>
    </w:sdtContent>
  </w:sdt>
  <w:p w:rsidR="003F1056" w:rsidRDefault="003F10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B0703"/>
    <w:multiLevelType w:val="hybridMultilevel"/>
    <w:tmpl w:val="40EAAEBE"/>
    <w:lvl w:ilvl="0" w:tplc="36363D62">
      <w:start w:val="1"/>
      <w:numFmt w:val="bullet"/>
      <w:lvlText w:val=""/>
      <w:lvlJc w:val="left"/>
      <w:pPr>
        <w:tabs>
          <w:tab w:val="num" w:pos="720"/>
        </w:tabs>
        <w:ind w:left="720" w:hanging="360"/>
      </w:pPr>
      <w:rPr>
        <w:rFonts w:ascii="Wingdings 2" w:hAnsi="Wingdings 2" w:hint="default"/>
      </w:rPr>
    </w:lvl>
    <w:lvl w:ilvl="1" w:tplc="388A7CE0" w:tentative="1">
      <w:start w:val="1"/>
      <w:numFmt w:val="bullet"/>
      <w:lvlText w:val=""/>
      <w:lvlJc w:val="left"/>
      <w:pPr>
        <w:tabs>
          <w:tab w:val="num" w:pos="1440"/>
        </w:tabs>
        <w:ind w:left="1440" w:hanging="360"/>
      </w:pPr>
      <w:rPr>
        <w:rFonts w:ascii="Wingdings 2" w:hAnsi="Wingdings 2" w:hint="default"/>
      </w:rPr>
    </w:lvl>
    <w:lvl w:ilvl="2" w:tplc="263C3126" w:tentative="1">
      <w:start w:val="1"/>
      <w:numFmt w:val="bullet"/>
      <w:lvlText w:val=""/>
      <w:lvlJc w:val="left"/>
      <w:pPr>
        <w:tabs>
          <w:tab w:val="num" w:pos="2160"/>
        </w:tabs>
        <w:ind w:left="2160" w:hanging="360"/>
      </w:pPr>
      <w:rPr>
        <w:rFonts w:ascii="Wingdings 2" w:hAnsi="Wingdings 2" w:hint="default"/>
      </w:rPr>
    </w:lvl>
    <w:lvl w:ilvl="3" w:tplc="D7EC2254" w:tentative="1">
      <w:start w:val="1"/>
      <w:numFmt w:val="bullet"/>
      <w:lvlText w:val=""/>
      <w:lvlJc w:val="left"/>
      <w:pPr>
        <w:tabs>
          <w:tab w:val="num" w:pos="2880"/>
        </w:tabs>
        <w:ind w:left="2880" w:hanging="360"/>
      </w:pPr>
      <w:rPr>
        <w:rFonts w:ascii="Wingdings 2" w:hAnsi="Wingdings 2" w:hint="default"/>
      </w:rPr>
    </w:lvl>
    <w:lvl w:ilvl="4" w:tplc="382A2C2E" w:tentative="1">
      <w:start w:val="1"/>
      <w:numFmt w:val="bullet"/>
      <w:lvlText w:val=""/>
      <w:lvlJc w:val="left"/>
      <w:pPr>
        <w:tabs>
          <w:tab w:val="num" w:pos="3600"/>
        </w:tabs>
        <w:ind w:left="3600" w:hanging="360"/>
      </w:pPr>
      <w:rPr>
        <w:rFonts w:ascii="Wingdings 2" w:hAnsi="Wingdings 2" w:hint="default"/>
      </w:rPr>
    </w:lvl>
    <w:lvl w:ilvl="5" w:tplc="5CF23CFE" w:tentative="1">
      <w:start w:val="1"/>
      <w:numFmt w:val="bullet"/>
      <w:lvlText w:val=""/>
      <w:lvlJc w:val="left"/>
      <w:pPr>
        <w:tabs>
          <w:tab w:val="num" w:pos="4320"/>
        </w:tabs>
        <w:ind w:left="4320" w:hanging="360"/>
      </w:pPr>
      <w:rPr>
        <w:rFonts w:ascii="Wingdings 2" w:hAnsi="Wingdings 2" w:hint="default"/>
      </w:rPr>
    </w:lvl>
    <w:lvl w:ilvl="6" w:tplc="57221E06" w:tentative="1">
      <w:start w:val="1"/>
      <w:numFmt w:val="bullet"/>
      <w:lvlText w:val=""/>
      <w:lvlJc w:val="left"/>
      <w:pPr>
        <w:tabs>
          <w:tab w:val="num" w:pos="5040"/>
        </w:tabs>
        <w:ind w:left="5040" w:hanging="360"/>
      </w:pPr>
      <w:rPr>
        <w:rFonts w:ascii="Wingdings 2" w:hAnsi="Wingdings 2" w:hint="default"/>
      </w:rPr>
    </w:lvl>
    <w:lvl w:ilvl="7" w:tplc="114627BA" w:tentative="1">
      <w:start w:val="1"/>
      <w:numFmt w:val="bullet"/>
      <w:lvlText w:val=""/>
      <w:lvlJc w:val="left"/>
      <w:pPr>
        <w:tabs>
          <w:tab w:val="num" w:pos="5760"/>
        </w:tabs>
        <w:ind w:left="5760" w:hanging="360"/>
      </w:pPr>
      <w:rPr>
        <w:rFonts w:ascii="Wingdings 2" w:hAnsi="Wingdings 2" w:hint="default"/>
      </w:rPr>
    </w:lvl>
    <w:lvl w:ilvl="8" w:tplc="800E0DD6" w:tentative="1">
      <w:start w:val="1"/>
      <w:numFmt w:val="bullet"/>
      <w:lvlText w:val=""/>
      <w:lvlJc w:val="left"/>
      <w:pPr>
        <w:tabs>
          <w:tab w:val="num" w:pos="6480"/>
        </w:tabs>
        <w:ind w:left="6480" w:hanging="360"/>
      </w:pPr>
      <w:rPr>
        <w:rFonts w:ascii="Wingdings 2" w:hAnsi="Wingdings 2" w:hint="default"/>
      </w:rPr>
    </w:lvl>
  </w:abstractNum>
  <w:abstractNum w:abstractNumId="1">
    <w:nsid w:val="454B2137"/>
    <w:multiLevelType w:val="hybridMultilevel"/>
    <w:tmpl w:val="C7D4887E"/>
    <w:lvl w:ilvl="0" w:tplc="D0FCD4FA">
      <w:start w:val="1"/>
      <w:numFmt w:val="bullet"/>
      <w:lvlText w:val=""/>
      <w:lvlJc w:val="left"/>
      <w:pPr>
        <w:tabs>
          <w:tab w:val="num" w:pos="720"/>
        </w:tabs>
        <w:ind w:left="720" w:hanging="360"/>
      </w:pPr>
      <w:rPr>
        <w:rFonts w:ascii="Wingdings 2" w:hAnsi="Wingdings 2" w:hint="default"/>
      </w:rPr>
    </w:lvl>
    <w:lvl w:ilvl="1" w:tplc="24C05986" w:tentative="1">
      <w:start w:val="1"/>
      <w:numFmt w:val="bullet"/>
      <w:lvlText w:val=""/>
      <w:lvlJc w:val="left"/>
      <w:pPr>
        <w:tabs>
          <w:tab w:val="num" w:pos="1440"/>
        </w:tabs>
        <w:ind w:left="1440" w:hanging="360"/>
      </w:pPr>
      <w:rPr>
        <w:rFonts w:ascii="Wingdings 2" w:hAnsi="Wingdings 2" w:hint="default"/>
      </w:rPr>
    </w:lvl>
    <w:lvl w:ilvl="2" w:tplc="EA7E9080" w:tentative="1">
      <w:start w:val="1"/>
      <w:numFmt w:val="bullet"/>
      <w:lvlText w:val=""/>
      <w:lvlJc w:val="left"/>
      <w:pPr>
        <w:tabs>
          <w:tab w:val="num" w:pos="2160"/>
        </w:tabs>
        <w:ind w:left="2160" w:hanging="360"/>
      </w:pPr>
      <w:rPr>
        <w:rFonts w:ascii="Wingdings 2" w:hAnsi="Wingdings 2" w:hint="default"/>
      </w:rPr>
    </w:lvl>
    <w:lvl w:ilvl="3" w:tplc="E4A078D2" w:tentative="1">
      <w:start w:val="1"/>
      <w:numFmt w:val="bullet"/>
      <w:lvlText w:val=""/>
      <w:lvlJc w:val="left"/>
      <w:pPr>
        <w:tabs>
          <w:tab w:val="num" w:pos="2880"/>
        </w:tabs>
        <w:ind w:left="2880" w:hanging="360"/>
      </w:pPr>
      <w:rPr>
        <w:rFonts w:ascii="Wingdings 2" w:hAnsi="Wingdings 2" w:hint="default"/>
      </w:rPr>
    </w:lvl>
    <w:lvl w:ilvl="4" w:tplc="A9DE3F54" w:tentative="1">
      <w:start w:val="1"/>
      <w:numFmt w:val="bullet"/>
      <w:lvlText w:val=""/>
      <w:lvlJc w:val="left"/>
      <w:pPr>
        <w:tabs>
          <w:tab w:val="num" w:pos="3600"/>
        </w:tabs>
        <w:ind w:left="3600" w:hanging="360"/>
      </w:pPr>
      <w:rPr>
        <w:rFonts w:ascii="Wingdings 2" w:hAnsi="Wingdings 2" w:hint="default"/>
      </w:rPr>
    </w:lvl>
    <w:lvl w:ilvl="5" w:tplc="051C4B86" w:tentative="1">
      <w:start w:val="1"/>
      <w:numFmt w:val="bullet"/>
      <w:lvlText w:val=""/>
      <w:lvlJc w:val="left"/>
      <w:pPr>
        <w:tabs>
          <w:tab w:val="num" w:pos="4320"/>
        </w:tabs>
        <w:ind w:left="4320" w:hanging="360"/>
      </w:pPr>
      <w:rPr>
        <w:rFonts w:ascii="Wingdings 2" w:hAnsi="Wingdings 2" w:hint="default"/>
      </w:rPr>
    </w:lvl>
    <w:lvl w:ilvl="6" w:tplc="E0E20262" w:tentative="1">
      <w:start w:val="1"/>
      <w:numFmt w:val="bullet"/>
      <w:lvlText w:val=""/>
      <w:lvlJc w:val="left"/>
      <w:pPr>
        <w:tabs>
          <w:tab w:val="num" w:pos="5040"/>
        </w:tabs>
        <w:ind w:left="5040" w:hanging="360"/>
      </w:pPr>
      <w:rPr>
        <w:rFonts w:ascii="Wingdings 2" w:hAnsi="Wingdings 2" w:hint="default"/>
      </w:rPr>
    </w:lvl>
    <w:lvl w:ilvl="7" w:tplc="D038A7B6" w:tentative="1">
      <w:start w:val="1"/>
      <w:numFmt w:val="bullet"/>
      <w:lvlText w:val=""/>
      <w:lvlJc w:val="left"/>
      <w:pPr>
        <w:tabs>
          <w:tab w:val="num" w:pos="5760"/>
        </w:tabs>
        <w:ind w:left="5760" w:hanging="360"/>
      </w:pPr>
      <w:rPr>
        <w:rFonts w:ascii="Wingdings 2" w:hAnsi="Wingdings 2" w:hint="default"/>
      </w:rPr>
    </w:lvl>
    <w:lvl w:ilvl="8" w:tplc="8FDA398E" w:tentative="1">
      <w:start w:val="1"/>
      <w:numFmt w:val="bullet"/>
      <w:lvlText w:val=""/>
      <w:lvlJc w:val="left"/>
      <w:pPr>
        <w:tabs>
          <w:tab w:val="num" w:pos="6480"/>
        </w:tabs>
        <w:ind w:left="6480" w:hanging="360"/>
      </w:pPr>
      <w:rPr>
        <w:rFonts w:ascii="Wingdings 2" w:hAnsi="Wingdings 2" w:hint="default"/>
      </w:rPr>
    </w:lvl>
  </w:abstractNum>
  <w:abstractNum w:abstractNumId="2">
    <w:nsid w:val="53622D8C"/>
    <w:multiLevelType w:val="hybridMultilevel"/>
    <w:tmpl w:val="FE280694"/>
    <w:lvl w:ilvl="0" w:tplc="AA6C5B9A">
      <w:start w:val="1"/>
      <w:numFmt w:val="bullet"/>
      <w:lvlText w:val=""/>
      <w:lvlJc w:val="left"/>
      <w:pPr>
        <w:tabs>
          <w:tab w:val="num" w:pos="720"/>
        </w:tabs>
        <w:ind w:left="720" w:hanging="360"/>
      </w:pPr>
      <w:rPr>
        <w:rFonts w:ascii="Wingdings 2" w:hAnsi="Wingdings 2" w:hint="default"/>
      </w:rPr>
    </w:lvl>
    <w:lvl w:ilvl="1" w:tplc="B006561C" w:tentative="1">
      <w:start w:val="1"/>
      <w:numFmt w:val="bullet"/>
      <w:lvlText w:val=""/>
      <w:lvlJc w:val="left"/>
      <w:pPr>
        <w:tabs>
          <w:tab w:val="num" w:pos="1440"/>
        </w:tabs>
        <w:ind w:left="1440" w:hanging="360"/>
      </w:pPr>
      <w:rPr>
        <w:rFonts w:ascii="Wingdings 2" w:hAnsi="Wingdings 2" w:hint="default"/>
      </w:rPr>
    </w:lvl>
    <w:lvl w:ilvl="2" w:tplc="0BA0632C" w:tentative="1">
      <w:start w:val="1"/>
      <w:numFmt w:val="bullet"/>
      <w:lvlText w:val=""/>
      <w:lvlJc w:val="left"/>
      <w:pPr>
        <w:tabs>
          <w:tab w:val="num" w:pos="2160"/>
        </w:tabs>
        <w:ind w:left="2160" w:hanging="360"/>
      </w:pPr>
      <w:rPr>
        <w:rFonts w:ascii="Wingdings 2" w:hAnsi="Wingdings 2" w:hint="default"/>
      </w:rPr>
    </w:lvl>
    <w:lvl w:ilvl="3" w:tplc="FD3CB304" w:tentative="1">
      <w:start w:val="1"/>
      <w:numFmt w:val="bullet"/>
      <w:lvlText w:val=""/>
      <w:lvlJc w:val="left"/>
      <w:pPr>
        <w:tabs>
          <w:tab w:val="num" w:pos="2880"/>
        </w:tabs>
        <w:ind w:left="2880" w:hanging="360"/>
      </w:pPr>
      <w:rPr>
        <w:rFonts w:ascii="Wingdings 2" w:hAnsi="Wingdings 2" w:hint="default"/>
      </w:rPr>
    </w:lvl>
    <w:lvl w:ilvl="4" w:tplc="1A42B958" w:tentative="1">
      <w:start w:val="1"/>
      <w:numFmt w:val="bullet"/>
      <w:lvlText w:val=""/>
      <w:lvlJc w:val="left"/>
      <w:pPr>
        <w:tabs>
          <w:tab w:val="num" w:pos="3600"/>
        </w:tabs>
        <w:ind w:left="3600" w:hanging="360"/>
      </w:pPr>
      <w:rPr>
        <w:rFonts w:ascii="Wingdings 2" w:hAnsi="Wingdings 2" w:hint="default"/>
      </w:rPr>
    </w:lvl>
    <w:lvl w:ilvl="5" w:tplc="F0EA0816" w:tentative="1">
      <w:start w:val="1"/>
      <w:numFmt w:val="bullet"/>
      <w:lvlText w:val=""/>
      <w:lvlJc w:val="left"/>
      <w:pPr>
        <w:tabs>
          <w:tab w:val="num" w:pos="4320"/>
        </w:tabs>
        <w:ind w:left="4320" w:hanging="360"/>
      </w:pPr>
      <w:rPr>
        <w:rFonts w:ascii="Wingdings 2" w:hAnsi="Wingdings 2" w:hint="default"/>
      </w:rPr>
    </w:lvl>
    <w:lvl w:ilvl="6" w:tplc="AC722396" w:tentative="1">
      <w:start w:val="1"/>
      <w:numFmt w:val="bullet"/>
      <w:lvlText w:val=""/>
      <w:lvlJc w:val="left"/>
      <w:pPr>
        <w:tabs>
          <w:tab w:val="num" w:pos="5040"/>
        </w:tabs>
        <w:ind w:left="5040" w:hanging="360"/>
      </w:pPr>
      <w:rPr>
        <w:rFonts w:ascii="Wingdings 2" w:hAnsi="Wingdings 2" w:hint="default"/>
      </w:rPr>
    </w:lvl>
    <w:lvl w:ilvl="7" w:tplc="7422A08C" w:tentative="1">
      <w:start w:val="1"/>
      <w:numFmt w:val="bullet"/>
      <w:lvlText w:val=""/>
      <w:lvlJc w:val="left"/>
      <w:pPr>
        <w:tabs>
          <w:tab w:val="num" w:pos="5760"/>
        </w:tabs>
        <w:ind w:left="5760" w:hanging="360"/>
      </w:pPr>
      <w:rPr>
        <w:rFonts w:ascii="Wingdings 2" w:hAnsi="Wingdings 2" w:hint="default"/>
      </w:rPr>
    </w:lvl>
    <w:lvl w:ilvl="8" w:tplc="CBF639EA" w:tentative="1">
      <w:start w:val="1"/>
      <w:numFmt w:val="bullet"/>
      <w:lvlText w:val=""/>
      <w:lvlJc w:val="left"/>
      <w:pPr>
        <w:tabs>
          <w:tab w:val="num" w:pos="6480"/>
        </w:tabs>
        <w:ind w:left="6480" w:hanging="360"/>
      </w:pPr>
      <w:rPr>
        <w:rFonts w:ascii="Wingdings 2" w:hAnsi="Wingdings 2" w:hint="default"/>
      </w:rPr>
    </w:lvl>
  </w:abstractNum>
  <w:abstractNum w:abstractNumId="3">
    <w:nsid w:val="5DFB2635"/>
    <w:multiLevelType w:val="hybridMultilevel"/>
    <w:tmpl w:val="D188F542"/>
    <w:lvl w:ilvl="0" w:tplc="80188A5A">
      <w:start w:val="1"/>
      <w:numFmt w:val="bullet"/>
      <w:lvlText w:val="•"/>
      <w:lvlJc w:val="left"/>
      <w:pPr>
        <w:tabs>
          <w:tab w:val="num" w:pos="720"/>
        </w:tabs>
        <w:ind w:left="720" w:hanging="360"/>
      </w:pPr>
      <w:rPr>
        <w:rFonts w:ascii="Arial" w:hAnsi="Arial" w:hint="default"/>
      </w:rPr>
    </w:lvl>
    <w:lvl w:ilvl="1" w:tplc="10922EC8" w:tentative="1">
      <w:start w:val="1"/>
      <w:numFmt w:val="bullet"/>
      <w:lvlText w:val="•"/>
      <w:lvlJc w:val="left"/>
      <w:pPr>
        <w:tabs>
          <w:tab w:val="num" w:pos="1440"/>
        </w:tabs>
        <w:ind w:left="1440" w:hanging="360"/>
      </w:pPr>
      <w:rPr>
        <w:rFonts w:ascii="Arial" w:hAnsi="Arial" w:hint="default"/>
      </w:rPr>
    </w:lvl>
    <w:lvl w:ilvl="2" w:tplc="2110B600" w:tentative="1">
      <w:start w:val="1"/>
      <w:numFmt w:val="bullet"/>
      <w:lvlText w:val="•"/>
      <w:lvlJc w:val="left"/>
      <w:pPr>
        <w:tabs>
          <w:tab w:val="num" w:pos="2160"/>
        </w:tabs>
        <w:ind w:left="2160" w:hanging="360"/>
      </w:pPr>
      <w:rPr>
        <w:rFonts w:ascii="Arial" w:hAnsi="Arial" w:hint="default"/>
      </w:rPr>
    </w:lvl>
    <w:lvl w:ilvl="3" w:tplc="AA74AA00" w:tentative="1">
      <w:start w:val="1"/>
      <w:numFmt w:val="bullet"/>
      <w:lvlText w:val="•"/>
      <w:lvlJc w:val="left"/>
      <w:pPr>
        <w:tabs>
          <w:tab w:val="num" w:pos="2880"/>
        </w:tabs>
        <w:ind w:left="2880" w:hanging="360"/>
      </w:pPr>
      <w:rPr>
        <w:rFonts w:ascii="Arial" w:hAnsi="Arial" w:hint="default"/>
      </w:rPr>
    </w:lvl>
    <w:lvl w:ilvl="4" w:tplc="59545A58" w:tentative="1">
      <w:start w:val="1"/>
      <w:numFmt w:val="bullet"/>
      <w:lvlText w:val="•"/>
      <w:lvlJc w:val="left"/>
      <w:pPr>
        <w:tabs>
          <w:tab w:val="num" w:pos="3600"/>
        </w:tabs>
        <w:ind w:left="3600" w:hanging="360"/>
      </w:pPr>
      <w:rPr>
        <w:rFonts w:ascii="Arial" w:hAnsi="Arial" w:hint="default"/>
      </w:rPr>
    </w:lvl>
    <w:lvl w:ilvl="5" w:tplc="60F2BB8C" w:tentative="1">
      <w:start w:val="1"/>
      <w:numFmt w:val="bullet"/>
      <w:lvlText w:val="•"/>
      <w:lvlJc w:val="left"/>
      <w:pPr>
        <w:tabs>
          <w:tab w:val="num" w:pos="4320"/>
        </w:tabs>
        <w:ind w:left="4320" w:hanging="360"/>
      </w:pPr>
      <w:rPr>
        <w:rFonts w:ascii="Arial" w:hAnsi="Arial" w:hint="default"/>
      </w:rPr>
    </w:lvl>
    <w:lvl w:ilvl="6" w:tplc="A31A92C6" w:tentative="1">
      <w:start w:val="1"/>
      <w:numFmt w:val="bullet"/>
      <w:lvlText w:val="•"/>
      <w:lvlJc w:val="left"/>
      <w:pPr>
        <w:tabs>
          <w:tab w:val="num" w:pos="5040"/>
        </w:tabs>
        <w:ind w:left="5040" w:hanging="360"/>
      </w:pPr>
      <w:rPr>
        <w:rFonts w:ascii="Arial" w:hAnsi="Arial" w:hint="default"/>
      </w:rPr>
    </w:lvl>
    <w:lvl w:ilvl="7" w:tplc="247853F2" w:tentative="1">
      <w:start w:val="1"/>
      <w:numFmt w:val="bullet"/>
      <w:lvlText w:val="•"/>
      <w:lvlJc w:val="left"/>
      <w:pPr>
        <w:tabs>
          <w:tab w:val="num" w:pos="5760"/>
        </w:tabs>
        <w:ind w:left="5760" w:hanging="360"/>
      </w:pPr>
      <w:rPr>
        <w:rFonts w:ascii="Arial" w:hAnsi="Arial" w:hint="default"/>
      </w:rPr>
    </w:lvl>
    <w:lvl w:ilvl="8" w:tplc="CD48E4C6" w:tentative="1">
      <w:start w:val="1"/>
      <w:numFmt w:val="bullet"/>
      <w:lvlText w:val="•"/>
      <w:lvlJc w:val="left"/>
      <w:pPr>
        <w:tabs>
          <w:tab w:val="num" w:pos="6480"/>
        </w:tabs>
        <w:ind w:left="6480" w:hanging="360"/>
      </w:pPr>
      <w:rPr>
        <w:rFonts w:ascii="Arial" w:hAnsi="Arial" w:hint="default"/>
      </w:rPr>
    </w:lvl>
  </w:abstractNum>
  <w:abstractNum w:abstractNumId="4">
    <w:nsid w:val="6CF66CAA"/>
    <w:multiLevelType w:val="hybridMultilevel"/>
    <w:tmpl w:val="E8F0CDAC"/>
    <w:lvl w:ilvl="0" w:tplc="D686554C">
      <w:start w:val="1"/>
      <w:numFmt w:val="bullet"/>
      <w:lvlText w:val=""/>
      <w:lvlJc w:val="left"/>
      <w:pPr>
        <w:tabs>
          <w:tab w:val="num" w:pos="720"/>
        </w:tabs>
        <w:ind w:left="720" w:hanging="360"/>
      </w:pPr>
      <w:rPr>
        <w:rFonts w:ascii="Wingdings" w:hAnsi="Wingdings" w:hint="default"/>
      </w:rPr>
    </w:lvl>
    <w:lvl w:ilvl="1" w:tplc="C6C88680" w:tentative="1">
      <w:start w:val="1"/>
      <w:numFmt w:val="bullet"/>
      <w:lvlText w:val=""/>
      <w:lvlJc w:val="left"/>
      <w:pPr>
        <w:tabs>
          <w:tab w:val="num" w:pos="1440"/>
        </w:tabs>
        <w:ind w:left="1440" w:hanging="360"/>
      </w:pPr>
      <w:rPr>
        <w:rFonts w:ascii="Wingdings" w:hAnsi="Wingdings" w:hint="default"/>
      </w:rPr>
    </w:lvl>
    <w:lvl w:ilvl="2" w:tplc="7004BC24" w:tentative="1">
      <w:start w:val="1"/>
      <w:numFmt w:val="bullet"/>
      <w:lvlText w:val=""/>
      <w:lvlJc w:val="left"/>
      <w:pPr>
        <w:tabs>
          <w:tab w:val="num" w:pos="2160"/>
        </w:tabs>
        <w:ind w:left="2160" w:hanging="360"/>
      </w:pPr>
      <w:rPr>
        <w:rFonts w:ascii="Wingdings" w:hAnsi="Wingdings" w:hint="default"/>
      </w:rPr>
    </w:lvl>
    <w:lvl w:ilvl="3" w:tplc="48E857C2" w:tentative="1">
      <w:start w:val="1"/>
      <w:numFmt w:val="bullet"/>
      <w:lvlText w:val=""/>
      <w:lvlJc w:val="left"/>
      <w:pPr>
        <w:tabs>
          <w:tab w:val="num" w:pos="2880"/>
        </w:tabs>
        <w:ind w:left="2880" w:hanging="360"/>
      </w:pPr>
      <w:rPr>
        <w:rFonts w:ascii="Wingdings" w:hAnsi="Wingdings" w:hint="default"/>
      </w:rPr>
    </w:lvl>
    <w:lvl w:ilvl="4" w:tplc="051451DE" w:tentative="1">
      <w:start w:val="1"/>
      <w:numFmt w:val="bullet"/>
      <w:lvlText w:val=""/>
      <w:lvlJc w:val="left"/>
      <w:pPr>
        <w:tabs>
          <w:tab w:val="num" w:pos="3600"/>
        </w:tabs>
        <w:ind w:left="3600" w:hanging="360"/>
      </w:pPr>
      <w:rPr>
        <w:rFonts w:ascii="Wingdings" w:hAnsi="Wingdings" w:hint="default"/>
      </w:rPr>
    </w:lvl>
    <w:lvl w:ilvl="5" w:tplc="3BDE1600" w:tentative="1">
      <w:start w:val="1"/>
      <w:numFmt w:val="bullet"/>
      <w:lvlText w:val=""/>
      <w:lvlJc w:val="left"/>
      <w:pPr>
        <w:tabs>
          <w:tab w:val="num" w:pos="4320"/>
        </w:tabs>
        <w:ind w:left="4320" w:hanging="360"/>
      </w:pPr>
      <w:rPr>
        <w:rFonts w:ascii="Wingdings" w:hAnsi="Wingdings" w:hint="default"/>
      </w:rPr>
    </w:lvl>
    <w:lvl w:ilvl="6" w:tplc="7A581798" w:tentative="1">
      <w:start w:val="1"/>
      <w:numFmt w:val="bullet"/>
      <w:lvlText w:val=""/>
      <w:lvlJc w:val="left"/>
      <w:pPr>
        <w:tabs>
          <w:tab w:val="num" w:pos="5040"/>
        </w:tabs>
        <w:ind w:left="5040" w:hanging="360"/>
      </w:pPr>
      <w:rPr>
        <w:rFonts w:ascii="Wingdings" w:hAnsi="Wingdings" w:hint="default"/>
      </w:rPr>
    </w:lvl>
    <w:lvl w:ilvl="7" w:tplc="9E84C6F0" w:tentative="1">
      <w:start w:val="1"/>
      <w:numFmt w:val="bullet"/>
      <w:lvlText w:val=""/>
      <w:lvlJc w:val="left"/>
      <w:pPr>
        <w:tabs>
          <w:tab w:val="num" w:pos="5760"/>
        </w:tabs>
        <w:ind w:left="5760" w:hanging="360"/>
      </w:pPr>
      <w:rPr>
        <w:rFonts w:ascii="Wingdings" w:hAnsi="Wingdings" w:hint="default"/>
      </w:rPr>
    </w:lvl>
    <w:lvl w:ilvl="8" w:tplc="63D2E36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77"/>
    <w:rsid w:val="000014C5"/>
    <w:rsid w:val="000116DC"/>
    <w:rsid w:val="0002138C"/>
    <w:rsid w:val="00024BE9"/>
    <w:rsid w:val="000317A5"/>
    <w:rsid w:val="00034021"/>
    <w:rsid w:val="0003712A"/>
    <w:rsid w:val="00040134"/>
    <w:rsid w:val="0004065B"/>
    <w:rsid w:val="0004166D"/>
    <w:rsid w:val="00051BF4"/>
    <w:rsid w:val="00054635"/>
    <w:rsid w:val="00074C4D"/>
    <w:rsid w:val="00081B46"/>
    <w:rsid w:val="000874C1"/>
    <w:rsid w:val="000919F3"/>
    <w:rsid w:val="0009257E"/>
    <w:rsid w:val="000973CC"/>
    <w:rsid w:val="000979F9"/>
    <w:rsid w:val="000A0FA9"/>
    <w:rsid w:val="000A6B7F"/>
    <w:rsid w:val="000A7FC5"/>
    <w:rsid w:val="000B57CC"/>
    <w:rsid w:val="000C1D0A"/>
    <w:rsid w:val="000C687A"/>
    <w:rsid w:val="000E4FB5"/>
    <w:rsid w:val="000E6A25"/>
    <w:rsid w:val="000F111C"/>
    <w:rsid w:val="001038F6"/>
    <w:rsid w:val="00106262"/>
    <w:rsid w:val="00116680"/>
    <w:rsid w:val="0013229E"/>
    <w:rsid w:val="0017278A"/>
    <w:rsid w:val="00175B56"/>
    <w:rsid w:val="0017780B"/>
    <w:rsid w:val="001A2B8F"/>
    <w:rsid w:val="001A5B6A"/>
    <w:rsid w:val="001A6C1D"/>
    <w:rsid w:val="001B4637"/>
    <w:rsid w:val="001B48DD"/>
    <w:rsid w:val="001C0971"/>
    <w:rsid w:val="001D1369"/>
    <w:rsid w:val="001D2362"/>
    <w:rsid w:val="001D3388"/>
    <w:rsid w:val="001D3B5A"/>
    <w:rsid w:val="001E0BC6"/>
    <w:rsid w:val="001E534B"/>
    <w:rsid w:val="001F6F9E"/>
    <w:rsid w:val="001F7A0B"/>
    <w:rsid w:val="00201F5D"/>
    <w:rsid w:val="00202E25"/>
    <w:rsid w:val="00205931"/>
    <w:rsid w:val="002215A9"/>
    <w:rsid w:val="00222FF1"/>
    <w:rsid w:val="00240FE5"/>
    <w:rsid w:val="00245D52"/>
    <w:rsid w:val="002475ED"/>
    <w:rsid w:val="002525CF"/>
    <w:rsid w:val="00254DBB"/>
    <w:rsid w:val="00261248"/>
    <w:rsid w:val="002724C5"/>
    <w:rsid w:val="00272C3C"/>
    <w:rsid w:val="00284ECF"/>
    <w:rsid w:val="00295908"/>
    <w:rsid w:val="002A3C44"/>
    <w:rsid w:val="002B05C1"/>
    <w:rsid w:val="002C3446"/>
    <w:rsid w:val="002C602C"/>
    <w:rsid w:val="002D7C70"/>
    <w:rsid w:val="002E3BE6"/>
    <w:rsid w:val="002E5BD8"/>
    <w:rsid w:val="002F2607"/>
    <w:rsid w:val="002F7B36"/>
    <w:rsid w:val="00302E9F"/>
    <w:rsid w:val="00303BCD"/>
    <w:rsid w:val="00307261"/>
    <w:rsid w:val="0033692F"/>
    <w:rsid w:val="00343ECE"/>
    <w:rsid w:val="00353D28"/>
    <w:rsid w:val="00361C1A"/>
    <w:rsid w:val="003772A7"/>
    <w:rsid w:val="003834CD"/>
    <w:rsid w:val="003A39A8"/>
    <w:rsid w:val="003B0A03"/>
    <w:rsid w:val="003B30BA"/>
    <w:rsid w:val="003B322A"/>
    <w:rsid w:val="003B5005"/>
    <w:rsid w:val="003B542B"/>
    <w:rsid w:val="003D3457"/>
    <w:rsid w:val="003E42B5"/>
    <w:rsid w:val="003E79EB"/>
    <w:rsid w:val="003F1056"/>
    <w:rsid w:val="003F20DA"/>
    <w:rsid w:val="00401D03"/>
    <w:rsid w:val="004078AE"/>
    <w:rsid w:val="0042123F"/>
    <w:rsid w:val="00423DF4"/>
    <w:rsid w:val="004240A0"/>
    <w:rsid w:val="0042415C"/>
    <w:rsid w:val="00425341"/>
    <w:rsid w:val="00431E02"/>
    <w:rsid w:val="00437419"/>
    <w:rsid w:val="00457EE6"/>
    <w:rsid w:val="00465A96"/>
    <w:rsid w:val="004874B3"/>
    <w:rsid w:val="00490BBE"/>
    <w:rsid w:val="00497841"/>
    <w:rsid w:val="004A3E17"/>
    <w:rsid w:val="004B0EB2"/>
    <w:rsid w:val="004B26E5"/>
    <w:rsid w:val="004C2AE1"/>
    <w:rsid w:val="004E2E7B"/>
    <w:rsid w:val="004F5F24"/>
    <w:rsid w:val="00503CEE"/>
    <w:rsid w:val="00517111"/>
    <w:rsid w:val="00520E83"/>
    <w:rsid w:val="00525224"/>
    <w:rsid w:val="00530FFF"/>
    <w:rsid w:val="00541016"/>
    <w:rsid w:val="00547A48"/>
    <w:rsid w:val="00550571"/>
    <w:rsid w:val="005529E6"/>
    <w:rsid w:val="00554A27"/>
    <w:rsid w:val="0055669E"/>
    <w:rsid w:val="0056757D"/>
    <w:rsid w:val="00574623"/>
    <w:rsid w:val="0058406A"/>
    <w:rsid w:val="005866F5"/>
    <w:rsid w:val="00591899"/>
    <w:rsid w:val="005A5E89"/>
    <w:rsid w:val="005B234A"/>
    <w:rsid w:val="005B3E6B"/>
    <w:rsid w:val="005C468E"/>
    <w:rsid w:val="005C4ACA"/>
    <w:rsid w:val="005D0758"/>
    <w:rsid w:val="005D2BAA"/>
    <w:rsid w:val="005E3789"/>
    <w:rsid w:val="005E4120"/>
    <w:rsid w:val="005E735C"/>
    <w:rsid w:val="006155BE"/>
    <w:rsid w:val="0062189C"/>
    <w:rsid w:val="006218F7"/>
    <w:rsid w:val="00656665"/>
    <w:rsid w:val="006613BE"/>
    <w:rsid w:val="00661A36"/>
    <w:rsid w:val="00662BE2"/>
    <w:rsid w:val="0067185B"/>
    <w:rsid w:val="00673442"/>
    <w:rsid w:val="00676619"/>
    <w:rsid w:val="006774B8"/>
    <w:rsid w:val="00680FFC"/>
    <w:rsid w:val="00682B5A"/>
    <w:rsid w:val="00683D77"/>
    <w:rsid w:val="00695320"/>
    <w:rsid w:val="006A6BC0"/>
    <w:rsid w:val="006B2F84"/>
    <w:rsid w:val="006C6CFD"/>
    <w:rsid w:val="006D4D91"/>
    <w:rsid w:val="006E069E"/>
    <w:rsid w:val="006E0D59"/>
    <w:rsid w:val="006F0A70"/>
    <w:rsid w:val="0070006A"/>
    <w:rsid w:val="00717A46"/>
    <w:rsid w:val="00721137"/>
    <w:rsid w:val="00726D93"/>
    <w:rsid w:val="00733897"/>
    <w:rsid w:val="00734F13"/>
    <w:rsid w:val="00735352"/>
    <w:rsid w:val="00754FEA"/>
    <w:rsid w:val="007559C8"/>
    <w:rsid w:val="007578FB"/>
    <w:rsid w:val="007A498A"/>
    <w:rsid w:val="007A7873"/>
    <w:rsid w:val="007E03BD"/>
    <w:rsid w:val="007E3E50"/>
    <w:rsid w:val="007E60F1"/>
    <w:rsid w:val="0080450A"/>
    <w:rsid w:val="008072ED"/>
    <w:rsid w:val="00827B73"/>
    <w:rsid w:val="00830D82"/>
    <w:rsid w:val="008344A4"/>
    <w:rsid w:val="00835366"/>
    <w:rsid w:val="00835FDA"/>
    <w:rsid w:val="00836631"/>
    <w:rsid w:val="00840F3F"/>
    <w:rsid w:val="0085051B"/>
    <w:rsid w:val="00865450"/>
    <w:rsid w:val="00886A0D"/>
    <w:rsid w:val="008A2BEB"/>
    <w:rsid w:val="008A7FA1"/>
    <w:rsid w:val="008C0355"/>
    <w:rsid w:val="008D5D76"/>
    <w:rsid w:val="008E15F2"/>
    <w:rsid w:val="008E3BC3"/>
    <w:rsid w:val="008F092A"/>
    <w:rsid w:val="008F2E4B"/>
    <w:rsid w:val="00901E23"/>
    <w:rsid w:val="009241CA"/>
    <w:rsid w:val="0092423C"/>
    <w:rsid w:val="0092492C"/>
    <w:rsid w:val="00930F95"/>
    <w:rsid w:val="0095227C"/>
    <w:rsid w:val="00955453"/>
    <w:rsid w:val="00965E99"/>
    <w:rsid w:val="00981F22"/>
    <w:rsid w:val="00990A56"/>
    <w:rsid w:val="00993A42"/>
    <w:rsid w:val="00996742"/>
    <w:rsid w:val="009A53CC"/>
    <w:rsid w:val="009B644E"/>
    <w:rsid w:val="009D5FFF"/>
    <w:rsid w:val="009E78E6"/>
    <w:rsid w:val="009F2887"/>
    <w:rsid w:val="009F7C7E"/>
    <w:rsid w:val="00A00621"/>
    <w:rsid w:val="00A209F3"/>
    <w:rsid w:val="00A2423F"/>
    <w:rsid w:val="00A31C45"/>
    <w:rsid w:val="00A33BD4"/>
    <w:rsid w:val="00A33C65"/>
    <w:rsid w:val="00A41A9A"/>
    <w:rsid w:val="00A6430E"/>
    <w:rsid w:val="00A66EA1"/>
    <w:rsid w:val="00AD42CA"/>
    <w:rsid w:val="00AD4A4B"/>
    <w:rsid w:val="00AF32C6"/>
    <w:rsid w:val="00AF475C"/>
    <w:rsid w:val="00AF47BD"/>
    <w:rsid w:val="00AF6B90"/>
    <w:rsid w:val="00B04C89"/>
    <w:rsid w:val="00B07D40"/>
    <w:rsid w:val="00B167D3"/>
    <w:rsid w:val="00B24F5D"/>
    <w:rsid w:val="00B31486"/>
    <w:rsid w:val="00B31A28"/>
    <w:rsid w:val="00B3383A"/>
    <w:rsid w:val="00B36BFF"/>
    <w:rsid w:val="00B41569"/>
    <w:rsid w:val="00B42BB7"/>
    <w:rsid w:val="00B53B75"/>
    <w:rsid w:val="00B5515D"/>
    <w:rsid w:val="00B60FBA"/>
    <w:rsid w:val="00B63B09"/>
    <w:rsid w:val="00B667FA"/>
    <w:rsid w:val="00B66E92"/>
    <w:rsid w:val="00B701BA"/>
    <w:rsid w:val="00B73E54"/>
    <w:rsid w:val="00B75613"/>
    <w:rsid w:val="00BC1A74"/>
    <w:rsid w:val="00C0334C"/>
    <w:rsid w:val="00C03EB8"/>
    <w:rsid w:val="00C040EC"/>
    <w:rsid w:val="00C123F6"/>
    <w:rsid w:val="00C17B2D"/>
    <w:rsid w:val="00C3262F"/>
    <w:rsid w:val="00C338DC"/>
    <w:rsid w:val="00C33DB6"/>
    <w:rsid w:val="00C50DE1"/>
    <w:rsid w:val="00C53C99"/>
    <w:rsid w:val="00C55CD5"/>
    <w:rsid w:val="00C57925"/>
    <w:rsid w:val="00C635FF"/>
    <w:rsid w:val="00C81551"/>
    <w:rsid w:val="00C8219E"/>
    <w:rsid w:val="00C91D60"/>
    <w:rsid w:val="00CA0EC0"/>
    <w:rsid w:val="00CB207B"/>
    <w:rsid w:val="00CB766A"/>
    <w:rsid w:val="00CC580B"/>
    <w:rsid w:val="00CD0929"/>
    <w:rsid w:val="00CD223F"/>
    <w:rsid w:val="00CE1C0F"/>
    <w:rsid w:val="00CF42B4"/>
    <w:rsid w:val="00D011E4"/>
    <w:rsid w:val="00D1286F"/>
    <w:rsid w:val="00D1407C"/>
    <w:rsid w:val="00D146AC"/>
    <w:rsid w:val="00D279DB"/>
    <w:rsid w:val="00D331C3"/>
    <w:rsid w:val="00D418FC"/>
    <w:rsid w:val="00D51358"/>
    <w:rsid w:val="00D56C49"/>
    <w:rsid w:val="00D62B00"/>
    <w:rsid w:val="00D66938"/>
    <w:rsid w:val="00D6764F"/>
    <w:rsid w:val="00D859EE"/>
    <w:rsid w:val="00D9157D"/>
    <w:rsid w:val="00DA00A8"/>
    <w:rsid w:val="00DC09B0"/>
    <w:rsid w:val="00DC1C3F"/>
    <w:rsid w:val="00DD1D4A"/>
    <w:rsid w:val="00DE5A37"/>
    <w:rsid w:val="00DE71A2"/>
    <w:rsid w:val="00DF03C7"/>
    <w:rsid w:val="00DF79B0"/>
    <w:rsid w:val="00E34F9B"/>
    <w:rsid w:val="00E35A2D"/>
    <w:rsid w:val="00E374D6"/>
    <w:rsid w:val="00E402F1"/>
    <w:rsid w:val="00E50231"/>
    <w:rsid w:val="00E610A7"/>
    <w:rsid w:val="00E648CE"/>
    <w:rsid w:val="00E6765C"/>
    <w:rsid w:val="00E7429F"/>
    <w:rsid w:val="00E91877"/>
    <w:rsid w:val="00E96BBB"/>
    <w:rsid w:val="00E97B66"/>
    <w:rsid w:val="00EA4188"/>
    <w:rsid w:val="00EA66CE"/>
    <w:rsid w:val="00EB625C"/>
    <w:rsid w:val="00EC3707"/>
    <w:rsid w:val="00EC61FB"/>
    <w:rsid w:val="00EC7448"/>
    <w:rsid w:val="00EE10F9"/>
    <w:rsid w:val="00EE2A88"/>
    <w:rsid w:val="00EE51F6"/>
    <w:rsid w:val="00EE5E34"/>
    <w:rsid w:val="00EF1C6B"/>
    <w:rsid w:val="00EF6815"/>
    <w:rsid w:val="00F008DF"/>
    <w:rsid w:val="00F0261D"/>
    <w:rsid w:val="00F14916"/>
    <w:rsid w:val="00F21834"/>
    <w:rsid w:val="00F269A8"/>
    <w:rsid w:val="00F27162"/>
    <w:rsid w:val="00F313A0"/>
    <w:rsid w:val="00F332FD"/>
    <w:rsid w:val="00F33326"/>
    <w:rsid w:val="00F427CC"/>
    <w:rsid w:val="00F53A77"/>
    <w:rsid w:val="00F53AFC"/>
    <w:rsid w:val="00F572F1"/>
    <w:rsid w:val="00F717D1"/>
    <w:rsid w:val="00F73F01"/>
    <w:rsid w:val="00F74B9F"/>
    <w:rsid w:val="00F74EC3"/>
    <w:rsid w:val="00F81C75"/>
    <w:rsid w:val="00F8267F"/>
    <w:rsid w:val="00F94AB8"/>
    <w:rsid w:val="00FB1862"/>
    <w:rsid w:val="00FB56FC"/>
    <w:rsid w:val="00FB7310"/>
    <w:rsid w:val="00FD6278"/>
    <w:rsid w:val="00FE2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FA4A7-F4B4-46A7-8F8C-72452638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06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06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icode">
    <w:name w:val="unicode"/>
    <w:basedOn w:val="DefaultParagraphFont"/>
    <w:rsid w:val="00A6430E"/>
  </w:style>
  <w:style w:type="paragraph" w:styleId="NoSpacing">
    <w:name w:val="No Spacing"/>
    <w:link w:val="NoSpacingChar"/>
    <w:uiPriority w:val="1"/>
    <w:qFormat/>
    <w:rsid w:val="00A6430E"/>
    <w:pPr>
      <w:spacing w:after="0" w:line="240" w:lineRule="auto"/>
    </w:pPr>
  </w:style>
  <w:style w:type="character" w:customStyle="1" w:styleId="apple-converted-space">
    <w:name w:val="apple-converted-space"/>
    <w:basedOn w:val="DefaultParagraphFont"/>
    <w:rsid w:val="007A7873"/>
  </w:style>
  <w:style w:type="character" w:customStyle="1" w:styleId="pr">
    <w:name w:val="pr"/>
    <w:basedOn w:val="DefaultParagraphFont"/>
    <w:rsid w:val="00D011E4"/>
  </w:style>
  <w:style w:type="paragraph" w:styleId="NormalWeb">
    <w:name w:val="Normal (Web)"/>
    <w:basedOn w:val="Normal"/>
    <w:uiPriority w:val="99"/>
    <w:unhideWhenUsed/>
    <w:rsid w:val="00254D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38F6"/>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FD6278"/>
  </w:style>
  <w:style w:type="paragraph" w:styleId="BalloonText">
    <w:name w:val="Balloon Text"/>
    <w:basedOn w:val="Normal"/>
    <w:link w:val="BalloonTextChar"/>
    <w:uiPriority w:val="99"/>
    <w:semiHidden/>
    <w:unhideWhenUsed/>
    <w:rsid w:val="00FD6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278"/>
    <w:rPr>
      <w:rFonts w:ascii="Tahoma" w:hAnsi="Tahoma" w:cs="Tahoma"/>
      <w:sz w:val="16"/>
      <w:szCs w:val="16"/>
    </w:rPr>
  </w:style>
  <w:style w:type="character" w:customStyle="1" w:styleId="Heading1Char">
    <w:name w:val="Heading 1 Char"/>
    <w:basedOn w:val="DefaultParagraphFont"/>
    <w:link w:val="Heading1"/>
    <w:uiPriority w:val="9"/>
    <w:rsid w:val="006E069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069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F1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056"/>
  </w:style>
  <w:style w:type="paragraph" w:styleId="Footer">
    <w:name w:val="footer"/>
    <w:basedOn w:val="Normal"/>
    <w:link w:val="FooterChar"/>
    <w:uiPriority w:val="99"/>
    <w:unhideWhenUsed/>
    <w:rsid w:val="003F1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056"/>
  </w:style>
  <w:style w:type="character" w:styleId="CommentReference">
    <w:name w:val="annotation reference"/>
    <w:basedOn w:val="DefaultParagraphFont"/>
    <w:uiPriority w:val="99"/>
    <w:semiHidden/>
    <w:unhideWhenUsed/>
    <w:rsid w:val="00A00621"/>
    <w:rPr>
      <w:sz w:val="16"/>
      <w:szCs w:val="16"/>
    </w:rPr>
  </w:style>
  <w:style w:type="paragraph" w:styleId="CommentText">
    <w:name w:val="annotation text"/>
    <w:basedOn w:val="Normal"/>
    <w:link w:val="CommentTextChar"/>
    <w:uiPriority w:val="99"/>
    <w:semiHidden/>
    <w:unhideWhenUsed/>
    <w:rsid w:val="00A00621"/>
    <w:pPr>
      <w:spacing w:line="240" w:lineRule="auto"/>
    </w:pPr>
    <w:rPr>
      <w:sz w:val="20"/>
      <w:szCs w:val="20"/>
    </w:rPr>
  </w:style>
  <w:style w:type="character" w:customStyle="1" w:styleId="CommentTextChar">
    <w:name w:val="Comment Text Char"/>
    <w:basedOn w:val="DefaultParagraphFont"/>
    <w:link w:val="CommentText"/>
    <w:uiPriority w:val="99"/>
    <w:semiHidden/>
    <w:rsid w:val="00A00621"/>
    <w:rPr>
      <w:sz w:val="20"/>
      <w:szCs w:val="20"/>
    </w:rPr>
  </w:style>
  <w:style w:type="paragraph" w:styleId="CommentSubject">
    <w:name w:val="annotation subject"/>
    <w:basedOn w:val="CommentText"/>
    <w:next w:val="CommentText"/>
    <w:link w:val="CommentSubjectChar"/>
    <w:uiPriority w:val="99"/>
    <w:semiHidden/>
    <w:unhideWhenUsed/>
    <w:rsid w:val="00A00621"/>
    <w:rPr>
      <w:b/>
      <w:bCs/>
    </w:rPr>
  </w:style>
  <w:style w:type="character" w:customStyle="1" w:styleId="CommentSubjectChar">
    <w:name w:val="Comment Subject Char"/>
    <w:basedOn w:val="CommentTextChar"/>
    <w:link w:val="CommentSubject"/>
    <w:uiPriority w:val="99"/>
    <w:semiHidden/>
    <w:rsid w:val="00A00621"/>
    <w:rPr>
      <w:b/>
      <w:bCs/>
      <w:sz w:val="20"/>
      <w:szCs w:val="20"/>
    </w:rPr>
  </w:style>
  <w:style w:type="paragraph" w:customStyle="1" w:styleId="body-paragraph">
    <w:name w:val="body-paragraph"/>
    <w:basedOn w:val="Normal"/>
    <w:rsid w:val="007E60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78FB"/>
    <w:rPr>
      <w:color w:val="0000FF"/>
      <w:u w:val="single"/>
    </w:rPr>
  </w:style>
  <w:style w:type="paragraph" w:styleId="TOCHeading">
    <w:name w:val="TOC Heading"/>
    <w:basedOn w:val="Heading1"/>
    <w:next w:val="Normal"/>
    <w:uiPriority w:val="39"/>
    <w:semiHidden/>
    <w:unhideWhenUsed/>
    <w:qFormat/>
    <w:rsid w:val="000317A5"/>
    <w:pPr>
      <w:spacing w:line="276" w:lineRule="auto"/>
      <w:outlineLvl w:val="9"/>
    </w:pPr>
    <w:rPr>
      <w:lang w:eastAsia="ja-JP"/>
    </w:rPr>
  </w:style>
  <w:style w:type="paragraph" w:styleId="TOC2">
    <w:name w:val="toc 2"/>
    <w:basedOn w:val="Normal"/>
    <w:next w:val="Normal"/>
    <w:autoRedefine/>
    <w:uiPriority w:val="39"/>
    <w:unhideWhenUsed/>
    <w:rsid w:val="000317A5"/>
    <w:pPr>
      <w:spacing w:after="100"/>
      <w:ind w:left="220"/>
    </w:pPr>
  </w:style>
  <w:style w:type="paragraph" w:styleId="TOC1">
    <w:name w:val="toc 1"/>
    <w:basedOn w:val="Normal"/>
    <w:next w:val="Normal"/>
    <w:autoRedefine/>
    <w:uiPriority w:val="39"/>
    <w:unhideWhenUsed/>
    <w:rsid w:val="000317A5"/>
    <w:pPr>
      <w:spacing w:after="100"/>
    </w:pPr>
  </w:style>
  <w:style w:type="paragraph" w:styleId="FootnoteText">
    <w:name w:val="footnote text"/>
    <w:basedOn w:val="Normal"/>
    <w:link w:val="FootnoteTextChar"/>
    <w:uiPriority w:val="99"/>
    <w:semiHidden/>
    <w:unhideWhenUsed/>
    <w:rsid w:val="00024B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BE9"/>
    <w:rPr>
      <w:sz w:val="20"/>
      <w:szCs w:val="20"/>
    </w:rPr>
  </w:style>
  <w:style w:type="character" w:styleId="FootnoteReference">
    <w:name w:val="footnote reference"/>
    <w:basedOn w:val="DefaultParagraphFont"/>
    <w:uiPriority w:val="99"/>
    <w:semiHidden/>
    <w:unhideWhenUsed/>
    <w:rsid w:val="00024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2759">
      <w:bodyDiv w:val="1"/>
      <w:marLeft w:val="0"/>
      <w:marRight w:val="0"/>
      <w:marTop w:val="0"/>
      <w:marBottom w:val="0"/>
      <w:divBdr>
        <w:top w:val="none" w:sz="0" w:space="0" w:color="auto"/>
        <w:left w:val="none" w:sz="0" w:space="0" w:color="auto"/>
        <w:bottom w:val="none" w:sz="0" w:space="0" w:color="auto"/>
        <w:right w:val="none" w:sz="0" w:space="0" w:color="auto"/>
      </w:divBdr>
      <w:divsChild>
        <w:div w:id="1904607897">
          <w:marLeft w:val="576"/>
          <w:marRight w:val="0"/>
          <w:marTop w:val="120"/>
          <w:marBottom w:val="0"/>
          <w:divBdr>
            <w:top w:val="none" w:sz="0" w:space="0" w:color="auto"/>
            <w:left w:val="none" w:sz="0" w:space="0" w:color="auto"/>
            <w:bottom w:val="none" w:sz="0" w:space="0" w:color="auto"/>
            <w:right w:val="none" w:sz="0" w:space="0" w:color="auto"/>
          </w:divBdr>
        </w:div>
        <w:div w:id="632953616">
          <w:marLeft w:val="576"/>
          <w:marRight w:val="0"/>
          <w:marTop w:val="120"/>
          <w:marBottom w:val="0"/>
          <w:divBdr>
            <w:top w:val="none" w:sz="0" w:space="0" w:color="auto"/>
            <w:left w:val="none" w:sz="0" w:space="0" w:color="auto"/>
            <w:bottom w:val="none" w:sz="0" w:space="0" w:color="auto"/>
            <w:right w:val="none" w:sz="0" w:space="0" w:color="auto"/>
          </w:divBdr>
        </w:div>
        <w:div w:id="552666441">
          <w:marLeft w:val="576"/>
          <w:marRight w:val="0"/>
          <w:marTop w:val="120"/>
          <w:marBottom w:val="0"/>
          <w:divBdr>
            <w:top w:val="none" w:sz="0" w:space="0" w:color="auto"/>
            <w:left w:val="none" w:sz="0" w:space="0" w:color="auto"/>
            <w:bottom w:val="none" w:sz="0" w:space="0" w:color="auto"/>
            <w:right w:val="none" w:sz="0" w:space="0" w:color="auto"/>
          </w:divBdr>
        </w:div>
        <w:div w:id="1245334617">
          <w:marLeft w:val="576"/>
          <w:marRight w:val="0"/>
          <w:marTop w:val="120"/>
          <w:marBottom w:val="0"/>
          <w:divBdr>
            <w:top w:val="none" w:sz="0" w:space="0" w:color="auto"/>
            <w:left w:val="none" w:sz="0" w:space="0" w:color="auto"/>
            <w:bottom w:val="none" w:sz="0" w:space="0" w:color="auto"/>
            <w:right w:val="none" w:sz="0" w:space="0" w:color="auto"/>
          </w:divBdr>
        </w:div>
      </w:divsChild>
    </w:div>
    <w:div w:id="310060925">
      <w:bodyDiv w:val="1"/>
      <w:marLeft w:val="0"/>
      <w:marRight w:val="0"/>
      <w:marTop w:val="0"/>
      <w:marBottom w:val="0"/>
      <w:divBdr>
        <w:top w:val="none" w:sz="0" w:space="0" w:color="auto"/>
        <w:left w:val="none" w:sz="0" w:space="0" w:color="auto"/>
        <w:bottom w:val="none" w:sz="0" w:space="0" w:color="auto"/>
        <w:right w:val="none" w:sz="0" w:space="0" w:color="auto"/>
      </w:divBdr>
      <w:divsChild>
        <w:div w:id="1736201202">
          <w:marLeft w:val="547"/>
          <w:marRight w:val="0"/>
          <w:marTop w:val="96"/>
          <w:marBottom w:val="0"/>
          <w:divBdr>
            <w:top w:val="none" w:sz="0" w:space="0" w:color="auto"/>
            <w:left w:val="none" w:sz="0" w:space="0" w:color="auto"/>
            <w:bottom w:val="none" w:sz="0" w:space="0" w:color="auto"/>
            <w:right w:val="none" w:sz="0" w:space="0" w:color="auto"/>
          </w:divBdr>
        </w:div>
      </w:divsChild>
    </w:div>
    <w:div w:id="644627498">
      <w:bodyDiv w:val="1"/>
      <w:marLeft w:val="0"/>
      <w:marRight w:val="0"/>
      <w:marTop w:val="0"/>
      <w:marBottom w:val="0"/>
      <w:divBdr>
        <w:top w:val="none" w:sz="0" w:space="0" w:color="auto"/>
        <w:left w:val="none" w:sz="0" w:space="0" w:color="auto"/>
        <w:bottom w:val="none" w:sz="0" w:space="0" w:color="auto"/>
        <w:right w:val="none" w:sz="0" w:space="0" w:color="auto"/>
      </w:divBdr>
      <w:divsChild>
        <w:div w:id="61296668">
          <w:marLeft w:val="576"/>
          <w:marRight w:val="0"/>
          <w:marTop w:val="120"/>
          <w:marBottom w:val="0"/>
          <w:divBdr>
            <w:top w:val="none" w:sz="0" w:space="0" w:color="auto"/>
            <w:left w:val="none" w:sz="0" w:space="0" w:color="auto"/>
            <w:bottom w:val="none" w:sz="0" w:space="0" w:color="auto"/>
            <w:right w:val="none" w:sz="0" w:space="0" w:color="auto"/>
          </w:divBdr>
        </w:div>
        <w:div w:id="1552184606">
          <w:marLeft w:val="576"/>
          <w:marRight w:val="0"/>
          <w:marTop w:val="120"/>
          <w:marBottom w:val="0"/>
          <w:divBdr>
            <w:top w:val="none" w:sz="0" w:space="0" w:color="auto"/>
            <w:left w:val="none" w:sz="0" w:space="0" w:color="auto"/>
            <w:bottom w:val="none" w:sz="0" w:space="0" w:color="auto"/>
            <w:right w:val="none" w:sz="0" w:space="0" w:color="auto"/>
          </w:divBdr>
        </w:div>
      </w:divsChild>
    </w:div>
    <w:div w:id="662971804">
      <w:bodyDiv w:val="1"/>
      <w:marLeft w:val="0"/>
      <w:marRight w:val="0"/>
      <w:marTop w:val="0"/>
      <w:marBottom w:val="0"/>
      <w:divBdr>
        <w:top w:val="none" w:sz="0" w:space="0" w:color="auto"/>
        <w:left w:val="none" w:sz="0" w:space="0" w:color="auto"/>
        <w:bottom w:val="none" w:sz="0" w:space="0" w:color="auto"/>
        <w:right w:val="none" w:sz="0" w:space="0" w:color="auto"/>
      </w:divBdr>
      <w:divsChild>
        <w:div w:id="1361080761">
          <w:marLeft w:val="576"/>
          <w:marRight w:val="0"/>
          <w:marTop w:val="120"/>
          <w:marBottom w:val="0"/>
          <w:divBdr>
            <w:top w:val="none" w:sz="0" w:space="0" w:color="auto"/>
            <w:left w:val="none" w:sz="0" w:space="0" w:color="auto"/>
            <w:bottom w:val="none" w:sz="0" w:space="0" w:color="auto"/>
            <w:right w:val="none" w:sz="0" w:space="0" w:color="auto"/>
          </w:divBdr>
        </w:div>
        <w:div w:id="1456674372">
          <w:marLeft w:val="576"/>
          <w:marRight w:val="0"/>
          <w:marTop w:val="120"/>
          <w:marBottom w:val="0"/>
          <w:divBdr>
            <w:top w:val="none" w:sz="0" w:space="0" w:color="auto"/>
            <w:left w:val="none" w:sz="0" w:space="0" w:color="auto"/>
            <w:bottom w:val="none" w:sz="0" w:space="0" w:color="auto"/>
            <w:right w:val="none" w:sz="0" w:space="0" w:color="auto"/>
          </w:divBdr>
        </w:div>
        <w:div w:id="698816520">
          <w:marLeft w:val="576"/>
          <w:marRight w:val="0"/>
          <w:marTop w:val="120"/>
          <w:marBottom w:val="0"/>
          <w:divBdr>
            <w:top w:val="none" w:sz="0" w:space="0" w:color="auto"/>
            <w:left w:val="none" w:sz="0" w:space="0" w:color="auto"/>
            <w:bottom w:val="none" w:sz="0" w:space="0" w:color="auto"/>
            <w:right w:val="none" w:sz="0" w:space="0" w:color="auto"/>
          </w:divBdr>
        </w:div>
        <w:div w:id="664818557">
          <w:marLeft w:val="576"/>
          <w:marRight w:val="0"/>
          <w:marTop w:val="120"/>
          <w:marBottom w:val="0"/>
          <w:divBdr>
            <w:top w:val="none" w:sz="0" w:space="0" w:color="auto"/>
            <w:left w:val="none" w:sz="0" w:space="0" w:color="auto"/>
            <w:bottom w:val="none" w:sz="0" w:space="0" w:color="auto"/>
            <w:right w:val="none" w:sz="0" w:space="0" w:color="auto"/>
          </w:divBdr>
        </w:div>
        <w:div w:id="2112430599">
          <w:marLeft w:val="576"/>
          <w:marRight w:val="0"/>
          <w:marTop w:val="120"/>
          <w:marBottom w:val="0"/>
          <w:divBdr>
            <w:top w:val="none" w:sz="0" w:space="0" w:color="auto"/>
            <w:left w:val="none" w:sz="0" w:space="0" w:color="auto"/>
            <w:bottom w:val="none" w:sz="0" w:space="0" w:color="auto"/>
            <w:right w:val="none" w:sz="0" w:space="0" w:color="auto"/>
          </w:divBdr>
        </w:div>
        <w:div w:id="1423256880">
          <w:marLeft w:val="576"/>
          <w:marRight w:val="0"/>
          <w:marTop w:val="120"/>
          <w:marBottom w:val="0"/>
          <w:divBdr>
            <w:top w:val="none" w:sz="0" w:space="0" w:color="auto"/>
            <w:left w:val="none" w:sz="0" w:space="0" w:color="auto"/>
            <w:bottom w:val="none" w:sz="0" w:space="0" w:color="auto"/>
            <w:right w:val="none" w:sz="0" w:space="0" w:color="auto"/>
          </w:divBdr>
        </w:div>
      </w:divsChild>
    </w:div>
    <w:div w:id="915361999">
      <w:bodyDiv w:val="1"/>
      <w:marLeft w:val="0"/>
      <w:marRight w:val="0"/>
      <w:marTop w:val="0"/>
      <w:marBottom w:val="0"/>
      <w:divBdr>
        <w:top w:val="none" w:sz="0" w:space="0" w:color="auto"/>
        <w:left w:val="none" w:sz="0" w:space="0" w:color="auto"/>
        <w:bottom w:val="none" w:sz="0" w:space="0" w:color="auto"/>
        <w:right w:val="none" w:sz="0" w:space="0" w:color="auto"/>
      </w:divBdr>
    </w:div>
    <w:div w:id="1171407025">
      <w:bodyDiv w:val="1"/>
      <w:marLeft w:val="0"/>
      <w:marRight w:val="0"/>
      <w:marTop w:val="0"/>
      <w:marBottom w:val="0"/>
      <w:divBdr>
        <w:top w:val="none" w:sz="0" w:space="0" w:color="auto"/>
        <w:left w:val="none" w:sz="0" w:space="0" w:color="auto"/>
        <w:bottom w:val="none" w:sz="0" w:space="0" w:color="auto"/>
        <w:right w:val="none" w:sz="0" w:space="0" w:color="auto"/>
      </w:divBdr>
      <w:divsChild>
        <w:div w:id="1907523044">
          <w:marLeft w:val="0"/>
          <w:marRight w:val="0"/>
          <w:marTop w:val="0"/>
          <w:marBottom w:val="0"/>
          <w:divBdr>
            <w:top w:val="none" w:sz="0" w:space="0" w:color="auto"/>
            <w:left w:val="none" w:sz="0" w:space="0" w:color="auto"/>
            <w:bottom w:val="none" w:sz="0" w:space="0" w:color="auto"/>
            <w:right w:val="none" w:sz="0" w:space="0" w:color="auto"/>
          </w:divBdr>
          <w:divsChild>
            <w:div w:id="403649396">
              <w:marLeft w:val="0"/>
              <w:marRight w:val="0"/>
              <w:marTop w:val="0"/>
              <w:marBottom w:val="0"/>
              <w:divBdr>
                <w:top w:val="none" w:sz="0" w:space="0" w:color="auto"/>
                <w:left w:val="none" w:sz="0" w:space="0" w:color="auto"/>
                <w:bottom w:val="none" w:sz="0" w:space="0" w:color="auto"/>
                <w:right w:val="none" w:sz="0" w:space="0" w:color="auto"/>
              </w:divBdr>
              <w:divsChild>
                <w:div w:id="996417025">
                  <w:marLeft w:val="0"/>
                  <w:marRight w:val="0"/>
                  <w:marTop w:val="0"/>
                  <w:marBottom w:val="0"/>
                  <w:divBdr>
                    <w:top w:val="none" w:sz="0" w:space="0" w:color="auto"/>
                    <w:left w:val="none" w:sz="0" w:space="0" w:color="auto"/>
                    <w:bottom w:val="none" w:sz="0" w:space="0" w:color="auto"/>
                    <w:right w:val="none" w:sz="0" w:space="0" w:color="auto"/>
                  </w:divBdr>
                  <w:divsChild>
                    <w:div w:id="1394354918">
                      <w:marLeft w:val="0"/>
                      <w:marRight w:val="0"/>
                      <w:marTop w:val="0"/>
                      <w:marBottom w:val="0"/>
                      <w:divBdr>
                        <w:top w:val="none" w:sz="0" w:space="0" w:color="auto"/>
                        <w:left w:val="none" w:sz="0" w:space="0" w:color="auto"/>
                        <w:bottom w:val="none" w:sz="0" w:space="0" w:color="auto"/>
                        <w:right w:val="none" w:sz="0" w:space="0" w:color="auto"/>
                      </w:divBdr>
                      <w:divsChild>
                        <w:div w:id="1698046230">
                          <w:marLeft w:val="0"/>
                          <w:marRight w:val="0"/>
                          <w:marTop w:val="0"/>
                          <w:marBottom w:val="0"/>
                          <w:divBdr>
                            <w:top w:val="none" w:sz="0" w:space="0" w:color="auto"/>
                            <w:left w:val="none" w:sz="0" w:space="0" w:color="auto"/>
                            <w:bottom w:val="none" w:sz="0" w:space="0" w:color="auto"/>
                            <w:right w:val="none" w:sz="0" w:space="0" w:color="auto"/>
                          </w:divBdr>
                          <w:divsChild>
                            <w:div w:id="1209223746">
                              <w:marLeft w:val="0"/>
                              <w:marRight w:val="0"/>
                              <w:marTop w:val="0"/>
                              <w:marBottom w:val="0"/>
                              <w:divBdr>
                                <w:top w:val="none" w:sz="0" w:space="0" w:color="auto"/>
                                <w:left w:val="none" w:sz="0" w:space="0" w:color="auto"/>
                                <w:bottom w:val="none" w:sz="0" w:space="0" w:color="auto"/>
                                <w:right w:val="none" w:sz="0" w:space="0" w:color="auto"/>
                              </w:divBdr>
                              <w:divsChild>
                                <w:div w:id="1416586262">
                                  <w:marLeft w:val="0"/>
                                  <w:marRight w:val="0"/>
                                  <w:marTop w:val="0"/>
                                  <w:marBottom w:val="0"/>
                                  <w:divBdr>
                                    <w:top w:val="none" w:sz="0" w:space="0" w:color="auto"/>
                                    <w:left w:val="none" w:sz="0" w:space="0" w:color="auto"/>
                                    <w:bottom w:val="none" w:sz="0" w:space="0" w:color="auto"/>
                                    <w:right w:val="none" w:sz="0" w:space="0" w:color="auto"/>
                                  </w:divBdr>
                                  <w:divsChild>
                                    <w:div w:id="1958372258">
                                      <w:marLeft w:val="0"/>
                                      <w:marRight w:val="0"/>
                                      <w:marTop w:val="0"/>
                                      <w:marBottom w:val="0"/>
                                      <w:divBdr>
                                        <w:top w:val="none" w:sz="0" w:space="0" w:color="auto"/>
                                        <w:left w:val="none" w:sz="0" w:space="0" w:color="auto"/>
                                        <w:bottom w:val="none" w:sz="0" w:space="0" w:color="auto"/>
                                        <w:right w:val="none" w:sz="0" w:space="0" w:color="auto"/>
                                      </w:divBdr>
                                      <w:divsChild>
                                        <w:div w:id="1306818421">
                                          <w:marLeft w:val="0"/>
                                          <w:marRight w:val="0"/>
                                          <w:marTop w:val="0"/>
                                          <w:marBottom w:val="0"/>
                                          <w:divBdr>
                                            <w:top w:val="none" w:sz="0" w:space="0" w:color="auto"/>
                                            <w:left w:val="none" w:sz="0" w:space="0" w:color="auto"/>
                                            <w:bottom w:val="none" w:sz="0" w:space="0" w:color="auto"/>
                                            <w:right w:val="none" w:sz="0" w:space="0" w:color="auto"/>
                                          </w:divBdr>
                                          <w:divsChild>
                                            <w:div w:id="2105568335">
                                              <w:marLeft w:val="0"/>
                                              <w:marRight w:val="0"/>
                                              <w:marTop w:val="0"/>
                                              <w:marBottom w:val="0"/>
                                              <w:divBdr>
                                                <w:top w:val="none" w:sz="0" w:space="0" w:color="auto"/>
                                                <w:left w:val="none" w:sz="0" w:space="0" w:color="auto"/>
                                                <w:bottom w:val="none" w:sz="0" w:space="0" w:color="auto"/>
                                                <w:right w:val="none" w:sz="0" w:space="0" w:color="auto"/>
                                              </w:divBdr>
                                              <w:divsChild>
                                                <w:div w:id="1486244062">
                                                  <w:marLeft w:val="0"/>
                                                  <w:marRight w:val="0"/>
                                                  <w:marTop w:val="0"/>
                                                  <w:marBottom w:val="0"/>
                                                  <w:divBdr>
                                                    <w:top w:val="none" w:sz="0" w:space="0" w:color="auto"/>
                                                    <w:left w:val="none" w:sz="0" w:space="0" w:color="auto"/>
                                                    <w:bottom w:val="none" w:sz="0" w:space="0" w:color="auto"/>
                                                    <w:right w:val="none" w:sz="0" w:space="0" w:color="auto"/>
                                                  </w:divBdr>
                                                  <w:divsChild>
                                                    <w:div w:id="1939095325">
                                                      <w:marLeft w:val="0"/>
                                                      <w:marRight w:val="0"/>
                                                      <w:marTop w:val="0"/>
                                                      <w:marBottom w:val="0"/>
                                                      <w:divBdr>
                                                        <w:top w:val="none" w:sz="0" w:space="0" w:color="auto"/>
                                                        <w:left w:val="none" w:sz="0" w:space="0" w:color="auto"/>
                                                        <w:bottom w:val="none" w:sz="0" w:space="0" w:color="auto"/>
                                                        <w:right w:val="none" w:sz="0" w:space="0" w:color="auto"/>
                                                      </w:divBdr>
                                                      <w:divsChild>
                                                        <w:div w:id="1457870417">
                                                          <w:marLeft w:val="0"/>
                                                          <w:marRight w:val="0"/>
                                                          <w:marTop w:val="0"/>
                                                          <w:marBottom w:val="0"/>
                                                          <w:divBdr>
                                                            <w:top w:val="none" w:sz="0" w:space="0" w:color="auto"/>
                                                            <w:left w:val="none" w:sz="0" w:space="0" w:color="auto"/>
                                                            <w:bottom w:val="none" w:sz="0" w:space="0" w:color="auto"/>
                                                            <w:right w:val="none" w:sz="0" w:space="0" w:color="auto"/>
                                                          </w:divBdr>
                                                          <w:divsChild>
                                                            <w:div w:id="203298973">
                                                              <w:marLeft w:val="0"/>
                                                              <w:marRight w:val="150"/>
                                                              <w:marTop w:val="0"/>
                                                              <w:marBottom w:val="150"/>
                                                              <w:divBdr>
                                                                <w:top w:val="none" w:sz="0" w:space="0" w:color="auto"/>
                                                                <w:left w:val="none" w:sz="0" w:space="0" w:color="auto"/>
                                                                <w:bottom w:val="none" w:sz="0" w:space="0" w:color="auto"/>
                                                                <w:right w:val="none" w:sz="0" w:space="0" w:color="auto"/>
                                                              </w:divBdr>
                                                              <w:divsChild>
                                                                <w:div w:id="605696871">
                                                                  <w:marLeft w:val="0"/>
                                                                  <w:marRight w:val="0"/>
                                                                  <w:marTop w:val="0"/>
                                                                  <w:marBottom w:val="0"/>
                                                                  <w:divBdr>
                                                                    <w:top w:val="none" w:sz="0" w:space="0" w:color="auto"/>
                                                                    <w:left w:val="none" w:sz="0" w:space="0" w:color="auto"/>
                                                                    <w:bottom w:val="none" w:sz="0" w:space="0" w:color="auto"/>
                                                                    <w:right w:val="none" w:sz="0" w:space="0" w:color="auto"/>
                                                                  </w:divBdr>
                                                                  <w:divsChild>
                                                                    <w:div w:id="156847624">
                                                                      <w:marLeft w:val="0"/>
                                                                      <w:marRight w:val="0"/>
                                                                      <w:marTop w:val="0"/>
                                                                      <w:marBottom w:val="0"/>
                                                                      <w:divBdr>
                                                                        <w:top w:val="none" w:sz="0" w:space="0" w:color="auto"/>
                                                                        <w:left w:val="none" w:sz="0" w:space="0" w:color="auto"/>
                                                                        <w:bottom w:val="none" w:sz="0" w:space="0" w:color="auto"/>
                                                                        <w:right w:val="none" w:sz="0" w:space="0" w:color="auto"/>
                                                                      </w:divBdr>
                                                                      <w:divsChild>
                                                                        <w:div w:id="76296199">
                                                                          <w:marLeft w:val="0"/>
                                                                          <w:marRight w:val="0"/>
                                                                          <w:marTop w:val="0"/>
                                                                          <w:marBottom w:val="0"/>
                                                                          <w:divBdr>
                                                                            <w:top w:val="none" w:sz="0" w:space="0" w:color="auto"/>
                                                                            <w:left w:val="none" w:sz="0" w:space="0" w:color="auto"/>
                                                                            <w:bottom w:val="none" w:sz="0" w:space="0" w:color="auto"/>
                                                                            <w:right w:val="none" w:sz="0" w:space="0" w:color="auto"/>
                                                                          </w:divBdr>
                                                                          <w:divsChild>
                                                                            <w:div w:id="1566915281">
                                                                              <w:marLeft w:val="0"/>
                                                                              <w:marRight w:val="0"/>
                                                                              <w:marTop w:val="0"/>
                                                                              <w:marBottom w:val="0"/>
                                                                              <w:divBdr>
                                                                                <w:top w:val="none" w:sz="0" w:space="0" w:color="auto"/>
                                                                                <w:left w:val="none" w:sz="0" w:space="0" w:color="auto"/>
                                                                                <w:bottom w:val="none" w:sz="0" w:space="0" w:color="auto"/>
                                                                                <w:right w:val="none" w:sz="0" w:space="0" w:color="auto"/>
                                                                              </w:divBdr>
                                                                              <w:divsChild>
                                                                                <w:div w:id="1054697291">
                                                                                  <w:marLeft w:val="0"/>
                                                                                  <w:marRight w:val="0"/>
                                                                                  <w:marTop w:val="0"/>
                                                                                  <w:marBottom w:val="0"/>
                                                                                  <w:divBdr>
                                                                                    <w:top w:val="none" w:sz="0" w:space="0" w:color="auto"/>
                                                                                    <w:left w:val="none" w:sz="0" w:space="0" w:color="auto"/>
                                                                                    <w:bottom w:val="none" w:sz="0" w:space="0" w:color="auto"/>
                                                                                    <w:right w:val="none" w:sz="0" w:space="0" w:color="auto"/>
                                                                                  </w:divBdr>
                                                                                  <w:divsChild>
                                                                                    <w:div w:id="73211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651671">
      <w:bodyDiv w:val="1"/>
      <w:marLeft w:val="0"/>
      <w:marRight w:val="0"/>
      <w:marTop w:val="0"/>
      <w:marBottom w:val="0"/>
      <w:divBdr>
        <w:top w:val="none" w:sz="0" w:space="0" w:color="auto"/>
        <w:left w:val="none" w:sz="0" w:space="0" w:color="auto"/>
        <w:bottom w:val="none" w:sz="0" w:space="0" w:color="auto"/>
        <w:right w:val="none" w:sz="0" w:space="0" w:color="auto"/>
      </w:divBdr>
      <w:divsChild>
        <w:div w:id="1826504024">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structionaldesign.org/theories/constructivi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6435</Words>
  <Characters>36684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Toshiba Pushing BoundariesYvonne SkoretzPaper submitted for the Portfolio Requirementat Marshall Universityin partial fulfillment of the requirementsfor the degree of	Doctor of EducationinCurriculum and InstructionDr. Ronald ChildressDr. Lisa HeatonDr. Sandra BaileyDr. Charles BethelGraduate School of Education and Professional DevelopmentSouth Charleston, West Virginia2009</Company>
  <LinksUpToDate>false</LinksUpToDate>
  <CharactersWithSpaces>43033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Lawson</dc:creator>
  <cp:lastModifiedBy>Jessica Marie Hanna</cp:lastModifiedBy>
  <cp:revision>2</cp:revision>
  <cp:lastPrinted>2013-10-14T16:23:00Z</cp:lastPrinted>
  <dcterms:created xsi:type="dcterms:W3CDTF">2013-10-22T18:32:00Z</dcterms:created>
  <dcterms:modified xsi:type="dcterms:W3CDTF">2013-10-22T18:32:00Z</dcterms:modified>
</cp:coreProperties>
</file>