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CF" w:rsidRDefault="00FB6481" w:rsidP="00FB6481">
      <w:pPr>
        <w:rPr>
          <w:b/>
          <w:sz w:val="36"/>
          <w:szCs w:val="36"/>
        </w:rPr>
      </w:pPr>
      <w:r>
        <w:rPr>
          <w:b/>
          <w:sz w:val="36"/>
          <w:szCs w:val="36"/>
        </w:rPr>
        <w:t>Marshall University</w:t>
      </w:r>
    </w:p>
    <w:p w:rsidR="008E38EE" w:rsidRPr="008E38EE" w:rsidRDefault="00E2136A" w:rsidP="00FB6481">
      <w:pPr>
        <w:rPr>
          <w:b/>
          <w:sz w:val="36"/>
          <w:szCs w:val="36"/>
        </w:rPr>
      </w:pPr>
      <w:r>
        <w:rPr>
          <w:b/>
          <w:sz w:val="36"/>
          <w:szCs w:val="36"/>
        </w:rPr>
        <w:t>Infectious Disease Preparedness</w:t>
      </w:r>
    </w:p>
    <w:p w:rsidR="008E38EE" w:rsidRDefault="00C51AD1" w:rsidP="00C51AD1">
      <w:r>
        <w:t xml:space="preserve">Level 1:  </w:t>
      </w:r>
      <w:r w:rsidR="008E38EE">
        <w:t>Pre Planning up to and including confirmed cases of huma</w:t>
      </w:r>
      <w:r w:rsidR="00F655FB">
        <w:t>n-to-human transmission of a Communicable Disease.</w:t>
      </w:r>
    </w:p>
    <w:p w:rsidR="008E38EE" w:rsidRDefault="00C51AD1" w:rsidP="00C51AD1">
      <w:r>
        <w:t xml:space="preserve">Level 2:  </w:t>
      </w:r>
      <w:r w:rsidR="008E38EE">
        <w:t>Suspected case(s) on Campus.</w:t>
      </w:r>
    </w:p>
    <w:p w:rsidR="008E38EE" w:rsidRDefault="00C51AD1" w:rsidP="00C51AD1">
      <w:r>
        <w:t xml:space="preserve">Level 3:  </w:t>
      </w:r>
      <w:r w:rsidR="008E38EE">
        <w:t>Confirmed case(s) on Campus</w:t>
      </w:r>
      <w:r w:rsidR="00A9784B">
        <w:t>.</w:t>
      </w:r>
    </w:p>
    <w:p w:rsidR="008E38EE" w:rsidRDefault="008E38EE" w:rsidP="008E38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67"/>
        <w:gridCol w:w="4590"/>
        <w:gridCol w:w="23"/>
        <w:gridCol w:w="3937"/>
        <w:gridCol w:w="23"/>
        <w:gridCol w:w="67"/>
        <w:gridCol w:w="3510"/>
        <w:gridCol w:w="23"/>
      </w:tblGrid>
      <w:tr w:rsidR="008E38EE" w:rsidTr="001E7E0B">
        <w:tc>
          <w:tcPr>
            <w:tcW w:w="1818" w:type="dxa"/>
            <w:shd w:val="clear" w:color="auto" w:fill="auto"/>
          </w:tcPr>
          <w:p w:rsidR="008E38EE" w:rsidRDefault="008E38EE" w:rsidP="008E38EE"/>
        </w:tc>
        <w:tc>
          <w:tcPr>
            <w:tcW w:w="4680" w:type="dxa"/>
            <w:gridSpan w:val="3"/>
            <w:shd w:val="clear" w:color="auto" w:fill="auto"/>
          </w:tcPr>
          <w:p w:rsidR="008E38EE" w:rsidRPr="0035012B" w:rsidRDefault="008E38EE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Level 1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8E38EE" w:rsidRPr="0035012B" w:rsidRDefault="008E38EE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Level 2</w:t>
            </w:r>
          </w:p>
          <w:p w:rsidR="008E38EE" w:rsidRPr="0035012B" w:rsidRDefault="008E38EE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(in addition to Level 1 actions)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8E38EE" w:rsidRPr="0035012B" w:rsidRDefault="008E38EE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Level 3</w:t>
            </w:r>
          </w:p>
          <w:p w:rsidR="008E38EE" w:rsidRPr="0035012B" w:rsidRDefault="008E38EE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(in addition to Level 2 actions)</w:t>
            </w:r>
          </w:p>
        </w:tc>
      </w:tr>
      <w:tr w:rsidR="008E38EE" w:rsidTr="001E7E0B">
        <w:trPr>
          <w:trHeight w:val="3185"/>
        </w:trPr>
        <w:tc>
          <w:tcPr>
            <w:tcW w:w="1818" w:type="dxa"/>
            <w:shd w:val="clear" w:color="auto" w:fill="auto"/>
          </w:tcPr>
          <w:p w:rsidR="008E38EE" w:rsidRPr="0035012B" w:rsidRDefault="008E38EE" w:rsidP="008E38EE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1. Assessment Team</w:t>
            </w:r>
          </w:p>
          <w:p w:rsidR="008E38EE" w:rsidRPr="000B5952" w:rsidRDefault="008E38EE" w:rsidP="002A3A9A">
            <w:pPr>
              <w:rPr>
                <w:b/>
                <w:sz w:val="22"/>
                <w:szCs w:val="22"/>
              </w:rPr>
            </w:pPr>
            <w:r w:rsidRPr="000B5952">
              <w:rPr>
                <w:b/>
                <w:sz w:val="22"/>
                <w:szCs w:val="22"/>
              </w:rPr>
              <w:t xml:space="preserve">(EH&amp;S, </w:t>
            </w:r>
            <w:r w:rsidR="002A3A9A" w:rsidRPr="000B5952">
              <w:rPr>
                <w:b/>
                <w:sz w:val="22"/>
                <w:szCs w:val="22"/>
              </w:rPr>
              <w:t>Student Health Services,</w:t>
            </w:r>
            <w:r w:rsidR="00A12126" w:rsidRPr="000B5952">
              <w:rPr>
                <w:b/>
                <w:sz w:val="22"/>
                <w:szCs w:val="22"/>
              </w:rPr>
              <w:t xml:space="preserve"> School of Medicine Personnel/Cabell Huntington Health Department,</w:t>
            </w:r>
            <w:r w:rsidRPr="000B5952">
              <w:rPr>
                <w:b/>
                <w:sz w:val="22"/>
                <w:szCs w:val="22"/>
              </w:rPr>
              <w:t xml:space="preserve"> and University Police)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8E38EE" w:rsidRPr="0035012B" w:rsidRDefault="008E38EE" w:rsidP="00670161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Monitoring situation</w:t>
            </w:r>
          </w:p>
          <w:p w:rsidR="008E38EE" w:rsidRPr="0035012B" w:rsidRDefault="008E38EE" w:rsidP="00670161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Contact </w:t>
            </w:r>
            <w:r w:rsidR="002A3A9A">
              <w:rPr>
                <w:sz w:val="22"/>
                <w:szCs w:val="22"/>
              </w:rPr>
              <w:t>University Communications</w:t>
            </w:r>
          </w:p>
          <w:p w:rsidR="008E38EE" w:rsidRPr="0035012B" w:rsidRDefault="00A12126" w:rsidP="00670161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Bringing in House and Residence Life</w:t>
            </w:r>
            <w:r w:rsidR="008E38EE" w:rsidRPr="0035012B">
              <w:rPr>
                <w:sz w:val="22"/>
                <w:szCs w:val="22"/>
              </w:rPr>
              <w:t xml:space="preserve">    </w:t>
            </w:r>
          </w:p>
          <w:p w:rsidR="008E38EE" w:rsidRPr="0035012B" w:rsidRDefault="00D40BC4" w:rsidP="0035012B">
            <w:pPr>
              <w:ind w:left="72"/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     </w:t>
            </w:r>
            <w:r w:rsidR="008E38EE" w:rsidRPr="0035012B">
              <w:rPr>
                <w:sz w:val="22"/>
                <w:szCs w:val="22"/>
              </w:rPr>
              <w:t>for quarantine planning</w:t>
            </w:r>
          </w:p>
          <w:p w:rsidR="008E38EE" w:rsidRPr="0035012B" w:rsidRDefault="008E38EE" w:rsidP="00670161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Essential personnel receive training </w:t>
            </w:r>
          </w:p>
          <w:p w:rsidR="008E38EE" w:rsidRPr="0035012B" w:rsidRDefault="00D40BC4" w:rsidP="0035012B">
            <w:pPr>
              <w:ind w:left="72"/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     </w:t>
            </w:r>
            <w:r w:rsidR="008E38EE" w:rsidRPr="0035012B">
              <w:rPr>
                <w:sz w:val="22"/>
                <w:szCs w:val="22"/>
              </w:rPr>
              <w:t>on respiratory protection from Environmental</w:t>
            </w:r>
          </w:p>
          <w:p w:rsidR="008E38EE" w:rsidRPr="0035012B" w:rsidRDefault="00D40BC4" w:rsidP="0035012B">
            <w:pPr>
              <w:ind w:left="72"/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     </w:t>
            </w:r>
            <w:r w:rsidR="008E38EE" w:rsidRPr="0035012B">
              <w:rPr>
                <w:sz w:val="22"/>
                <w:szCs w:val="22"/>
              </w:rPr>
              <w:t>Health and Safety (EH&amp;S)</w:t>
            </w:r>
          </w:p>
          <w:p w:rsidR="008E38EE" w:rsidRPr="0035012B" w:rsidRDefault="008E38EE" w:rsidP="008E38EE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8E38EE" w:rsidRPr="0035012B" w:rsidRDefault="00F26B1F" w:rsidP="008E3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 personnel receive N95 respirators and/or appropriate PPE from EH&amp;S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8E38EE" w:rsidRPr="0035012B" w:rsidRDefault="006A080A" w:rsidP="006A080A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1. Maintain contact amongst Assessment team.</w:t>
            </w:r>
          </w:p>
        </w:tc>
      </w:tr>
      <w:tr w:rsidR="008E38EE" w:rsidTr="001E7E0B">
        <w:trPr>
          <w:trHeight w:val="4067"/>
        </w:trPr>
        <w:tc>
          <w:tcPr>
            <w:tcW w:w="1818" w:type="dxa"/>
            <w:shd w:val="clear" w:color="auto" w:fill="auto"/>
          </w:tcPr>
          <w:p w:rsidR="008E38EE" w:rsidRPr="0035012B" w:rsidRDefault="006A080A" w:rsidP="006A080A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2. Incident Commander</w:t>
            </w:r>
          </w:p>
          <w:p w:rsidR="006A080A" w:rsidRPr="0035012B" w:rsidRDefault="006A080A" w:rsidP="0023429C">
            <w:pPr>
              <w:rPr>
                <w:b/>
                <w:sz w:val="22"/>
                <w:szCs w:val="22"/>
              </w:rPr>
            </w:pPr>
            <w:r w:rsidRPr="005D55F9">
              <w:rPr>
                <w:b/>
                <w:sz w:val="22"/>
                <w:szCs w:val="22"/>
              </w:rPr>
              <w:t>(</w:t>
            </w:r>
            <w:r w:rsidR="0023429C">
              <w:rPr>
                <w:b/>
                <w:sz w:val="22"/>
                <w:szCs w:val="22"/>
              </w:rPr>
              <w:t>School of Medicine or Cabell Huntington Health Department</w:t>
            </w:r>
            <w:r w:rsidRPr="005D55F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6A080A" w:rsidRPr="006B4EA1" w:rsidRDefault="006B4EA1" w:rsidP="006B4EA1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Communicate with Cabell Huntington Health </w:t>
            </w:r>
            <w:r w:rsidR="006A080A" w:rsidRPr="006B4EA1">
              <w:rPr>
                <w:sz w:val="22"/>
                <w:szCs w:val="22"/>
              </w:rPr>
              <w:t>Department and</w:t>
            </w:r>
            <w:r w:rsidR="0023429C">
              <w:rPr>
                <w:sz w:val="22"/>
                <w:szCs w:val="22"/>
              </w:rPr>
              <w:t>/or</w:t>
            </w:r>
            <w:r w:rsidR="006A080A" w:rsidRPr="006B4EA1">
              <w:rPr>
                <w:sz w:val="22"/>
                <w:szCs w:val="22"/>
              </w:rPr>
              <w:t xml:space="preserve"> </w:t>
            </w:r>
            <w:r w:rsidR="00A12126" w:rsidRPr="006B4EA1">
              <w:rPr>
                <w:sz w:val="22"/>
                <w:szCs w:val="22"/>
              </w:rPr>
              <w:t>School of Medicine</w:t>
            </w:r>
            <w:r w:rsidR="000A30F7" w:rsidRPr="006B4EA1">
              <w:rPr>
                <w:sz w:val="22"/>
                <w:szCs w:val="22"/>
              </w:rPr>
              <w:t xml:space="preserve"> regarding planning </w:t>
            </w:r>
            <w:r w:rsidR="003060B5" w:rsidRPr="006B4EA1">
              <w:rPr>
                <w:sz w:val="22"/>
                <w:szCs w:val="22"/>
              </w:rPr>
              <w:t>and surveillance</w:t>
            </w:r>
          </w:p>
          <w:p w:rsidR="006A080A" w:rsidRPr="006B4EA1" w:rsidRDefault="006A080A" w:rsidP="006B4EA1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B4EA1">
              <w:rPr>
                <w:sz w:val="22"/>
                <w:szCs w:val="22"/>
              </w:rPr>
              <w:t xml:space="preserve">Alert </w:t>
            </w:r>
            <w:r w:rsidR="00267504" w:rsidRPr="006B4EA1">
              <w:rPr>
                <w:sz w:val="22"/>
                <w:szCs w:val="22"/>
              </w:rPr>
              <w:t>President’s Cabinet</w:t>
            </w:r>
          </w:p>
          <w:p w:rsidR="00507519" w:rsidRPr="00BD4765" w:rsidRDefault="00507519" w:rsidP="00BD476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B4EA1">
              <w:rPr>
                <w:sz w:val="22"/>
                <w:szCs w:val="22"/>
              </w:rPr>
              <w:t xml:space="preserve">Update emergency action plan with Assessment </w:t>
            </w:r>
            <w:r w:rsidR="00A12126" w:rsidRPr="00BD4765">
              <w:rPr>
                <w:sz w:val="22"/>
                <w:szCs w:val="22"/>
              </w:rPr>
              <w:t>Team and President’s Cabinet</w:t>
            </w:r>
            <w:r w:rsidRPr="00BD4765">
              <w:rPr>
                <w:sz w:val="22"/>
                <w:szCs w:val="22"/>
              </w:rPr>
              <w:t xml:space="preserve"> as situation evolves.</w:t>
            </w:r>
          </w:p>
          <w:p w:rsidR="00507519" w:rsidRPr="00F6225D" w:rsidRDefault="00507519" w:rsidP="00F6225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B4EA1">
              <w:rPr>
                <w:sz w:val="22"/>
                <w:szCs w:val="22"/>
              </w:rPr>
              <w:t xml:space="preserve">In conjunction with the </w:t>
            </w:r>
            <w:r w:rsidR="00F6225D">
              <w:rPr>
                <w:sz w:val="22"/>
                <w:szCs w:val="22"/>
              </w:rPr>
              <w:t>President’s Cabinet</w:t>
            </w:r>
            <w:r w:rsidR="00833C44">
              <w:rPr>
                <w:sz w:val="22"/>
                <w:szCs w:val="22"/>
              </w:rPr>
              <w:t>,</w:t>
            </w:r>
            <w:r w:rsidR="00F6225D">
              <w:rPr>
                <w:sz w:val="22"/>
                <w:szCs w:val="22"/>
              </w:rPr>
              <w:t xml:space="preserve"> </w:t>
            </w:r>
            <w:r w:rsidRPr="00F6225D">
              <w:rPr>
                <w:sz w:val="22"/>
                <w:szCs w:val="22"/>
              </w:rPr>
              <w:t xml:space="preserve">issue communication(s) to campus community regarding status of disease spread, </w:t>
            </w:r>
            <w:r w:rsidR="00F6225D">
              <w:rPr>
                <w:sz w:val="22"/>
                <w:szCs w:val="22"/>
              </w:rPr>
              <w:t>self-</w:t>
            </w:r>
            <w:r w:rsidRPr="00F6225D">
              <w:rPr>
                <w:sz w:val="22"/>
                <w:szCs w:val="22"/>
              </w:rPr>
              <w:t xml:space="preserve">protection and university response. (e-mail, website, </w:t>
            </w:r>
            <w:r w:rsidR="00B637E9" w:rsidRPr="00F6225D">
              <w:rPr>
                <w:sz w:val="22"/>
                <w:szCs w:val="22"/>
              </w:rPr>
              <w:t>town meetings)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F2DC9" w:rsidRPr="005F2DC9" w:rsidRDefault="00B637E9" w:rsidP="005F2DC9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5F2DC9">
              <w:rPr>
                <w:sz w:val="22"/>
                <w:szCs w:val="22"/>
              </w:rPr>
              <w:t xml:space="preserve">Notify </w:t>
            </w:r>
            <w:r w:rsidR="0023429C">
              <w:rPr>
                <w:sz w:val="22"/>
                <w:szCs w:val="22"/>
              </w:rPr>
              <w:t xml:space="preserve">School of Medicine and/or </w:t>
            </w:r>
            <w:r w:rsidRPr="005F2DC9">
              <w:rPr>
                <w:sz w:val="22"/>
                <w:szCs w:val="22"/>
              </w:rPr>
              <w:t>Cabell</w:t>
            </w:r>
            <w:r w:rsidR="001D7747" w:rsidRPr="005F2DC9">
              <w:rPr>
                <w:sz w:val="22"/>
                <w:szCs w:val="22"/>
              </w:rPr>
              <w:t xml:space="preserve"> Huntington</w:t>
            </w:r>
            <w:r w:rsidR="005F2DC9" w:rsidRPr="005F2DC9">
              <w:rPr>
                <w:sz w:val="22"/>
                <w:szCs w:val="22"/>
              </w:rPr>
              <w:t xml:space="preserve"> Health </w:t>
            </w:r>
            <w:r w:rsidR="00507519" w:rsidRPr="005F2DC9">
              <w:rPr>
                <w:sz w:val="22"/>
                <w:szCs w:val="22"/>
              </w:rPr>
              <w:t>Department</w:t>
            </w:r>
            <w:r w:rsidR="00F655FB" w:rsidRPr="005F2DC9">
              <w:rPr>
                <w:sz w:val="22"/>
                <w:szCs w:val="22"/>
              </w:rPr>
              <w:t>.</w:t>
            </w:r>
          </w:p>
          <w:p w:rsidR="00A12126" w:rsidRDefault="00507519" w:rsidP="005F2DC9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5F2DC9">
              <w:rPr>
                <w:sz w:val="22"/>
                <w:szCs w:val="22"/>
              </w:rPr>
              <w:t xml:space="preserve">Notify </w:t>
            </w:r>
            <w:r w:rsidR="00A12126">
              <w:rPr>
                <w:sz w:val="22"/>
                <w:szCs w:val="22"/>
              </w:rPr>
              <w:t xml:space="preserve">the following </w:t>
            </w:r>
            <w:r w:rsidR="00267504">
              <w:rPr>
                <w:sz w:val="22"/>
                <w:szCs w:val="22"/>
              </w:rPr>
              <w:t>on the number of potential cont</w:t>
            </w:r>
            <w:r w:rsidR="00A12126">
              <w:rPr>
                <w:sz w:val="22"/>
                <w:szCs w:val="22"/>
              </w:rPr>
              <w:t>acts that may require isolation:</w:t>
            </w:r>
          </w:p>
          <w:p w:rsidR="00A12126" w:rsidRDefault="00A12126" w:rsidP="00A12126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President’s Cabinet</w:t>
            </w:r>
          </w:p>
          <w:p w:rsidR="00A12126" w:rsidRDefault="00A12126" w:rsidP="00A12126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Affairs</w:t>
            </w:r>
          </w:p>
          <w:p w:rsidR="00A12126" w:rsidRDefault="00A12126" w:rsidP="00A12126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and Residence Life</w:t>
            </w:r>
          </w:p>
          <w:p w:rsidR="006D3064" w:rsidRPr="00A12126" w:rsidRDefault="00507519" w:rsidP="00A12126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12126">
              <w:rPr>
                <w:sz w:val="22"/>
                <w:szCs w:val="22"/>
              </w:rPr>
              <w:t xml:space="preserve">Compose communications with </w:t>
            </w:r>
            <w:r w:rsidR="00D532F9" w:rsidRPr="00A12126">
              <w:rPr>
                <w:sz w:val="22"/>
                <w:szCs w:val="22"/>
              </w:rPr>
              <w:t xml:space="preserve">University Communications </w:t>
            </w:r>
            <w:r w:rsidR="006D3064" w:rsidRPr="00A12126">
              <w:rPr>
                <w:sz w:val="22"/>
                <w:szCs w:val="22"/>
              </w:rPr>
              <w:t>for the campus community</w:t>
            </w:r>
            <w:r w:rsidR="00D532F9" w:rsidRPr="00A12126">
              <w:rPr>
                <w:sz w:val="22"/>
                <w:szCs w:val="22"/>
              </w:rPr>
              <w:t xml:space="preserve"> r</w:t>
            </w:r>
            <w:r w:rsidR="006D3064" w:rsidRPr="00A12126">
              <w:rPr>
                <w:sz w:val="22"/>
                <w:szCs w:val="22"/>
              </w:rPr>
              <w:t>egarding signs/symptoms, protocol for</w:t>
            </w:r>
            <w:r w:rsidR="00B637E9" w:rsidRPr="00A12126">
              <w:rPr>
                <w:sz w:val="22"/>
                <w:szCs w:val="22"/>
              </w:rPr>
              <w:t xml:space="preserve"> </w:t>
            </w:r>
            <w:r w:rsidR="006D3064" w:rsidRPr="00A12126">
              <w:rPr>
                <w:sz w:val="22"/>
                <w:szCs w:val="22"/>
              </w:rPr>
              <w:t xml:space="preserve">referral of suspected cases. </w:t>
            </w:r>
          </w:p>
          <w:p w:rsidR="006D3064" w:rsidRPr="005F2DC9" w:rsidRDefault="00F26B1F" w:rsidP="005F2DC9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 personnel receive N95 respirators and/or appropriate PPE from EH&amp;S</w:t>
            </w:r>
          </w:p>
          <w:p w:rsidR="006D3064" w:rsidRPr="0035012B" w:rsidRDefault="006D3064" w:rsidP="006A080A">
            <w:pPr>
              <w:rPr>
                <w:sz w:val="22"/>
                <w:szCs w:val="22"/>
              </w:rPr>
            </w:pPr>
          </w:p>
          <w:p w:rsidR="00507519" w:rsidRPr="0035012B" w:rsidRDefault="00507519" w:rsidP="006A080A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A12126" w:rsidRPr="0035012B" w:rsidRDefault="006D3064" w:rsidP="00A12126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1. Advise </w:t>
            </w:r>
            <w:r w:rsidR="00A12126">
              <w:rPr>
                <w:sz w:val="22"/>
                <w:szCs w:val="22"/>
              </w:rPr>
              <w:t>President’s Cabinet</w:t>
            </w:r>
            <w:r w:rsidR="00A12126" w:rsidRPr="0035012B">
              <w:rPr>
                <w:sz w:val="22"/>
                <w:szCs w:val="22"/>
              </w:rPr>
              <w:t xml:space="preserve"> </w:t>
            </w:r>
            <w:r w:rsidRPr="0035012B">
              <w:rPr>
                <w:sz w:val="22"/>
                <w:szCs w:val="22"/>
              </w:rPr>
              <w:t xml:space="preserve">to activate Emergency Operations </w:t>
            </w:r>
            <w:r w:rsidR="00A12126">
              <w:rPr>
                <w:sz w:val="22"/>
                <w:szCs w:val="22"/>
              </w:rPr>
              <w:t xml:space="preserve">Center </w:t>
            </w:r>
            <w:r w:rsidRPr="0035012B">
              <w:rPr>
                <w:sz w:val="22"/>
                <w:szCs w:val="22"/>
              </w:rPr>
              <w:t>(EOC)</w:t>
            </w:r>
          </w:p>
          <w:p w:rsidR="006D3064" w:rsidRPr="0035012B" w:rsidRDefault="006D3064" w:rsidP="006A080A">
            <w:pPr>
              <w:rPr>
                <w:sz w:val="22"/>
                <w:szCs w:val="22"/>
              </w:rPr>
            </w:pPr>
          </w:p>
        </w:tc>
      </w:tr>
      <w:tr w:rsidR="00951FB0" w:rsidTr="00233638">
        <w:trPr>
          <w:gridAfter w:val="1"/>
          <w:wAfter w:w="23" w:type="dxa"/>
        </w:trPr>
        <w:tc>
          <w:tcPr>
            <w:tcW w:w="1885" w:type="dxa"/>
            <w:gridSpan w:val="2"/>
            <w:shd w:val="clear" w:color="auto" w:fill="auto"/>
          </w:tcPr>
          <w:p w:rsidR="00951FB0" w:rsidRDefault="00951FB0" w:rsidP="008E38EE"/>
        </w:tc>
        <w:tc>
          <w:tcPr>
            <w:tcW w:w="4590" w:type="dxa"/>
            <w:shd w:val="clear" w:color="auto" w:fill="auto"/>
          </w:tcPr>
          <w:p w:rsidR="00951FB0" w:rsidRPr="0035012B" w:rsidRDefault="00951FB0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Level 1</w:t>
            </w:r>
          </w:p>
        </w:tc>
        <w:tc>
          <w:tcPr>
            <w:tcW w:w="4050" w:type="dxa"/>
            <w:gridSpan w:val="4"/>
            <w:shd w:val="clear" w:color="auto" w:fill="auto"/>
          </w:tcPr>
          <w:p w:rsidR="00951FB0" w:rsidRPr="0035012B" w:rsidRDefault="00951FB0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Level 2</w:t>
            </w:r>
          </w:p>
          <w:p w:rsidR="00951FB0" w:rsidRPr="0035012B" w:rsidRDefault="00951FB0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(in addition to Level 1 actions)</w:t>
            </w:r>
          </w:p>
        </w:tc>
        <w:tc>
          <w:tcPr>
            <w:tcW w:w="3510" w:type="dxa"/>
            <w:shd w:val="clear" w:color="auto" w:fill="auto"/>
          </w:tcPr>
          <w:p w:rsidR="00951FB0" w:rsidRPr="0035012B" w:rsidRDefault="00951FB0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Level 3</w:t>
            </w:r>
          </w:p>
          <w:p w:rsidR="00951FB0" w:rsidRPr="0035012B" w:rsidRDefault="00951FB0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(in addition to  Level 2 actions)</w:t>
            </w:r>
          </w:p>
        </w:tc>
      </w:tr>
      <w:tr w:rsidR="00951FB0" w:rsidTr="00B86426">
        <w:trPr>
          <w:gridAfter w:val="1"/>
          <w:wAfter w:w="23" w:type="dxa"/>
          <w:trHeight w:val="2132"/>
        </w:trPr>
        <w:tc>
          <w:tcPr>
            <w:tcW w:w="1885" w:type="dxa"/>
            <w:gridSpan w:val="2"/>
            <w:shd w:val="clear" w:color="auto" w:fill="auto"/>
          </w:tcPr>
          <w:p w:rsidR="00951FB0" w:rsidRPr="0035012B" w:rsidRDefault="00951FB0" w:rsidP="008E38EE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3. University </w:t>
            </w:r>
          </w:p>
          <w:p w:rsidR="00951FB0" w:rsidRPr="0035012B" w:rsidRDefault="00951FB0" w:rsidP="008E38EE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    Police</w:t>
            </w:r>
          </w:p>
        </w:tc>
        <w:tc>
          <w:tcPr>
            <w:tcW w:w="4590" w:type="dxa"/>
            <w:shd w:val="clear" w:color="auto" w:fill="auto"/>
          </w:tcPr>
          <w:p w:rsidR="00951FB0" w:rsidRPr="0035012B" w:rsidRDefault="00833C44" w:rsidP="0067016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EH&amp;S</w:t>
            </w:r>
            <w:r w:rsidR="006626AF" w:rsidRPr="0035012B">
              <w:rPr>
                <w:sz w:val="22"/>
                <w:szCs w:val="22"/>
              </w:rPr>
              <w:t xml:space="preserve"> tra</w:t>
            </w:r>
            <w:r w:rsidR="00057541">
              <w:rPr>
                <w:sz w:val="22"/>
                <w:szCs w:val="22"/>
              </w:rPr>
              <w:t>ins dispatchers</w:t>
            </w:r>
            <w:r w:rsidR="006626AF" w:rsidRPr="0035012B">
              <w:rPr>
                <w:sz w:val="22"/>
                <w:szCs w:val="22"/>
              </w:rPr>
              <w:t xml:space="preserve"> and police on </w:t>
            </w:r>
            <w:r>
              <w:rPr>
                <w:sz w:val="22"/>
                <w:szCs w:val="22"/>
              </w:rPr>
              <w:t>symptom</w:t>
            </w:r>
            <w:r w:rsidR="00CF39E2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 communicable disease.</w:t>
            </w:r>
          </w:p>
          <w:p w:rsidR="006626AF" w:rsidRPr="0035012B" w:rsidRDefault="006626AF" w:rsidP="0067016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Alert Student</w:t>
            </w:r>
            <w:r w:rsidR="002A3A9A">
              <w:rPr>
                <w:sz w:val="22"/>
                <w:szCs w:val="22"/>
              </w:rPr>
              <w:t xml:space="preserve"> Health Services</w:t>
            </w:r>
            <w:r w:rsidRPr="0035012B">
              <w:rPr>
                <w:sz w:val="22"/>
                <w:szCs w:val="22"/>
              </w:rPr>
              <w:t xml:space="preserve"> if encounte</w:t>
            </w:r>
            <w:r w:rsidR="00F90EF4">
              <w:rPr>
                <w:sz w:val="22"/>
                <w:szCs w:val="22"/>
              </w:rPr>
              <w:t>ring individual(s) with</w:t>
            </w:r>
            <w:r w:rsidRPr="0035012B">
              <w:rPr>
                <w:sz w:val="22"/>
                <w:szCs w:val="22"/>
              </w:rPr>
              <w:t xml:space="preserve"> symptoms</w:t>
            </w:r>
            <w:r w:rsidR="00F90EF4">
              <w:rPr>
                <w:sz w:val="22"/>
                <w:szCs w:val="22"/>
              </w:rPr>
              <w:t xml:space="preserve"> relating to the communicable disease</w:t>
            </w:r>
            <w:r w:rsidRPr="0035012B">
              <w:rPr>
                <w:sz w:val="22"/>
                <w:szCs w:val="22"/>
              </w:rPr>
              <w:t xml:space="preserve">. </w:t>
            </w:r>
          </w:p>
          <w:p w:rsidR="006626AF" w:rsidRDefault="006626AF" w:rsidP="00833C4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Essential personnel receive training on respirator protection from EH&amp;S</w:t>
            </w:r>
          </w:p>
          <w:p w:rsidR="00833C44" w:rsidRPr="0035012B" w:rsidRDefault="00833C44" w:rsidP="00833C44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4050" w:type="dxa"/>
            <w:gridSpan w:val="4"/>
            <w:shd w:val="clear" w:color="auto" w:fill="auto"/>
          </w:tcPr>
          <w:p w:rsidR="00951FB0" w:rsidRPr="0035012B" w:rsidRDefault="006626AF" w:rsidP="0067016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Implement policy on transporting individual to hospitals.</w:t>
            </w:r>
          </w:p>
          <w:p w:rsidR="006626AF" w:rsidRPr="0035012B" w:rsidRDefault="00F26B1F" w:rsidP="0067016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 personnel receive N95 respirators and/or appropriate PPE from EH&amp;S</w:t>
            </w:r>
          </w:p>
        </w:tc>
        <w:tc>
          <w:tcPr>
            <w:tcW w:w="3510" w:type="dxa"/>
            <w:shd w:val="clear" w:color="auto" w:fill="auto"/>
          </w:tcPr>
          <w:p w:rsidR="00951FB0" w:rsidRPr="0035012B" w:rsidRDefault="006626AF" w:rsidP="0067016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Secure buildings and post signage </w:t>
            </w:r>
          </w:p>
          <w:p w:rsidR="006626AF" w:rsidRDefault="006626AF" w:rsidP="0067016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Assist </w:t>
            </w:r>
            <w:r w:rsidR="002A3A9A">
              <w:rPr>
                <w:sz w:val="22"/>
                <w:szCs w:val="22"/>
              </w:rPr>
              <w:t>Student Health Services</w:t>
            </w:r>
          </w:p>
          <w:p w:rsidR="00670161" w:rsidRDefault="00670161" w:rsidP="0067016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Clear Marshall University Parking lot</w:t>
            </w:r>
            <w:r>
              <w:rPr>
                <w:sz w:val="22"/>
                <w:szCs w:val="22"/>
              </w:rPr>
              <w:t>s</w:t>
            </w:r>
            <w:r w:rsidRPr="0035012B">
              <w:rPr>
                <w:sz w:val="22"/>
                <w:szCs w:val="22"/>
              </w:rPr>
              <w:t xml:space="preserve"> for medical staging area.</w:t>
            </w:r>
          </w:p>
          <w:p w:rsidR="00E000D2" w:rsidRPr="0035012B" w:rsidRDefault="00E000D2" w:rsidP="0067016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 on-campus medical staging area.</w:t>
            </w:r>
          </w:p>
        </w:tc>
      </w:tr>
      <w:tr w:rsidR="00951FB0" w:rsidTr="00233638">
        <w:trPr>
          <w:gridAfter w:val="1"/>
          <w:wAfter w:w="23" w:type="dxa"/>
          <w:trHeight w:val="1628"/>
        </w:trPr>
        <w:tc>
          <w:tcPr>
            <w:tcW w:w="1885" w:type="dxa"/>
            <w:gridSpan w:val="2"/>
            <w:shd w:val="clear" w:color="auto" w:fill="auto"/>
          </w:tcPr>
          <w:p w:rsidR="00951FB0" w:rsidRPr="0035012B" w:rsidRDefault="006626AF" w:rsidP="00F655FB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4. </w:t>
            </w:r>
            <w:r w:rsidR="00F655FB">
              <w:rPr>
                <w:sz w:val="22"/>
                <w:szCs w:val="22"/>
              </w:rPr>
              <w:t>Physical Plant</w:t>
            </w:r>
          </w:p>
        </w:tc>
        <w:tc>
          <w:tcPr>
            <w:tcW w:w="4590" w:type="dxa"/>
            <w:shd w:val="clear" w:color="auto" w:fill="auto"/>
          </w:tcPr>
          <w:p w:rsidR="00951FB0" w:rsidRPr="0035012B" w:rsidRDefault="006626AF" w:rsidP="0067016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Identify building ventilations systems.</w:t>
            </w:r>
          </w:p>
          <w:p w:rsidR="006626AF" w:rsidRDefault="006626AF" w:rsidP="00833C4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Essential personnel receive training on respiratory protection from EH&amp;S</w:t>
            </w:r>
            <w:r w:rsidR="00833C44">
              <w:rPr>
                <w:sz w:val="22"/>
                <w:szCs w:val="22"/>
              </w:rPr>
              <w:t>.</w:t>
            </w:r>
          </w:p>
          <w:p w:rsidR="00833C44" w:rsidRPr="0035012B" w:rsidRDefault="00833C44" w:rsidP="00833C4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Campus Service Workers and Contracted Janitorial staff receive training on general cleaning and disinfecting from EH&amp;S.</w:t>
            </w:r>
          </w:p>
        </w:tc>
        <w:tc>
          <w:tcPr>
            <w:tcW w:w="4050" w:type="dxa"/>
            <w:gridSpan w:val="4"/>
            <w:shd w:val="clear" w:color="auto" w:fill="auto"/>
          </w:tcPr>
          <w:p w:rsidR="00951FB0" w:rsidRPr="0035012B" w:rsidRDefault="00F26B1F" w:rsidP="008E3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 personnel receive N95 respirators and/or appropriate PPE from EH&amp;S</w:t>
            </w:r>
          </w:p>
        </w:tc>
        <w:tc>
          <w:tcPr>
            <w:tcW w:w="3510" w:type="dxa"/>
            <w:shd w:val="clear" w:color="auto" w:fill="auto"/>
          </w:tcPr>
          <w:p w:rsidR="00951FB0" w:rsidRPr="0035012B" w:rsidRDefault="006626AF" w:rsidP="0067016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Stand by to shut off utilities as directed by Incident Commander, if necessary.</w:t>
            </w:r>
          </w:p>
        </w:tc>
      </w:tr>
      <w:tr w:rsidR="006626AF" w:rsidTr="00174FAC">
        <w:trPr>
          <w:gridAfter w:val="1"/>
          <w:wAfter w:w="23" w:type="dxa"/>
          <w:trHeight w:val="1160"/>
        </w:trPr>
        <w:tc>
          <w:tcPr>
            <w:tcW w:w="1885" w:type="dxa"/>
            <w:gridSpan w:val="2"/>
            <w:shd w:val="clear" w:color="auto" w:fill="auto"/>
          </w:tcPr>
          <w:p w:rsidR="006626AF" w:rsidRDefault="006626AF" w:rsidP="008E38EE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5. Env</w:t>
            </w:r>
            <w:r w:rsidR="00F655FB">
              <w:rPr>
                <w:sz w:val="22"/>
                <w:szCs w:val="22"/>
              </w:rPr>
              <w:t>ironmental</w:t>
            </w:r>
            <w:r w:rsidRPr="0035012B">
              <w:rPr>
                <w:sz w:val="22"/>
                <w:szCs w:val="22"/>
              </w:rPr>
              <w:t xml:space="preserve"> Health &amp; Safety</w:t>
            </w:r>
          </w:p>
          <w:p w:rsidR="00FD29E5" w:rsidRPr="0035012B" w:rsidRDefault="00FD29E5" w:rsidP="008E38EE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6626AF" w:rsidRPr="00FD29E5" w:rsidRDefault="006626AF" w:rsidP="00FD29E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Assess respiratory protection plan and resources.</w:t>
            </w:r>
          </w:p>
          <w:p w:rsidR="006626AF" w:rsidRPr="0035012B" w:rsidRDefault="00541D73" w:rsidP="0067016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 </w:t>
            </w:r>
            <w:r w:rsidR="006626AF" w:rsidRPr="0035012B">
              <w:rPr>
                <w:sz w:val="22"/>
                <w:szCs w:val="22"/>
              </w:rPr>
              <w:t>essential personnel for respirators.</w:t>
            </w:r>
          </w:p>
        </w:tc>
        <w:tc>
          <w:tcPr>
            <w:tcW w:w="4050" w:type="dxa"/>
            <w:gridSpan w:val="4"/>
            <w:shd w:val="clear" w:color="auto" w:fill="auto"/>
          </w:tcPr>
          <w:p w:rsidR="006626AF" w:rsidRPr="0035012B" w:rsidRDefault="006626AF" w:rsidP="0067016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Arrange for additional medical waste pickups.</w:t>
            </w:r>
          </w:p>
          <w:p w:rsidR="006626AF" w:rsidRPr="0035012B" w:rsidRDefault="006626AF" w:rsidP="0067016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Distribute N95 to essential personnel.</w:t>
            </w:r>
          </w:p>
        </w:tc>
        <w:tc>
          <w:tcPr>
            <w:tcW w:w="3510" w:type="dxa"/>
            <w:shd w:val="clear" w:color="auto" w:fill="auto"/>
          </w:tcPr>
          <w:p w:rsidR="00FD29E5" w:rsidRDefault="006626AF" w:rsidP="00FD29E5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Assist </w:t>
            </w:r>
            <w:r w:rsidR="00541D73">
              <w:rPr>
                <w:sz w:val="22"/>
                <w:szCs w:val="22"/>
              </w:rPr>
              <w:t>Student Health Services.</w:t>
            </w:r>
          </w:p>
          <w:p w:rsidR="006626AF" w:rsidRPr="00FD29E5" w:rsidRDefault="00FD29E5" w:rsidP="00FD29E5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D29E5">
              <w:rPr>
                <w:sz w:val="22"/>
                <w:szCs w:val="22"/>
              </w:rPr>
              <w:t>Contact with hazardous material company for professional cleanup</w:t>
            </w:r>
            <w:r w:rsidR="000B5952">
              <w:rPr>
                <w:sz w:val="22"/>
                <w:szCs w:val="22"/>
              </w:rPr>
              <w:t xml:space="preserve"> if needed.</w:t>
            </w:r>
          </w:p>
        </w:tc>
      </w:tr>
      <w:tr w:rsidR="00E91193" w:rsidTr="001E7E0B">
        <w:trPr>
          <w:gridAfter w:val="1"/>
          <w:wAfter w:w="23" w:type="dxa"/>
          <w:trHeight w:val="4238"/>
        </w:trPr>
        <w:tc>
          <w:tcPr>
            <w:tcW w:w="1885" w:type="dxa"/>
            <w:gridSpan w:val="2"/>
            <w:shd w:val="clear" w:color="auto" w:fill="auto"/>
          </w:tcPr>
          <w:p w:rsidR="00E91193" w:rsidRPr="0035012B" w:rsidRDefault="00E91193" w:rsidP="00E91193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6. Preside</w:t>
            </w:r>
            <w:r>
              <w:rPr>
                <w:sz w:val="22"/>
                <w:szCs w:val="22"/>
              </w:rPr>
              <w:t>nt’s Cabinet/Senior Vice Presidents</w:t>
            </w:r>
          </w:p>
          <w:p w:rsidR="00E91193" w:rsidRPr="0035012B" w:rsidRDefault="00E91193" w:rsidP="00E91193">
            <w:pPr>
              <w:rPr>
                <w:sz w:val="22"/>
                <w:szCs w:val="22"/>
              </w:rPr>
            </w:pPr>
          </w:p>
          <w:p w:rsidR="00E91193" w:rsidRPr="0035012B" w:rsidRDefault="00E91193" w:rsidP="00E91193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E91193" w:rsidRPr="0035012B" w:rsidRDefault="00E91193" w:rsidP="00E91193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Receive information from Incident Commander</w:t>
            </w:r>
          </w:p>
          <w:p w:rsidR="00E91193" w:rsidRDefault="00E91193" w:rsidP="00E91193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Review content of internal and external public informati</w:t>
            </w:r>
            <w:r>
              <w:rPr>
                <w:sz w:val="22"/>
                <w:szCs w:val="22"/>
              </w:rPr>
              <w:t>on bulletins and announcements.</w:t>
            </w:r>
          </w:p>
          <w:p w:rsidR="00E91193" w:rsidRPr="0035012B" w:rsidRDefault="00E91193" w:rsidP="00E91193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Work with </w:t>
            </w:r>
            <w:r>
              <w:rPr>
                <w:sz w:val="22"/>
                <w:szCs w:val="22"/>
              </w:rPr>
              <w:t>University Communications</w:t>
            </w:r>
            <w:r w:rsidRPr="0035012B">
              <w:rPr>
                <w:sz w:val="22"/>
                <w:szCs w:val="22"/>
              </w:rPr>
              <w:t xml:space="preserve"> to select appropriate university spokesperson(s) for media reporting.</w:t>
            </w:r>
          </w:p>
          <w:p w:rsidR="00E91193" w:rsidRDefault="00E91193" w:rsidP="00E91193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Based on U.S. State Department recommendations, University recommends campus community not to travel to affected countries. </w:t>
            </w:r>
          </w:p>
          <w:p w:rsidR="00E91193" w:rsidRPr="00670161" w:rsidRDefault="00E91193" w:rsidP="00E91193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Consider restrictin</w:t>
            </w:r>
            <w:r>
              <w:rPr>
                <w:sz w:val="22"/>
                <w:szCs w:val="22"/>
              </w:rPr>
              <w:t>g movement on and off campus for</w:t>
            </w:r>
            <w:r w:rsidRPr="0035012B">
              <w:rPr>
                <w:sz w:val="22"/>
                <w:szCs w:val="22"/>
              </w:rPr>
              <w:t xml:space="preserve"> activities/athletic events. </w:t>
            </w:r>
          </w:p>
          <w:p w:rsidR="00E91193" w:rsidRPr="00A039C4" w:rsidRDefault="00E91193" w:rsidP="00A039C4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35012B">
              <w:rPr>
                <w:sz w:val="22"/>
                <w:szCs w:val="22"/>
              </w:rPr>
              <w:t>ssential personnel training on respiratory protection from EH&amp;S</w:t>
            </w:r>
            <w:r w:rsidR="00615F5B">
              <w:rPr>
                <w:sz w:val="22"/>
                <w:szCs w:val="22"/>
              </w:rPr>
              <w:t>.</w:t>
            </w:r>
          </w:p>
        </w:tc>
        <w:tc>
          <w:tcPr>
            <w:tcW w:w="4050" w:type="dxa"/>
            <w:gridSpan w:val="4"/>
            <w:shd w:val="clear" w:color="auto" w:fill="auto"/>
          </w:tcPr>
          <w:p w:rsidR="00E91193" w:rsidRPr="0035012B" w:rsidRDefault="00E91193" w:rsidP="00E91193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Advise </w:t>
            </w:r>
            <w:r>
              <w:rPr>
                <w:sz w:val="22"/>
                <w:szCs w:val="22"/>
              </w:rPr>
              <w:t>Board of Governors</w:t>
            </w:r>
            <w:r w:rsidRPr="0035012B">
              <w:rPr>
                <w:sz w:val="22"/>
                <w:szCs w:val="22"/>
              </w:rPr>
              <w:t xml:space="preserve"> on response options. </w:t>
            </w:r>
          </w:p>
          <w:p w:rsidR="00E91193" w:rsidRPr="0035012B" w:rsidRDefault="00E91193" w:rsidP="00E91193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Activate Emergency Operations Center.</w:t>
            </w:r>
          </w:p>
          <w:p w:rsidR="00E91193" w:rsidRPr="0035012B" w:rsidRDefault="00E91193" w:rsidP="00E91193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Evaluate information on institutional effects of the incident and set response priorities as appropriate.</w:t>
            </w:r>
          </w:p>
          <w:p w:rsidR="00E91193" w:rsidRDefault="00F26B1F" w:rsidP="00E91193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 personnel receive N95 respirators and/or appropriate PPE from EH&amp;S</w:t>
            </w:r>
          </w:p>
          <w:p w:rsidR="00E91193" w:rsidRPr="0035012B" w:rsidRDefault="00E91193" w:rsidP="00E91193">
            <w:pPr>
              <w:ind w:left="288"/>
              <w:rPr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B40303" w:rsidRDefault="00E91193" w:rsidP="00B40303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Provide oversight for student, staff and faculty family notifications </w:t>
            </w:r>
            <w:r w:rsidR="00B40303">
              <w:rPr>
                <w:sz w:val="22"/>
                <w:szCs w:val="22"/>
              </w:rPr>
              <w:t>if appropriate.</w:t>
            </w:r>
          </w:p>
          <w:p w:rsidR="00E91193" w:rsidRPr="00B40303" w:rsidRDefault="00E91193" w:rsidP="00B40303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B40303">
              <w:rPr>
                <w:sz w:val="22"/>
                <w:szCs w:val="22"/>
              </w:rPr>
              <w:t xml:space="preserve">Authorize temporary suspension of classes or closure. </w:t>
            </w:r>
          </w:p>
        </w:tc>
      </w:tr>
      <w:tr w:rsidR="00534D16" w:rsidRPr="0035012B" w:rsidTr="00233638">
        <w:trPr>
          <w:gridAfter w:val="1"/>
          <w:wAfter w:w="23" w:type="dxa"/>
          <w:trHeight w:val="620"/>
        </w:trPr>
        <w:tc>
          <w:tcPr>
            <w:tcW w:w="1885" w:type="dxa"/>
            <w:gridSpan w:val="2"/>
            <w:shd w:val="clear" w:color="auto" w:fill="auto"/>
          </w:tcPr>
          <w:p w:rsidR="00534D16" w:rsidRPr="0035012B" w:rsidRDefault="00534D16" w:rsidP="008E38EE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534D16" w:rsidRPr="0035012B" w:rsidRDefault="00534D16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Level 1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4D16" w:rsidRPr="0035012B" w:rsidRDefault="00534D16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Level 2</w:t>
            </w:r>
          </w:p>
          <w:p w:rsidR="00534D16" w:rsidRPr="0035012B" w:rsidRDefault="00534D16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(in addition to Level 1 actions)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534D16" w:rsidRPr="0035012B" w:rsidRDefault="00534D16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Level 3</w:t>
            </w:r>
          </w:p>
          <w:p w:rsidR="00534D16" w:rsidRPr="0035012B" w:rsidRDefault="00534D16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(in addition to  Level 2 actions)</w:t>
            </w:r>
          </w:p>
        </w:tc>
      </w:tr>
      <w:tr w:rsidR="00534D16" w:rsidRPr="0035012B" w:rsidTr="00233638">
        <w:trPr>
          <w:gridAfter w:val="1"/>
          <w:wAfter w:w="23" w:type="dxa"/>
          <w:trHeight w:val="3496"/>
        </w:trPr>
        <w:tc>
          <w:tcPr>
            <w:tcW w:w="1885" w:type="dxa"/>
            <w:gridSpan w:val="2"/>
            <w:shd w:val="clear" w:color="auto" w:fill="auto"/>
          </w:tcPr>
          <w:p w:rsidR="00534D16" w:rsidRPr="0035012B" w:rsidRDefault="00534D16" w:rsidP="00F655FB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7. </w:t>
            </w:r>
            <w:r w:rsidR="00F655FB">
              <w:rPr>
                <w:sz w:val="22"/>
                <w:szCs w:val="22"/>
              </w:rPr>
              <w:t>University Communications</w:t>
            </w:r>
          </w:p>
        </w:tc>
        <w:tc>
          <w:tcPr>
            <w:tcW w:w="4590" w:type="dxa"/>
            <w:shd w:val="clear" w:color="auto" w:fill="auto"/>
          </w:tcPr>
          <w:p w:rsidR="00534D16" w:rsidRPr="0035012B" w:rsidRDefault="00534D16" w:rsidP="00670161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Draft internal and external bulletins and announcements, with the </w:t>
            </w:r>
            <w:r w:rsidR="00670161">
              <w:rPr>
                <w:sz w:val="22"/>
                <w:szCs w:val="22"/>
              </w:rPr>
              <w:t>President’s Office</w:t>
            </w:r>
            <w:r w:rsidRPr="003501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4D16" w:rsidRPr="0035012B" w:rsidRDefault="00534D16" w:rsidP="007D44B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Write and record </w:t>
            </w:r>
            <w:r w:rsidR="008372DE">
              <w:rPr>
                <w:sz w:val="22"/>
                <w:szCs w:val="22"/>
              </w:rPr>
              <w:t>updates</w:t>
            </w:r>
            <w:r w:rsidRPr="0035012B">
              <w:rPr>
                <w:sz w:val="22"/>
                <w:szCs w:val="22"/>
              </w:rPr>
              <w:t xml:space="preserve"> on the University’s Emergency Information Hotlines.</w:t>
            </w:r>
          </w:p>
          <w:p w:rsidR="00534D16" w:rsidRPr="0035012B" w:rsidRDefault="00534D16" w:rsidP="007D44B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Write scripts for </w:t>
            </w:r>
            <w:r w:rsidR="00CF39E2">
              <w:rPr>
                <w:sz w:val="22"/>
                <w:szCs w:val="22"/>
              </w:rPr>
              <w:t>Emergency Notification System</w:t>
            </w:r>
            <w:r w:rsidRPr="0035012B">
              <w:rPr>
                <w:sz w:val="22"/>
                <w:szCs w:val="22"/>
              </w:rPr>
              <w:t xml:space="preserve"> with approval from </w:t>
            </w:r>
            <w:r w:rsidR="00670161">
              <w:rPr>
                <w:sz w:val="22"/>
                <w:szCs w:val="22"/>
              </w:rPr>
              <w:t>President’s Office</w:t>
            </w:r>
          </w:p>
          <w:p w:rsidR="007163BD" w:rsidRDefault="007163BD" w:rsidP="007D44B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Request to campus that faculty and staff and </w:t>
            </w:r>
            <w:r w:rsidR="00CF39E2">
              <w:rPr>
                <w:sz w:val="22"/>
                <w:szCs w:val="22"/>
              </w:rPr>
              <w:t>their families to report all applicable</w:t>
            </w:r>
            <w:r w:rsidRPr="0035012B">
              <w:rPr>
                <w:sz w:val="22"/>
                <w:szCs w:val="22"/>
              </w:rPr>
              <w:t xml:space="preserve"> cases to Incident Commander</w:t>
            </w:r>
            <w:r w:rsidR="00CF39E2">
              <w:rPr>
                <w:sz w:val="22"/>
                <w:szCs w:val="22"/>
              </w:rPr>
              <w:t xml:space="preserve"> and EH&amp;S</w:t>
            </w:r>
            <w:r w:rsidRPr="0035012B">
              <w:rPr>
                <w:sz w:val="22"/>
                <w:szCs w:val="22"/>
              </w:rPr>
              <w:t xml:space="preserve">. </w:t>
            </w:r>
          </w:p>
          <w:p w:rsidR="007D44B0" w:rsidRPr="0035012B" w:rsidRDefault="007D44B0" w:rsidP="007D44B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Initiate poster, e-mail, </w:t>
            </w:r>
            <w:r w:rsidR="00967BDC" w:rsidRPr="0035012B">
              <w:rPr>
                <w:sz w:val="22"/>
                <w:szCs w:val="22"/>
              </w:rPr>
              <w:t>and campaign</w:t>
            </w:r>
            <w:r w:rsidRPr="0035012B">
              <w:rPr>
                <w:sz w:val="22"/>
                <w:szCs w:val="22"/>
              </w:rPr>
              <w:t xml:space="preserve"> on self-protection</w:t>
            </w:r>
            <w:r>
              <w:rPr>
                <w:sz w:val="22"/>
                <w:szCs w:val="22"/>
              </w:rPr>
              <w:t>.</w:t>
            </w:r>
          </w:p>
          <w:p w:rsidR="007D44B0" w:rsidRPr="0035012B" w:rsidRDefault="007D44B0" w:rsidP="007D44B0">
            <w:pPr>
              <w:ind w:left="360"/>
              <w:rPr>
                <w:sz w:val="22"/>
                <w:szCs w:val="22"/>
              </w:rPr>
            </w:pPr>
          </w:p>
          <w:p w:rsidR="007163BD" w:rsidRPr="0035012B" w:rsidRDefault="007163BD" w:rsidP="007163BD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534D16" w:rsidRPr="0035012B" w:rsidRDefault="007163BD" w:rsidP="00670161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Organize phone banks, if necessary (p</w:t>
            </w:r>
            <w:r w:rsidR="00E31840">
              <w:rPr>
                <w:sz w:val="22"/>
                <w:szCs w:val="22"/>
              </w:rPr>
              <w:t>h</w:t>
            </w:r>
            <w:r w:rsidRPr="0035012B">
              <w:rPr>
                <w:sz w:val="22"/>
                <w:szCs w:val="22"/>
              </w:rPr>
              <w:t>one banks can refer callers to emergency services, take messages, support rumor control)</w:t>
            </w:r>
          </w:p>
          <w:p w:rsidR="001607BE" w:rsidRDefault="007163BD" w:rsidP="00670161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Establish a </w:t>
            </w:r>
            <w:r w:rsidR="002A3A9A">
              <w:rPr>
                <w:sz w:val="22"/>
                <w:szCs w:val="22"/>
              </w:rPr>
              <w:t>University Communications</w:t>
            </w:r>
            <w:r w:rsidRPr="0035012B">
              <w:rPr>
                <w:sz w:val="22"/>
                <w:szCs w:val="22"/>
              </w:rPr>
              <w:t xml:space="preserve"> Center</w:t>
            </w:r>
          </w:p>
          <w:p w:rsidR="007163BD" w:rsidRPr="0035012B" w:rsidRDefault="001607BE" w:rsidP="001607BE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7163BD" w:rsidRPr="0035012B">
              <w:rPr>
                <w:sz w:val="22"/>
                <w:szCs w:val="22"/>
              </w:rPr>
              <w:t xml:space="preserve">oordinate press releases </w:t>
            </w:r>
            <w:r>
              <w:rPr>
                <w:sz w:val="22"/>
                <w:szCs w:val="22"/>
              </w:rPr>
              <w:t xml:space="preserve">in conjunction with state and local health offices. </w:t>
            </w:r>
          </w:p>
        </w:tc>
      </w:tr>
      <w:tr w:rsidR="00B435E2" w:rsidRPr="0035012B" w:rsidTr="00233638">
        <w:trPr>
          <w:gridAfter w:val="1"/>
          <w:wAfter w:w="23" w:type="dxa"/>
          <w:trHeight w:val="3496"/>
        </w:trPr>
        <w:tc>
          <w:tcPr>
            <w:tcW w:w="1885" w:type="dxa"/>
            <w:gridSpan w:val="2"/>
            <w:shd w:val="clear" w:color="auto" w:fill="auto"/>
          </w:tcPr>
          <w:p w:rsidR="00B435E2" w:rsidRPr="0035012B" w:rsidRDefault="00B435E2" w:rsidP="00B435E2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12. Housing and </w:t>
            </w:r>
            <w:r>
              <w:rPr>
                <w:sz w:val="22"/>
                <w:szCs w:val="22"/>
              </w:rPr>
              <w:t>Residence Life</w:t>
            </w:r>
          </w:p>
        </w:tc>
        <w:tc>
          <w:tcPr>
            <w:tcW w:w="4590" w:type="dxa"/>
            <w:shd w:val="clear" w:color="auto" w:fill="auto"/>
          </w:tcPr>
          <w:p w:rsidR="00B435E2" w:rsidRPr="0035012B" w:rsidRDefault="00B435E2" w:rsidP="00B435E2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Enact Planning for Quarantine of students:</w:t>
            </w:r>
          </w:p>
          <w:p w:rsidR="00B435E2" w:rsidRPr="0035012B" w:rsidRDefault="00B435E2" w:rsidP="00B435E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Health Services</w:t>
            </w:r>
            <w:r w:rsidRPr="0035012B">
              <w:rPr>
                <w:sz w:val="22"/>
                <w:szCs w:val="22"/>
              </w:rPr>
              <w:t xml:space="preserve"> trains essential personnel on risks and response.</w:t>
            </w:r>
          </w:p>
          <w:p w:rsidR="00B435E2" w:rsidRPr="0035012B" w:rsidRDefault="00B435E2" w:rsidP="00B435E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Identify potential rooms and/or buildings to be used for quarantined students. Update by semester based on current occupancy.</w:t>
            </w:r>
          </w:p>
          <w:p w:rsidR="00B435E2" w:rsidRDefault="00B435E2" w:rsidP="00B435E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Notify current occupants in spaces that will be needed of the potential or need for them to move. </w:t>
            </w:r>
          </w:p>
          <w:p w:rsidR="00B435E2" w:rsidRPr="00EF3D37" w:rsidRDefault="00B435E2" w:rsidP="00B435E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EF3D37">
              <w:rPr>
                <w:sz w:val="22"/>
                <w:szCs w:val="22"/>
              </w:rPr>
              <w:t>Ensure adequate supplies of food and water.</w:t>
            </w:r>
          </w:p>
          <w:p w:rsidR="00B435E2" w:rsidRPr="0035012B" w:rsidRDefault="00B435E2" w:rsidP="00B435E2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Essentia</w:t>
            </w:r>
            <w:r>
              <w:rPr>
                <w:sz w:val="22"/>
                <w:szCs w:val="22"/>
              </w:rPr>
              <w:t xml:space="preserve">l personnel receive </w:t>
            </w:r>
            <w:r w:rsidRPr="0035012B">
              <w:rPr>
                <w:sz w:val="22"/>
                <w:szCs w:val="22"/>
              </w:rPr>
              <w:t>training on respiratory protection from EH&amp;S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35E2" w:rsidRPr="0035012B" w:rsidRDefault="00B435E2" w:rsidP="00B435E2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Enact plan for quarantine of students:</w:t>
            </w:r>
          </w:p>
          <w:p w:rsidR="00B435E2" w:rsidRPr="0035012B" w:rsidRDefault="00B435E2" w:rsidP="00B435E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Set up Housing and Dinning command center and recall essential personnel.</w:t>
            </w:r>
          </w:p>
          <w:p w:rsidR="00B435E2" w:rsidRPr="0035012B" w:rsidRDefault="00B435E2" w:rsidP="00B435E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Enact emergency phone contact tree.</w:t>
            </w:r>
          </w:p>
          <w:p w:rsidR="00B435E2" w:rsidRPr="0035012B" w:rsidRDefault="00B435E2" w:rsidP="00B435E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Identify meal delivery need and method for quarantined students.</w:t>
            </w:r>
          </w:p>
          <w:p w:rsidR="00B435E2" w:rsidRPr="0035012B" w:rsidRDefault="00B435E2" w:rsidP="00B435E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Identify roles of essential staff: leadership, communications, food production, food delivery, maintenance and housekeeping.</w:t>
            </w:r>
          </w:p>
          <w:p w:rsidR="00F26B1F" w:rsidRPr="00F26B1F" w:rsidRDefault="00F26B1F" w:rsidP="00F26B1F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26B1F">
              <w:rPr>
                <w:sz w:val="22"/>
                <w:szCs w:val="22"/>
              </w:rPr>
              <w:t>Essential personnel receive N95 respirators and/or appropriate PPE from EH&amp;S</w:t>
            </w:r>
          </w:p>
          <w:p w:rsidR="00B435E2" w:rsidRPr="0035012B" w:rsidRDefault="00B435E2" w:rsidP="00F26B1F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B435E2" w:rsidRPr="0035012B" w:rsidRDefault="00B435E2" w:rsidP="00B435E2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Activate plan from level 2 to quarantine students in conjunction with the guidance from the </w:t>
            </w:r>
            <w:r w:rsidRPr="00967BDC">
              <w:rPr>
                <w:sz w:val="22"/>
                <w:szCs w:val="22"/>
              </w:rPr>
              <w:t>Cabell Huntington Health Department.</w:t>
            </w:r>
          </w:p>
        </w:tc>
      </w:tr>
      <w:tr w:rsidR="00B435E2" w:rsidRPr="0035012B" w:rsidTr="00233638">
        <w:trPr>
          <w:gridAfter w:val="1"/>
          <w:wAfter w:w="23" w:type="dxa"/>
          <w:trHeight w:val="980"/>
        </w:trPr>
        <w:tc>
          <w:tcPr>
            <w:tcW w:w="1885" w:type="dxa"/>
            <w:gridSpan w:val="2"/>
            <w:shd w:val="clear" w:color="auto" w:fill="auto"/>
          </w:tcPr>
          <w:p w:rsidR="00B435E2" w:rsidRDefault="00B435E2" w:rsidP="00B435E2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13. Dining Services</w:t>
            </w:r>
          </w:p>
        </w:tc>
        <w:tc>
          <w:tcPr>
            <w:tcW w:w="4590" w:type="dxa"/>
            <w:shd w:val="clear" w:color="auto" w:fill="auto"/>
          </w:tcPr>
          <w:p w:rsidR="00B435E2" w:rsidRPr="0035012B" w:rsidRDefault="00B435E2" w:rsidP="00B435E2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 SEE ABOVE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435E2" w:rsidRPr="0035012B" w:rsidRDefault="00B435E2" w:rsidP="00B435E2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SEE ABOVE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B435E2" w:rsidRPr="0035012B" w:rsidRDefault="00B435E2" w:rsidP="00B435E2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SEE ABOVE</w:t>
            </w:r>
          </w:p>
        </w:tc>
      </w:tr>
    </w:tbl>
    <w:p w:rsidR="00534D16" w:rsidRDefault="00534D16" w:rsidP="008E38EE">
      <w:pPr>
        <w:rPr>
          <w:sz w:val="22"/>
          <w:szCs w:val="22"/>
        </w:rPr>
      </w:pPr>
    </w:p>
    <w:p w:rsidR="00690B07" w:rsidRDefault="00690B07" w:rsidP="008E38EE">
      <w:pPr>
        <w:rPr>
          <w:sz w:val="22"/>
          <w:szCs w:val="22"/>
        </w:rPr>
      </w:pPr>
    </w:p>
    <w:p w:rsidR="00690B07" w:rsidRDefault="00690B07" w:rsidP="008E38EE">
      <w:pPr>
        <w:rPr>
          <w:sz w:val="22"/>
          <w:szCs w:val="22"/>
        </w:rPr>
      </w:pPr>
    </w:p>
    <w:p w:rsidR="00B435E2" w:rsidRDefault="00B435E2" w:rsidP="008E38EE">
      <w:pPr>
        <w:rPr>
          <w:sz w:val="22"/>
          <w:szCs w:val="22"/>
        </w:rPr>
      </w:pPr>
    </w:p>
    <w:p w:rsidR="00690B07" w:rsidRDefault="00690B07" w:rsidP="008E38E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4446"/>
        <w:gridCol w:w="3882"/>
        <w:gridCol w:w="3588"/>
        <w:gridCol w:w="12"/>
      </w:tblGrid>
      <w:tr w:rsidR="00690B07" w:rsidRPr="0035012B" w:rsidTr="00B435E2">
        <w:trPr>
          <w:gridAfter w:val="1"/>
          <w:wAfter w:w="12" w:type="dxa"/>
          <w:trHeight w:val="619"/>
        </w:trPr>
        <w:tc>
          <w:tcPr>
            <w:tcW w:w="2013" w:type="dxa"/>
            <w:shd w:val="clear" w:color="auto" w:fill="auto"/>
          </w:tcPr>
          <w:p w:rsidR="00690B07" w:rsidRPr="0035012B" w:rsidRDefault="00690B07" w:rsidP="008E38EE">
            <w:pPr>
              <w:rPr>
                <w:sz w:val="22"/>
                <w:szCs w:val="22"/>
              </w:rPr>
            </w:pPr>
          </w:p>
        </w:tc>
        <w:tc>
          <w:tcPr>
            <w:tcW w:w="4446" w:type="dxa"/>
            <w:shd w:val="clear" w:color="auto" w:fill="auto"/>
          </w:tcPr>
          <w:p w:rsidR="00690B07" w:rsidRPr="0035012B" w:rsidRDefault="00690B07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Level 1</w:t>
            </w:r>
          </w:p>
        </w:tc>
        <w:tc>
          <w:tcPr>
            <w:tcW w:w="3882" w:type="dxa"/>
            <w:shd w:val="clear" w:color="auto" w:fill="auto"/>
          </w:tcPr>
          <w:p w:rsidR="00690B07" w:rsidRPr="0035012B" w:rsidRDefault="00690B07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Level 2</w:t>
            </w:r>
          </w:p>
          <w:p w:rsidR="00690B07" w:rsidRPr="0035012B" w:rsidRDefault="00690B07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(in addition to Level 1 actions)</w:t>
            </w:r>
          </w:p>
        </w:tc>
        <w:tc>
          <w:tcPr>
            <w:tcW w:w="3588" w:type="dxa"/>
            <w:shd w:val="clear" w:color="auto" w:fill="auto"/>
          </w:tcPr>
          <w:p w:rsidR="00690B07" w:rsidRPr="0035012B" w:rsidRDefault="00690B07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Level 3</w:t>
            </w:r>
          </w:p>
          <w:p w:rsidR="00690B07" w:rsidRPr="0035012B" w:rsidRDefault="00690B07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(in addition to  Level 2 actions)</w:t>
            </w:r>
          </w:p>
        </w:tc>
      </w:tr>
      <w:tr w:rsidR="005F74B1" w:rsidRPr="0035012B" w:rsidTr="00B435E2">
        <w:trPr>
          <w:gridAfter w:val="1"/>
          <w:wAfter w:w="12" w:type="dxa"/>
          <w:trHeight w:val="3617"/>
        </w:trPr>
        <w:tc>
          <w:tcPr>
            <w:tcW w:w="2013" w:type="dxa"/>
            <w:shd w:val="clear" w:color="auto" w:fill="auto"/>
          </w:tcPr>
          <w:p w:rsidR="005F74B1" w:rsidRPr="0035012B" w:rsidRDefault="005F74B1" w:rsidP="008E38EE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14. Risk Management</w:t>
            </w:r>
            <w:r w:rsidR="00E65332">
              <w:rPr>
                <w:sz w:val="22"/>
                <w:szCs w:val="22"/>
              </w:rPr>
              <w:t>/EH&amp;S</w:t>
            </w:r>
          </w:p>
        </w:tc>
        <w:tc>
          <w:tcPr>
            <w:tcW w:w="4446" w:type="dxa"/>
            <w:shd w:val="clear" w:color="auto" w:fill="auto"/>
          </w:tcPr>
          <w:p w:rsidR="005F74B1" w:rsidRPr="0035012B" w:rsidRDefault="005F74B1" w:rsidP="00670161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Identify risk exposure for which insurance can and cannot be obtained including associated financial impact.</w:t>
            </w:r>
          </w:p>
          <w:p w:rsidR="005F74B1" w:rsidRPr="0035012B" w:rsidRDefault="005F74B1" w:rsidP="00670161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Identify steps that must be taken to monitor and protect insurance coverage.</w:t>
            </w:r>
          </w:p>
          <w:p w:rsidR="005F74B1" w:rsidRPr="0035012B" w:rsidRDefault="005F74B1" w:rsidP="00670161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Benchmark risk management response and insurance coverage options with peer universities. </w:t>
            </w:r>
          </w:p>
        </w:tc>
        <w:tc>
          <w:tcPr>
            <w:tcW w:w="3882" w:type="dxa"/>
            <w:shd w:val="clear" w:color="auto" w:fill="auto"/>
          </w:tcPr>
          <w:p w:rsidR="005F74B1" w:rsidRPr="0035012B" w:rsidRDefault="005F74B1" w:rsidP="00670161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Communicate with insurance carriers on evolving campus issues.</w:t>
            </w:r>
          </w:p>
        </w:tc>
        <w:tc>
          <w:tcPr>
            <w:tcW w:w="3588" w:type="dxa"/>
            <w:shd w:val="clear" w:color="auto" w:fill="auto"/>
          </w:tcPr>
          <w:p w:rsidR="005F74B1" w:rsidRPr="0035012B" w:rsidRDefault="005F74B1" w:rsidP="00670161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Assess actual risk/insurance claim issues. </w:t>
            </w:r>
          </w:p>
        </w:tc>
      </w:tr>
      <w:tr w:rsidR="005F74B1" w:rsidRPr="0035012B" w:rsidTr="008D7A1F">
        <w:trPr>
          <w:trHeight w:val="3788"/>
        </w:trPr>
        <w:tc>
          <w:tcPr>
            <w:tcW w:w="2013" w:type="dxa"/>
            <w:shd w:val="clear" w:color="auto" w:fill="auto"/>
          </w:tcPr>
          <w:p w:rsidR="005F74B1" w:rsidRDefault="005F74B1" w:rsidP="00365C55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15. </w:t>
            </w:r>
            <w:r w:rsidR="00365C55">
              <w:rPr>
                <w:sz w:val="22"/>
                <w:szCs w:val="22"/>
              </w:rPr>
              <w:t>Student Health Services</w:t>
            </w:r>
          </w:p>
          <w:p w:rsidR="007D44B0" w:rsidRDefault="007D44B0" w:rsidP="00365C55">
            <w:pPr>
              <w:rPr>
                <w:sz w:val="22"/>
                <w:szCs w:val="22"/>
              </w:rPr>
            </w:pPr>
          </w:p>
          <w:p w:rsidR="007D44B0" w:rsidRPr="0035012B" w:rsidRDefault="007D44B0" w:rsidP="00365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(Clinical Director)</w:t>
            </w:r>
          </w:p>
        </w:tc>
        <w:tc>
          <w:tcPr>
            <w:tcW w:w="4446" w:type="dxa"/>
            <w:shd w:val="clear" w:color="auto" w:fill="auto"/>
          </w:tcPr>
          <w:p w:rsidR="0080727E" w:rsidRPr="0035012B" w:rsidRDefault="007D44B0" w:rsidP="00670161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Arrange for </w:t>
            </w:r>
            <w:r w:rsidR="00BD0D90">
              <w:rPr>
                <w:sz w:val="22"/>
                <w:szCs w:val="22"/>
              </w:rPr>
              <w:t xml:space="preserve">isolation exam rooms and </w:t>
            </w:r>
            <w:r w:rsidR="0080727E" w:rsidRPr="0035012B">
              <w:rPr>
                <w:sz w:val="22"/>
                <w:szCs w:val="22"/>
              </w:rPr>
              <w:t>negative pressure machines</w:t>
            </w:r>
            <w:r>
              <w:rPr>
                <w:sz w:val="22"/>
                <w:szCs w:val="22"/>
              </w:rPr>
              <w:t xml:space="preserve"> where applicable.</w:t>
            </w:r>
          </w:p>
          <w:p w:rsidR="0080727E" w:rsidRPr="0035012B" w:rsidRDefault="0080727E" w:rsidP="00670161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Standard precautions in place</w:t>
            </w:r>
          </w:p>
          <w:p w:rsidR="0080727E" w:rsidRPr="0035012B" w:rsidRDefault="0080727E" w:rsidP="00670161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Respiratory protection equipment in place</w:t>
            </w:r>
          </w:p>
          <w:p w:rsidR="0080727E" w:rsidRPr="0035012B" w:rsidRDefault="007D44B0" w:rsidP="00670161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In-service training for communicable disease.</w:t>
            </w:r>
          </w:p>
          <w:p w:rsidR="0080727E" w:rsidRPr="0035012B" w:rsidRDefault="0080727E" w:rsidP="00670161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35012B">
                  <w:rPr>
                    <w:sz w:val="22"/>
                    <w:szCs w:val="22"/>
                  </w:rPr>
                  <w:t>Follow</w:t>
                </w:r>
              </w:smartTag>
              <w:r w:rsidRPr="0035012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35012B">
                  <w:rPr>
                    <w:sz w:val="22"/>
                    <w:szCs w:val="22"/>
                  </w:rPr>
                  <w:t>State</w:t>
                </w:r>
              </w:smartTag>
            </w:smartTag>
            <w:r w:rsidRPr="0035012B">
              <w:rPr>
                <w:sz w:val="22"/>
                <w:szCs w:val="22"/>
              </w:rPr>
              <w:t xml:space="preserve"> and County protocol for patient testing</w:t>
            </w:r>
          </w:p>
          <w:p w:rsidR="0080727E" w:rsidRPr="0035012B" w:rsidRDefault="0080727E" w:rsidP="00670161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Monitor Health Care workers</w:t>
            </w:r>
          </w:p>
          <w:p w:rsidR="0080727E" w:rsidRPr="0035012B" w:rsidRDefault="0080727E" w:rsidP="00670161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Essential personnel receive training on respirator protection from EH&amp;S</w:t>
            </w:r>
          </w:p>
          <w:p w:rsidR="0080727E" w:rsidRPr="0035012B" w:rsidRDefault="0080727E" w:rsidP="00670161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Policy on transporting individual to hospital.</w:t>
            </w:r>
          </w:p>
        </w:tc>
        <w:tc>
          <w:tcPr>
            <w:tcW w:w="3882" w:type="dxa"/>
            <w:shd w:val="clear" w:color="auto" w:fill="auto"/>
          </w:tcPr>
          <w:p w:rsidR="005F74B1" w:rsidRPr="0035012B" w:rsidRDefault="00D40BC4" w:rsidP="00670161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Isolate and monitor suspected cases.</w:t>
            </w:r>
          </w:p>
          <w:p w:rsidR="00D40BC4" w:rsidRPr="0035012B" w:rsidRDefault="00D40BC4" w:rsidP="00670161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Identify contacts of suspected case.</w:t>
            </w:r>
          </w:p>
          <w:p w:rsidR="00D40BC4" w:rsidRPr="0035012B" w:rsidRDefault="00504B83" w:rsidP="00670161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HIPPA compliant medical information shared with parents.</w:t>
            </w:r>
          </w:p>
          <w:p w:rsidR="00D40BC4" w:rsidRPr="0035012B" w:rsidRDefault="00D40BC4" w:rsidP="00670161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Initiate prophylaxis of contacts based on strength of patient presentation</w:t>
            </w:r>
          </w:p>
          <w:p w:rsidR="00D40BC4" w:rsidRPr="0035012B" w:rsidRDefault="00D40BC4" w:rsidP="00670161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Update </w:t>
            </w:r>
            <w:r w:rsidR="007D44B0">
              <w:rPr>
                <w:sz w:val="22"/>
                <w:szCs w:val="22"/>
              </w:rPr>
              <w:t>Assessment Team</w:t>
            </w:r>
          </w:p>
          <w:p w:rsidR="00F26B1F" w:rsidRPr="00F26B1F" w:rsidRDefault="00F26B1F" w:rsidP="00F26B1F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F26B1F">
              <w:rPr>
                <w:sz w:val="22"/>
                <w:szCs w:val="22"/>
              </w:rPr>
              <w:t>Essential personnel receive N95 respirators and/or appropriate PPE from EH&amp;S</w:t>
            </w:r>
          </w:p>
          <w:p w:rsidR="00D40BC4" w:rsidRPr="0035012B" w:rsidRDefault="00D40BC4" w:rsidP="00F26B1F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F74B1" w:rsidRPr="0035012B" w:rsidRDefault="00D40BC4" w:rsidP="00670161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Isolation room in </w:t>
            </w:r>
            <w:r w:rsidR="002A3A9A">
              <w:rPr>
                <w:sz w:val="22"/>
                <w:szCs w:val="22"/>
              </w:rPr>
              <w:t>Student Health Services</w:t>
            </w:r>
            <w:r w:rsidRPr="0035012B">
              <w:rPr>
                <w:sz w:val="22"/>
                <w:szCs w:val="22"/>
              </w:rPr>
              <w:t xml:space="preserve"> (negative pressure)</w:t>
            </w:r>
          </w:p>
          <w:p w:rsidR="00D40BC4" w:rsidRPr="0035012B" w:rsidRDefault="007D44B0" w:rsidP="00670161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Contacting Cabell Huntington Health Department to report confirmed cases. </w:t>
            </w:r>
          </w:p>
          <w:p w:rsidR="00D40BC4" w:rsidRDefault="00D40BC4" w:rsidP="00670161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Arrange for screening of people who have had contact.</w:t>
            </w:r>
          </w:p>
          <w:p w:rsidR="00504B83" w:rsidRPr="0035012B" w:rsidRDefault="00504B83" w:rsidP="00670161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Continued assessment and treatment with isolated patients.</w:t>
            </w:r>
          </w:p>
          <w:p w:rsidR="00D40BC4" w:rsidRPr="0035012B" w:rsidRDefault="00D40BC4" w:rsidP="007D44B0">
            <w:pPr>
              <w:rPr>
                <w:sz w:val="22"/>
                <w:szCs w:val="22"/>
              </w:rPr>
            </w:pPr>
          </w:p>
        </w:tc>
      </w:tr>
    </w:tbl>
    <w:p w:rsidR="005F74B1" w:rsidRDefault="005F74B1" w:rsidP="00D40BC4">
      <w:pPr>
        <w:rPr>
          <w:sz w:val="22"/>
          <w:szCs w:val="22"/>
        </w:rPr>
      </w:pPr>
    </w:p>
    <w:p w:rsidR="00DD062B" w:rsidRDefault="00DD062B" w:rsidP="00D40BC4">
      <w:pPr>
        <w:rPr>
          <w:sz w:val="22"/>
          <w:szCs w:val="22"/>
        </w:rPr>
      </w:pPr>
    </w:p>
    <w:p w:rsidR="00DD062B" w:rsidRDefault="00DD062B" w:rsidP="00D40BC4">
      <w:pPr>
        <w:rPr>
          <w:sz w:val="22"/>
          <w:szCs w:val="22"/>
        </w:rPr>
      </w:pPr>
    </w:p>
    <w:p w:rsidR="002B15F1" w:rsidRDefault="002B15F1" w:rsidP="00D40BC4">
      <w:pPr>
        <w:rPr>
          <w:sz w:val="22"/>
          <w:szCs w:val="22"/>
        </w:rPr>
      </w:pPr>
    </w:p>
    <w:p w:rsidR="002B15F1" w:rsidRDefault="002B15F1" w:rsidP="00D40BC4">
      <w:pPr>
        <w:rPr>
          <w:sz w:val="22"/>
          <w:szCs w:val="22"/>
        </w:rPr>
      </w:pPr>
    </w:p>
    <w:p w:rsidR="002B15F1" w:rsidRDefault="002B15F1" w:rsidP="00D40BC4">
      <w:pPr>
        <w:rPr>
          <w:sz w:val="22"/>
          <w:szCs w:val="22"/>
        </w:rPr>
      </w:pPr>
    </w:p>
    <w:p w:rsidR="00DD062B" w:rsidRDefault="00DD062B" w:rsidP="00D40BC4">
      <w:pPr>
        <w:rPr>
          <w:sz w:val="22"/>
          <w:szCs w:val="22"/>
        </w:rPr>
      </w:pPr>
    </w:p>
    <w:p w:rsidR="00DD062B" w:rsidRDefault="00DD062B" w:rsidP="00D40BC4">
      <w:pPr>
        <w:rPr>
          <w:sz w:val="22"/>
          <w:szCs w:val="22"/>
        </w:rPr>
      </w:pPr>
    </w:p>
    <w:p w:rsidR="00DD062B" w:rsidRDefault="00DD062B" w:rsidP="00D40BC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500"/>
        <w:gridCol w:w="3780"/>
        <w:gridCol w:w="3600"/>
      </w:tblGrid>
      <w:tr w:rsidR="00DD062B" w:rsidRPr="0035012B" w:rsidTr="0035012B">
        <w:tc>
          <w:tcPr>
            <w:tcW w:w="2088" w:type="dxa"/>
            <w:shd w:val="clear" w:color="auto" w:fill="auto"/>
          </w:tcPr>
          <w:p w:rsidR="00DD062B" w:rsidRPr="0035012B" w:rsidRDefault="00DD062B" w:rsidP="00D40BC4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DD062B" w:rsidRPr="0035012B" w:rsidRDefault="00DD062B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Level 1</w:t>
            </w:r>
          </w:p>
        </w:tc>
        <w:tc>
          <w:tcPr>
            <w:tcW w:w="3780" w:type="dxa"/>
            <w:shd w:val="clear" w:color="auto" w:fill="auto"/>
          </w:tcPr>
          <w:p w:rsidR="00DD062B" w:rsidRPr="0035012B" w:rsidRDefault="00DD062B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Level 2</w:t>
            </w:r>
          </w:p>
          <w:p w:rsidR="00DD062B" w:rsidRPr="0035012B" w:rsidRDefault="00DD062B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(in addition to Level 1 actions)</w:t>
            </w:r>
          </w:p>
        </w:tc>
        <w:tc>
          <w:tcPr>
            <w:tcW w:w="3600" w:type="dxa"/>
            <w:shd w:val="clear" w:color="auto" w:fill="auto"/>
          </w:tcPr>
          <w:p w:rsidR="00DD062B" w:rsidRPr="0035012B" w:rsidRDefault="00DD062B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Level 3</w:t>
            </w:r>
          </w:p>
          <w:p w:rsidR="00DD062B" w:rsidRPr="0035012B" w:rsidRDefault="00DD062B" w:rsidP="0035012B">
            <w:pPr>
              <w:jc w:val="center"/>
              <w:rPr>
                <w:b/>
              </w:rPr>
            </w:pPr>
            <w:r w:rsidRPr="0035012B">
              <w:rPr>
                <w:b/>
              </w:rPr>
              <w:t>(in addition to  Level 2 actions)</w:t>
            </w:r>
          </w:p>
        </w:tc>
      </w:tr>
      <w:tr w:rsidR="00B435E2" w:rsidRPr="0035012B" w:rsidTr="0035012B">
        <w:tc>
          <w:tcPr>
            <w:tcW w:w="2088" w:type="dxa"/>
            <w:shd w:val="clear" w:color="auto" w:fill="auto"/>
          </w:tcPr>
          <w:p w:rsidR="00B435E2" w:rsidRPr="0035012B" w:rsidRDefault="00B435E2" w:rsidP="00B435E2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16. </w:t>
            </w:r>
            <w:r>
              <w:rPr>
                <w:sz w:val="22"/>
                <w:szCs w:val="22"/>
              </w:rPr>
              <w:t>Information Technology</w:t>
            </w:r>
          </w:p>
        </w:tc>
        <w:tc>
          <w:tcPr>
            <w:tcW w:w="4500" w:type="dxa"/>
            <w:shd w:val="clear" w:color="auto" w:fill="auto"/>
          </w:tcPr>
          <w:p w:rsidR="00B435E2" w:rsidRPr="0035012B" w:rsidRDefault="00B435E2" w:rsidP="00B435E2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Assess supplemental telecomm./computing hardware/software needs:</w:t>
            </w:r>
          </w:p>
          <w:p w:rsidR="00B435E2" w:rsidRPr="0035012B" w:rsidRDefault="00B435E2" w:rsidP="00B435E2">
            <w:pPr>
              <w:numPr>
                <w:ilvl w:val="1"/>
                <w:numId w:val="24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Student Affairs</w:t>
            </w:r>
          </w:p>
          <w:p w:rsidR="00B435E2" w:rsidRPr="0035012B" w:rsidRDefault="00B435E2" w:rsidP="00B435E2">
            <w:pPr>
              <w:numPr>
                <w:ilvl w:val="1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</w:t>
            </w:r>
            <w:r w:rsidRPr="0035012B">
              <w:rPr>
                <w:sz w:val="22"/>
                <w:szCs w:val="22"/>
              </w:rPr>
              <w:t>Health Services</w:t>
            </w:r>
          </w:p>
          <w:p w:rsidR="00B435E2" w:rsidRPr="0035012B" w:rsidRDefault="00B435E2" w:rsidP="00B435E2">
            <w:pPr>
              <w:numPr>
                <w:ilvl w:val="1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Communications</w:t>
            </w:r>
          </w:p>
          <w:p w:rsidR="00B435E2" w:rsidRPr="00F655FB" w:rsidRDefault="00B435E2" w:rsidP="00B435E2">
            <w:pPr>
              <w:numPr>
                <w:ilvl w:val="1"/>
                <w:numId w:val="24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Human Resources</w:t>
            </w:r>
          </w:p>
          <w:p w:rsidR="00B435E2" w:rsidRPr="0035012B" w:rsidRDefault="00B435E2" w:rsidP="00B435E2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Assess needs for webpage support</w:t>
            </w:r>
          </w:p>
          <w:p w:rsidR="00B435E2" w:rsidRPr="0035012B" w:rsidRDefault="00B435E2" w:rsidP="00B435E2">
            <w:pPr>
              <w:jc w:val="center"/>
              <w:rPr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:rsidR="00B435E2" w:rsidRPr="0035012B" w:rsidRDefault="00B435E2" w:rsidP="00B435E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Same as Level 1</w:t>
            </w:r>
          </w:p>
        </w:tc>
        <w:tc>
          <w:tcPr>
            <w:tcW w:w="3600" w:type="dxa"/>
            <w:shd w:val="clear" w:color="auto" w:fill="auto"/>
          </w:tcPr>
          <w:p w:rsidR="00B435E2" w:rsidRPr="0035012B" w:rsidRDefault="00B435E2" w:rsidP="00B435E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Add additional </w:t>
            </w:r>
            <w:r>
              <w:rPr>
                <w:sz w:val="22"/>
                <w:szCs w:val="22"/>
              </w:rPr>
              <w:t>communication lines</w:t>
            </w:r>
            <w:r w:rsidRPr="0035012B">
              <w:rPr>
                <w:sz w:val="22"/>
                <w:szCs w:val="22"/>
              </w:rPr>
              <w:t xml:space="preserve"> to EOC, quarant</w:t>
            </w:r>
            <w:r>
              <w:rPr>
                <w:sz w:val="22"/>
                <w:szCs w:val="22"/>
              </w:rPr>
              <w:t>ine areas</w:t>
            </w:r>
            <w:r w:rsidRPr="0035012B">
              <w:rPr>
                <w:sz w:val="22"/>
                <w:szCs w:val="22"/>
              </w:rPr>
              <w:t>.</w:t>
            </w:r>
          </w:p>
          <w:p w:rsidR="00B435E2" w:rsidRPr="0035012B" w:rsidRDefault="00B435E2" w:rsidP="00B435E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Publish message from </w:t>
            </w:r>
            <w:r>
              <w:rPr>
                <w:sz w:val="22"/>
                <w:szCs w:val="22"/>
              </w:rPr>
              <w:t>University Communications</w:t>
            </w:r>
            <w:r w:rsidRPr="0035012B">
              <w:rPr>
                <w:sz w:val="22"/>
                <w:szCs w:val="22"/>
              </w:rPr>
              <w:t xml:space="preserve"> on Marshall University web’s </w:t>
            </w:r>
            <w:r>
              <w:rPr>
                <w:sz w:val="22"/>
                <w:szCs w:val="22"/>
              </w:rPr>
              <w:t>home page</w:t>
            </w:r>
            <w:r w:rsidRPr="0035012B">
              <w:rPr>
                <w:sz w:val="22"/>
                <w:szCs w:val="22"/>
              </w:rPr>
              <w:t xml:space="preserve">. </w:t>
            </w:r>
          </w:p>
          <w:p w:rsidR="00B435E2" w:rsidRPr="0035012B" w:rsidRDefault="00B435E2" w:rsidP="00B435E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Assist with email messages distribution</w:t>
            </w:r>
          </w:p>
          <w:p w:rsidR="00B435E2" w:rsidRPr="0035012B" w:rsidRDefault="00B435E2" w:rsidP="00B435E2">
            <w:pPr>
              <w:jc w:val="center"/>
              <w:rPr>
                <w:b/>
              </w:rPr>
            </w:pPr>
            <w:r w:rsidRPr="0035012B">
              <w:rPr>
                <w:sz w:val="22"/>
                <w:szCs w:val="22"/>
              </w:rPr>
              <w:t xml:space="preserve"> </w:t>
            </w:r>
          </w:p>
        </w:tc>
      </w:tr>
      <w:tr w:rsidR="00DD062B" w:rsidRPr="0035012B" w:rsidTr="0035012B">
        <w:tc>
          <w:tcPr>
            <w:tcW w:w="2088" w:type="dxa"/>
            <w:shd w:val="clear" w:color="auto" w:fill="auto"/>
          </w:tcPr>
          <w:p w:rsidR="00DD062B" w:rsidRPr="0035012B" w:rsidRDefault="00F655FB" w:rsidP="00D40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Student Affairs</w:t>
            </w:r>
          </w:p>
        </w:tc>
        <w:tc>
          <w:tcPr>
            <w:tcW w:w="4500" w:type="dxa"/>
            <w:shd w:val="clear" w:color="auto" w:fill="auto"/>
          </w:tcPr>
          <w:p w:rsidR="00DD062B" w:rsidRPr="0035012B" w:rsidRDefault="00966F4E" w:rsidP="00670161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966F4E">
              <w:rPr>
                <w:sz w:val="22"/>
                <w:szCs w:val="22"/>
              </w:rPr>
              <w:t>M</w:t>
            </w:r>
            <w:r w:rsidR="00DD062B" w:rsidRPr="0035012B">
              <w:rPr>
                <w:sz w:val="22"/>
                <w:szCs w:val="22"/>
              </w:rPr>
              <w:t>onitors student travelers entering fr</w:t>
            </w:r>
            <w:r w:rsidR="00152ABF">
              <w:rPr>
                <w:sz w:val="22"/>
                <w:szCs w:val="22"/>
              </w:rPr>
              <w:t>om a</w:t>
            </w:r>
            <w:r w:rsidR="00DD062B" w:rsidRPr="0035012B">
              <w:rPr>
                <w:sz w:val="22"/>
                <w:szCs w:val="22"/>
              </w:rPr>
              <w:t xml:space="preserve">ffected regions and assists with communication to international students and with their families. </w:t>
            </w:r>
          </w:p>
          <w:p w:rsidR="00966F4E" w:rsidRDefault="00966F4E" w:rsidP="00670161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DD062B" w:rsidRPr="0035012B">
              <w:rPr>
                <w:sz w:val="22"/>
                <w:szCs w:val="22"/>
              </w:rPr>
              <w:t>ormulates plan to address needs/support for</w:t>
            </w:r>
            <w:r w:rsidR="005B28DF">
              <w:rPr>
                <w:sz w:val="22"/>
                <w:szCs w:val="22"/>
              </w:rPr>
              <w:t xml:space="preserve"> all students and student organizations.</w:t>
            </w:r>
          </w:p>
          <w:p w:rsidR="00DD062B" w:rsidRPr="0035012B" w:rsidRDefault="00DD062B" w:rsidP="00670161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R</w:t>
            </w:r>
            <w:r w:rsidR="00966F4E">
              <w:rPr>
                <w:sz w:val="22"/>
                <w:szCs w:val="22"/>
              </w:rPr>
              <w:t>eceive</w:t>
            </w:r>
            <w:r w:rsidRPr="0035012B">
              <w:rPr>
                <w:sz w:val="22"/>
                <w:szCs w:val="22"/>
              </w:rPr>
              <w:t xml:space="preserve"> training on respiratory protection from EH&amp;S.</w:t>
            </w:r>
          </w:p>
        </w:tc>
        <w:tc>
          <w:tcPr>
            <w:tcW w:w="3780" w:type="dxa"/>
            <w:shd w:val="clear" w:color="auto" w:fill="auto"/>
          </w:tcPr>
          <w:p w:rsidR="00DD062B" w:rsidRPr="0035012B" w:rsidRDefault="00D14D9C" w:rsidP="0067016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Coordinate with Student Health Services </w:t>
            </w:r>
            <w:r w:rsidR="00DD062B" w:rsidRPr="0035012B">
              <w:rPr>
                <w:sz w:val="22"/>
                <w:szCs w:val="22"/>
              </w:rPr>
              <w:t>for monitoring/delivery of medications, other goods</w:t>
            </w:r>
            <w:r w:rsidR="00137C63">
              <w:rPr>
                <w:sz w:val="22"/>
                <w:szCs w:val="22"/>
              </w:rPr>
              <w:t xml:space="preserve"> and services to isolated cases</w:t>
            </w:r>
          </w:p>
          <w:p w:rsidR="00DD062B" w:rsidRPr="0035012B" w:rsidRDefault="00DD062B" w:rsidP="0067016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Assist with relocation of students for quarantine</w:t>
            </w:r>
          </w:p>
          <w:p w:rsidR="00DD062B" w:rsidRPr="0035012B" w:rsidRDefault="00DD062B" w:rsidP="0067016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 xml:space="preserve">Assist with </w:t>
            </w:r>
            <w:r w:rsidR="00137C63">
              <w:rPr>
                <w:sz w:val="22"/>
                <w:szCs w:val="22"/>
              </w:rPr>
              <w:t>communicating</w:t>
            </w:r>
            <w:r w:rsidRPr="0035012B">
              <w:rPr>
                <w:sz w:val="22"/>
                <w:szCs w:val="22"/>
              </w:rPr>
              <w:t xml:space="preserve"> consultation and support</w:t>
            </w:r>
            <w:r w:rsidR="00137C63">
              <w:rPr>
                <w:sz w:val="22"/>
                <w:szCs w:val="22"/>
              </w:rPr>
              <w:t>.</w:t>
            </w:r>
          </w:p>
          <w:p w:rsidR="00F26B1F" w:rsidRPr="00F26B1F" w:rsidRDefault="00F26B1F" w:rsidP="00F26B1F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26B1F">
              <w:rPr>
                <w:sz w:val="22"/>
                <w:szCs w:val="22"/>
              </w:rPr>
              <w:t>Essential personnel receive N95 respirators and/or appropriate PPE from EH&amp;S</w:t>
            </w:r>
          </w:p>
          <w:p w:rsidR="00DD062B" w:rsidRPr="0035012B" w:rsidRDefault="00DD062B" w:rsidP="00F26B1F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DD062B" w:rsidRDefault="00D14D9C" w:rsidP="00670161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 with Housing and Residence Life in communicating status updates.</w:t>
            </w:r>
            <w:r w:rsidR="00DD062B" w:rsidRPr="0035012B">
              <w:rPr>
                <w:sz w:val="22"/>
                <w:szCs w:val="22"/>
              </w:rPr>
              <w:t xml:space="preserve"> </w:t>
            </w:r>
          </w:p>
          <w:p w:rsidR="007D44B0" w:rsidRPr="0035012B" w:rsidRDefault="007D44B0" w:rsidP="00670161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Arrange for counseling services.</w:t>
            </w:r>
          </w:p>
        </w:tc>
      </w:tr>
      <w:tr w:rsidR="00DD062B" w:rsidRPr="0035012B" w:rsidTr="008D7A1F">
        <w:trPr>
          <w:trHeight w:val="1142"/>
        </w:trPr>
        <w:tc>
          <w:tcPr>
            <w:tcW w:w="2088" w:type="dxa"/>
            <w:shd w:val="clear" w:color="auto" w:fill="auto"/>
          </w:tcPr>
          <w:p w:rsidR="00DD062B" w:rsidRPr="0035012B" w:rsidRDefault="00DD062B" w:rsidP="00D40BC4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18. Human Resources</w:t>
            </w:r>
          </w:p>
        </w:tc>
        <w:tc>
          <w:tcPr>
            <w:tcW w:w="4500" w:type="dxa"/>
            <w:shd w:val="clear" w:color="auto" w:fill="auto"/>
          </w:tcPr>
          <w:p w:rsidR="00DD062B" w:rsidRPr="0035012B" w:rsidRDefault="00D42DE0" w:rsidP="00670161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Identify essential personnel</w:t>
            </w:r>
          </w:p>
          <w:p w:rsidR="00D42DE0" w:rsidRPr="0035012B" w:rsidRDefault="00D42DE0" w:rsidP="00670161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Prepare a call-off policy</w:t>
            </w:r>
          </w:p>
          <w:p w:rsidR="00D42DE0" w:rsidRPr="0035012B" w:rsidRDefault="00D42DE0" w:rsidP="00670161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Identify personnel availab</w:t>
            </w:r>
            <w:r w:rsidR="007C4C29">
              <w:rPr>
                <w:sz w:val="22"/>
                <w:szCs w:val="22"/>
              </w:rPr>
              <w:t>le for telecommuting.</w:t>
            </w:r>
          </w:p>
        </w:tc>
        <w:tc>
          <w:tcPr>
            <w:tcW w:w="3780" w:type="dxa"/>
            <w:shd w:val="clear" w:color="auto" w:fill="auto"/>
          </w:tcPr>
          <w:p w:rsidR="00DD062B" w:rsidRPr="0035012B" w:rsidRDefault="00D42DE0" w:rsidP="00D40BC4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Same as Level 1</w:t>
            </w:r>
          </w:p>
        </w:tc>
        <w:tc>
          <w:tcPr>
            <w:tcW w:w="3600" w:type="dxa"/>
            <w:shd w:val="clear" w:color="auto" w:fill="auto"/>
          </w:tcPr>
          <w:p w:rsidR="00DD062B" w:rsidRPr="0035012B" w:rsidRDefault="00D42DE0" w:rsidP="00D40BC4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Activate call-off policy</w:t>
            </w:r>
          </w:p>
        </w:tc>
      </w:tr>
      <w:tr w:rsidR="00966F4E" w:rsidRPr="0035012B" w:rsidTr="008D7A1F">
        <w:trPr>
          <w:trHeight w:val="710"/>
        </w:trPr>
        <w:tc>
          <w:tcPr>
            <w:tcW w:w="2088" w:type="dxa"/>
            <w:shd w:val="clear" w:color="auto" w:fill="auto"/>
          </w:tcPr>
          <w:p w:rsidR="00966F4E" w:rsidRPr="0035012B" w:rsidRDefault="00966F4E" w:rsidP="00966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 Travel Office</w:t>
            </w:r>
          </w:p>
        </w:tc>
        <w:tc>
          <w:tcPr>
            <w:tcW w:w="4500" w:type="dxa"/>
            <w:shd w:val="clear" w:color="auto" w:fill="auto"/>
          </w:tcPr>
          <w:p w:rsidR="00966F4E" w:rsidRPr="00966F4E" w:rsidRDefault="00966F4E" w:rsidP="00966F4E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Faculty, Staff, Students, and Athletics travel plans.</w:t>
            </w:r>
          </w:p>
        </w:tc>
        <w:tc>
          <w:tcPr>
            <w:tcW w:w="3780" w:type="dxa"/>
            <w:shd w:val="clear" w:color="auto" w:fill="auto"/>
          </w:tcPr>
          <w:p w:rsidR="00966F4E" w:rsidRPr="0035012B" w:rsidRDefault="00966F4E" w:rsidP="00966F4E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Same as Level 1</w:t>
            </w:r>
          </w:p>
        </w:tc>
        <w:tc>
          <w:tcPr>
            <w:tcW w:w="3600" w:type="dxa"/>
            <w:shd w:val="clear" w:color="auto" w:fill="auto"/>
          </w:tcPr>
          <w:p w:rsidR="00966F4E" w:rsidRPr="0035012B" w:rsidRDefault="00966F4E" w:rsidP="00966F4E">
            <w:pPr>
              <w:rPr>
                <w:sz w:val="22"/>
                <w:szCs w:val="22"/>
              </w:rPr>
            </w:pPr>
            <w:r w:rsidRPr="0035012B">
              <w:rPr>
                <w:sz w:val="22"/>
                <w:szCs w:val="22"/>
              </w:rPr>
              <w:t>Same as Level 1</w:t>
            </w:r>
          </w:p>
        </w:tc>
      </w:tr>
    </w:tbl>
    <w:p w:rsidR="00DD062B" w:rsidRPr="007163BD" w:rsidRDefault="00DD062B" w:rsidP="00D40BC4">
      <w:pPr>
        <w:rPr>
          <w:sz w:val="22"/>
          <w:szCs w:val="22"/>
        </w:rPr>
      </w:pPr>
    </w:p>
    <w:sectPr w:rsidR="00DD062B" w:rsidRPr="007163BD" w:rsidSect="000B5952">
      <w:footerReference w:type="even" r:id="rId11"/>
      <w:footerReference w:type="default" r:id="rId12"/>
      <w:pgSz w:w="15840" w:h="12240" w:orient="landscape"/>
      <w:pgMar w:top="720" w:right="749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DB" w:rsidRDefault="000E76DB">
      <w:r>
        <w:separator/>
      </w:r>
    </w:p>
  </w:endnote>
  <w:endnote w:type="continuationSeparator" w:id="0">
    <w:p w:rsidR="000E76DB" w:rsidRDefault="000E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8F" w:rsidRDefault="00E6088F" w:rsidP="00DD23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088F" w:rsidRDefault="00E6088F" w:rsidP="00DD23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8F" w:rsidRDefault="00E6088F" w:rsidP="00D532F9">
    <w:pPr>
      <w:pStyle w:val="Footer"/>
      <w:framePr w:wrap="around" w:vAnchor="text" w:hAnchor="margin" w:xAlign="right" w:y="1"/>
      <w:jc w:val="both"/>
      <w:rPr>
        <w:rStyle w:val="PageNumber"/>
      </w:rPr>
    </w:pPr>
  </w:p>
  <w:p w:rsidR="00E6088F" w:rsidRPr="00FA301B" w:rsidRDefault="00E6088F" w:rsidP="000C46E8">
    <w:pPr>
      <w:pStyle w:val="Footer"/>
      <w:ind w:right="360"/>
      <w:rPr>
        <w:sz w:val="18"/>
        <w:szCs w:val="18"/>
      </w:rPr>
    </w:pPr>
    <w:r w:rsidRPr="00FA301B">
      <w:rPr>
        <w:sz w:val="18"/>
        <w:szCs w:val="18"/>
      </w:rPr>
      <w:t>Marshall University</w:t>
    </w:r>
  </w:p>
  <w:p w:rsidR="00E6088F" w:rsidRPr="00FA301B" w:rsidRDefault="00A039C4" w:rsidP="000C46E8">
    <w:pPr>
      <w:pStyle w:val="Footer"/>
      <w:ind w:right="360"/>
      <w:rPr>
        <w:sz w:val="18"/>
        <w:szCs w:val="18"/>
      </w:rPr>
    </w:pPr>
    <w:r w:rsidRPr="00FA301B">
      <w:rPr>
        <w:sz w:val="18"/>
        <w:szCs w:val="18"/>
      </w:rPr>
      <w:t>Infectious Disease Preparedness Plan</w:t>
    </w:r>
  </w:p>
  <w:p w:rsidR="00E6088F" w:rsidRPr="00FA301B" w:rsidRDefault="00A039C4" w:rsidP="000C46E8">
    <w:pPr>
      <w:pStyle w:val="Footer"/>
      <w:rPr>
        <w:sz w:val="18"/>
        <w:szCs w:val="18"/>
      </w:rPr>
    </w:pPr>
    <w:r w:rsidRPr="00FA301B">
      <w:rPr>
        <w:sz w:val="18"/>
        <w:szCs w:val="18"/>
      </w:rPr>
      <w:t>Revised: 3</w:t>
    </w:r>
    <w:r w:rsidR="00D834E4" w:rsidRPr="00FA301B">
      <w:rPr>
        <w:sz w:val="18"/>
        <w:szCs w:val="18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DB" w:rsidRDefault="000E76DB">
      <w:r>
        <w:separator/>
      </w:r>
    </w:p>
  </w:footnote>
  <w:footnote w:type="continuationSeparator" w:id="0">
    <w:p w:rsidR="000E76DB" w:rsidRDefault="000E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178"/>
    <w:multiLevelType w:val="hybridMultilevel"/>
    <w:tmpl w:val="955ECA7C"/>
    <w:lvl w:ilvl="0" w:tplc="166EFF0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 w15:restartNumberingAfterBreak="0">
    <w:nsid w:val="072A1652"/>
    <w:multiLevelType w:val="hybridMultilevel"/>
    <w:tmpl w:val="DEBEA154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A6195"/>
    <w:multiLevelType w:val="hybridMultilevel"/>
    <w:tmpl w:val="039A869C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23F2B"/>
    <w:multiLevelType w:val="hybridMultilevel"/>
    <w:tmpl w:val="09C2B8B2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37979"/>
    <w:multiLevelType w:val="hybridMultilevel"/>
    <w:tmpl w:val="C6BA748A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01960"/>
    <w:multiLevelType w:val="hybridMultilevel"/>
    <w:tmpl w:val="649AF20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 w15:restartNumberingAfterBreak="0">
    <w:nsid w:val="18EA75FE"/>
    <w:multiLevelType w:val="hybridMultilevel"/>
    <w:tmpl w:val="C2387996"/>
    <w:lvl w:ilvl="0" w:tplc="166EFF0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28510A3"/>
    <w:multiLevelType w:val="hybridMultilevel"/>
    <w:tmpl w:val="E5D02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220E3"/>
    <w:multiLevelType w:val="hybridMultilevel"/>
    <w:tmpl w:val="611A7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B5113"/>
    <w:multiLevelType w:val="hybridMultilevel"/>
    <w:tmpl w:val="FDD09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E2DA2"/>
    <w:multiLevelType w:val="hybridMultilevel"/>
    <w:tmpl w:val="D74C2AFE"/>
    <w:lvl w:ilvl="0" w:tplc="166EFF0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 w15:restartNumberingAfterBreak="0">
    <w:nsid w:val="26F1197C"/>
    <w:multiLevelType w:val="hybridMultilevel"/>
    <w:tmpl w:val="DADCECEE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AC04BA"/>
    <w:multiLevelType w:val="hybridMultilevel"/>
    <w:tmpl w:val="B4743DAA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25C12"/>
    <w:multiLevelType w:val="hybridMultilevel"/>
    <w:tmpl w:val="ADAAD5F8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040135"/>
    <w:multiLevelType w:val="hybridMultilevel"/>
    <w:tmpl w:val="E9E6B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F83F55"/>
    <w:multiLevelType w:val="hybridMultilevel"/>
    <w:tmpl w:val="4B9C1EE0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A4A49"/>
    <w:multiLevelType w:val="hybridMultilevel"/>
    <w:tmpl w:val="B83E9CA0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1019B7"/>
    <w:multiLevelType w:val="hybridMultilevel"/>
    <w:tmpl w:val="4E403D0C"/>
    <w:lvl w:ilvl="0" w:tplc="166EFF0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 w15:restartNumberingAfterBreak="0">
    <w:nsid w:val="4C814019"/>
    <w:multiLevelType w:val="hybridMultilevel"/>
    <w:tmpl w:val="49661E18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A2FCD"/>
    <w:multiLevelType w:val="hybridMultilevel"/>
    <w:tmpl w:val="5D50248A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05CA5"/>
    <w:multiLevelType w:val="hybridMultilevel"/>
    <w:tmpl w:val="6ACC8F36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420CA9"/>
    <w:multiLevelType w:val="hybridMultilevel"/>
    <w:tmpl w:val="AC6C3E30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166EFF04">
      <w:start w:val="1"/>
      <w:numFmt w:val="decimal"/>
      <w:lvlText w:val="%3."/>
      <w:lvlJc w:val="left"/>
      <w:pPr>
        <w:tabs>
          <w:tab w:val="num" w:pos="2268"/>
        </w:tabs>
        <w:ind w:left="2268" w:hanging="288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DE3D67"/>
    <w:multiLevelType w:val="hybridMultilevel"/>
    <w:tmpl w:val="D3E69476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497D97"/>
    <w:multiLevelType w:val="hybridMultilevel"/>
    <w:tmpl w:val="B8727D3A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35221C"/>
    <w:multiLevelType w:val="hybridMultilevel"/>
    <w:tmpl w:val="0D12E0C8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75489"/>
    <w:multiLevelType w:val="hybridMultilevel"/>
    <w:tmpl w:val="888A8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674F0D"/>
    <w:multiLevelType w:val="hybridMultilevel"/>
    <w:tmpl w:val="DA1E47AA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672614"/>
    <w:multiLevelType w:val="hybridMultilevel"/>
    <w:tmpl w:val="00F4FF84"/>
    <w:lvl w:ilvl="0" w:tplc="F176FF18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0402F8"/>
    <w:multiLevelType w:val="hybridMultilevel"/>
    <w:tmpl w:val="2DB61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4D053D"/>
    <w:multiLevelType w:val="hybridMultilevel"/>
    <w:tmpl w:val="ABF6A4EC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F92361"/>
    <w:multiLevelType w:val="hybridMultilevel"/>
    <w:tmpl w:val="F3F20F8A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FE564B"/>
    <w:multiLevelType w:val="hybridMultilevel"/>
    <w:tmpl w:val="D84212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412DA"/>
    <w:multiLevelType w:val="hybridMultilevel"/>
    <w:tmpl w:val="08D0867A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251C29"/>
    <w:multiLevelType w:val="hybridMultilevel"/>
    <w:tmpl w:val="4AEE1BBA"/>
    <w:lvl w:ilvl="0" w:tplc="166EFF0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4" w15:restartNumberingAfterBreak="0">
    <w:nsid w:val="739A2268"/>
    <w:multiLevelType w:val="hybridMultilevel"/>
    <w:tmpl w:val="65CA8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560E3B"/>
    <w:multiLevelType w:val="hybridMultilevel"/>
    <w:tmpl w:val="65665D64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5C7590"/>
    <w:multiLevelType w:val="hybridMultilevel"/>
    <w:tmpl w:val="3146D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F5505"/>
    <w:multiLevelType w:val="hybridMultilevel"/>
    <w:tmpl w:val="FC9803EC"/>
    <w:lvl w:ilvl="0" w:tplc="166EFF0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832F45"/>
    <w:multiLevelType w:val="hybridMultilevel"/>
    <w:tmpl w:val="498C1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26"/>
  </w:num>
  <w:num w:numId="5">
    <w:abstractNumId w:val="17"/>
  </w:num>
  <w:num w:numId="6">
    <w:abstractNumId w:val="13"/>
  </w:num>
  <w:num w:numId="7">
    <w:abstractNumId w:val="10"/>
  </w:num>
  <w:num w:numId="8">
    <w:abstractNumId w:val="33"/>
  </w:num>
  <w:num w:numId="9">
    <w:abstractNumId w:val="6"/>
  </w:num>
  <w:num w:numId="10">
    <w:abstractNumId w:val="20"/>
  </w:num>
  <w:num w:numId="11">
    <w:abstractNumId w:val="24"/>
  </w:num>
  <w:num w:numId="12">
    <w:abstractNumId w:val="3"/>
  </w:num>
  <w:num w:numId="13">
    <w:abstractNumId w:val="1"/>
  </w:num>
  <w:num w:numId="14">
    <w:abstractNumId w:val="23"/>
  </w:num>
  <w:num w:numId="15">
    <w:abstractNumId w:val="29"/>
  </w:num>
  <w:num w:numId="16">
    <w:abstractNumId w:val="12"/>
  </w:num>
  <w:num w:numId="17">
    <w:abstractNumId w:val="37"/>
  </w:num>
  <w:num w:numId="18">
    <w:abstractNumId w:val="32"/>
  </w:num>
  <w:num w:numId="19">
    <w:abstractNumId w:val="16"/>
  </w:num>
  <w:num w:numId="20">
    <w:abstractNumId w:val="2"/>
  </w:num>
  <w:num w:numId="21">
    <w:abstractNumId w:val="27"/>
  </w:num>
  <w:num w:numId="22">
    <w:abstractNumId w:val="22"/>
  </w:num>
  <w:num w:numId="23">
    <w:abstractNumId w:val="30"/>
  </w:num>
  <w:num w:numId="24">
    <w:abstractNumId w:val="21"/>
  </w:num>
  <w:num w:numId="25">
    <w:abstractNumId w:val="18"/>
  </w:num>
  <w:num w:numId="26">
    <w:abstractNumId w:val="35"/>
  </w:num>
  <w:num w:numId="27">
    <w:abstractNumId w:val="5"/>
  </w:num>
  <w:num w:numId="28">
    <w:abstractNumId w:val="19"/>
  </w:num>
  <w:num w:numId="29">
    <w:abstractNumId w:val="11"/>
  </w:num>
  <w:num w:numId="30">
    <w:abstractNumId w:val="4"/>
  </w:num>
  <w:num w:numId="31">
    <w:abstractNumId w:val="31"/>
  </w:num>
  <w:num w:numId="32">
    <w:abstractNumId w:val="8"/>
  </w:num>
  <w:num w:numId="33">
    <w:abstractNumId w:val="28"/>
  </w:num>
  <w:num w:numId="34">
    <w:abstractNumId w:val="34"/>
  </w:num>
  <w:num w:numId="35">
    <w:abstractNumId w:val="7"/>
  </w:num>
  <w:num w:numId="36">
    <w:abstractNumId w:val="25"/>
  </w:num>
  <w:num w:numId="37">
    <w:abstractNumId w:val="38"/>
  </w:num>
  <w:num w:numId="38">
    <w:abstractNumId w:val="14"/>
  </w:num>
  <w:num w:numId="39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E"/>
    <w:rsid w:val="000137A6"/>
    <w:rsid w:val="000574E8"/>
    <w:rsid w:val="00057541"/>
    <w:rsid w:val="00072570"/>
    <w:rsid w:val="00081447"/>
    <w:rsid w:val="000A30F7"/>
    <w:rsid w:val="000A7C8E"/>
    <w:rsid w:val="000B5952"/>
    <w:rsid w:val="000C46E8"/>
    <w:rsid w:val="000E76DB"/>
    <w:rsid w:val="00137C63"/>
    <w:rsid w:val="00152ABF"/>
    <w:rsid w:val="001607BE"/>
    <w:rsid w:val="00174FAC"/>
    <w:rsid w:val="001D7747"/>
    <w:rsid w:val="001E7E0B"/>
    <w:rsid w:val="001F68CB"/>
    <w:rsid w:val="00200E3E"/>
    <w:rsid w:val="00233638"/>
    <w:rsid w:val="0023429C"/>
    <w:rsid w:val="00235481"/>
    <w:rsid w:val="00265B80"/>
    <w:rsid w:val="00267504"/>
    <w:rsid w:val="002A3A9A"/>
    <w:rsid w:val="002B15F1"/>
    <w:rsid w:val="002E6785"/>
    <w:rsid w:val="003060B5"/>
    <w:rsid w:val="0035012B"/>
    <w:rsid w:val="00365C55"/>
    <w:rsid w:val="003757F5"/>
    <w:rsid w:val="00390A37"/>
    <w:rsid w:val="003A34EC"/>
    <w:rsid w:val="003B33A1"/>
    <w:rsid w:val="003C6D99"/>
    <w:rsid w:val="003E5130"/>
    <w:rsid w:val="00413B50"/>
    <w:rsid w:val="00440966"/>
    <w:rsid w:val="004A0C6C"/>
    <w:rsid w:val="004E525F"/>
    <w:rsid w:val="004F0B4E"/>
    <w:rsid w:val="00504B83"/>
    <w:rsid w:val="00507519"/>
    <w:rsid w:val="00534D16"/>
    <w:rsid w:val="00541D73"/>
    <w:rsid w:val="00592514"/>
    <w:rsid w:val="005B28DF"/>
    <w:rsid w:val="005D43BE"/>
    <w:rsid w:val="005D55F9"/>
    <w:rsid w:val="005F0F64"/>
    <w:rsid w:val="005F2DC9"/>
    <w:rsid w:val="005F74B1"/>
    <w:rsid w:val="00615F5B"/>
    <w:rsid w:val="00624DCF"/>
    <w:rsid w:val="00633B89"/>
    <w:rsid w:val="006626AF"/>
    <w:rsid w:val="00670161"/>
    <w:rsid w:val="00690B07"/>
    <w:rsid w:val="006A080A"/>
    <w:rsid w:val="006B2356"/>
    <w:rsid w:val="006B4EA1"/>
    <w:rsid w:val="006D3064"/>
    <w:rsid w:val="007163BD"/>
    <w:rsid w:val="00722851"/>
    <w:rsid w:val="00752EC2"/>
    <w:rsid w:val="00761F60"/>
    <w:rsid w:val="007C4C29"/>
    <w:rsid w:val="007D44B0"/>
    <w:rsid w:val="0080727E"/>
    <w:rsid w:val="00810112"/>
    <w:rsid w:val="00833C44"/>
    <w:rsid w:val="008372DE"/>
    <w:rsid w:val="00842C37"/>
    <w:rsid w:val="008A202A"/>
    <w:rsid w:val="008D7A1F"/>
    <w:rsid w:val="008E38EE"/>
    <w:rsid w:val="00931556"/>
    <w:rsid w:val="00951FB0"/>
    <w:rsid w:val="00966F4E"/>
    <w:rsid w:val="00967BDC"/>
    <w:rsid w:val="00A039C4"/>
    <w:rsid w:val="00A12126"/>
    <w:rsid w:val="00A12E5A"/>
    <w:rsid w:val="00A23F54"/>
    <w:rsid w:val="00A9784B"/>
    <w:rsid w:val="00B37ACB"/>
    <w:rsid w:val="00B40303"/>
    <w:rsid w:val="00B435E2"/>
    <w:rsid w:val="00B636F0"/>
    <w:rsid w:val="00B637E9"/>
    <w:rsid w:val="00B82DB8"/>
    <w:rsid w:val="00B86426"/>
    <w:rsid w:val="00B8782D"/>
    <w:rsid w:val="00BA7F54"/>
    <w:rsid w:val="00BC1795"/>
    <w:rsid w:val="00BD0D90"/>
    <w:rsid w:val="00BD4765"/>
    <w:rsid w:val="00C51AD1"/>
    <w:rsid w:val="00CA5B96"/>
    <w:rsid w:val="00CF39E2"/>
    <w:rsid w:val="00D01EBF"/>
    <w:rsid w:val="00D14D9C"/>
    <w:rsid w:val="00D40BC4"/>
    <w:rsid w:val="00D42DE0"/>
    <w:rsid w:val="00D532F9"/>
    <w:rsid w:val="00D834E4"/>
    <w:rsid w:val="00DD062B"/>
    <w:rsid w:val="00DD23D7"/>
    <w:rsid w:val="00E000D2"/>
    <w:rsid w:val="00E153E0"/>
    <w:rsid w:val="00E2136A"/>
    <w:rsid w:val="00E31840"/>
    <w:rsid w:val="00E577C8"/>
    <w:rsid w:val="00E6088F"/>
    <w:rsid w:val="00E65332"/>
    <w:rsid w:val="00E84B5A"/>
    <w:rsid w:val="00E91193"/>
    <w:rsid w:val="00EF3D37"/>
    <w:rsid w:val="00F26B1F"/>
    <w:rsid w:val="00F6225D"/>
    <w:rsid w:val="00F655FB"/>
    <w:rsid w:val="00F90EF4"/>
    <w:rsid w:val="00F91CAD"/>
    <w:rsid w:val="00FA301B"/>
    <w:rsid w:val="00FB6481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6A96E4C8"/>
  <w15:chartTrackingRefBased/>
  <w15:docId w15:val="{8B9C2C9D-8300-4E88-BA9D-881A2C8C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51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1F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23D7"/>
  </w:style>
  <w:style w:type="paragraph" w:styleId="ListParagraph">
    <w:name w:val="List Paragraph"/>
    <w:basedOn w:val="Normal"/>
    <w:uiPriority w:val="34"/>
    <w:qFormat/>
    <w:rsid w:val="00D532F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75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7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AA6EF5F21F2428B696166687BF10D" ma:contentTypeVersion="13" ma:contentTypeDescription="Create a new document." ma:contentTypeScope="" ma:versionID="50cf9dca65126dbf000409715293e533">
  <xsd:schema xmlns:xsd="http://www.w3.org/2001/XMLSchema" xmlns:xs="http://www.w3.org/2001/XMLSchema" xmlns:p="http://schemas.microsoft.com/office/2006/metadata/properties" xmlns:ns3="3843eb55-2f86-4c1b-9014-6bbdde3be518" xmlns:ns4="269f5fde-cbe3-4fd7-908e-89762c9ec955" targetNamespace="http://schemas.microsoft.com/office/2006/metadata/properties" ma:root="true" ma:fieldsID="dac8f988333731be88f9269bec6ad193" ns3:_="" ns4:_="">
    <xsd:import namespace="3843eb55-2f86-4c1b-9014-6bbdde3be518"/>
    <xsd:import namespace="269f5fde-cbe3-4fd7-908e-89762c9ec9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eb55-2f86-4c1b-9014-6bbdde3be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f5fde-cbe3-4fd7-908e-89762c9ec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C748-DB8B-4C80-B1C8-03D29FCCA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62992-593A-4868-9DD6-AA5C53939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DFC8B2-F547-4A95-810B-D6D29B132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3eb55-2f86-4c1b-9014-6bbdde3be518"/>
    <ds:schemaRef ds:uri="269f5fde-cbe3-4fd7-908e-89762c9ec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B7353-58DF-4ACC-BAE8-D25CDB3F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Avian Influenza Response</vt:lpstr>
    </vt:vector>
  </TitlesOfParts>
  <Company>Marshall University Computing Services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Avian Influenza Response</dc:title>
  <dc:subject/>
  <dc:creator>MSCA Authorized User</dc:creator>
  <cp:keywords/>
  <dc:description/>
  <cp:lastModifiedBy>Persinger, Daniel</cp:lastModifiedBy>
  <cp:revision>15</cp:revision>
  <cp:lastPrinted>2020-03-04T20:13:00Z</cp:lastPrinted>
  <dcterms:created xsi:type="dcterms:W3CDTF">2020-02-28T19:45:00Z</dcterms:created>
  <dcterms:modified xsi:type="dcterms:W3CDTF">2020-03-04T20:32:00Z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0x010100DB0AA6EF5F21F2428B696166687BF10D</vt:lpwstr>
  </property>
</Properties>
</file>