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C95" w:rsidRDefault="00827C69">
      <w:pPr>
        <w:pStyle w:val="Heading1"/>
        <w:spacing w:before="56"/>
        <w:ind w:left="2976"/>
        <w:rPr>
          <w:b w:val="0"/>
          <w:bCs w:val="0"/>
        </w:rPr>
      </w:pPr>
      <w:r>
        <w:t xml:space="preserve">NOTES ON </w:t>
      </w:r>
      <w:r>
        <w:rPr>
          <w:spacing w:val="-1"/>
        </w:rPr>
        <w:t>THE</w:t>
      </w:r>
      <w:r>
        <w:rPr>
          <w:spacing w:val="1"/>
        </w:rPr>
        <w:t xml:space="preserve"> </w:t>
      </w:r>
      <w:r>
        <w:rPr>
          <w:spacing w:val="-1"/>
        </w:rPr>
        <w:t>BANNED</w:t>
      </w:r>
      <w:r>
        <w:t xml:space="preserve"> </w:t>
      </w:r>
      <w:r>
        <w:rPr>
          <w:spacing w:val="-1"/>
        </w:rPr>
        <w:t>BOOKS</w:t>
      </w:r>
      <w:r>
        <w:rPr>
          <w:spacing w:val="1"/>
        </w:rPr>
        <w:t xml:space="preserve"> </w:t>
      </w:r>
      <w:r>
        <w:rPr>
          <w:spacing w:val="-1"/>
        </w:rPr>
        <w:t>ACTIVITY</w:t>
      </w:r>
    </w:p>
    <w:p w:rsidR="00924C95" w:rsidRDefault="00924C95">
      <w:pPr>
        <w:rPr>
          <w:rFonts w:ascii="Times New Roman" w:eastAsia="Times New Roman" w:hAnsi="Times New Roman" w:cs="Times New Roman"/>
          <w:b/>
          <w:bCs/>
          <w:sz w:val="24"/>
          <w:szCs w:val="24"/>
        </w:rPr>
      </w:pPr>
    </w:p>
    <w:p w:rsidR="00924C95" w:rsidRDefault="00827C69">
      <w:pPr>
        <w:spacing w:line="274" w:lineRule="exact"/>
        <w:ind w:left="100"/>
        <w:rPr>
          <w:rFonts w:ascii="Times New Roman" w:eastAsia="Times New Roman" w:hAnsi="Times New Roman" w:cs="Times New Roman"/>
          <w:sz w:val="24"/>
          <w:szCs w:val="24"/>
        </w:rPr>
      </w:pPr>
      <w:r>
        <w:rPr>
          <w:rFonts w:ascii="Times New Roman"/>
          <w:b/>
          <w:spacing w:val="-1"/>
          <w:sz w:val="24"/>
        </w:rPr>
        <w:t>Introduction</w:t>
      </w:r>
    </w:p>
    <w:p w:rsidR="00924C95" w:rsidRDefault="00827C69">
      <w:pPr>
        <w:pStyle w:val="BodyText"/>
        <w:ind w:right="255"/>
      </w:pPr>
      <w:r>
        <w:t>Many</w:t>
      </w:r>
      <w:r>
        <w:rPr>
          <w:spacing w:val="-5"/>
        </w:rPr>
        <w:t xml:space="preserve"> </w:t>
      </w:r>
      <w:r>
        <w:rPr>
          <w:spacing w:val="1"/>
        </w:rPr>
        <w:t>of</w:t>
      </w:r>
      <w:r>
        <w:t xml:space="preserve"> the</w:t>
      </w:r>
      <w:r>
        <w:rPr>
          <w:spacing w:val="-1"/>
        </w:rPr>
        <w:t xml:space="preserve"> </w:t>
      </w:r>
      <w:r>
        <w:t xml:space="preserve">students </w:t>
      </w:r>
      <w:r>
        <w:rPr>
          <w:spacing w:val="-1"/>
        </w:rPr>
        <w:t>enrolled</w:t>
      </w:r>
      <w:r>
        <w:t xml:space="preserve"> in </w:t>
      </w:r>
      <w:r>
        <w:rPr>
          <w:spacing w:val="-1"/>
        </w:rPr>
        <w:t>FYS</w:t>
      </w:r>
      <w:r>
        <w:t xml:space="preserve"> will</w:t>
      </w:r>
      <w:r>
        <w:rPr>
          <w:spacing w:val="1"/>
        </w:rPr>
        <w:t xml:space="preserve"> </w:t>
      </w:r>
      <w:r>
        <w:t>be</w:t>
      </w:r>
      <w:r>
        <w:rPr>
          <w:spacing w:val="-1"/>
        </w:rPr>
        <w:t xml:space="preserve"> at</w:t>
      </w:r>
      <w:r>
        <w:t xml:space="preserve"> least </w:t>
      </w:r>
      <w:r>
        <w:rPr>
          <w:spacing w:val="-1"/>
        </w:rPr>
        <w:t>somewhat</w:t>
      </w:r>
      <w:r>
        <w:t xml:space="preserve"> </w:t>
      </w:r>
      <w:r>
        <w:rPr>
          <w:spacing w:val="-1"/>
        </w:rPr>
        <w:t>familiar</w:t>
      </w:r>
      <w:r>
        <w:t xml:space="preserve"> with</w:t>
      </w:r>
      <w:r>
        <w:rPr>
          <w:spacing w:val="1"/>
        </w:rPr>
        <w:t xml:space="preserve"> </w:t>
      </w:r>
      <w:r>
        <w:t xml:space="preserve">the </w:t>
      </w:r>
      <w:r>
        <w:rPr>
          <w:spacing w:val="-1"/>
        </w:rPr>
        <w:t>concept</w:t>
      </w:r>
      <w:r>
        <w:t xml:space="preserve"> of</w:t>
      </w:r>
      <w:r>
        <w:rPr>
          <w:spacing w:val="-1"/>
        </w:rPr>
        <w:t xml:space="preserve"> </w:t>
      </w:r>
      <w:r>
        <w:t>banning</w:t>
      </w:r>
      <w:r>
        <w:rPr>
          <w:spacing w:val="1"/>
        </w:rPr>
        <w:t xml:space="preserve"> </w:t>
      </w:r>
      <w:r>
        <w:t>books;</w:t>
      </w:r>
      <w:r>
        <w:rPr>
          <w:spacing w:val="57"/>
        </w:rPr>
        <w:t xml:space="preserve"> </w:t>
      </w:r>
      <w:r>
        <w:t>they</w:t>
      </w:r>
      <w:r>
        <w:rPr>
          <w:spacing w:val="-5"/>
        </w:rPr>
        <w:t xml:space="preserve"> </w:t>
      </w:r>
      <w:r>
        <w:rPr>
          <w:spacing w:val="1"/>
        </w:rPr>
        <w:t>may</w:t>
      </w:r>
      <w:r>
        <w:rPr>
          <w:spacing w:val="-5"/>
        </w:rPr>
        <w:t xml:space="preserve"> </w:t>
      </w:r>
      <w:r>
        <w:t>have</w:t>
      </w:r>
      <w:r>
        <w:rPr>
          <w:spacing w:val="1"/>
        </w:rPr>
        <w:t xml:space="preserve"> </w:t>
      </w:r>
      <w:r>
        <w:rPr>
          <w:spacing w:val="-1"/>
        </w:rPr>
        <w:t>even</w:t>
      </w:r>
      <w:r>
        <w:t xml:space="preserve"> have</w:t>
      </w:r>
      <w:r>
        <w:rPr>
          <w:spacing w:val="1"/>
        </w:rPr>
        <w:t xml:space="preserve"> </w:t>
      </w:r>
      <w:r>
        <w:rPr>
          <w:spacing w:val="-1"/>
        </w:rPr>
        <w:t>read</w:t>
      </w:r>
      <w:r>
        <w:t xml:space="preserve"> some</w:t>
      </w:r>
      <w:r>
        <w:rPr>
          <w:spacing w:val="-1"/>
        </w:rPr>
        <w:t xml:space="preserve"> </w:t>
      </w:r>
      <w:r>
        <w:t xml:space="preserve">banned books, or </w:t>
      </w:r>
      <w:r>
        <w:rPr>
          <w:spacing w:val="-1"/>
        </w:rPr>
        <w:t>perhaps</w:t>
      </w:r>
      <w:r>
        <w:t xml:space="preserve"> their </w:t>
      </w:r>
      <w:r>
        <w:rPr>
          <w:spacing w:val="-1"/>
        </w:rPr>
        <w:t>parents</w:t>
      </w:r>
      <w:r>
        <w:t xml:space="preserve"> have</w:t>
      </w:r>
      <w:r>
        <w:rPr>
          <w:spacing w:val="-2"/>
        </w:rPr>
        <w:t xml:space="preserve"> </w:t>
      </w:r>
      <w:r>
        <w:rPr>
          <w:spacing w:val="-1"/>
        </w:rPr>
        <w:t>prohibited</w:t>
      </w:r>
      <w:r>
        <w:rPr>
          <w:spacing w:val="4"/>
        </w:rPr>
        <w:t xml:space="preserve"> </w:t>
      </w:r>
      <w:r>
        <w:t>them from doing</w:t>
      </w:r>
      <w:r>
        <w:rPr>
          <w:spacing w:val="56"/>
        </w:rPr>
        <w:t xml:space="preserve"> </w:t>
      </w:r>
      <w:r>
        <w:t xml:space="preserve">do. This is </w:t>
      </w:r>
      <w:r>
        <w:rPr>
          <w:spacing w:val="-1"/>
        </w:rPr>
        <w:t>meant</w:t>
      </w:r>
      <w:r>
        <w:t xml:space="preserve"> to be</w:t>
      </w:r>
      <w:r>
        <w:rPr>
          <w:spacing w:val="-1"/>
        </w:rPr>
        <w:t xml:space="preserve"> </w:t>
      </w:r>
      <w:r>
        <w:t>a</w:t>
      </w:r>
      <w:r>
        <w:rPr>
          <w:spacing w:val="-1"/>
        </w:rPr>
        <w:t xml:space="preserve"> </w:t>
      </w:r>
      <w:r>
        <w:rPr>
          <w:rFonts w:cs="Times New Roman"/>
          <w:spacing w:val="-1"/>
        </w:rPr>
        <w:t>“</w:t>
      </w:r>
      <w:r>
        <w:rPr>
          <w:spacing w:val="-1"/>
        </w:rPr>
        <w:t>practice</w:t>
      </w:r>
      <w:r>
        <w:rPr>
          <w:rFonts w:cs="Times New Roman"/>
          <w:spacing w:val="-1"/>
        </w:rPr>
        <w:t>”</w:t>
      </w:r>
      <w:r>
        <w:rPr>
          <w:rFonts w:cs="Times New Roman"/>
          <w:spacing w:val="1"/>
        </w:rPr>
        <w:t xml:space="preserve"> </w:t>
      </w:r>
      <w:r>
        <w:t>activity</w:t>
      </w:r>
      <w:r>
        <w:rPr>
          <w:spacing w:val="-5"/>
        </w:rPr>
        <w:t xml:space="preserve"> </w:t>
      </w:r>
      <w:r>
        <w:t xml:space="preserve">that instructors </w:t>
      </w:r>
      <w:r>
        <w:rPr>
          <w:spacing w:val="-1"/>
        </w:rPr>
        <w:t>can</w:t>
      </w:r>
      <w:r>
        <w:t xml:space="preserve"> use</w:t>
      </w:r>
      <w:r>
        <w:rPr>
          <w:spacing w:val="-1"/>
        </w:rPr>
        <w:t xml:space="preserve"> </w:t>
      </w:r>
      <w:r>
        <w:t>during</w:t>
      </w:r>
      <w:r>
        <w:rPr>
          <w:spacing w:val="-3"/>
        </w:rPr>
        <w:t xml:space="preserve"> </w:t>
      </w:r>
      <w:r>
        <w:t xml:space="preserve">the </w:t>
      </w:r>
      <w:r>
        <w:rPr>
          <w:spacing w:val="-1"/>
        </w:rPr>
        <w:t>term</w:t>
      </w:r>
      <w:r>
        <w:t xml:space="preserve"> to </w:t>
      </w:r>
      <w:r>
        <w:rPr>
          <w:spacing w:val="-1"/>
        </w:rPr>
        <w:t>prepare</w:t>
      </w:r>
      <w:r>
        <w:rPr>
          <w:spacing w:val="-2"/>
        </w:rPr>
        <w:t xml:space="preserve"> </w:t>
      </w:r>
      <w:r>
        <w:t>students for</w:t>
      </w:r>
      <w:r>
        <w:rPr>
          <w:spacing w:val="2"/>
        </w:rPr>
        <w:t xml:space="preserve"> </w:t>
      </w:r>
      <w:r>
        <w:t>the</w:t>
      </w:r>
      <w:r>
        <w:rPr>
          <w:spacing w:val="53"/>
        </w:rPr>
        <w:t xml:space="preserve"> </w:t>
      </w:r>
      <w:r>
        <w:rPr>
          <w:spacing w:val="-1"/>
        </w:rPr>
        <w:t>final;</w:t>
      </w:r>
      <w:r>
        <w:t xml:space="preserve"> it </w:t>
      </w:r>
      <w:r>
        <w:rPr>
          <w:spacing w:val="-1"/>
        </w:rPr>
        <w:t>can</w:t>
      </w:r>
      <w:r>
        <w:t xml:space="preserve"> be</w:t>
      </w:r>
      <w:r>
        <w:rPr>
          <w:spacing w:val="-1"/>
        </w:rPr>
        <w:t xml:space="preserve"> </w:t>
      </w:r>
      <w:r>
        <w:t>used</w:t>
      </w:r>
      <w:r>
        <w:rPr>
          <w:spacing w:val="1"/>
        </w:rPr>
        <w:t xml:space="preserve"> </w:t>
      </w:r>
      <w:r>
        <w:rPr>
          <w:spacing w:val="-1"/>
        </w:rPr>
        <w:t>as-is,</w:t>
      </w:r>
      <w:r>
        <w:t xml:space="preserve"> or </w:t>
      </w:r>
      <w:r>
        <w:rPr>
          <w:spacing w:val="-1"/>
        </w:rPr>
        <w:t>instructors</w:t>
      </w:r>
      <w:r>
        <w:t xml:space="preserve"> are</w:t>
      </w:r>
      <w:r>
        <w:rPr>
          <w:spacing w:val="-1"/>
        </w:rPr>
        <w:t xml:space="preserve"> free </w:t>
      </w:r>
      <w:r>
        <w:t>to</w:t>
      </w:r>
      <w:r>
        <w:rPr>
          <w:spacing w:val="2"/>
        </w:rPr>
        <w:t xml:space="preserve"> </w:t>
      </w:r>
      <w:r>
        <w:rPr>
          <w:spacing w:val="-2"/>
        </w:rPr>
        <w:t>go</w:t>
      </w:r>
      <w:r>
        <w:t xml:space="preserve"> </w:t>
      </w:r>
      <w:r>
        <w:rPr>
          <w:spacing w:val="-1"/>
        </w:rPr>
        <w:t>beyond</w:t>
      </w:r>
      <w:r>
        <w:t xml:space="preserve"> the</w:t>
      </w:r>
      <w:r>
        <w:rPr>
          <w:spacing w:val="-1"/>
        </w:rPr>
        <w:t xml:space="preserve"> Document</w:t>
      </w:r>
      <w:r>
        <w:rPr>
          <w:spacing w:val="4"/>
        </w:rPr>
        <w:t xml:space="preserve"> </w:t>
      </w:r>
      <w:r>
        <w:rPr>
          <w:spacing w:val="-1"/>
        </w:rPr>
        <w:t>Library and</w:t>
      </w:r>
      <w:r>
        <w:t xml:space="preserve"> provide</w:t>
      </w:r>
      <w:r>
        <w:rPr>
          <w:spacing w:val="-2"/>
        </w:rPr>
        <w:t xml:space="preserve"> </w:t>
      </w:r>
      <w:r>
        <w:rPr>
          <w:spacing w:val="-1"/>
        </w:rPr>
        <w:t>(or</w:t>
      </w:r>
      <w:r>
        <w:rPr>
          <w:spacing w:val="1"/>
        </w:rPr>
        <w:t xml:space="preserve"> </w:t>
      </w:r>
      <w:r>
        <w:rPr>
          <w:spacing w:val="-1"/>
        </w:rPr>
        <w:t>work</w:t>
      </w:r>
      <w:r>
        <w:t xml:space="preserve"> with</w:t>
      </w:r>
      <w:r>
        <w:rPr>
          <w:spacing w:val="95"/>
        </w:rPr>
        <w:t xml:space="preserve"> </w:t>
      </w:r>
      <w:r>
        <w:t xml:space="preserve">students to </w:t>
      </w:r>
      <w:r>
        <w:rPr>
          <w:spacing w:val="-1"/>
        </w:rPr>
        <w:t>locate)</w:t>
      </w:r>
      <w:r>
        <w:rPr>
          <w:spacing w:val="-2"/>
        </w:rPr>
        <w:t xml:space="preserve"> </w:t>
      </w:r>
      <w:r>
        <w:rPr>
          <w:spacing w:val="-1"/>
        </w:rPr>
        <w:t>additional</w:t>
      </w:r>
      <w:r>
        <w:t xml:space="preserve"> </w:t>
      </w:r>
      <w:r>
        <w:rPr>
          <w:spacing w:val="-1"/>
        </w:rPr>
        <w:t>materials</w:t>
      </w:r>
      <w:r>
        <w:t xml:space="preserve"> as well.</w:t>
      </w:r>
    </w:p>
    <w:p w:rsidR="00924C95" w:rsidRDefault="00924C95">
      <w:pPr>
        <w:spacing w:before="5"/>
        <w:rPr>
          <w:rFonts w:ascii="Times New Roman" w:eastAsia="Times New Roman" w:hAnsi="Times New Roman" w:cs="Times New Roman"/>
          <w:sz w:val="24"/>
          <w:szCs w:val="24"/>
        </w:rPr>
      </w:pPr>
    </w:p>
    <w:p w:rsidR="00924C95" w:rsidRDefault="00827C69">
      <w:pPr>
        <w:pStyle w:val="Heading1"/>
        <w:spacing w:line="274" w:lineRule="exact"/>
        <w:rPr>
          <w:b w:val="0"/>
          <w:bCs w:val="0"/>
        </w:rPr>
      </w:pPr>
      <w:r>
        <w:t>The</w:t>
      </w:r>
      <w:r>
        <w:rPr>
          <w:spacing w:val="-1"/>
        </w:rPr>
        <w:t xml:space="preserve"> Scenario</w:t>
      </w:r>
    </w:p>
    <w:p w:rsidR="00924C95" w:rsidRDefault="00827C69">
      <w:pPr>
        <w:pStyle w:val="BodyText"/>
        <w:ind w:right="231"/>
      </w:pPr>
      <w:r>
        <w:t>The</w:t>
      </w:r>
      <w:r>
        <w:rPr>
          <w:spacing w:val="-2"/>
        </w:rPr>
        <w:t xml:space="preserve"> </w:t>
      </w:r>
      <w:r>
        <w:rPr>
          <w:spacing w:val="-1"/>
        </w:rPr>
        <w:t>scenario</w:t>
      </w:r>
      <w:r>
        <w:t xml:space="preserve"> </w:t>
      </w:r>
      <w:r>
        <w:rPr>
          <w:spacing w:val="-1"/>
        </w:rPr>
        <w:t>instructs</w:t>
      </w:r>
      <w:r>
        <w:t xml:space="preserve"> students to </w:t>
      </w:r>
      <w:r>
        <w:rPr>
          <w:spacing w:val="-1"/>
        </w:rPr>
        <w:t>present</w:t>
      </w:r>
      <w:r>
        <w:t xml:space="preserve"> </w:t>
      </w:r>
      <w:r>
        <w:rPr>
          <w:spacing w:val="-1"/>
        </w:rPr>
        <w:t>their</w:t>
      </w:r>
      <w:r>
        <w:t xml:space="preserve"> response</w:t>
      </w:r>
      <w:r>
        <w:rPr>
          <w:spacing w:val="-1"/>
        </w:rPr>
        <w:t xml:space="preserve"> </w:t>
      </w:r>
      <w:r>
        <w:t>in the</w:t>
      </w:r>
      <w:r>
        <w:rPr>
          <w:spacing w:val="-1"/>
        </w:rPr>
        <w:t xml:space="preserve"> form</w:t>
      </w:r>
      <w:r>
        <w:t xml:space="preserve"> of </w:t>
      </w:r>
      <w:r>
        <w:rPr>
          <w:spacing w:val="-1"/>
        </w:rPr>
        <w:t>an</w:t>
      </w:r>
      <w:r>
        <w:rPr>
          <w:spacing w:val="2"/>
        </w:rPr>
        <w:t xml:space="preserve"> </w:t>
      </w:r>
      <w:r>
        <w:t xml:space="preserve">email </w:t>
      </w:r>
      <w:r>
        <w:rPr>
          <w:spacing w:val="-1"/>
        </w:rPr>
        <w:t>message.</w:t>
      </w:r>
      <w:r>
        <w:t xml:space="preserve"> They</w:t>
      </w:r>
      <w:r>
        <w:rPr>
          <w:spacing w:val="-5"/>
        </w:rPr>
        <w:t xml:space="preserve"> </w:t>
      </w:r>
      <w:r>
        <w:t>will,</w:t>
      </w:r>
      <w:r>
        <w:rPr>
          <w:spacing w:val="2"/>
        </w:rPr>
        <w:t xml:space="preserve"> </w:t>
      </w:r>
      <w:r>
        <w:t xml:space="preserve">of </w:t>
      </w:r>
      <w:r>
        <w:rPr>
          <w:spacing w:val="-1"/>
        </w:rPr>
        <w:t>course,</w:t>
      </w:r>
      <w:r>
        <w:rPr>
          <w:spacing w:val="77"/>
        </w:rPr>
        <w:t xml:space="preserve"> </w:t>
      </w:r>
      <w:r>
        <w:t xml:space="preserve">know </w:t>
      </w:r>
      <w:r>
        <w:rPr>
          <w:spacing w:val="-1"/>
        </w:rPr>
        <w:t>what</w:t>
      </w:r>
      <w:r>
        <w:t xml:space="preserve"> an </w:t>
      </w:r>
      <w:r>
        <w:rPr>
          <w:spacing w:val="-1"/>
        </w:rPr>
        <w:t>email</w:t>
      </w:r>
      <w:r>
        <w:t xml:space="preserve"> looks </w:t>
      </w:r>
      <w:r>
        <w:rPr>
          <w:spacing w:val="-1"/>
        </w:rPr>
        <w:t>like,</w:t>
      </w:r>
      <w:r>
        <w:t xml:space="preserve"> </w:t>
      </w:r>
      <w:r>
        <w:rPr>
          <w:spacing w:val="-1"/>
        </w:rPr>
        <w:t>and</w:t>
      </w:r>
      <w:r>
        <w:t xml:space="preserve"> </w:t>
      </w:r>
      <w:r>
        <w:rPr>
          <w:spacing w:val="-1"/>
        </w:rPr>
        <w:t>an</w:t>
      </w:r>
      <w:r>
        <w:t xml:space="preserve"> example</w:t>
      </w:r>
      <w:r>
        <w:rPr>
          <w:spacing w:val="-1"/>
        </w:rPr>
        <w:t xml:space="preserve"> </w:t>
      </w:r>
      <w:r>
        <w:t>of</w:t>
      </w:r>
      <w:r>
        <w:rPr>
          <w:spacing w:val="1"/>
        </w:rPr>
        <w:t xml:space="preserve"> </w:t>
      </w:r>
      <w:r>
        <w:t xml:space="preserve">the </w:t>
      </w:r>
      <w:r>
        <w:rPr>
          <w:spacing w:val="-1"/>
        </w:rPr>
        <w:t>form</w:t>
      </w:r>
      <w:r>
        <w:t xml:space="preserve"> is included</w:t>
      </w:r>
      <w:r>
        <w:rPr>
          <w:spacing w:val="-1"/>
        </w:rPr>
        <w:t xml:space="preserve"> </w:t>
      </w:r>
      <w:r>
        <w:t>in the</w:t>
      </w:r>
      <w:r>
        <w:rPr>
          <w:spacing w:val="-1"/>
        </w:rPr>
        <w:t xml:space="preserve"> Document</w:t>
      </w:r>
      <w:r>
        <w:rPr>
          <w:spacing w:val="2"/>
        </w:rPr>
        <w:t xml:space="preserve"> </w:t>
      </w:r>
      <w:r>
        <w:rPr>
          <w:spacing w:val="-1"/>
        </w:rPr>
        <w:t>Library.</w:t>
      </w:r>
      <w:r>
        <w:t xml:space="preserve"> Using</w:t>
      </w:r>
      <w:r>
        <w:rPr>
          <w:spacing w:val="-2"/>
        </w:rPr>
        <w:t xml:space="preserve"> </w:t>
      </w:r>
      <w:r>
        <w:t>the</w:t>
      </w:r>
      <w:r>
        <w:rPr>
          <w:spacing w:val="49"/>
        </w:rPr>
        <w:t xml:space="preserve"> </w:t>
      </w:r>
      <w:r>
        <w:rPr>
          <w:spacing w:val="-1"/>
        </w:rPr>
        <w:t>proper</w:t>
      </w:r>
      <w:r>
        <w:t xml:space="preserve"> form will be</w:t>
      </w:r>
      <w:r>
        <w:rPr>
          <w:spacing w:val="-1"/>
        </w:rPr>
        <w:t xml:space="preserve"> </w:t>
      </w:r>
      <w:r>
        <w:t>a</w:t>
      </w:r>
      <w:r>
        <w:rPr>
          <w:spacing w:val="-1"/>
        </w:rPr>
        <w:t xml:space="preserve"> </w:t>
      </w:r>
      <w:r>
        <w:t>factor in the</w:t>
      </w:r>
      <w:r>
        <w:rPr>
          <w:spacing w:val="-1"/>
        </w:rPr>
        <w:t xml:space="preserve"> final-exam</w:t>
      </w:r>
      <w:r>
        <w:t xml:space="preserve"> </w:t>
      </w:r>
      <w:r>
        <w:rPr>
          <w:spacing w:val="-1"/>
        </w:rPr>
        <w:t>grade,</w:t>
      </w:r>
      <w:r>
        <w:t xml:space="preserve"> so </w:t>
      </w:r>
      <w:r>
        <w:rPr>
          <w:spacing w:val="-1"/>
        </w:rPr>
        <w:t>instructors</w:t>
      </w:r>
      <w:r>
        <w:t xml:space="preserve"> </w:t>
      </w:r>
      <w:r>
        <w:rPr>
          <w:spacing w:val="1"/>
        </w:rPr>
        <w:t>may</w:t>
      </w:r>
      <w:r>
        <w:rPr>
          <w:spacing w:val="-5"/>
        </w:rPr>
        <w:t xml:space="preserve"> </w:t>
      </w:r>
      <w:r>
        <w:t>wish to have</w:t>
      </w:r>
      <w:r>
        <w:rPr>
          <w:spacing w:val="-2"/>
        </w:rPr>
        <w:t xml:space="preserve"> </w:t>
      </w:r>
      <w:r>
        <w:t>their</w:t>
      </w:r>
      <w:r>
        <w:rPr>
          <w:spacing w:val="-1"/>
        </w:rPr>
        <w:t xml:space="preserve"> </w:t>
      </w:r>
      <w:r>
        <w:t xml:space="preserve">students </w:t>
      </w:r>
      <w:r>
        <w:rPr>
          <w:spacing w:val="-1"/>
        </w:rPr>
        <w:t xml:space="preserve">practice </w:t>
      </w:r>
      <w:r>
        <w:t>that</w:t>
      </w:r>
      <w:r>
        <w:rPr>
          <w:spacing w:val="78"/>
        </w:rPr>
        <w:t xml:space="preserve"> </w:t>
      </w:r>
      <w:r>
        <w:rPr>
          <w:spacing w:val="-1"/>
        </w:rPr>
        <w:t>as</w:t>
      </w:r>
      <w:r>
        <w:t xml:space="preserve"> </w:t>
      </w:r>
      <w:r>
        <w:rPr>
          <w:spacing w:val="-1"/>
        </w:rPr>
        <w:t>part</w:t>
      </w:r>
      <w:r>
        <w:t xml:space="preserve"> of this </w:t>
      </w:r>
      <w:r>
        <w:rPr>
          <w:spacing w:val="-1"/>
        </w:rPr>
        <w:t>activity.</w:t>
      </w:r>
    </w:p>
    <w:p w:rsidR="00924C95" w:rsidRDefault="00924C95">
      <w:pPr>
        <w:spacing w:before="5"/>
        <w:rPr>
          <w:rFonts w:ascii="Times New Roman" w:eastAsia="Times New Roman" w:hAnsi="Times New Roman" w:cs="Times New Roman"/>
          <w:sz w:val="24"/>
          <w:szCs w:val="24"/>
        </w:rPr>
      </w:pPr>
    </w:p>
    <w:p w:rsidR="00924C95" w:rsidRDefault="00827C69">
      <w:pPr>
        <w:pStyle w:val="Heading1"/>
        <w:spacing w:line="274" w:lineRule="exact"/>
        <w:rPr>
          <w:b w:val="0"/>
          <w:bCs w:val="0"/>
        </w:rPr>
      </w:pPr>
      <w:r>
        <w:rPr>
          <w:spacing w:val="-1"/>
        </w:rPr>
        <w:t>Document</w:t>
      </w:r>
      <w:r>
        <w:t xml:space="preserve"> 1:</w:t>
      </w:r>
      <w:r>
        <w:rPr>
          <w:spacing w:val="-1"/>
        </w:rPr>
        <w:t xml:space="preserve"> Email</w:t>
      </w:r>
      <w:r>
        <w:t xml:space="preserve"> from</w:t>
      </w:r>
      <w:r>
        <w:rPr>
          <w:spacing w:val="-4"/>
        </w:rPr>
        <w:t xml:space="preserve"> </w:t>
      </w:r>
      <w:r>
        <w:t>your</w:t>
      </w:r>
      <w:r>
        <w:rPr>
          <w:spacing w:val="-1"/>
        </w:rPr>
        <w:t xml:space="preserve"> </w:t>
      </w:r>
      <w:r>
        <w:t xml:space="preserve">principal, </w:t>
      </w:r>
      <w:r>
        <w:rPr>
          <w:spacing w:val="-1"/>
        </w:rPr>
        <w:t>forwarding</w:t>
      </w:r>
      <w:r>
        <w:t xml:space="preserve"> the</w:t>
      </w:r>
      <w:r>
        <w:rPr>
          <w:spacing w:val="-1"/>
        </w:rPr>
        <w:t xml:space="preserve"> parent</w:t>
      </w:r>
      <w:r>
        <w:rPr>
          <w:rFonts w:cs="Times New Roman"/>
          <w:spacing w:val="-1"/>
        </w:rPr>
        <w:t>’</w:t>
      </w:r>
      <w:r>
        <w:rPr>
          <w:spacing w:val="-1"/>
        </w:rPr>
        <w:t>s</w:t>
      </w:r>
      <w:r>
        <w:t xml:space="preserve"> complaint </w:t>
      </w:r>
      <w:r>
        <w:rPr>
          <w:spacing w:val="-1"/>
        </w:rPr>
        <w:t>and</w:t>
      </w:r>
      <w:r>
        <w:t xml:space="preserve"> </w:t>
      </w:r>
      <w:r>
        <w:rPr>
          <w:spacing w:val="-1"/>
        </w:rPr>
        <w:t>asking</w:t>
      </w:r>
      <w:r>
        <w:t xml:space="preserve"> for</w:t>
      </w:r>
      <w:r>
        <w:rPr>
          <w:spacing w:val="-1"/>
        </w:rPr>
        <w:t xml:space="preserve"> </w:t>
      </w:r>
      <w:r>
        <w:t>a</w:t>
      </w:r>
      <w:r>
        <w:rPr>
          <w:spacing w:val="-3"/>
        </w:rPr>
        <w:t xml:space="preserve"> </w:t>
      </w:r>
      <w:r>
        <w:rPr>
          <w:spacing w:val="-1"/>
        </w:rPr>
        <w:t>response.</w:t>
      </w:r>
    </w:p>
    <w:p w:rsidR="00924C95" w:rsidRDefault="00827C69">
      <w:pPr>
        <w:pStyle w:val="BodyText"/>
        <w:spacing w:line="274" w:lineRule="exact"/>
      </w:pPr>
      <w:r>
        <w:t>The</w:t>
      </w:r>
      <w:r>
        <w:rPr>
          <w:spacing w:val="-2"/>
        </w:rPr>
        <w:t xml:space="preserve"> </w:t>
      </w:r>
      <w:r>
        <w:rPr>
          <w:spacing w:val="1"/>
        </w:rPr>
        <w:t>key</w:t>
      </w:r>
      <w:r>
        <w:rPr>
          <w:spacing w:val="-5"/>
        </w:rPr>
        <w:t xml:space="preserve"> </w:t>
      </w:r>
      <w:r>
        <w:rPr>
          <w:spacing w:val="-1"/>
        </w:rPr>
        <w:t>statements</w:t>
      </w:r>
      <w:r>
        <w:t xml:space="preserve"> in this </w:t>
      </w:r>
      <w:r>
        <w:rPr>
          <w:spacing w:val="-1"/>
        </w:rPr>
        <w:t>document</w:t>
      </w:r>
      <w:r>
        <w:t xml:space="preserve"> </w:t>
      </w:r>
      <w:r>
        <w:rPr>
          <w:spacing w:val="-1"/>
        </w:rPr>
        <w:t>can</w:t>
      </w:r>
      <w:r>
        <w:t xml:space="preserve"> be</w:t>
      </w:r>
      <w:r>
        <w:rPr>
          <w:spacing w:val="1"/>
        </w:rPr>
        <w:t xml:space="preserve"> </w:t>
      </w:r>
      <w:r>
        <w:t>found</w:t>
      </w:r>
      <w:r>
        <w:rPr>
          <w:spacing w:val="1"/>
        </w:rPr>
        <w:t xml:space="preserve"> </w:t>
      </w:r>
      <w:r>
        <w:t>in the</w:t>
      </w:r>
      <w:r>
        <w:rPr>
          <w:spacing w:val="-1"/>
        </w:rPr>
        <w:t xml:space="preserve"> parent</w:t>
      </w:r>
      <w:r>
        <w:rPr>
          <w:rFonts w:cs="Times New Roman"/>
          <w:spacing w:val="-1"/>
        </w:rPr>
        <w:t>’</w:t>
      </w:r>
      <w:r>
        <w:rPr>
          <w:spacing w:val="-1"/>
        </w:rPr>
        <w:t>s</w:t>
      </w:r>
      <w:r>
        <w:t xml:space="preserve"> complaint:</w:t>
      </w:r>
    </w:p>
    <w:p w:rsidR="00924C95" w:rsidRDefault="00827C69">
      <w:pPr>
        <w:pStyle w:val="BodyText"/>
        <w:spacing w:before="24" w:line="274" w:lineRule="exact"/>
        <w:ind w:left="460" w:right="231" w:hanging="360"/>
      </w:pPr>
      <w:r>
        <w:rPr>
          <w:noProof/>
          <w:position w:val="-5"/>
        </w:rPr>
        <w:drawing>
          <wp:inline distT="0" distB="0" distL="0" distR="0">
            <wp:extent cx="140208" cy="1874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0208" cy="187452"/>
                    </a:xfrm>
                    <a:prstGeom prst="rect">
                      <a:avLst/>
                    </a:prstGeom>
                  </pic:spPr>
                </pic:pic>
              </a:graphicData>
            </a:graphic>
          </wp:inline>
        </w:drawing>
      </w:r>
      <w:r>
        <w:rPr>
          <w:rFonts w:cs="Times New Roman"/>
          <w:sz w:val="20"/>
          <w:szCs w:val="20"/>
        </w:rPr>
        <w:t xml:space="preserve">   </w:t>
      </w:r>
      <w:r>
        <w:rPr>
          <w:rFonts w:cs="Times New Roman"/>
          <w:spacing w:val="-1"/>
        </w:rPr>
        <w:t>“</w:t>
      </w:r>
      <w:r>
        <w:rPr>
          <w:spacing w:val="-1"/>
        </w:rPr>
        <w:t>I</w:t>
      </w:r>
      <w:r>
        <w:rPr>
          <w:rFonts w:cs="Times New Roman"/>
          <w:spacing w:val="-1"/>
        </w:rPr>
        <w:t>’</w:t>
      </w:r>
      <w:r>
        <w:rPr>
          <w:spacing w:val="-1"/>
        </w:rPr>
        <w:t xml:space="preserve">ve </w:t>
      </w:r>
      <w:r>
        <w:t>been told the movie</w:t>
      </w:r>
      <w:r>
        <w:rPr>
          <w:spacing w:val="1"/>
        </w:rPr>
        <w:t xml:space="preserve"> </w:t>
      </w:r>
      <w:r>
        <w:t xml:space="preserve">is </w:t>
      </w:r>
      <w:r>
        <w:rPr>
          <w:spacing w:val="-1"/>
        </w:rPr>
        <w:t>even</w:t>
      </w:r>
      <w:r>
        <w:t xml:space="preserve"> worse</w:t>
      </w:r>
      <w:r>
        <w:rPr>
          <w:rFonts w:cs="Times New Roman"/>
        </w:rPr>
        <w:t>”</w:t>
      </w:r>
      <w:r>
        <w:rPr>
          <w:rFonts w:cs="Times New Roman"/>
          <w:spacing w:val="-1"/>
        </w:rPr>
        <w:t xml:space="preserve"> </w:t>
      </w:r>
      <w:r>
        <w:rPr>
          <w:spacing w:val="-1"/>
        </w:rPr>
        <w:t>speaks</w:t>
      </w:r>
      <w:r>
        <w:t xml:space="preserve"> to</w:t>
      </w:r>
      <w:r>
        <w:rPr>
          <w:spacing w:val="2"/>
        </w:rPr>
        <w:t xml:space="preserve"> </w:t>
      </w:r>
      <w:r>
        <w:t xml:space="preserve">the </w:t>
      </w:r>
      <w:r>
        <w:rPr>
          <w:spacing w:val="-1"/>
        </w:rPr>
        <w:t>parent</w:t>
      </w:r>
      <w:r>
        <w:rPr>
          <w:rFonts w:cs="Times New Roman"/>
          <w:spacing w:val="-1"/>
        </w:rPr>
        <w:t>’</w:t>
      </w:r>
      <w:r>
        <w:rPr>
          <w:spacing w:val="-1"/>
        </w:rPr>
        <w:t>s</w:t>
      </w:r>
      <w:r>
        <w:rPr>
          <w:spacing w:val="2"/>
        </w:rPr>
        <w:t xml:space="preserve"> </w:t>
      </w:r>
      <w:r>
        <w:rPr>
          <w:spacing w:val="-1"/>
        </w:rPr>
        <w:t>credibility.</w:t>
      </w:r>
      <w:r>
        <w:rPr>
          <w:spacing w:val="2"/>
        </w:rPr>
        <w:t xml:space="preserve"> </w:t>
      </w:r>
      <w:r>
        <w:t>The</w:t>
      </w:r>
      <w:r>
        <w:rPr>
          <w:spacing w:val="-2"/>
        </w:rPr>
        <w:t xml:space="preserve"> </w:t>
      </w:r>
      <w:r>
        <w:rPr>
          <w:spacing w:val="-1"/>
        </w:rPr>
        <w:t>objection</w:t>
      </w:r>
      <w:r>
        <w:t xml:space="preserve"> to the</w:t>
      </w:r>
      <w:r>
        <w:rPr>
          <w:spacing w:val="-1"/>
        </w:rPr>
        <w:t xml:space="preserve"> assignment</w:t>
      </w:r>
      <w:r>
        <w:rPr>
          <w:spacing w:val="67"/>
        </w:rPr>
        <w:t xml:space="preserve"> </w:t>
      </w:r>
      <w:r>
        <w:t xml:space="preserve">is </w:t>
      </w:r>
      <w:r>
        <w:rPr>
          <w:spacing w:val="-1"/>
        </w:rPr>
        <w:t>based,</w:t>
      </w:r>
      <w:r>
        <w:t xml:space="preserve"> </w:t>
      </w:r>
      <w:r>
        <w:rPr>
          <w:spacing w:val="-1"/>
        </w:rPr>
        <w:t>at</w:t>
      </w:r>
      <w:r>
        <w:t xml:space="preserve"> </w:t>
      </w:r>
      <w:r>
        <w:rPr>
          <w:spacing w:val="-1"/>
        </w:rPr>
        <w:t>least</w:t>
      </w:r>
      <w:r>
        <w:t xml:space="preserve"> in </w:t>
      </w:r>
      <w:r>
        <w:rPr>
          <w:spacing w:val="-1"/>
        </w:rPr>
        <w:t>part,</w:t>
      </w:r>
      <w:r>
        <w:rPr>
          <w:spacing w:val="1"/>
        </w:rPr>
        <w:t xml:space="preserve"> </w:t>
      </w:r>
      <w:r>
        <w:t xml:space="preserve">on </w:t>
      </w:r>
      <w:r>
        <w:rPr>
          <w:spacing w:val="-1"/>
        </w:rPr>
        <w:t>secondhand</w:t>
      </w:r>
      <w:r>
        <w:t xml:space="preserve"> information, so how </w:t>
      </w:r>
      <w:r>
        <w:rPr>
          <w:spacing w:val="-1"/>
        </w:rPr>
        <w:t>much</w:t>
      </w:r>
      <w:r>
        <w:t xml:space="preserve"> </w:t>
      </w:r>
      <w:r>
        <w:rPr>
          <w:spacing w:val="-1"/>
        </w:rPr>
        <w:t>weight</w:t>
      </w:r>
      <w:r>
        <w:rPr>
          <w:spacing w:val="3"/>
        </w:rPr>
        <w:t xml:space="preserve"> </w:t>
      </w:r>
      <w:r>
        <w:t>should be</w:t>
      </w:r>
      <w:r>
        <w:rPr>
          <w:spacing w:val="-1"/>
        </w:rPr>
        <w:t xml:space="preserve"> given</w:t>
      </w:r>
      <w:r>
        <w:t xml:space="preserve"> to it?</w:t>
      </w:r>
    </w:p>
    <w:p w:rsidR="00924C95" w:rsidRDefault="00827C69">
      <w:pPr>
        <w:pStyle w:val="BodyText"/>
        <w:spacing w:before="21" w:line="274" w:lineRule="exact"/>
        <w:ind w:left="460" w:right="231" w:hanging="360"/>
      </w:pPr>
      <w:r>
        <w:rPr>
          <w:noProof/>
          <w:position w:val="-5"/>
        </w:rPr>
        <w:drawing>
          <wp:inline distT="0" distB="0" distL="0" distR="0">
            <wp:extent cx="140208" cy="187451"/>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140208" cy="187451"/>
                    </a:xfrm>
                    <a:prstGeom prst="rect">
                      <a:avLst/>
                    </a:prstGeom>
                  </pic:spPr>
                </pic:pic>
              </a:graphicData>
            </a:graphic>
          </wp:inline>
        </w:drawing>
      </w:r>
      <w:r>
        <w:rPr>
          <w:rFonts w:cs="Times New Roman"/>
          <w:sz w:val="20"/>
          <w:szCs w:val="20"/>
        </w:rPr>
        <w:t xml:space="preserve">   </w:t>
      </w:r>
      <w:r>
        <w:rPr>
          <w:rFonts w:cs="Times New Roman"/>
          <w:spacing w:val="-1"/>
        </w:rPr>
        <w:t>“</w:t>
      </w:r>
      <w:r>
        <w:rPr>
          <w:spacing w:val="-1"/>
        </w:rPr>
        <w:t>Children</w:t>
      </w:r>
      <w:r>
        <w:t xml:space="preserve"> who </w:t>
      </w:r>
      <w:r>
        <w:rPr>
          <w:spacing w:val="-1"/>
        </w:rPr>
        <w:t xml:space="preserve">see </w:t>
      </w:r>
      <w:r>
        <w:t>violent movies</w:t>
      </w:r>
      <w:r>
        <w:rPr>
          <w:rFonts w:cs="Times New Roman"/>
        </w:rPr>
        <w:t>…</w:t>
      </w:r>
      <w:r>
        <w:t xml:space="preserve">often </w:t>
      </w:r>
      <w:r>
        <w:rPr>
          <w:spacing w:val="-2"/>
        </w:rPr>
        <w:t>go</w:t>
      </w:r>
      <w:r>
        <w:t xml:space="preserve"> on to</w:t>
      </w:r>
      <w:r>
        <w:rPr>
          <w:spacing w:val="2"/>
        </w:rPr>
        <w:t xml:space="preserve"> </w:t>
      </w:r>
      <w:r>
        <w:rPr>
          <w:spacing w:val="-1"/>
        </w:rPr>
        <w:t>commit</w:t>
      </w:r>
      <w:r>
        <w:t xml:space="preserve"> </w:t>
      </w:r>
      <w:r>
        <w:rPr>
          <w:spacing w:val="-1"/>
        </w:rPr>
        <w:t>violent</w:t>
      </w:r>
      <w:r>
        <w:t xml:space="preserve"> </w:t>
      </w:r>
      <w:r>
        <w:rPr>
          <w:spacing w:val="-1"/>
        </w:rPr>
        <w:t>acts</w:t>
      </w:r>
      <w:r>
        <w:t xml:space="preserve"> themselves</w:t>
      </w:r>
      <w:r>
        <w:rPr>
          <w:rFonts w:cs="Times New Roman"/>
        </w:rPr>
        <w:t>”</w:t>
      </w:r>
      <w:r>
        <w:rPr>
          <w:rFonts w:cs="Times New Roman"/>
          <w:spacing w:val="-1"/>
        </w:rPr>
        <w:t xml:space="preserve"> </w:t>
      </w:r>
      <w:r>
        <w:rPr>
          <w:spacing w:val="-1"/>
        </w:rPr>
        <w:t>repeats</w:t>
      </w:r>
      <w:r>
        <w:t xml:space="preserve"> a</w:t>
      </w:r>
      <w:r>
        <w:rPr>
          <w:spacing w:val="1"/>
        </w:rPr>
        <w:t xml:space="preserve"> </w:t>
      </w:r>
      <w:r>
        <w:rPr>
          <w:spacing w:val="-1"/>
        </w:rPr>
        <w:t>common-but-</w:t>
      </w:r>
      <w:r>
        <w:rPr>
          <w:spacing w:val="75"/>
        </w:rPr>
        <w:t xml:space="preserve"> </w:t>
      </w:r>
      <w:r>
        <w:rPr>
          <w:spacing w:val="-1"/>
        </w:rPr>
        <w:t>often-unexamined</w:t>
      </w:r>
      <w:r>
        <w:t xml:space="preserve"> </w:t>
      </w:r>
      <w:r>
        <w:rPr>
          <w:spacing w:val="-1"/>
        </w:rPr>
        <w:t>claim.</w:t>
      </w:r>
      <w:r>
        <w:rPr>
          <w:spacing w:val="2"/>
        </w:rPr>
        <w:t xml:space="preserve"> </w:t>
      </w:r>
      <w:r>
        <w:rPr>
          <w:spacing w:val="-1"/>
        </w:rPr>
        <w:t>Document</w:t>
      </w:r>
      <w:r>
        <w:rPr>
          <w:spacing w:val="1"/>
        </w:rPr>
        <w:t xml:space="preserve"> </w:t>
      </w:r>
      <w:r>
        <w:t xml:space="preserve">6 is </w:t>
      </w:r>
      <w:r>
        <w:rPr>
          <w:spacing w:val="-1"/>
        </w:rPr>
        <w:t>meant</w:t>
      </w:r>
      <w:r>
        <w:t xml:space="preserve"> to </w:t>
      </w:r>
      <w:r>
        <w:rPr>
          <w:spacing w:val="-1"/>
        </w:rPr>
        <w:t>help</w:t>
      </w:r>
      <w:r>
        <w:t xml:space="preserve"> </w:t>
      </w:r>
      <w:r>
        <w:rPr>
          <w:spacing w:val="-1"/>
        </w:rPr>
        <w:t>students</w:t>
      </w:r>
      <w:r>
        <w:t xml:space="preserve"> think </w:t>
      </w:r>
      <w:r>
        <w:rPr>
          <w:spacing w:val="-1"/>
        </w:rPr>
        <w:t>critically</w:t>
      </w:r>
      <w:r>
        <w:rPr>
          <w:spacing w:val="-5"/>
        </w:rPr>
        <w:t xml:space="preserve"> </w:t>
      </w:r>
      <w:r>
        <w:rPr>
          <w:spacing w:val="-1"/>
        </w:rPr>
        <w:t>about</w:t>
      </w:r>
      <w:r>
        <w:t xml:space="preserve"> </w:t>
      </w:r>
      <w:r>
        <w:rPr>
          <w:spacing w:val="-1"/>
        </w:rPr>
        <w:t>that</w:t>
      </w:r>
      <w:r>
        <w:t xml:space="preserve"> statement.</w:t>
      </w:r>
    </w:p>
    <w:p w:rsidR="00924C95" w:rsidRDefault="00924C95">
      <w:pPr>
        <w:spacing w:before="2"/>
        <w:rPr>
          <w:rFonts w:ascii="Times New Roman" w:eastAsia="Times New Roman" w:hAnsi="Times New Roman" w:cs="Times New Roman"/>
          <w:sz w:val="24"/>
          <w:szCs w:val="24"/>
        </w:rPr>
      </w:pPr>
    </w:p>
    <w:p w:rsidR="00924C95" w:rsidRDefault="00827C69">
      <w:pPr>
        <w:pStyle w:val="Heading1"/>
        <w:spacing w:line="274" w:lineRule="exact"/>
        <w:rPr>
          <w:rFonts w:cs="Times New Roman"/>
          <w:b w:val="0"/>
          <w:bCs w:val="0"/>
        </w:rPr>
      </w:pPr>
      <w:r>
        <w:rPr>
          <w:spacing w:val="-1"/>
        </w:rPr>
        <w:t>Document</w:t>
      </w:r>
      <w:r>
        <w:t xml:space="preserve"> 2:</w:t>
      </w:r>
      <w:r>
        <w:rPr>
          <w:spacing w:val="1"/>
        </w:rPr>
        <w:t xml:space="preserve"> </w:t>
      </w:r>
      <w:r>
        <w:rPr>
          <w:spacing w:val="-1"/>
        </w:rPr>
        <w:t>Publisher</w:t>
      </w:r>
      <w:r>
        <w:rPr>
          <w:rFonts w:cs="Times New Roman"/>
          <w:spacing w:val="-1"/>
        </w:rPr>
        <w:t>’</w:t>
      </w:r>
      <w:r>
        <w:rPr>
          <w:spacing w:val="-1"/>
        </w:rPr>
        <w:t>s</w:t>
      </w:r>
      <w:r>
        <w:t xml:space="preserve"> </w:t>
      </w:r>
      <w:r>
        <w:rPr>
          <w:spacing w:val="-1"/>
        </w:rPr>
        <w:t>advertisement</w:t>
      </w:r>
      <w:r>
        <w:t xml:space="preserve"> for</w:t>
      </w:r>
      <w:r>
        <w:rPr>
          <w:spacing w:val="-1"/>
        </w:rPr>
        <w:t xml:space="preserve"> </w:t>
      </w:r>
      <w:r w:rsidR="004D5179">
        <w:rPr>
          <w:rFonts w:cs="Times New Roman"/>
          <w:i/>
        </w:rPr>
        <w:t>The H</w:t>
      </w:r>
      <w:r w:rsidR="005026BA">
        <w:rPr>
          <w:rFonts w:cs="Times New Roman"/>
          <w:i/>
        </w:rPr>
        <w:t>unger Games</w:t>
      </w:r>
    </w:p>
    <w:p w:rsidR="00924C95" w:rsidRDefault="00827C69">
      <w:pPr>
        <w:pStyle w:val="BodyText"/>
        <w:ind w:right="113"/>
      </w:pPr>
      <w:r>
        <w:t xml:space="preserve">This </w:t>
      </w:r>
      <w:r>
        <w:rPr>
          <w:spacing w:val="-1"/>
        </w:rPr>
        <w:t>document</w:t>
      </w:r>
      <w:r>
        <w:t xml:space="preserve"> is </w:t>
      </w:r>
      <w:r>
        <w:rPr>
          <w:spacing w:val="-1"/>
        </w:rPr>
        <w:t>meant</w:t>
      </w:r>
      <w:r>
        <w:t xml:space="preserve"> to </w:t>
      </w:r>
      <w:r>
        <w:rPr>
          <w:spacing w:val="-1"/>
        </w:rPr>
        <w:t>give</w:t>
      </w:r>
      <w:r>
        <w:t xml:space="preserve"> </w:t>
      </w:r>
      <w:r>
        <w:rPr>
          <w:spacing w:val="-1"/>
        </w:rPr>
        <w:t>students</w:t>
      </w:r>
      <w:r>
        <w:t xml:space="preserve"> a sense </w:t>
      </w:r>
      <w:r>
        <w:rPr>
          <w:spacing w:val="-1"/>
        </w:rPr>
        <w:t>of</w:t>
      </w:r>
      <w:r>
        <w:rPr>
          <w:spacing w:val="1"/>
        </w:rPr>
        <w:t xml:space="preserve"> </w:t>
      </w:r>
      <w:r>
        <w:rPr>
          <w:spacing w:val="-1"/>
        </w:rPr>
        <w:t>what</w:t>
      </w:r>
      <w:r>
        <w:t xml:space="preserve"> the</w:t>
      </w:r>
      <w:r>
        <w:rPr>
          <w:spacing w:val="-1"/>
        </w:rPr>
        <w:t xml:space="preserve"> </w:t>
      </w:r>
      <w:r>
        <w:t xml:space="preserve">book in question is </w:t>
      </w:r>
      <w:r>
        <w:rPr>
          <w:spacing w:val="-1"/>
        </w:rPr>
        <w:t>all</w:t>
      </w:r>
      <w:r>
        <w:t xml:space="preserve"> </w:t>
      </w:r>
      <w:r>
        <w:rPr>
          <w:spacing w:val="-1"/>
        </w:rPr>
        <w:t>about.</w:t>
      </w:r>
      <w:r>
        <w:rPr>
          <w:spacing w:val="2"/>
        </w:rPr>
        <w:t xml:space="preserve"> </w:t>
      </w:r>
      <w:r>
        <w:rPr>
          <w:spacing w:val="-3"/>
        </w:rPr>
        <w:t>It</w:t>
      </w:r>
      <w:r>
        <w:t xml:space="preserve"> is a publisher</w:t>
      </w:r>
      <w:r>
        <w:rPr>
          <w:rFonts w:cs="Times New Roman"/>
        </w:rPr>
        <w:t>’</w:t>
      </w:r>
      <w:r>
        <w:t>s</w:t>
      </w:r>
      <w:r>
        <w:rPr>
          <w:spacing w:val="67"/>
        </w:rPr>
        <w:t xml:space="preserve"> </w:t>
      </w:r>
      <w:r>
        <w:rPr>
          <w:spacing w:val="-1"/>
        </w:rPr>
        <w:t>advertisement,</w:t>
      </w:r>
      <w:r>
        <w:t xml:space="preserve"> so it will of </w:t>
      </w:r>
      <w:r>
        <w:rPr>
          <w:spacing w:val="-1"/>
        </w:rPr>
        <w:t>course</w:t>
      </w:r>
      <w:r>
        <w:rPr>
          <w:spacing w:val="-2"/>
        </w:rPr>
        <w:t xml:space="preserve"> </w:t>
      </w:r>
      <w:r>
        <w:rPr>
          <w:spacing w:val="-1"/>
        </w:rPr>
        <w:t>present</w:t>
      </w:r>
      <w:r>
        <w:rPr>
          <w:spacing w:val="2"/>
        </w:rPr>
        <w:t xml:space="preserve"> </w:t>
      </w:r>
      <w:r>
        <w:t>a</w:t>
      </w:r>
      <w:r>
        <w:rPr>
          <w:spacing w:val="1"/>
        </w:rPr>
        <w:t xml:space="preserve"> </w:t>
      </w:r>
      <w:r>
        <w:t>positive</w:t>
      </w:r>
      <w:r>
        <w:rPr>
          <w:spacing w:val="-1"/>
        </w:rPr>
        <w:t xml:space="preserve"> </w:t>
      </w:r>
      <w:r>
        <w:t>view</w:t>
      </w:r>
      <w:r>
        <w:rPr>
          <w:spacing w:val="-1"/>
        </w:rPr>
        <w:t xml:space="preserve"> </w:t>
      </w:r>
      <w:r>
        <w:t>of the</w:t>
      </w:r>
      <w:r>
        <w:rPr>
          <w:spacing w:val="-2"/>
        </w:rPr>
        <w:t xml:space="preserve"> </w:t>
      </w:r>
      <w:r>
        <w:t>book. The</w:t>
      </w:r>
      <w:r>
        <w:rPr>
          <w:spacing w:val="1"/>
        </w:rPr>
        <w:t xml:space="preserve"> </w:t>
      </w:r>
      <w:r>
        <w:rPr>
          <w:spacing w:val="-1"/>
        </w:rPr>
        <w:t>question</w:t>
      </w:r>
      <w:r>
        <w:t xml:space="preserve"> of</w:t>
      </w:r>
      <w:r>
        <w:rPr>
          <w:spacing w:val="-1"/>
        </w:rPr>
        <w:t xml:space="preserve"> perspective </w:t>
      </w:r>
      <w:r>
        <w:t>(or</w:t>
      </w:r>
      <w:r>
        <w:rPr>
          <w:spacing w:val="1"/>
        </w:rPr>
        <w:t xml:space="preserve"> </w:t>
      </w:r>
      <w:r>
        <w:rPr>
          <w:rFonts w:cs="Times New Roman"/>
          <w:spacing w:val="-1"/>
        </w:rPr>
        <w:t>“</w:t>
      </w:r>
      <w:r>
        <w:rPr>
          <w:spacing w:val="-1"/>
        </w:rPr>
        <w:t>spin,</w:t>
      </w:r>
      <w:r>
        <w:rPr>
          <w:rFonts w:cs="Times New Roman"/>
          <w:spacing w:val="-1"/>
        </w:rPr>
        <w:t xml:space="preserve">” </w:t>
      </w:r>
      <w:r>
        <w:t>or</w:t>
      </w:r>
      <w:r>
        <w:rPr>
          <w:spacing w:val="91"/>
        </w:rPr>
        <w:t xml:space="preserve"> </w:t>
      </w:r>
      <w:r>
        <w:rPr>
          <w:rFonts w:cs="Times New Roman"/>
          <w:spacing w:val="-1"/>
        </w:rPr>
        <w:t>“</w:t>
      </w:r>
      <w:r>
        <w:rPr>
          <w:spacing w:val="-1"/>
        </w:rPr>
        <w:t>bias</w:t>
      </w:r>
      <w:r>
        <w:rPr>
          <w:rFonts w:cs="Times New Roman"/>
          <w:spacing w:val="-1"/>
        </w:rPr>
        <w:t>”</w:t>
      </w:r>
      <w:r>
        <w:rPr>
          <w:spacing w:val="-1"/>
        </w:rPr>
        <w:t>)</w:t>
      </w:r>
      <w:r>
        <w:rPr>
          <w:spacing w:val="1"/>
        </w:rPr>
        <w:t xml:space="preserve"> </w:t>
      </w:r>
      <w:r>
        <w:rPr>
          <w:spacing w:val="-1"/>
        </w:rPr>
        <w:t>could</w:t>
      </w:r>
      <w:r>
        <w:t xml:space="preserve"> be a </w:t>
      </w:r>
      <w:r>
        <w:rPr>
          <w:spacing w:val="-1"/>
        </w:rPr>
        <w:t>good</w:t>
      </w:r>
      <w:r>
        <w:t xml:space="preserve"> topic </w:t>
      </w:r>
      <w:r>
        <w:rPr>
          <w:spacing w:val="-1"/>
        </w:rPr>
        <w:t>for class</w:t>
      </w:r>
      <w:r>
        <w:t xml:space="preserve"> </w:t>
      </w:r>
      <w:r>
        <w:rPr>
          <w:spacing w:val="-1"/>
        </w:rPr>
        <w:t>discussion.</w:t>
      </w:r>
    </w:p>
    <w:p w:rsidR="00924C95" w:rsidRDefault="00924C95">
      <w:pPr>
        <w:spacing w:before="5"/>
        <w:rPr>
          <w:rFonts w:ascii="Times New Roman" w:eastAsia="Times New Roman" w:hAnsi="Times New Roman" w:cs="Times New Roman"/>
          <w:sz w:val="24"/>
          <w:szCs w:val="24"/>
        </w:rPr>
      </w:pPr>
    </w:p>
    <w:p w:rsidR="00924C95" w:rsidRDefault="00827C69">
      <w:pPr>
        <w:pStyle w:val="Heading1"/>
        <w:spacing w:line="274" w:lineRule="exact"/>
        <w:rPr>
          <w:b w:val="0"/>
          <w:bCs w:val="0"/>
        </w:rPr>
      </w:pPr>
      <w:r>
        <w:rPr>
          <w:spacing w:val="-1"/>
        </w:rPr>
        <w:t>Document</w:t>
      </w:r>
      <w:r>
        <w:t xml:space="preserve"> 3:</w:t>
      </w:r>
      <w:r>
        <w:rPr>
          <w:spacing w:val="-1"/>
        </w:rPr>
        <w:t xml:space="preserve"> </w:t>
      </w:r>
      <w:r>
        <w:t>The</w:t>
      </w:r>
      <w:r>
        <w:rPr>
          <w:spacing w:val="-1"/>
        </w:rPr>
        <w:t xml:space="preserve"> </w:t>
      </w:r>
      <w:r>
        <w:t xml:space="preserve">American </w:t>
      </w:r>
      <w:r>
        <w:rPr>
          <w:spacing w:val="-1"/>
        </w:rPr>
        <w:t>Library</w:t>
      </w:r>
      <w:r>
        <w:t xml:space="preserve"> Association</w:t>
      </w:r>
      <w:r>
        <w:rPr>
          <w:rFonts w:cs="Times New Roman"/>
        </w:rPr>
        <w:t>’</w:t>
      </w:r>
      <w:r>
        <w:t xml:space="preserve">s </w:t>
      </w:r>
      <w:r>
        <w:rPr>
          <w:rFonts w:cs="Times New Roman"/>
          <w:spacing w:val="-1"/>
        </w:rPr>
        <w:t>“</w:t>
      </w:r>
      <w:r>
        <w:rPr>
          <w:spacing w:val="-1"/>
        </w:rPr>
        <w:t>Freedom</w:t>
      </w:r>
      <w:r>
        <w:rPr>
          <w:spacing w:val="-4"/>
        </w:rPr>
        <w:t xml:space="preserve"> </w:t>
      </w:r>
      <w:r>
        <w:rPr>
          <w:spacing w:val="-1"/>
        </w:rPr>
        <w:t>to</w:t>
      </w:r>
      <w:r>
        <w:rPr>
          <w:spacing w:val="2"/>
        </w:rPr>
        <w:t xml:space="preserve"> </w:t>
      </w:r>
      <w:r>
        <w:rPr>
          <w:spacing w:val="-1"/>
        </w:rPr>
        <w:t>Read</w:t>
      </w:r>
      <w:r>
        <w:rPr>
          <w:rFonts w:cs="Times New Roman"/>
          <w:spacing w:val="-1"/>
        </w:rPr>
        <w:t>”</w:t>
      </w:r>
      <w:r>
        <w:rPr>
          <w:rFonts w:cs="Times New Roman"/>
          <w:spacing w:val="2"/>
        </w:rPr>
        <w:t xml:space="preserve"> </w:t>
      </w:r>
      <w:r>
        <w:rPr>
          <w:spacing w:val="-1"/>
        </w:rPr>
        <w:t>statement</w:t>
      </w:r>
    </w:p>
    <w:p w:rsidR="00924C95" w:rsidRDefault="00827C69">
      <w:pPr>
        <w:pStyle w:val="BodyText"/>
        <w:ind w:right="113"/>
      </w:pPr>
      <w:r>
        <w:t>As</w:t>
      </w:r>
      <w:r>
        <w:rPr>
          <w:spacing w:val="2"/>
        </w:rPr>
        <w:t xml:space="preserve"> </w:t>
      </w:r>
      <w:r>
        <w:rPr>
          <w:spacing w:val="-2"/>
        </w:rPr>
        <w:t>you</w:t>
      </w:r>
      <w:r>
        <w:rPr>
          <w:spacing w:val="2"/>
        </w:rPr>
        <w:t xml:space="preserve"> </w:t>
      </w:r>
      <w:r>
        <w:rPr>
          <w:spacing w:val="-1"/>
        </w:rPr>
        <w:t>can</w:t>
      </w:r>
      <w:r>
        <w:t xml:space="preserve"> </w:t>
      </w:r>
      <w:r>
        <w:rPr>
          <w:spacing w:val="-1"/>
        </w:rPr>
        <w:t>imagine,</w:t>
      </w:r>
      <w:r>
        <w:t xml:space="preserve"> the</w:t>
      </w:r>
      <w:r>
        <w:rPr>
          <w:spacing w:val="1"/>
        </w:rPr>
        <w:t xml:space="preserve"> </w:t>
      </w:r>
      <w:r>
        <w:rPr>
          <w:spacing w:val="-1"/>
        </w:rPr>
        <w:t>ALA</w:t>
      </w:r>
      <w:r>
        <w:t xml:space="preserve"> </w:t>
      </w:r>
      <w:r>
        <w:rPr>
          <w:spacing w:val="-1"/>
        </w:rPr>
        <w:t>has</w:t>
      </w:r>
      <w:r>
        <w:t xml:space="preserve"> a</w:t>
      </w:r>
      <w:r>
        <w:rPr>
          <w:spacing w:val="1"/>
        </w:rPr>
        <w:t xml:space="preserve"> </w:t>
      </w:r>
      <w:r>
        <w:rPr>
          <w:spacing w:val="-1"/>
        </w:rPr>
        <w:t>great</w:t>
      </w:r>
      <w:r>
        <w:t xml:space="preserve"> deal to say</w:t>
      </w:r>
      <w:r>
        <w:rPr>
          <w:spacing w:val="-5"/>
        </w:rPr>
        <w:t xml:space="preserve"> </w:t>
      </w:r>
      <w:r>
        <w:t>on the</w:t>
      </w:r>
      <w:r>
        <w:rPr>
          <w:spacing w:val="-1"/>
        </w:rPr>
        <w:t xml:space="preserve"> subject</w:t>
      </w:r>
      <w:r>
        <w:t xml:space="preserve"> of banning</w:t>
      </w:r>
      <w:r>
        <w:rPr>
          <w:spacing w:val="-2"/>
        </w:rPr>
        <w:t xml:space="preserve"> </w:t>
      </w:r>
      <w:r>
        <w:t xml:space="preserve">books. This document </w:t>
      </w:r>
      <w:r>
        <w:rPr>
          <w:spacing w:val="-1"/>
        </w:rPr>
        <w:t>can</w:t>
      </w:r>
      <w:r>
        <w:t xml:space="preserve"> be</w:t>
      </w:r>
      <w:r>
        <w:rPr>
          <w:spacing w:val="47"/>
        </w:rPr>
        <w:t xml:space="preserve"> </w:t>
      </w:r>
      <w:r>
        <w:t>used</w:t>
      </w:r>
      <w:r>
        <w:rPr>
          <w:spacing w:val="-1"/>
        </w:rPr>
        <w:t xml:space="preserve"> as</w:t>
      </w:r>
      <w:r>
        <w:t xml:space="preserve"> a free-standing</w:t>
      </w:r>
      <w:r>
        <w:rPr>
          <w:spacing w:val="-3"/>
        </w:rPr>
        <w:t xml:space="preserve"> </w:t>
      </w:r>
      <w:r>
        <w:rPr>
          <w:spacing w:val="-1"/>
        </w:rPr>
        <w:t>defense</w:t>
      </w:r>
      <w:r>
        <w:t xml:space="preserve"> of the </w:t>
      </w:r>
      <w:r>
        <w:rPr>
          <w:rFonts w:cs="Times New Roman"/>
          <w:spacing w:val="-1"/>
        </w:rPr>
        <w:t>“</w:t>
      </w:r>
      <w:r>
        <w:rPr>
          <w:spacing w:val="-1"/>
        </w:rPr>
        <w:t>freedom</w:t>
      </w:r>
      <w:r>
        <w:t xml:space="preserve"> to </w:t>
      </w:r>
      <w:r>
        <w:rPr>
          <w:spacing w:val="-1"/>
        </w:rPr>
        <w:t>read,</w:t>
      </w:r>
      <w:r>
        <w:rPr>
          <w:rFonts w:cs="Times New Roman"/>
          <w:spacing w:val="-1"/>
        </w:rPr>
        <w:t xml:space="preserve">” </w:t>
      </w:r>
      <w:r>
        <w:rPr>
          <w:spacing w:val="1"/>
        </w:rPr>
        <w:t>or</w:t>
      </w:r>
      <w:r>
        <w:t xml:space="preserve"> </w:t>
      </w:r>
      <w:r>
        <w:rPr>
          <w:spacing w:val="-1"/>
        </w:rPr>
        <w:t>instructors</w:t>
      </w:r>
      <w:r>
        <w:t xml:space="preserve"> </w:t>
      </w:r>
      <w:r>
        <w:rPr>
          <w:spacing w:val="-1"/>
        </w:rPr>
        <w:t>and</w:t>
      </w:r>
      <w:r>
        <w:rPr>
          <w:spacing w:val="2"/>
        </w:rPr>
        <w:t xml:space="preserve"> </w:t>
      </w:r>
      <w:r>
        <w:t xml:space="preserve">students could </w:t>
      </w:r>
      <w:r>
        <w:rPr>
          <w:spacing w:val="-1"/>
        </w:rPr>
        <w:t xml:space="preserve">choose </w:t>
      </w:r>
      <w:r>
        <w:t>to explore</w:t>
      </w:r>
      <w:r>
        <w:rPr>
          <w:spacing w:val="-2"/>
        </w:rPr>
        <w:t xml:space="preserve"> </w:t>
      </w:r>
      <w:r>
        <w:t>the</w:t>
      </w:r>
      <w:r>
        <w:rPr>
          <w:spacing w:val="73"/>
        </w:rPr>
        <w:t xml:space="preserve"> </w:t>
      </w:r>
      <w:r>
        <w:rPr>
          <w:spacing w:val="-1"/>
        </w:rPr>
        <w:t>wealth</w:t>
      </w:r>
      <w:r>
        <w:t xml:space="preserve"> of </w:t>
      </w:r>
      <w:r>
        <w:rPr>
          <w:spacing w:val="-1"/>
        </w:rPr>
        <w:t>other</w:t>
      </w:r>
      <w:r>
        <w:rPr>
          <w:spacing w:val="-2"/>
        </w:rPr>
        <w:t xml:space="preserve"> </w:t>
      </w:r>
      <w:r>
        <w:t xml:space="preserve">information on the </w:t>
      </w:r>
      <w:r>
        <w:rPr>
          <w:spacing w:val="-1"/>
        </w:rPr>
        <w:t>ALA</w:t>
      </w:r>
      <w:r>
        <w:rPr>
          <w:rFonts w:cs="Times New Roman"/>
          <w:spacing w:val="-1"/>
        </w:rPr>
        <w:t>’</w:t>
      </w:r>
      <w:r>
        <w:rPr>
          <w:spacing w:val="-1"/>
        </w:rPr>
        <w:t>s</w:t>
      </w:r>
      <w:r>
        <w:t xml:space="preserve"> </w:t>
      </w:r>
      <w:r>
        <w:rPr>
          <w:spacing w:val="-1"/>
        </w:rPr>
        <w:t>websites,</w:t>
      </w:r>
      <w:r>
        <w:t xml:space="preserve"> especially</w:t>
      </w:r>
      <w:r>
        <w:rPr>
          <w:spacing w:val="-4"/>
        </w:rPr>
        <w:t xml:space="preserve"> </w:t>
      </w:r>
      <w:hyperlink r:id="rId6">
        <w:r>
          <w:rPr>
            <w:color w:val="0000FF"/>
            <w:spacing w:val="-1"/>
            <w:u w:val="single" w:color="0000FF"/>
          </w:rPr>
          <w:t>http://www.ala.org/advocacy/banned</w:t>
        </w:r>
      </w:hyperlink>
      <w:r>
        <w:rPr>
          <w:spacing w:val="-1"/>
        </w:rPr>
        <w:t>.</w:t>
      </w:r>
    </w:p>
    <w:p w:rsidR="00924C95" w:rsidRDefault="00924C95">
      <w:pPr>
        <w:spacing w:before="5"/>
        <w:rPr>
          <w:rFonts w:ascii="Times New Roman" w:eastAsia="Times New Roman" w:hAnsi="Times New Roman" w:cs="Times New Roman"/>
          <w:sz w:val="24"/>
          <w:szCs w:val="24"/>
        </w:rPr>
      </w:pPr>
    </w:p>
    <w:p w:rsidR="00924C95" w:rsidRDefault="00827C69">
      <w:pPr>
        <w:pStyle w:val="Heading1"/>
        <w:spacing w:line="274" w:lineRule="exact"/>
        <w:rPr>
          <w:b w:val="0"/>
          <w:bCs w:val="0"/>
        </w:rPr>
      </w:pPr>
      <w:r>
        <w:rPr>
          <w:spacing w:val="-1"/>
        </w:rPr>
        <w:t>Document</w:t>
      </w:r>
      <w:r>
        <w:t xml:space="preserve"> 4:</w:t>
      </w:r>
      <w:r>
        <w:rPr>
          <w:spacing w:val="-1"/>
        </w:rPr>
        <w:t xml:space="preserve"> </w:t>
      </w:r>
      <w:r w:rsidR="005026BA">
        <w:t>Greenvill</w:t>
      </w:r>
      <w:r w:rsidR="00E41737">
        <w:t>e</w:t>
      </w:r>
      <w:r>
        <w:t xml:space="preserve"> </w:t>
      </w:r>
      <w:r>
        <w:rPr>
          <w:spacing w:val="-1"/>
        </w:rPr>
        <w:t>Parents</w:t>
      </w:r>
      <w:r>
        <w:rPr>
          <w:rFonts w:cs="Times New Roman"/>
          <w:spacing w:val="-1"/>
        </w:rPr>
        <w:t xml:space="preserve">’ </w:t>
      </w:r>
      <w:r>
        <w:t>Bill of</w:t>
      </w:r>
      <w:r>
        <w:rPr>
          <w:spacing w:val="1"/>
        </w:rPr>
        <w:t xml:space="preserve"> </w:t>
      </w:r>
      <w:r>
        <w:t>Rights</w:t>
      </w:r>
    </w:p>
    <w:p w:rsidR="00924C95" w:rsidRDefault="00827C69">
      <w:pPr>
        <w:pStyle w:val="BodyText"/>
        <w:ind w:right="113"/>
      </w:pPr>
      <w:r>
        <w:t xml:space="preserve">This </w:t>
      </w:r>
      <w:r>
        <w:rPr>
          <w:spacing w:val="-1"/>
        </w:rPr>
        <w:t>document</w:t>
      </w:r>
      <w:r>
        <w:t xml:space="preserve"> is </w:t>
      </w:r>
      <w:r>
        <w:rPr>
          <w:spacing w:val="-1"/>
        </w:rPr>
        <w:t>meant</w:t>
      </w:r>
      <w:r>
        <w:t xml:space="preserve"> to </w:t>
      </w:r>
      <w:r>
        <w:rPr>
          <w:spacing w:val="-1"/>
        </w:rPr>
        <w:t>provide</w:t>
      </w:r>
      <w:r>
        <w:t xml:space="preserve"> the</w:t>
      </w:r>
      <w:r>
        <w:rPr>
          <w:spacing w:val="-1"/>
        </w:rPr>
        <w:t xml:space="preserve"> </w:t>
      </w:r>
      <w:r>
        <w:t>other</w:t>
      </w:r>
      <w:r>
        <w:rPr>
          <w:spacing w:val="-2"/>
        </w:rPr>
        <w:t xml:space="preserve"> </w:t>
      </w:r>
      <w:r>
        <w:t>side of the</w:t>
      </w:r>
      <w:r>
        <w:rPr>
          <w:spacing w:val="-2"/>
        </w:rPr>
        <w:t xml:space="preserve"> </w:t>
      </w:r>
      <w:r>
        <w:t>book-banning</w:t>
      </w:r>
      <w:r>
        <w:rPr>
          <w:spacing w:val="-3"/>
        </w:rPr>
        <w:t xml:space="preserve"> </w:t>
      </w:r>
      <w:r>
        <w:rPr>
          <w:spacing w:val="-1"/>
        </w:rPr>
        <w:t>and</w:t>
      </w:r>
      <w:r>
        <w:rPr>
          <w:spacing w:val="2"/>
        </w:rPr>
        <w:t xml:space="preserve"> </w:t>
      </w:r>
      <w:r>
        <w:t>censorship</w:t>
      </w:r>
      <w:r>
        <w:rPr>
          <w:spacing w:val="1"/>
        </w:rPr>
        <w:t xml:space="preserve"> </w:t>
      </w:r>
      <w:r>
        <w:rPr>
          <w:spacing w:val="-1"/>
        </w:rPr>
        <w:t>arguments.</w:t>
      </w:r>
      <w:r>
        <w:rPr>
          <w:spacing w:val="2"/>
        </w:rPr>
        <w:t xml:space="preserve"> </w:t>
      </w:r>
      <w:r>
        <w:rPr>
          <w:spacing w:val="-2"/>
        </w:rPr>
        <w:t>It</w:t>
      </w:r>
      <w:r>
        <w:rPr>
          <w:spacing w:val="2"/>
        </w:rPr>
        <w:t xml:space="preserve"> </w:t>
      </w:r>
      <w:r>
        <w:rPr>
          <w:spacing w:val="-1"/>
        </w:rPr>
        <w:t>was</w:t>
      </w:r>
      <w:r>
        <w:t xml:space="preserve"> </w:t>
      </w:r>
      <w:r>
        <w:rPr>
          <w:spacing w:val="-1"/>
        </w:rPr>
        <w:t>created</w:t>
      </w:r>
      <w:r>
        <w:rPr>
          <w:spacing w:val="71"/>
        </w:rPr>
        <w:t xml:space="preserve"> </w:t>
      </w:r>
      <w:r>
        <w:t>especially</w:t>
      </w:r>
      <w:r>
        <w:rPr>
          <w:spacing w:val="-5"/>
        </w:rPr>
        <w:t xml:space="preserve"> </w:t>
      </w:r>
      <w:r>
        <w:rPr>
          <w:spacing w:val="-1"/>
        </w:rPr>
        <w:t xml:space="preserve">for </w:t>
      </w:r>
      <w:r>
        <w:t xml:space="preserve">this </w:t>
      </w:r>
      <w:r>
        <w:rPr>
          <w:spacing w:val="-1"/>
        </w:rPr>
        <w:t>activity;</w:t>
      </w:r>
      <w:r>
        <w:rPr>
          <w:spacing w:val="2"/>
        </w:rPr>
        <w:t xml:space="preserve"> </w:t>
      </w:r>
      <w:r>
        <w:rPr>
          <w:spacing w:val="-1"/>
        </w:rPr>
        <w:t>similar</w:t>
      </w:r>
      <w:r>
        <w:t xml:space="preserve"> </w:t>
      </w:r>
      <w:r>
        <w:rPr>
          <w:spacing w:val="-1"/>
        </w:rPr>
        <w:t>real-world</w:t>
      </w:r>
      <w:r>
        <w:t xml:space="preserve"> sites include </w:t>
      </w:r>
      <w:r>
        <w:rPr>
          <w:spacing w:val="-1"/>
        </w:rPr>
        <w:t>Parents</w:t>
      </w:r>
      <w:r>
        <w:t xml:space="preserve"> </w:t>
      </w:r>
      <w:proofErr w:type="gramStart"/>
      <w:r>
        <w:rPr>
          <w:spacing w:val="-1"/>
        </w:rPr>
        <w:t>Against</w:t>
      </w:r>
      <w:proofErr w:type="gramEnd"/>
      <w:r>
        <w:rPr>
          <w:spacing w:val="3"/>
        </w:rPr>
        <w:t xml:space="preserve"> </w:t>
      </w:r>
      <w:r>
        <w:rPr>
          <w:spacing w:val="-1"/>
        </w:rPr>
        <w:t>Bad</w:t>
      </w:r>
      <w:r>
        <w:rPr>
          <w:spacing w:val="2"/>
        </w:rPr>
        <w:t xml:space="preserve"> </w:t>
      </w:r>
      <w:r>
        <w:rPr>
          <w:spacing w:val="-1"/>
        </w:rPr>
        <w:t>Books</w:t>
      </w:r>
      <w:r>
        <w:t xml:space="preserve"> in </w:t>
      </w:r>
      <w:r>
        <w:rPr>
          <w:spacing w:val="-1"/>
        </w:rPr>
        <w:t>Schools</w:t>
      </w:r>
      <w:r>
        <w:rPr>
          <w:spacing w:val="83"/>
        </w:rPr>
        <w:t xml:space="preserve"> </w:t>
      </w:r>
      <w:r>
        <w:rPr>
          <w:spacing w:val="-1"/>
        </w:rPr>
        <w:t>(</w:t>
      </w:r>
      <w:hyperlink r:id="rId7">
        <w:r>
          <w:rPr>
            <w:color w:val="0000FF"/>
            <w:spacing w:val="-1"/>
            <w:u w:val="single" w:color="0000FF"/>
          </w:rPr>
          <w:t>www.pabbis.com</w:t>
        </w:r>
      </w:hyperlink>
      <w:r>
        <w:rPr>
          <w:spacing w:val="-1"/>
        </w:rPr>
        <w:t>).</w:t>
      </w:r>
    </w:p>
    <w:p w:rsidR="00924C95" w:rsidRDefault="00924C95">
      <w:pPr>
        <w:spacing w:before="5"/>
        <w:rPr>
          <w:rFonts w:ascii="Times New Roman" w:eastAsia="Times New Roman" w:hAnsi="Times New Roman" w:cs="Times New Roman"/>
          <w:sz w:val="24"/>
          <w:szCs w:val="24"/>
        </w:rPr>
      </w:pPr>
    </w:p>
    <w:p w:rsidR="00924C95" w:rsidRDefault="00827C69">
      <w:pPr>
        <w:pStyle w:val="Heading1"/>
        <w:spacing w:line="274" w:lineRule="exact"/>
        <w:rPr>
          <w:b w:val="0"/>
          <w:bCs w:val="0"/>
        </w:rPr>
      </w:pPr>
      <w:r>
        <w:rPr>
          <w:spacing w:val="-1"/>
        </w:rPr>
        <w:t>Document</w:t>
      </w:r>
      <w:r>
        <w:t xml:space="preserve"> 5:</w:t>
      </w:r>
      <w:r>
        <w:rPr>
          <w:spacing w:val="1"/>
        </w:rPr>
        <w:t xml:space="preserve"> </w:t>
      </w:r>
      <w:r>
        <w:rPr>
          <w:spacing w:val="-1"/>
        </w:rPr>
        <w:t>Movie</w:t>
      </w:r>
      <w:r>
        <w:t xml:space="preserve"> review</w:t>
      </w:r>
      <w:r>
        <w:rPr>
          <w:spacing w:val="1"/>
        </w:rPr>
        <w:t xml:space="preserve"> </w:t>
      </w:r>
      <w:r>
        <w:t>from</w:t>
      </w:r>
      <w:r>
        <w:rPr>
          <w:spacing w:val="-4"/>
        </w:rPr>
        <w:t xml:space="preserve"> </w:t>
      </w:r>
      <w:r>
        <w:rPr>
          <w:spacing w:val="-1"/>
        </w:rPr>
        <w:t>FamilyFriendlyMovies.com</w:t>
      </w:r>
    </w:p>
    <w:p w:rsidR="00924C95" w:rsidRDefault="00827C69">
      <w:pPr>
        <w:pStyle w:val="BodyText"/>
        <w:ind w:right="231"/>
      </w:pPr>
      <w:r>
        <w:t>The</w:t>
      </w:r>
      <w:r>
        <w:rPr>
          <w:spacing w:val="-2"/>
        </w:rPr>
        <w:t xml:space="preserve"> </w:t>
      </w:r>
      <w:r>
        <w:rPr>
          <w:spacing w:val="-1"/>
        </w:rPr>
        <w:t>assignment</w:t>
      </w:r>
      <w:r>
        <w:t xml:space="preserve"> in question </w:t>
      </w:r>
      <w:r>
        <w:rPr>
          <w:spacing w:val="-1"/>
        </w:rPr>
        <w:t>involves</w:t>
      </w:r>
      <w:r>
        <w:t xml:space="preserve"> not just </w:t>
      </w:r>
      <w:r>
        <w:rPr>
          <w:spacing w:val="-1"/>
        </w:rPr>
        <w:t>reading</w:t>
      </w:r>
      <w:r>
        <w:rPr>
          <w:spacing w:val="-2"/>
        </w:rPr>
        <w:t xml:space="preserve"> </w:t>
      </w:r>
      <w:r>
        <w:t>a</w:t>
      </w:r>
      <w:r>
        <w:rPr>
          <w:spacing w:val="-1"/>
        </w:rPr>
        <w:t xml:space="preserve"> </w:t>
      </w:r>
      <w:r>
        <w:t>book, but watching</w:t>
      </w:r>
      <w:r>
        <w:rPr>
          <w:spacing w:val="-3"/>
        </w:rPr>
        <w:t xml:space="preserve"> </w:t>
      </w:r>
      <w:r>
        <w:t>the</w:t>
      </w:r>
      <w:r>
        <w:rPr>
          <w:spacing w:val="-1"/>
        </w:rPr>
        <w:t xml:space="preserve"> </w:t>
      </w:r>
      <w:r>
        <w:t>movie</w:t>
      </w:r>
      <w:r>
        <w:rPr>
          <w:spacing w:val="-1"/>
        </w:rPr>
        <w:t xml:space="preserve"> adaptation</w:t>
      </w:r>
      <w:r>
        <w:t xml:space="preserve"> as </w:t>
      </w:r>
      <w:r>
        <w:rPr>
          <w:spacing w:val="1"/>
        </w:rPr>
        <w:t>well.</w:t>
      </w:r>
      <w:r>
        <w:t xml:space="preserve"> As the</w:t>
      </w:r>
      <w:r>
        <w:rPr>
          <w:spacing w:val="66"/>
        </w:rPr>
        <w:t xml:space="preserve"> </w:t>
      </w:r>
      <w:r>
        <w:rPr>
          <w:spacing w:val="-1"/>
        </w:rPr>
        <w:t>website states,</w:t>
      </w:r>
      <w:r>
        <w:t xml:space="preserve"> the review</w:t>
      </w:r>
      <w:r>
        <w:rPr>
          <w:spacing w:val="1"/>
        </w:rPr>
        <w:t xml:space="preserve"> </w:t>
      </w:r>
      <w:r>
        <w:t xml:space="preserve">is </w:t>
      </w:r>
      <w:r>
        <w:rPr>
          <w:spacing w:val="-1"/>
        </w:rPr>
        <w:t>written</w:t>
      </w:r>
      <w:r>
        <w:t xml:space="preserve"> </w:t>
      </w:r>
      <w:r>
        <w:rPr>
          <w:spacing w:val="-1"/>
        </w:rPr>
        <w:t>from</w:t>
      </w:r>
      <w:r>
        <w:rPr>
          <w:spacing w:val="1"/>
        </w:rPr>
        <w:t xml:space="preserve"> </w:t>
      </w:r>
      <w:r>
        <w:rPr>
          <w:rFonts w:cs="Times New Roman"/>
          <w:spacing w:val="-1"/>
        </w:rPr>
        <w:t>“</w:t>
      </w:r>
      <w:r>
        <w:rPr>
          <w:spacing w:val="-1"/>
        </w:rPr>
        <w:t xml:space="preserve">a </w:t>
      </w:r>
      <w:r>
        <w:t xml:space="preserve">Christian </w:t>
      </w:r>
      <w:r>
        <w:rPr>
          <w:spacing w:val="-1"/>
        </w:rPr>
        <w:t>perspective</w:t>
      </w:r>
      <w:r>
        <w:rPr>
          <w:rFonts w:cs="Times New Roman"/>
          <w:spacing w:val="-1"/>
        </w:rPr>
        <w:t>”</w:t>
      </w:r>
      <w:r>
        <w:rPr>
          <w:spacing w:val="-1"/>
        </w:rPr>
        <w:t>;</w:t>
      </w:r>
      <w:r>
        <w:t xml:space="preserve"> students may</w:t>
      </w:r>
      <w:r>
        <w:rPr>
          <w:spacing w:val="-5"/>
        </w:rPr>
        <w:t xml:space="preserve"> </w:t>
      </w:r>
      <w:r>
        <w:t xml:space="preserve">wish to consider how </w:t>
      </w:r>
      <w:r>
        <w:rPr>
          <w:spacing w:val="-1"/>
        </w:rPr>
        <w:t>much</w:t>
      </w:r>
      <w:r>
        <w:rPr>
          <w:spacing w:val="75"/>
        </w:rPr>
        <w:t xml:space="preserve"> </w:t>
      </w:r>
      <w:r>
        <w:rPr>
          <w:spacing w:val="-1"/>
        </w:rPr>
        <w:t>weight</w:t>
      </w:r>
      <w:r>
        <w:t xml:space="preserve"> it should carry</w:t>
      </w:r>
      <w:r>
        <w:rPr>
          <w:spacing w:val="-5"/>
        </w:rPr>
        <w:t xml:space="preserve"> </w:t>
      </w:r>
      <w:r>
        <w:t>with those</w:t>
      </w:r>
      <w:r>
        <w:rPr>
          <w:spacing w:val="-1"/>
        </w:rPr>
        <w:t xml:space="preserve"> </w:t>
      </w:r>
      <w:r>
        <w:t>who do not</w:t>
      </w:r>
      <w:r>
        <w:rPr>
          <w:spacing w:val="2"/>
        </w:rPr>
        <w:t xml:space="preserve"> </w:t>
      </w:r>
      <w:r>
        <w:t>necessarily</w:t>
      </w:r>
      <w:r>
        <w:rPr>
          <w:spacing w:val="-4"/>
        </w:rPr>
        <w:t xml:space="preserve"> </w:t>
      </w:r>
      <w:r>
        <w:t>share</w:t>
      </w:r>
      <w:r>
        <w:rPr>
          <w:spacing w:val="-2"/>
        </w:rPr>
        <w:t xml:space="preserve"> </w:t>
      </w:r>
      <w:r>
        <w:t>the</w:t>
      </w:r>
      <w:r>
        <w:rPr>
          <w:spacing w:val="1"/>
        </w:rPr>
        <w:t xml:space="preserve"> </w:t>
      </w:r>
      <w:r>
        <w:rPr>
          <w:spacing w:val="-1"/>
        </w:rPr>
        <w:t>reviewer</w:t>
      </w:r>
      <w:r>
        <w:rPr>
          <w:rFonts w:cs="Times New Roman"/>
          <w:spacing w:val="-1"/>
        </w:rPr>
        <w:t>’</w:t>
      </w:r>
      <w:r>
        <w:rPr>
          <w:spacing w:val="-1"/>
        </w:rPr>
        <w:t>s</w:t>
      </w:r>
      <w:r>
        <w:t xml:space="preserve"> </w:t>
      </w:r>
      <w:r>
        <w:rPr>
          <w:spacing w:val="-1"/>
        </w:rPr>
        <w:t>faith.</w:t>
      </w:r>
    </w:p>
    <w:p w:rsidR="00924C95" w:rsidRDefault="00924C95">
      <w:pPr>
        <w:spacing w:before="5"/>
        <w:rPr>
          <w:rFonts w:ascii="Times New Roman" w:eastAsia="Times New Roman" w:hAnsi="Times New Roman" w:cs="Times New Roman"/>
          <w:sz w:val="24"/>
          <w:szCs w:val="24"/>
        </w:rPr>
      </w:pPr>
    </w:p>
    <w:p w:rsidR="00924C95" w:rsidRDefault="00827C69">
      <w:pPr>
        <w:pStyle w:val="Heading1"/>
        <w:spacing w:line="274" w:lineRule="exact"/>
        <w:rPr>
          <w:b w:val="0"/>
          <w:bCs w:val="0"/>
        </w:rPr>
      </w:pPr>
      <w:r>
        <w:rPr>
          <w:spacing w:val="-1"/>
        </w:rPr>
        <w:t>Document</w:t>
      </w:r>
      <w:r>
        <w:t xml:space="preserve"> 6:</w:t>
      </w:r>
      <w:r>
        <w:rPr>
          <w:spacing w:val="1"/>
        </w:rPr>
        <w:t xml:space="preserve"> </w:t>
      </w:r>
      <w:r>
        <w:rPr>
          <w:spacing w:val="-1"/>
        </w:rPr>
        <w:t>Pro/Con:</w:t>
      </w:r>
      <w:r>
        <w:rPr>
          <w:spacing w:val="1"/>
        </w:rPr>
        <w:t xml:space="preserve"> </w:t>
      </w:r>
      <w:r>
        <w:t xml:space="preserve">Is </w:t>
      </w:r>
      <w:r>
        <w:rPr>
          <w:spacing w:val="-1"/>
        </w:rPr>
        <w:t>Hollywood</w:t>
      </w:r>
      <w:r>
        <w:t xml:space="preserve"> largely to</w:t>
      </w:r>
      <w:r>
        <w:rPr>
          <w:spacing w:val="-1"/>
        </w:rPr>
        <w:t xml:space="preserve"> blame </w:t>
      </w:r>
      <w:r>
        <w:t>for</w:t>
      </w:r>
      <w:r>
        <w:rPr>
          <w:spacing w:val="-1"/>
        </w:rPr>
        <w:t xml:space="preserve"> the nation</w:t>
      </w:r>
      <w:r>
        <w:rPr>
          <w:rFonts w:cs="Times New Roman"/>
          <w:spacing w:val="-1"/>
        </w:rPr>
        <w:t>’</w:t>
      </w:r>
      <w:r>
        <w:rPr>
          <w:spacing w:val="-1"/>
        </w:rPr>
        <w:t>s</w:t>
      </w:r>
      <w:r>
        <w:t xml:space="preserve"> social </w:t>
      </w:r>
      <w:r>
        <w:rPr>
          <w:spacing w:val="-1"/>
        </w:rPr>
        <w:t>problems?</w:t>
      </w:r>
    </w:p>
    <w:p w:rsidR="00924C95" w:rsidRDefault="00827C69">
      <w:pPr>
        <w:pStyle w:val="BodyText"/>
        <w:ind w:right="231"/>
        <w:rPr>
          <w:spacing w:val="-1"/>
        </w:rPr>
      </w:pPr>
      <w:r>
        <w:rPr>
          <w:spacing w:val="-1"/>
        </w:rPr>
        <w:t>Like</w:t>
      </w:r>
      <w:r>
        <w:t xml:space="preserve"> the</w:t>
      </w:r>
      <w:r>
        <w:rPr>
          <w:spacing w:val="1"/>
        </w:rPr>
        <w:t xml:space="preserve"> </w:t>
      </w:r>
      <w:r>
        <w:rPr>
          <w:rFonts w:cs="Times New Roman"/>
          <w:spacing w:val="-1"/>
        </w:rPr>
        <w:t>“</w:t>
      </w:r>
      <w:r>
        <w:rPr>
          <w:spacing w:val="-1"/>
        </w:rPr>
        <w:t>Freedom</w:t>
      </w:r>
      <w:r>
        <w:t xml:space="preserve"> to </w:t>
      </w:r>
      <w:r>
        <w:rPr>
          <w:spacing w:val="-1"/>
        </w:rPr>
        <w:t>Read</w:t>
      </w:r>
      <w:r>
        <w:rPr>
          <w:rFonts w:cs="Times New Roman"/>
          <w:spacing w:val="-1"/>
        </w:rPr>
        <w:t xml:space="preserve">” </w:t>
      </w:r>
      <w:r>
        <w:rPr>
          <w:spacing w:val="-1"/>
        </w:rPr>
        <w:t>statement,</w:t>
      </w:r>
      <w:r>
        <w:t xml:space="preserve"> this is a</w:t>
      </w:r>
      <w:r>
        <w:rPr>
          <w:spacing w:val="-1"/>
        </w:rPr>
        <w:t xml:space="preserve"> </w:t>
      </w:r>
      <w:r>
        <w:t xml:space="preserve">kind of </w:t>
      </w:r>
      <w:r>
        <w:rPr>
          <w:rFonts w:cs="Times New Roman"/>
          <w:spacing w:val="-1"/>
        </w:rPr>
        <w:t>“</w:t>
      </w:r>
      <w:r>
        <w:rPr>
          <w:spacing w:val="-1"/>
        </w:rPr>
        <w:t>gateway</w:t>
      </w:r>
      <w:r>
        <w:rPr>
          <w:rFonts w:cs="Times New Roman"/>
          <w:spacing w:val="-1"/>
        </w:rPr>
        <w:t xml:space="preserve">” </w:t>
      </w:r>
      <w:r>
        <w:t xml:space="preserve">document: it </w:t>
      </w:r>
      <w:r>
        <w:rPr>
          <w:spacing w:val="-1"/>
        </w:rPr>
        <w:t>can</w:t>
      </w:r>
      <w:r>
        <w:t xml:space="preserve"> </w:t>
      </w:r>
      <w:r>
        <w:rPr>
          <w:spacing w:val="-1"/>
        </w:rPr>
        <w:t>stand</w:t>
      </w:r>
      <w:r>
        <w:t xml:space="preserve"> on its own, or</w:t>
      </w:r>
      <w:r>
        <w:rPr>
          <w:spacing w:val="63"/>
        </w:rPr>
        <w:t xml:space="preserve"> </w:t>
      </w:r>
      <w:r>
        <w:rPr>
          <w:spacing w:val="-1"/>
        </w:rPr>
        <w:t>instructors</w:t>
      </w:r>
      <w:r>
        <w:t xml:space="preserve"> may</w:t>
      </w:r>
      <w:r>
        <w:rPr>
          <w:spacing w:val="-3"/>
        </w:rPr>
        <w:t xml:space="preserve"> </w:t>
      </w:r>
      <w:r>
        <w:t xml:space="preserve">wish to </w:t>
      </w:r>
      <w:r>
        <w:rPr>
          <w:spacing w:val="-1"/>
        </w:rPr>
        <w:t xml:space="preserve">have </w:t>
      </w:r>
      <w:r>
        <w:t>students explore</w:t>
      </w:r>
      <w:r>
        <w:rPr>
          <w:spacing w:val="-2"/>
        </w:rPr>
        <w:t xml:space="preserve"> </w:t>
      </w:r>
      <w:r>
        <w:rPr>
          <w:spacing w:val="-1"/>
        </w:rPr>
        <w:t>similar</w:t>
      </w:r>
      <w:r>
        <w:t xml:space="preserve"> </w:t>
      </w:r>
      <w:r>
        <w:rPr>
          <w:spacing w:val="-1"/>
        </w:rPr>
        <w:t>materials.</w:t>
      </w:r>
      <w:r>
        <w:t xml:space="preserve"> The CQ Researcher, a</w:t>
      </w:r>
      <w:r>
        <w:rPr>
          <w:spacing w:val="-2"/>
        </w:rPr>
        <w:t xml:space="preserve"> </w:t>
      </w:r>
      <w:r>
        <w:t>database</w:t>
      </w:r>
      <w:r>
        <w:rPr>
          <w:spacing w:val="-1"/>
        </w:rPr>
        <w:t xml:space="preserve"> </w:t>
      </w:r>
      <w:r>
        <w:t>to which</w:t>
      </w:r>
      <w:r>
        <w:rPr>
          <w:spacing w:val="62"/>
        </w:rPr>
        <w:t xml:space="preserve"> </w:t>
      </w:r>
      <w:r>
        <w:rPr>
          <w:spacing w:val="-1"/>
        </w:rPr>
        <w:t>Marshall</w:t>
      </w:r>
      <w:r>
        <w:t xml:space="preserve"> </w:t>
      </w:r>
      <w:r>
        <w:rPr>
          <w:spacing w:val="-1"/>
        </w:rPr>
        <w:t>subscribes,</w:t>
      </w:r>
      <w:r>
        <w:t xml:space="preserve"> is an </w:t>
      </w:r>
      <w:r>
        <w:rPr>
          <w:spacing w:val="-1"/>
        </w:rPr>
        <w:t>excellent</w:t>
      </w:r>
      <w:r>
        <w:t xml:space="preserve"> </w:t>
      </w:r>
      <w:r>
        <w:rPr>
          <w:spacing w:val="-1"/>
        </w:rPr>
        <w:t xml:space="preserve">place </w:t>
      </w:r>
      <w:r>
        <w:t xml:space="preserve">to </w:t>
      </w:r>
      <w:r>
        <w:rPr>
          <w:spacing w:val="-1"/>
        </w:rPr>
        <w:t>begin</w:t>
      </w:r>
      <w:r>
        <w:rPr>
          <w:spacing w:val="2"/>
        </w:rPr>
        <w:t xml:space="preserve"> </w:t>
      </w:r>
      <w:r>
        <w:rPr>
          <w:spacing w:val="-1"/>
        </w:rPr>
        <w:t>researching</w:t>
      </w:r>
      <w:r>
        <w:rPr>
          <w:spacing w:val="-3"/>
        </w:rPr>
        <w:t xml:space="preserve"> </w:t>
      </w:r>
      <w:r>
        <w:t>most</w:t>
      </w:r>
      <w:r>
        <w:rPr>
          <w:spacing w:val="4"/>
        </w:rPr>
        <w:t xml:space="preserve"> </w:t>
      </w:r>
      <w:r>
        <w:rPr>
          <w:rFonts w:cs="Times New Roman"/>
          <w:spacing w:val="-1"/>
        </w:rPr>
        <w:t>“</w:t>
      </w:r>
      <w:r>
        <w:rPr>
          <w:spacing w:val="-1"/>
        </w:rPr>
        <w:t>hot</w:t>
      </w:r>
      <w:r>
        <w:t xml:space="preserve"> topics</w:t>
      </w:r>
      <w:r>
        <w:rPr>
          <w:rFonts w:cs="Times New Roman"/>
        </w:rPr>
        <w:t>”</w:t>
      </w:r>
      <w:r>
        <w:rPr>
          <w:rFonts w:cs="Times New Roman"/>
          <w:spacing w:val="-1"/>
        </w:rPr>
        <w:t xml:space="preserve"> </w:t>
      </w:r>
      <w:r>
        <w:t>of</w:t>
      </w:r>
      <w:r>
        <w:rPr>
          <w:spacing w:val="-1"/>
        </w:rPr>
        <w:t xml:space="preserve"> </w:t>
      </w:r>
      <w:r>
        <w:t xml:space="preserve">the </w:t>
      </w:r>
      <w:r>
        <w:rPr>
          <w:spacing w:val="-1"/>
        </w:rPr>
        <w:t>day;</w:t>
      </w:r>
      <w:r>
        <w:t xml:space="preserve"> the</w:t>
      </w:r>
      <w:r>
        <w:rPr>
          <w:spacing w:val="-1"/>
        </w:rPr>
        <w:t xml:space="preserve"> </w:t>
      </w:r>
      <w:r>
        <w:t>one</w:t>
      </w:r>
      <w:r>
        <w:rPr>
          <w:spacing w:val="1"/>
        </w:rPr>
        <w:t xml:space="preserve"> </w:t>
      </w:r>
      <w:r>
        <w:t>on</w:t>
      </w:r>
      <w:r>
        <w:rPr>
          <w:spacing w:val="1"/>
        </w:rPr>
        <w:t xml:space="preserve"> </w:t>
      </w:r>
      <w:r>
        <w:rPr>
          <w:rFonts w:cs="Times New Roman"/>
          <w:spacing w:val="-1"/>
        </w:rPr>
        <w:t>“</w:t>
      </w:r>
      <w:r>
        <w:rPr>
          <w:spacing w:val="-1"/>
        </w:rPr>
        <w:t>School</w:t>
      </w:r>
      <w:r>
        <w:rPr>
          <w:spacing w:val="99"/>
        </w:rPr>
        <w:t xml:space="preserve"> </w:t>
      </w:r>
      <w:r>
        <w:rPr>
          <w:spacing w:val="-1"/>
        </w:rPr>
        <w:t>Censorship,</w:t>
      </w:r>
      <w:r>
        <w:rPr>
          <w:rFonts w:cs="Times New Roman"/>
          <w:spacing w:val="-1"/>
        </w:rPr>
        <w:t>”</w:t>
      </w:r>
      <w:r>
        <w:rPr>
          <w:rFonts w:cs="Times New Roman"/>
          <w:spacing w:val="-2"/>
        </w:rPr>
        <w:t xml:space="preserve"> </w:t>
      </w:r>
      <w:r>
        <w:t>for</w:t>
      </w:r>
      <w:r>
        <w:rPr>
          <w:spacing w:val="-2"/>
        </w:rPr>
        <w:t xml:space="preserve"> </w:t>
      </w:r>
      <w:r>
        <w:rPr>
          <w:spacing w:val="-1"/>
        </w:rPr>
        <w:t>example,</w:t>
      </w:r>
      <w:r>
        <w:t xml:space="preserve"> is especially</w:t>
      </w:r>
      <w:r>
        <w:rPr>
          <w:spacing w:val="-4"/>
        </w:rPr>
        <w:t xml:space="preserve"> </w:t>
      </w:r>
      <w:r>
        <w:rPr>
          <w:spacing w:val="-1"/>
        </w:rPr>
        <w:t>relevant</w:t>
      </w:r>
      <w:r>
        <w:t xml:space="preserve"> </w:t>
      </w:r>
      <w:r>
        <w:rPr>
          <w:spacing w:val="1"/>
        </w:rPr>
        <w:t>to</w:t>
      </w:r>
      <w:r>
        <w:t xml:space="preserve"> this </w:t>
      </w:r>
      <w:r>
        <w:rPr>
          <w:spacing w:val="-1"/>
        </w:rPr>
        <w:t>activity.</w:t>
      </w:r>
    </w:p>
    <w:p w:rsidR="005D5556" w:rsidRDefault="005D5556">
      <w:pPr>
        <w:pStyle w:val="BodyText"/>
        <w:ind w:right="231"/>
      </w:pPr>
    </w:p>
    <w:p w:rsidR="005D5556" w:rsidRDefault="005D5556" w:rsidP="005D5556">
      <w:pPr>
        <w:pStyle w:val="BodyText"/>
        <w:tabs>
          <w:tab w:val="left" w:pos="821"/>
        </w:tabs>
        <w:rPr>
          <w:b/>
        </w:rPr>
      </w:pPr>
      <w:r w:rsidRPr="005D5556">
        <w:rPr>
          <w:b/>
          <w:spacing w:val="-1"/>
        </w:rPr>
        <w:t>Document</w:t>
      </w:r>
      <w:r>
        <w:rPr>
          <w:b/>
        </w:rPr>
        <w:t xml:space="preserve"> 7:</w:t>
      </w:r>
      <w:r w:rsidRPr="005D5556">
        <w:rPr>
          <w:b/>
        </w:rPr>
        <w:t xml:space="preserve">  </w:t>
      </w:r>
      <w:r>
        <w:rPr>
          <w:b/>
        </w:rPr>
        <w:t>Banned Books Week: Suzanne Collins’ “The Hunger Games” Blog</w:t>
      </w:r>
    </w:p>
    <w:p w:rsidR="005026BA" w:rsidRPr="005026BA" w:rsidRDefault="005026BA" w:rsidP="005D5556">
      <w:pPr>
        <w:pStyle w:val="BodyText"/>
        <w:tabs>
          <w:tab w:val="left" w:pos="821"/>
        </w:tabs>
        <w:rPr>
          <w:rFonts w:cs="Times New Roman"/>
          <w:caps/>
          <w:color w:val="1D1D1D"/>
          <w:lang w:val="en"/>
        </w:rPr>
      </w:pPr>
      <w:r>
        <w:t xml:space="preserve">This document is meant to provide </w:t>
      </w:r>
      <w:r w:rsidR="004D5179">
        <w:t xml:space="preserve">an “independent” opinion on the why </w:t>
      </w:r>
      <w:r w:rsidR="004D5179" w:rsidRPr="004D5179">
        <w:rPr>
          <w:i/>
        </w:rPr>
        <w:t>The</w:t>
      </w:r>
      <w:r w:rsidR="004D5179">
        <w:t xml:space="preserve"> </w:t>
      </w:r>
      <w:r w:rsidR="004D5179" w:rsidRPr="004D5179">
        <w:rPr>
          <w:i/>
        </w:rPr>
        <w:t>Hunger Games</w:t>
      </w:r>
      <w:r w:rsidR="004D5179">
        <w:t xml:space="preserve"> book was banned.  It questions the two basis for banning the book, </w:t>
      </w:r>
      <w:r w:rsidR="002905EA">
        <w:t>violence and being sexually explicit.  The author agrees with the violence part, but states that because some parents don’t believe their children are ready for it doesn’t mean that they should prohibit other children from reading it.  This would help the argument of keeping the assignment.</w:t>
      </w:r>
      <w:bookmarkStart w:id="0" w:name="_GoBack"/>
      <w:bookmarkEnd w:id="0"/>
    </w:p>
    <w:p w:rsidR="005D5556" w:rsidRPr="00472A08" w:rsidRDefault="005D5556" w:rsidP="005D5556">
      <w:pPr>
        <w:pStyle w:val="BodyText"/>
        <w:tabs>
          <w:tab w:val="left" w:pos="821"/>
        </w:tabs>
        <w:rPr>
          <w:rFonts w:cs="Times New Roman"/>
        </w:rPr>
      </w:pPr>
    </w:p>
    <w:p w:rsidR="005D5556" w:rsidRPr="005D5556" w:rsidRDefault="005D5556">
      <w:pPr>
        <w:pStyle w:val="BodyText"/>
        <w:ind w:right="231"/>
        <w:rPr>
          <w:b/>
        </w:rPr>
      </w:pPr>
    </w:p>
    <w:sectPr w:rsidR="005D5556" w:rsidRPr="005D5556">
      <w:type w:val="continuous"/>
      <w:pgSz w:w="12240" w:h="15840"/>
      <w:pgMar w:top="66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34006"/>
    <w:multiLevelType w:val="hybridMultilevel"/>
    <w:tmpl w:val="AA04D3B4"/>
    <w:lvl w:ilvl="0" w:tplc="4C48F922">
      <w:start w:val="1"/>
      <w:numFmt w:val="decimal"/>
      <w:lvlText w:val="%1."/>
      <w:lvlJc w:val="left"/>
      <w:pPr>
        <w:ind w:left="820" w:hanging="721"/>
      </w:pPr>
      <w:rPr>
        <w:rFonts w:ascii="Times New Roman" w:eastAsia="Times New Roman" w:hAnsi="Times New Roman" w:hint="default"/>
        <w:sz w:val="24"/>
        <w:szCs w:val="24"/>
      </w:rPr>
    </w:lvl>
    <w:lvl w:ilvl="1" w:tplc="3BAECD7A">
      <w:start w:val="1"/>
      <w:numFmt w:val="bullet"/>
      <w:lvlText w:val="•"/>
      <w:lvlJc w:val="left"/>
      <w:pPr>
        <w:ind w:left="1838" w:hanging="721"/>
      </w:pPr>
      <w:rPr>
        <w:rFonts w:hint="default"/>
      </w:rPr>
    </w:lvl>
    <w:lvl w:ilvl="2" w:tplc="646281D8">
      <w:start w:val="1"/>
      <w:numFmt w:val="bullet"/>
      <w:lvlText w:val="•"/>
      <w:lvlJc w:val="left"/>
      <w:pPr>
        <w:ind w:left="2856" w:hanging="721"/>
      </w:pPr>
      <w:rPr>
        <w:rFonts w:hint="default"/>
      </w:rPr>
    </w:lvl>
    <w:lvl w:ilvl="3" w:tplc="A412C09C">
      <w:start w:val="1"/>
      <w:numFmt w:val="bullet"/>
      <w:lvlText w:val="•"/>
      <w:lvlJc w:val="left"/>
      <w:pPr>
        <w:ind w:left="3874" w:hanging="721"/>
      </w:pPr>
      <w:rPr>
        <w:rFonts w:hint="default"/>
      </w:rPr>
    </w:lvl>
    <w:lvl w:ilvl="4" w:tplc="AD14825E">
      <w:start w:val="1"/>
      <w:numFmt w:val="bullet"/>
      <w:lvlText w:val="•"/>
      <w:lvlJc w:val="left"/>
      <w:pPr>
        <w:ind w:left="4892" w:hanging="721"/>
      </w:pPr>
      <w:rPr>
        <w:rFonts w:hint="default"/>
      </w:rPr>
    </w:lvl>
    <w:lvl w:ilvl="5" w:tplc="B11027EA">
      <w:start w:val="1"/>
      <w:numFmt w:val="bullet"/>
      <w:lvlText w:val="•"/>
      <w:lvlJc w:val="left"/>
      <w:pPr>
        <w:ind w:left="5910" w:hanging="721"/>
      </w:pPr>
      <w:rPr>
        <w:rFonts w:hint="default"/>
      </w:rPr>
    </w:lvl>
    <w:lvl w:ilvl="6" w:tplc="C7BC3472">
      <w:start w:val="1"/>
      <w:numFmt w:val="bullet"/>
      <w:lvlText w:val="•"/>
      <w:lvlJc w:val="left"/>
      <w:pPr>
        <w:ind w:left="6928" w:hanging="721"/>
      </w:pPr>
      <w:rPr>
        <w:rFonts w:hint="default"/>
      </w:rPr>
    </w:lvl>
    <w:lvl w:ilvl="7" w:tplc="6C36D202">
      <w:start w:val="1"/>
      <w:numFmt w:val="bullet"/>
      <w:lvlText w:val="•"/>
      <w:lvlJc w:val="left"/>
      <w:pPr>
        <w:ind w:left="7946" w:hanging="721"/>
      </w:pPr>
      <w:rPr>
        <w:rFonts w:hint="default"/>
      </w:rPr>
    </w:lvl>
    <w:lvl w:ilvl="8" w:tplc="47E0EF4E">
      <w:start w:val="1"/>
      <w:numFmt w:val="bullet"/>
      <w:lvlText w:val="•"/>
      <w:lvlJc w:val="left"/>
      <w:pPr>
        <w:ind w:left="8964"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95"/>
    <w:rsid w:val="002905EA"/>
    <w:rsid w:val="004D5179"/>
    <w:rsid w:val="005026BA"/>
    <w:rsid w:val="005D5556"/>
    <w:rsid w:val="00827C69"/>
    <w:rsid w:val="00924C95"/>
    <w:rsid w:val="00E4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D3709-2961-4295-A78C-6980F48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bb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org/advocacy/banne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dc:creator>
  <cp:lastModifiedBy>Jamey Halleck</cp:lastModifiedBy>
  <cp:revision>4</cp:revision>
  <dcterms:created xsi:type="dcterms:W3CDTF">2014-06-10T15:44:00Z</dcterms:created>
  <dcterms:modified xsi:type="dcterms:W3CDTF">2014-08-04T03:42:00Z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2012-06-26T00:00:00Z</vt:filetime>
  </property>
  <property fmtid="{D5CDD505-2E9C-101B-9397-08002B2CF9AE}" pid="3" name="LastSaved">
    <vt:filetime>2014-06-03T00:00:00Z</vt:filetime>
  </property>
</Properties>
</file>