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9516C" w14:textId="77777777" w:rsidR="00987A4B" w:rsidRPr="006E1695" w:rsidRDefault="00907B7B" w:rsidP="00053949">
      <w:pPr>
        <w:jc w:val="center"/>
        <w:rPr>
          <w:rFonts w:asciiTheme="majorHAnsi" w:hAnsiTheme="majorHAnsi"/>
          <w:b/>
          <w:sz w:val="22"/>
          <w:szCs w:val="22"/>
        </w:rPr>
      </w:pPr>
      <w:r w:rsidRPr="006E1695">
        <w:rPr>
          <w:rFonts w:asciiTheme="majorHAnsi" w:hAnsiTheme="majorHAnsi"/>
          <w:b/>
          <w:sz w:val="22"/>
          <w:szCs w:val="22"/>
        </w:rPr>
        <w:t>FYS FINAL EXAM INSTRUCTIONS</w:t>
      </w:r>
      <w:r w:rsidR="00053949" w:rsidRPr="006E1695">
        <w:rPr>
          <w:rFonts w:asciiTheme="majorHAnsi" w:hAnsiTheme="majorHAnsi"/>
          <w:b/>
          <w:sz w:val="22"/>
          <w:szCs w:val="22"/>
        </w:rPr>
        <w:t xml:space="preserve"> </w:t>
      </w:r>
      <w:r w:rsidRPr="006E1695">
        <w:rPr>
          <w:rFonts w:asciiTheme="majorHAnsi" w:hAnsiTheme="majorHAnsi"/>
          <w:b/>
          <w:sz w:val="22"/>
          <w:szCs w:val="22"/>
        </w:rPr>
        <w:t>FOR INSTRUCTORS</w:t>
      </w:r>
    </w:p>
    <w:p w14:paraId="3F31B1E7" w14:textId="2C733B7B" w:rsidR="00907B7B" w:rsidRPr="00E84FDC" w:rsidRDefault="00907B7B">
      <w:pPr>
        <w:rPr>
          <w:rFonts w:asciiTheme="majorHAnsi" w:hAnsiTheme="majorHAnsi"/>
          <w:sz w:val="22"/>
          <w:szCs w:val="22"/>
        </w:rPr>
      </w:pPr>
    </w:p>
    <w:p w14:paraId="7082C0C8" w14:textId="77777777" w:rsidR="00053949" w:rsidRPr="00E84FDC" w:rsidRDefault="00053949">
      <w:pPr>
        <w:rPr>
          <w:rFonts w:asciiTheme="majorHAnsi" w:hAnsiTheme="majorHAnsi"/>
          <w:sz w:val="22"/>
          <w:szCs w:val="22"/>
        </w:rPr>
      </w:pPr>
    </w:p>
    <w:p w14:paraId="38F10ACE" w14:textId="35A40BEE" w:rsidR="00CB1C67" w:rsidRPr="00E84FDC" w:rsidRDefault="00CB1C67">
      <w:pPr>
        <w:rPr>
          <w:rFonts w:asciiTheme="majorHAnsi" w:hAnsiTheme="majorHAnsi"/>
          <w:sz w:val="22"/>
          <w:szCs w:val="22"/>
        </w:rPr>
      </w:pPr>
      <w:r w:rsidRPr="00E84FDC">
        <w:rPr>
          <w:rFonts w:asciiTheme="majorHAnsi" w:hAnsiTheme="majorHAnsi"/>
          <w:sz w:val="22"/>
          <w:szCs w:val="22"/>
        </w:rPr>
        <w:t xml:space="preserve">The FYS final exam is worth 10 percent of students’ final course grade </w:t>
      </w:r>
      <w:r w:rsidR="00491111" w:rsidRPr="00E84FDC">
        <w:rPr>
          <w:rFonts w:asciiTheme="majorHAnsi" w:hAnsiTheme="majorHAnsi"/>
          <w:sz w:val="22"/>
          <w:szCs w:val="22"/>
        </w:rPr>
        <w:t xml:space="preserve">(a policy established in summer 2012 by FYS faculty.)  Starting with the fall 2014 semester, the FYS exam will be administered via MUOnline.  A workgroup of FYS faculty determined that administering the exam via MUOnline would streamline the process and facilitate assessment reviews. </w:t>
      </w:r>
    </w:p>
    <w:p w14:paraId="12385CC7" w14:textId="77777777" w:rsidR="00CB1C67" w:rsidRPr="00E84FDC" w:rsidRDefault="00CB1C67">
      <w:pPr>
        <w:rPr>
          <w:rFonts w:asciiTheme="majorHAnsi" w:hAnsiTheme="majorHAnsi"/>
          <w:sz w:val="22"/>
          <w:szCs w:val="22"/>
        </w:rPr>
      </w:pPr>
    </w:p>
    <w:p w14:paraId="632ABF00" w14:textId="4B5DDFFB" w:rsidR="00053949" w:rsidRPr="00E84FDC" w:rsidRDefault="00CB1C67">
      <w:pPr>
        <w:rPr>
          <w:rFonts w:asciiTheme="majorHAnsi" w:hAnsiTheme="majorHAnsi"/>
          <w:sz w:val="22"/>
          <w:szCs w:val="22"/>
        </w:rPr>
      </w:pPr>
      <w:r w:rsidRPr="00E84FDC">
        <w:rPr>
          <w:rFonts w:asciiTheme="majorHAnsi" w:hAnsiTheme="majorHAnsi"/>
          <w:sz w:val="22"/>
          <w:szCs w:val="22"/>
        </w:rPr>
        <w:t>A week or two prior to the FYS final e</w:t>
      </w:r>
      <w:r w:rsidR="00053949" w:rsidRPr="00E84FDC">
        <w:rPr>
          <w:rFonts w:asciiTheme="majorHAnsi" w:hAnsiTheme="majorHAnsi"/>
          <w:sz w:val="22"/>
          <w:szCs w:val="22"/>
        </w:rPr>
        <w:t xml:space="preserve">xam, we encourage you to: </w:t>
      </w:r>
    </w:p>
    <w:p w14:paraId="79EE5710" w14:textId="77777777" w:rsidR="00053949" w:rsidRPr="00E84FDC" w:rsidRDefault="00ED4F60" w:rsidP="00053949">
      <w:pPr>
        <w:pStyle w:val="ListParagraph"/>
        <w:numPr>
          <w:ilvl w:val="0"/>
          <w:numId w:val="4"/>
        </w:numPr>
        <w:rPr>
          <w:rFonts w:asciiTheme="majorHAnsi" w:hAnsiTheme="majorHAnsi"/>
        </w:rPr>
      </w:pPr>
      <w:r w:rsidRPr="00E84FDC">
        <w:rPr>
          <w:rFonts w:asciiTheme="majorHAnsi" w:hAnsiTheme="majorHAnsi"/>
        </w:rPr>
        <w:t>T</w:t>
      </w:r>
      <w:r w:rsidR="00053949" w:rsidRPr="00E84FDC">
        <w:rPr>
          <w:rFonts w:asciiTheme="majorHAnsi" w:hAnsiTheme="majorHAnsi"/>
        </w:rPr>
        <w:t xml:space="preserve">alk to students about the exam process </w:t>
      </w:r>
    </w:p>
    <w:p w14:paraId="474D765D" w14:textId="09310748" w:rsidR="00CB1C67" w:rsidRPr="00E84FDC" w:rsidRDefault="00ED4F60" w:rsidP="00053949">
      <w:pPr>
        <w:pStyle w:val="ListParagraph"/>
        <w:numPr>
          <w:ilvl w:val="0"/>
          <w:numId w:val="4"/>
        </w:numPr>
        <w:rPr>
          <w:rFonts w:asciiTheme="majorHAnsi" w:hAnsiTheme="majorHAnsi"/>
        </w:rPr>
      </w:pPr>
      <w:r w:rsidRPr="00E84FDC">
        <w:rPr>
          <w:rFonts w:asciiTheme="majorHAnsi" w:hAnsiTheme="majorHAnsi"/>
        </w:rPr>
        <w:t>C</w:t>
      </w:r>
      <w:r w:rsidR="00053949" w:rsidRPr="00E84FDC">
        <w:rPr>
          <w:rFonts w:asciiTheme="majorHAnsi" w:hAnsiTheme="majorHAnsi"/>
        </w:rPr>
        <w:t xml:space="preserve">onsider assigning the practice exam </w:t>
      </w:r>
      <w:r w:rsidR="00CB1C67" w:rsidRPr="00E84FDC">
        <w:rPr>
          <w:rFonts w:asciiTheme="majorHAnsi" w:hAnsiTheme="majorHAnsi"/>
        </w:rPr>
        <w:t xml:space="preserve">[that is available as a module] </w:t>
      </w:r>
      <w:r w:rsidR="00053949" w:rsidRPr="00E84FDC">
        <w:rPr>
          <w:rFonts w:asciiTheme="majorHAnsi" w:hAnsiTheme="majorHAnsi"/>
        </w:rPr>
        <w:t>so that your students have the experience of logging into MUOnline and acce</w:t>
      </w:r>
      <w:r w:rsidRPr="00E84FDC">
        <w:rPr>
          <w:rFonts w:asciiTheme="majorHAnsi" w:hAnsiTheme="majorHAnsi"/>
        </w:rPr>
        <w:t xml:space="preserve">ssing testing materials.  </w:t>
      </w:r>
    </w:p>
    <w:p w14:paraId="0EFB9D91" w14:textId="1A17D4F8" w:rsidR="008D1187" w:rsidRPr="00E84FDC" w:rsidRDefault="00ED4F60" w:rsidP="008D1187">
      <w:pPr>
        <w:pStyle w:val="ListParagraph"/>
        <w:numPr>
          <w:ilvl w:val="1"/>
          <w:numId w:val="4"/>
        </w:numPr>
        <w:rPr>
          <w:rFonts w:asciiTheme="majorHAnsi" w:hAnsiTheme="majorHAnsi"/>
        </w:rPr>
      </w:pPr>
      <w:r w:rsidRPr="00E84FDC">
        <w:rPr>
          <w:rFonts w:asciiTheme="majorHAnsi" w:hAnsiTheme="majorHAnsi"/>
        </w:rPr>
        <w:t xml:space="preserve">You may wish to make this part of the course grade or extra credit.  </w:t>
      </w:r>
    </w:p>
    <w:p w14:paraId="0D731F42" w14:textId="2D8EF310" w:rsidR="00CB1C67" w:rsidRPr="00E84FDC" w:rsidRDefault="00ED4F60" w:rsidP="00CB1C67">
      <w:pPr>
        <w:pStyle w:val="ListParagraph"/>
        <w:numPr>
          <w:ilvl w:val="1"/>
          <w:numId w:val="4"/>
        </w:numPr>
        <w:rPr>
          <w:rFonts w:asciiTheme="majorHAnsi" w:hAnsiTheme="majorHAnsi"/>
        </w:rPr>
      </w:pPr>
      <w:r w:rsidRPr="00E84FDC">
        <w:rPr>
          <w:rFonts w:asciiTheme="majorHAnsi" w:hAnsiTheme="majorHAnsi"/>
        </w:rPr>
        <w:t>This will give you and the students a “dry-run” before the actual exam and time to troubleshoot any issues they may have</w:t>
      </w:r>
      <w:r w:rsidR="008D1187" w:rsidRPr="00E84FDC">
        <w:rPr>
          <w:rFonts w:asciiTheme="majorHAnsi" w:hAnsiTheme="majorHAnsi"/>
        </w:rPr>
        <w:t xml:space="preserve"> (including WiFi p</w:t>
      </w:r>
      <w:r w:rsidR="006409F3" w:rsidRPr="00E84FDC">
        <w:rPr>
          <w:rFonts w:asciiTheme="majorHAnsi" w:hAnsiTheme="majorHAnsi"/>
        </w:rPr>
        <w:t xml:space="preserve">erformance in the classroom, </w:t>
      </w:r>
      <w:r w:rsidR="008D1187" w:rsidRPr="00E84FDC">
        <w:rPr>
          <w:rFonts w:asciiTheme="majorHAnsi" w:hAnsiTheme="majorHAnsi"/>
        </w:rPr>
        <w:t>username/password issues</w:t>
      </w:r>
      <w:r w:rsidR="006409F3" w:rsidRPr="00E84FDC">
        <w:rPr>
          <w:rFonts w:asciiTheme="majorHAnsi" w:hAnsiTheme="majorHAnsi"/>
        </w:rPr>
        <w:t xml:space="preserve"> and enough electrical outlets for your students.  You may wish to bring an extra powerstrip.</w:t>
      </w:r>
      <w:r w:rsidR="008D1187" w:rsidRPr="00E84FDC">
        <w:rPr>
          <w:rFonts w:asciiTheme="majorHAnsi" w:hAnsiTheme="majorHAnsi"/>
        </w:rPr>
        <w:t>)</w:t>
      </w:r>
      <w:r w:rsidRPr="00E84FDC">
        <w:rPr>
          <w:rFonts w:asciiTheme="majorHAnsi" w:hAnsiTheme="majorHAnsi"/>
        </w:rPr>
        <w:t xml:space="preserve">  </w:t>
      </w:r>
    </w:p>
    <w:p w14:paraId="7AC428A8" w14:textId="77777777" w:rsidR="00CB1C67" w:rsidRPr="00E84FDC" w:rsidRDefault="00CB1C67" w:rsidP="00CB1C67">
      <w:pPr>
        <w:pStyle w:val="ListParagraph"/>
        <w:numPr>
          <w:ilvl w:val="1"/>
          <w:numId w:val="4"/>
        </w:numPr>
        <w:rPr>
          <w:rFonts w:asciiTheme="majorHAnsi" w:hAnsiTheme="majorHAnsi"/>
        </w:rPr>
      </w:pPr>
      <w:r w:rsidRPr="00E84FDC">
        <w:rPr>
          <w:rFonts w:asciiTheme="majorHAnsi" w:hAnsiTheme="majorHAnsi"/>
        </w:rPr>
        <w:t xml:space="preserve">This sample exam may reduce your students’ stress and test anxiety.  </w:t>
      </w:r>
    </w:p>
    <w:p w14:paraId="478EE883" w14:textId="52589C5B" w:rsidR="00053949" w:rsidRPr="00E84FDC" w:rsidRDefault="00ED4F60" w:rsidP="00CB1C67">
      <w:pPr>
        <w:pStyle w:val="ListParagraph"/>
        <w:numPr>
          <w:ilvl w:val="1"/>
          <w:numId w:val="4"/>
        </w:numPr>
        <w:rPr>
          <w:rFonts w:asciiTheme="majorHAnsi" w:hAnsiTheme="majorHAnsi"/>
        </w:rPr>
      </w:pPr>
      <w:r w:rsidRPr="00E84FDC">
        <w:rPr>
          <w:rFonts w:asciiTheme="majorHAnsi" w:hAnsiTheme="majorHAnsi"/>
        </w:rPr>
        <w:t>Plus, the practice exam provides them with another opportunity to test their critical thinking skills.</w:t>
      </w:r>
    </w:p>
    <w:p w14:paraId="7DECD1AF" w14:textId="77777777" w:rsidR="00294947" w:rsidRPr="00E84FDC" w:rsidRDefault="00294947">
      <w:pPr>
        <w:rPr>
          <w:rFonts w:asciiTheme="majorHAnsi" w:hAnsiTheme="majorHAnsi"/>
          <w:sz w:val="22"/>
          <w:szCs w:val="22"/>
        </w:rPr>
      </w:pPr>
    </w:p>
    <w:p w14:paraId="4A7B7964" w14:textId="3284388F" w:rsidR="00294947" w:rsidRPr="00E84FDC" w:rsidRDefault="00294947">
      <w:pPr>
        <w:rPr>
          <w:rFonts w:asciiTheme="majorHAnsi" w:hAnsiTheme="majorHAnsi"/>
          <w:sz w:val="22"/>
          <w:szCs w:val="22"/>
        </w:rPr>
      </w:pPr>
      <w:r w:rsidRPr="00E84FDC">
        <w:rPr>
          <w:rFonts w:asciiTheme="majorHAnsi" w:hAnsiTheme="majorHAnsi"/>
          <w:sz w:val="22"/>
          <w:szCs w:val="22"/>
        </w:rPr>
        <w:t>Preparing for the day of the exam:</w:t>
      </w:r>
    </w:p>
    <w:p w14:paraId="1EBC8C2C" w14:textId="77777777" w:rsidR="00294947" w:rsidRPr="00E84FDC" w:rsidRDefault="00491111" w:rsidP="00294947">
      <w:pPr>
        <w:pStyle w:val="ListParagraph"/>
        <w:numPr>
          <w:ilvl w:val="0"/>
          <w:numId w:val="5"/>
        </w:numPr>
        <w:rPr>
          <w:rFonts w:asciiTheme="majorHAnsi" w:hAnsiTheme="majorHAnsi"/>
        </w:rPr>
      </w:pPr>
      <w:r w:rsidRPr="00E84FDC">
        <w:rPr>
          <w:rFonts w:asciiTheme="majorHAnsi" w:hAnsiTheme="majorHAnsi"/>
        </w:rPr>
        <w:t>The final exam should</w:t>
      </w:r>
      <w:r w:rsidR="00DD1946" w:rsidRPr="00E84FDC">
        <w:rPr>
          <w:rFonts w:asciiTheme="majorHAnsi" w:hAnsiTheme="majorHAnsi"/>
        </w:rPr>
        <w:t xml:space="preserve"> be administered during the two-</w:t>
      </w:r>
      <w:r w:rsidRPr="00E84FDC">
        <w:rPr>
          <w:rFonts w:asciiTheme="majorHAnsi" w:hAnsiTheme="majorHAnsi"/>
        </w:rPr>
        <w:t>hour window set by the universi</w:t>
      </w:r>
      <w:r w:rsidR="00D31051" w:rsidRPr="00E84FDC">
        <w:rPr>
          <w:rFonts w:asciiTheme="majorHAnsi" w:hAnsiTheme="majorHAnsi"/>
        </w:rPr>
        <w:t xml:space="preserve">ty. </w:t>
      </w:r>
    </w:p>
    <w:p w14:paraId="194978CA" w14:textId="25BF992B" w:rsidR="00294947" w:rsidRPr="00E84FDC" w:rsidRDefault="00491111" w:rsidP="00294947">
      <w:pPr>
        <w:pStyle w:val="ListParagraph"/>
        <w:numPr>
          <w:ilvl w:val="0"/>
          <w:numId w:val="5"/>
        </w:numPr>
        <w:rPr>
          <w:rFonts w:asciiTheme="majorHAnsi" w:hAnsiTheme="majorHAnsi"/>
        </w:rPr>
      </w:pPr>
      <w:r w:rsidRPr="00E84FDC">
        <w:rPr>
          <w:rFonts w:asciiTheme="majorHAnsi" w:hAnsiTheme="majorHAnsi"/>
        </w:rPr>
        <w:t>If you would like to offer your classr</w:t>
      </w:r>
      <w:r w:rsidR="00D31051" w:rsidRPr="00E84FDC">
        <w:rPr>
          <w:rFonts w:asciiTheme="majorHAnsi" w:hAnsiTheme="majorHAnsi"/>
        </w:rPr>
        <w:t>oom as a potential area for students</w:t>
      </w:r>
      <w:r w:rsidRPr="00E84FDC">
        <w:rPr>
          <w:rFonts w:asciiTheme="majorHAnsi" w:hAnsiTheme="majorHAnsi"/>
        </w:rPr>
        <w:t xml:space="preserve"> to tak</w:t>
      </w:r>
      <w:r w:rsidR="00D31051" w:rsidRPr="00E84FDC">
        <w:rPr>
          <w:rFonts w:asciiTheme="majorHAnsi" w:hAnsiTheme="majorHAnsi"/>
        </w:rPr>
        <w:t>e the exam</w:t>
      </w:r>
      <w:r w:rsidR="003E0CA8" w:rsidRPr="00E84FDC">
        <w:rPr>
          <w:rFonts w:asciiTheme="majorHAnsi" w:hAnsiTheme="majorHAnsi"/>
        </w:rPr>
        <w:t xml:space="preserve"> (which we recommend)</w:t>
      </w:r>
      <w:r w:rsidR="00D31051" w:rsidRPr="00E84FDC">
        <w:rPr>
          <w:rFonts w:asciiTheme="majorHAnsi" w:hAnsiTheme="majorHAnsi"/>
        </w:rPr>
        <w:t xml:space="preserve">, you have that option; keep in mind that each student will need to bring his or her laptop or make arrangements to bring one.  </w:t>
      </w:r>
    </w:p>
    <w:p w14:paraId="7BA27A39" w14:textId="77777777" w:rsidR="006308AD" w:rsidRPr="00E84FDC" w:rsidRDefault="00D31051" w:rsidP="00294947">
      <w:pPr>
        <w:pStyle w:val="ListParagraph"/>
        <w:numPr>
          <w:ilvl w:val="0"/>
          <w:numId w:val="5"/>
        </w:numPr>
        <w:rPr>
          <w:rFonts w:asciiTheme="majorHAnsi" w:hAnsiTheme="majorHAnsi"/>
        </w:rPr>
      </w:pPr>
      <w:r w:rsidRPr="00E84FDC">
        <w:rPr>
          <w:rFonts w:asciiTheme="majorHAnsi" w:hAnsiTheme="majorHAnsi"/>
        </w:rPr>
        <w:t>You can also allow your students to take the exam wherever they have an Internet connection</w:t>
      </w:r>
      <w:r w:rsidR="00491111" w:rsidRPr="00E84FDC">
        <w:rPr>
          <w:rFonts w:asciiTheme="majorHAnsi" w:hAnsiTheme="majorHAnsi"/>
        </w:rPr>
        <w:t xml:space="preserve">. </w:t>
      </w:r>
      <w:r w:rsidR="003E0CA8" w:rsidRPr="00E84FDC">
        <w:rPr>
          <w:rFonts w:asciiTheme="majorHAnsi" w:hAnsiTheme="majorHAnsi"/>
        </w:rPr>
        <w:t xml:space="preserve">(The Drinko Library has computers on floors one through three, and there are other computer labs on campus.)  </w:t>
      </w:r>
      <w:r w:rsidR="00491111" w:rsidRPr="00E84FDC">
        <w:rPr>
          <w:rFonts w:asciiTheme="majorHAnsi" w:hAnsiTheme="majorHAnsi"/>
        </w:rPr>
        <w:t>Students will only be able t</w:t>
      </w:r>
      <w:r w:rsidR="00DD1946" w:rsidRPr="00E84FDC">
        <w:rPr>
          <w:rFonts w:asciiTheme="majorHAnsi" w:hAnsiTheme="majorHAnsi"/>
        </w:rPr>
        <w:t>o take the exam during that two-</w:t>
      </w:r>
      <w:r w:rsidR="00491111" w:rsidRPr="00E84FDC">
        <w:rPr>
          <w:rFonts w:asciiTheme="majorHAnsi" w:hAnsiTheme="majorHAnsi"/>
        </w:rPr>
        <w:t>hour window (unless they have accommodations</w:t>
      </w:r>
      <w:r w:rsidR="00DD1946" w:rsidRPr="00E84FDC">
        <w:rPr>
          <w:rFonts w:asciiTheme="majorHAnsi" w:hAnsiTheme="majorHAnsi"/>
        </w:rPr>
        <w:t xml:space="preserve"> that state otherwise</w:t>
      </w:r>
      <w:r w:rsidR="00491111" w:rsidRPr="00E84FDC">
        <w:rPr>
          <w:rFonts w:asciiTheme="majorHAnsi" w:hAnsiTheme="majorHAnsi"/>
        </w:rPr>
        <w:t xml:space="preserve">), and must complete </w:t>
      </w:r>
      <w:r w:rsidR="00DD1946" w:rsidRPr="00E84FDC">
        <w:rPr>
          <w:rFonts w:asciiTheme="majorHAnsi" w:hAnsiTheme="majorHAnsi"/>
        </w:rPr>
        <w:t xml:space="preserve">it by the end of the final exam time. </w:t>
      </w:r>
    </w:p>
    <w:p w14:paraId="507AD26A" w14:textId="2337E621" w:rsidR="00907B7B" w:rsidRPr="00E84FDC" w:rsidRDefault="00DD1946" w:rsidP="00294947">
      <w:pPr>
        <w:pStyle w:val="ListParagraph"/>
        <w:numPr>
          <w:ilvl w:val="0"/>
          <w:numId w:val="5"/>
        </w:numPr>
        <w:rPr>
          <w:rFonts w:asciiTheme="majorHAnsi" w:hAnsiTheme="majorHAnsi"/>
        </w:rPr>
      </w:pPr>
      <w:r w:rsidRPr="00E84FDC">
        <w:rPr>
          <w:rFonts w:asciiTheme="majorHAnsi" w:hAnsiTheme="majorHAnsi"/>
        </w:rPr>
        <w:t xml:space="preserve">Although students are free to take the exam wherever they have Internet access, you should make yourself available via email and in the classroom during the final exam time slot to address any potential issues students have in taking the exam.  </w:t>
      </w:r>
      <w:r w:rsidR="00491111" w:rsidRPr="00E84FDC">
        <w:rPr>
          <w:rFonts w:asciiTheme="majorHAnsi" w:hAnsiTheme="majorHAnsi"/>
        </w:rPr>
        <w:t xml:space="preserve"> </w:t>
      </w:r>
    </w:p>
    <w:p w14:paraId="67B47F8C" w14:textId="0BCF372C" w:rsidR="00883167" w:rsidRPr="00E84FDC" w:rsidRDefault="00883167" w:rsidP="00883167">
      <w:pPr>
        <w:rPr>
          <w:rFonts w:asciiTheme="majorHAnsi" w:hAnsiTheme="majorHAnsi"/>
          <w:sz w:val="22"/>
          <w:szCs w:val="22"/>
        </w:rPr>
      </w:pPr>
      <w:r w:rsidRPr="00E84FDC">
        <w:rPr>
          <w:rFonts w:asciiTheme="majorHAnsi" w:hAnsiTheme="majorHAnsi"/>
          <w:sz w:val="22"/>
          <w:szCs w:val="22"/>
        </w:rPr>
        <w:t>How the exam will work via MUOnline</w:t>
      </w:r>
    </w:p>
    <w:p w14:paraId="4D31D543" w14:textId="77777777" w:rsidR="00883167" w:rsidRPr="00E84FDC" w:rsidRDefault="00883167" w:rsidP="00883167">
      <w:pPr>
        <w:rPr>
          <w:rFonts w:asciiTheme="majorHAnsi" w:hAnsiTheme="majorHAnsi"/>
          <w:sz w:val="22"/>
          <w:szCs w:val="22"/>
        </w:rPr>
      </w:pPr>
    </w:p>
    <w:p w14:paraId="27843F92" w14:textId="5D5525A4" w:rsidR="00883167" w:rsidRPr="00E84FDC" w:rsidRDefault="00883167" w:rsidP="00883167">
      <w:pPr>
        <w:pStyle w:val="ListParagraph"/>
        <w:numPr>
          <w:ilvl w:val="0"/>
          <w:numId w:val="7"/>
        </w:numPr>
        <w:rPr>
          <w:rFonts w:asciiTheme="majorHAnsi" w:hAnsiTheme="majorHAnsi"/>
        </w:rPr>
      </w:pPr>
      <w:r w:rsidRPr="00E84FDC">
        <w:rPr>
          <w:rFonts w:asciiTheme="majorHAnsi" w:hAnsiTheme="majorHAnsi"/>
        </w:rPr>
        <w:t xml:space="preserve">In your MUOnline FYS course, </w:t>
      </w:r>
      <w:r w:rsidR="00EB486B" w:rsidRPr="00E84FDC">
        <w:rPr>
          <w:rFonts w:asciiTheme="majorHAnsi" w:hAnsiTheme="majorHAnsi"/>
        </w:rPr>
        <w:t>you will find a pre-loaded Practice Exam module as well as a Final Exam Module.</w:t>
      </w:r>
    </w:p>
    <w:p w14:paraId="0AAB759A" w14:textId="56378C8E" w:rsidR="00883167" w:rsidRPr="00E84FDC" w:rsidRDefault="00EB486B" w:rsidP="00883167">
      <w:pPr>
        <w:pStyle w:val="ListParagraph"/>
        <w:numPr>
          <w:ilvl w:val="0"/>
          <w:numId w:val="7"/>
        </w:numPr>
        <w:rPr>
          <w:rFonts w:asciiTheme="majorHAnsi" w:hAnsiTheme="majorHAnsi"/>
        </w:rPr>
      </w:pPr>
      <w:r w:rsidRPr="00E84FDC">
        <w:rPr>
          <w:rFonts w:asciiTheme="majorHAnsi" w:hAnsiTheme="majorHAnsi"/>
        </w:rPr>
        <w:t>The Practice Exam module does not have any restrictions so that you as an instructor can choose when to use it.</w:t>
      </w:r>
    </w:p>
    <w:p w14:paraId="1AFBB6B2" w14:textId="35F38201" w:rsidR="00A65ED0" w:rsidRDefault="00EB486B" w:rsidP="00883167">
      <w:pPr>
        <w:pStyle w:val="ListParagraph"/>
        <w:numPr>
          <w:ilvl w:val="0"/>
          <w:numId w:val="7"/>
        </w:numPr>
        <w:rPr>
          <w:rFonts w:asciiTheme="majorHAnsi" w:hAnsiTheme="majorHAnsi"/>
        </w:rPr>
      </w:pPr>
      <w:r w:rsidRPr="00E84FDC">
        <w:rPr>
          <w:rFonts w:asciiTheme="majorHAnsi" w:hAnsiTheme="majorHAnsi"/>
        </w:rPr>
        <w:t xml:space="preserve">The Final Exam Module </w:t>
      </w:r>
      <w:r w:rsidR="00A65ED0">
        <w:rPr>
          <w:rFonts w:asciiTheme="majorHAnsi" w:hAnsiTheme="majorHAnsi"/>
        </w:rPr>
        <w:t>was set to open on the day set aside for your exam, but we had to use generic opening and closing times for the exam as we were developing this for multiple sections.  So, your Monday, Tuesday, Thursday or Friday exam will open at 8 am and close at 9 pm with those generic defaults. We ask that you please go in and adjust the time to fit your specific exam time.  To do this, you can EDIT THE TEST OPTIONS. If you do not know how to do that, you can do one of the following:</w:t>
      </w:r>
    </w:p>
    <w:p w14:paraId="2691E217" w14:textId="2E93DBCD" w:rsidR="00EB486B" w:rsidRDefault="00EC10F2" w:rsidP="00A65ED0">
      <w:pPr>
        <w:pStyle w:val="ListParagraph"/>
        <w:numPr>
          <w:ilvl w:val="1"/>
          <w:numId w:val="7"/>
        </w:numPr>
        <w:rPr>
          <w:rFonts w:asciiTheme="majorHAnsi" w:hAnsiTheme="majorHAnsi"/>
        </w:rPr>
      </w:pPr>
      <w:r>
        <w:rPr>
          <w:rFonts w:asciiTheme="majorHAnsi" w:hAnsiTheme="majorHAnsi"/>
        </w:rPr>
        <w:t>W</w:t>
      </w:r>
      <w:r w:rsidR="00A65ED0">
        <w:rPr>
          <w:rFonts w:asciiTheme="majorHAnsi" w:hAnsiTheme="majorHAnsi"/>
        </w:rPr>
        <w:t xml:space="preserve">atch this short video: </w:t>
      </w:r>
      <w:hyperlink r:id="rId8" w:history="1">
        <w:r w:rsidR="009E6F6D" w:rsidRPr="00D85E83">
          <w:rPr>
            <w:rStyle w:val="Hyperlink"/>
            <w:rFonts w:eastAsia="Times New Roman" w:cs="Times New Roman"/>
            <w:b/>
            <w:bCs/>
          </w:rPr>
          <w:t>http://tinyurl.com/Editthetestoptions</w:t>
        </w:r>
      </w:hyperlink>
      <w:r w:rsidR="009E6F6D">
        <w:rPr>
          <w:rFonts w:eastAsia="Times New Roman" w:cs="Times New Roman"/>
          <w:b/>
          <w:bCs/>
        </w:rPr>
        <w:t xml:space="preserve"> </w:t>
      </w:r>
      <w:bookmarkStart w:id="0" w:name="_GoBack"/>
      <w:bookmarkEnd w:id="0"/>
    </w:p>
    <w:p w14:paraId="567B0F8F" w14:textId="2BD49A32" w:rsidR="00A65ED0" w:rsidRDefault="00EC10F2" w:rsidP="00A65ED0">
      <w:pPr>
        <w:pStyle w:val="ListParagraph"/>
        <w:numPr>
          <w:ilvl w:val="1"/>
          <w:numId w:val="7"/>
        </w:numPr>
        <w:rPr>
          <w:rFonts w:asciiTheme="majorHAnsi" w:hAnsiTheme="majorHAnsi"/>
        </w:rPr>
      </w:pPr>
      <w:r>
        <w:rPr>
          <w:rFonts w:asciiTheme="majorHAnsi" w:hAnsiTheme="majorHAnsi"/>
        </w:rPr>
        <w:t>C</w:t>
      </w:r>
      <w:r w:rsidR="00A65ED0">
        <w:rPr>
          <w:rFonts w:asciiTheme="majorHAnsi" w:hAnsiTheme="majorHAnsi"/>
        </w:rPr>
        <w:t>ontact the MUOnline Design Center for assistance</w:t>
      </w:r>
    </w:p>
    <w:p w14:paraId="4A10CC65" w14:textId="3A2310ED" w:rsidR="00A65ED0" w:rsidRPr="00E84FDC" w:rsidRDefault="00EC10F2" w:rsidP="00A65ED0">
      <w:pPr>
        <w:pStyle w:val="ListParagraph"/>
        <w:numPr>
          <w:ilvl w:val="1"/>
          <w:numId w:val="7"/>
        </w:numPr>
        <w:rPr>
          <w:rFonts w:asciiTheme="majorHAnsi" w:hAnsiTheme="majorHAnsi"/>
        </w:rPr>
      </w:pPr>
      <w:r>
        <w:rPr>
          <w:rFonts w:asciiTheme="majorHAnsi" w:hAnsiTheme="majorHAnsi"/>
        </w:rPr>
        <w:t>C</w:t>
      </w:r>
      <w:r w:rsidR="00A65ED0">
        <w:rPr>
          <w:rFonts w:asciiTheme="majorHAnsi" w:hAnsiTheme="majorHAnsi"/>
        </w:rPr>
        <w:t>ontact Jennifer Sias for assistance</w:t>
      </w:r>
    </w:p>
    <w:p w14:paraId="4370EF95" w14:textId="21710B7D" w:rsidR="00883167" w:rsidRPr="00175ABB" w:rsidRDefault="00B72D07" w:rsidP="00883167">
      <w:pPr>
        <w:pStyle w:val="ListParagraph"/>
        <w:numPr>
          <w:ilvl w:val="0"/>
          <w:numId w:val="7"/>
        </w:numPr>
        <w:rPr>
          <w:rFonts w:asciiTheme="majorHAnsi" w:hAnsiTheme="majorHAnsi"/>
        </w:rPr>
      </w:pPr>
      <w:r w:rsidRPr="00E84FDC">
        <w:rPr>
          <w:rFonts w:asciiTheme="majorHAnsi" w:hAnsiTheme="majorHAnsi"/>
        </w:rPr>
        <w:t>It would be helpful to have one copy of the exam and document library available during the Final Exam in case of an emergency.   Because of copyright laws, please do not</w:t>
      </w:r>
      <w:r w:rsidR="00B83F09" w:rsidRPr="00E84FDC">
        <w:rPr>
          <w:rFonts w:asciiTheme="majorHAnsi" w:hAnsiTheme="majorHAnsi"/>
        </w:rPr>
        <w:t xml:space="preserve"> </w:t>
      </w:r>
      <w:r w:rsidRPr="00E84FDC">
        <w:rPr>
          <w:rFonts w:asciiTheme="majorHAnsi" w:hAnsiTheme="majorHAnsi"/>
        </w:rPr>
        <w:t xml:space="preserve">make multiple paper copies of the exam and </w:t>
      </w:r>
      <w:r w:rsidRPr="00E84FDC">
        <w:rPr>
          <w:rFonts w:asciiTheme="majorHAnsi" w:hAnsiTheme="majorHAnsi"/>
        </w:rPr>
        <w:lastRenderedPageBreak/>
        <w:t>document library.</w:t>
      </w:r>
    </w:p>
    <w:p w14:paraId="2496C3E3" w14:textId="2D0A43FF" w:rsidR="00502410" w:rsidRPr="00E84FDC" w:rsidRDefault="00502410" w:rsidP="00502410">
      <w:pPr>
        <w:rPr>
          <w:rFonts w:asciiTheme="majorHAnsi" w:hAnsiTheme="majorHAnsi"/>
          <w:sz w:val="22"/>
          <w:szCs w:val="22"/>
        </w:rPr>
      </w:pPr>
      <w:r w:rsidRPr="00E84FDC">
        <w:rPr>
          <w:rFonts w:asciiTheme="majorHAnsi" w:hAnsiTheme="majorHAnsi"/>
          <w:sz w:val="22"/>
          <w:szCs w:val="22"/>
        </w:rPr>
        <w:t>Need help?</w:t>
      </w:r>
    </w:p>
    <w:p w14:paraId="31DE0248" w14:textId="747A0A2D" w:rsidR="00502410" w:rsidRPr="00E84FDC" w:rsidRDefault="00502410" w:rsidP="00502410">
      <w:pPr>
        <w:pStyle w:val="ListParagraph"/>
        <w:numPr>
          <w:ilvl w:val="0"/>
          <w:numId w:val="6"/>
        </w:numPr>
        <w:rPr>
          <w:rFonts w:asciiTheme="majorHAnsi" w:hAnsiTheme="majorHAnsi"/>
        </w:rPr>
      </w:pPr>
      <w:r w:rsidRPr="00E84FDC">
        <w:rPr>
          <w:rFonts w:asciiTheme="majorHAnsi" w:hAnsiTheme="majorHAnsi"/>
        </w:rPr>
        <w:t xml:space="preserve">MUOnline:  304-696-7117 | </w:t>
      </w:r>
      <w:hyperlink r:id="rId9" w:history="1">
        <w:r w:rsidR="00DA6994" w:rsidRPr="00E84FDC">
          <w:rPr>
            <w:rStyle w:val="Hyperlink"/>
            <w:rFonts w:asciiTheme="majorHAnsi" w:hAnsiTheme="majorHAnsi"/>
          </w:rPr>
          <w:t>muonlinedesigncenter@marshall.edu</w:t>
        </w:r>
      </w:hyperlink>
      <w:r w:rsidR="00DA6994" w:rsidRPr="00E84FDC">
        <w:rPr>
          <w:rFonts w:asciiTheme="majorHAnsi" w:hAnsiTheme="majorHAnsi"/>
        </w:rPr>
        <w:t xml:space="preserve"> </w:t>
      </w:r>
    </w:p>
    <w:p w14:paraId="341F5A4C" w14:textId="606D6513" w:rsidR="00502410" w:rsidRPr="00E84FDC" w:rsidRDefault="00DA6994" w:rsidP="00502410">
      <w:pPr>
        <w:pStyle w:val="ListParagraph"/>
        <w:numPr>
          <w:ilvl w:val="0"/>
          <w:numId w:val="6"/>
        </w:numPr>
        <w:rPr>
          <w:rFonts w:asciiTheme="majorHAnsi" w:hAnsiTheme="majorHAnsi"/>
        </w:rPr>
      </w:pPr>
      <w:r w:rsidRPr="00E84FDC">
        <w:rPr>
          <w:rFonts w:asciiTheme="majorHAnsi" w:hAnsiTheme="majorHAnsi"/>
        </w:rPr>
        <w:t xml:space="preserve">IT Help Desk: 304-696-3200 | </w:t>
      </w:r>
      <w:hyperlink r:id="rId10" w:history="1">
        <w:r w:rsidRPr="00E84FDC">
          <w:rPr>
            <w:rStyle w:val="Hyperlink"/>
            <w:rFonts w:asciiTheme="majorHAnsi" w:hAnsiTheme="majorHAnsi"/>
          </w:rPr>
          <w:t>itservicedesk@marshall.edu</w:t>
        </w:r>
      </w:hyperlink>
      <w:r w:rsidRPr="00E84FDC">
        <w:rPr>
          <w:rFonts w:asciiTheme="majorHAnsi" w:hAnsiTheme="majorHAnsi"/>
        </w:rPr>
        <w:t xml:space="preserve"> </w:t>
      </w:r>
    </w:p>
    <w:p w14:paraId="6B706A3A" w14:textId="1088B5D6" w:rsidR="00883167" w:rsidRPr="00E84FDC" w:rsidRDefault="00883167" w:rsidP="00502410">
      <w:pPr>
        <w:pStyle w:val="ListParagraph"/>
        <w:numPr>
          <w:ilvl w:val="0"/>
          <w:numId w:val="6"/>
        </w:numPr>
        <w:rPr>
          <w:rFonts w:asciiTheme="majorHAnsi" w:hAnsiTheme="majorHAnsi"/>
        </w:rPr>
      </w:pPr>
      <w:r w:rsidRPr="00E84FDC">
        <w:rPr>
          <w:rFonts w:asciiTheme="majorHAnsi" w:hAnsiTheme="majorHAnsi"/>
        </w:rPr>
        <w:t>Tech Room Issues:  304-696-2976 (Uplink Systems Tech)</w:t>
      </w:r>
    </w:p>
    <w:p w14:paraId="5BF1169D" w14:textId="2128CFD1" w:rsidR="00907B7B" w:rsidRDefault="00502410" w:rsidP="00175ABB">
      <w:pPr>
        <w:pStyle w:val="ListParagraph"/>
        <w:numPr>
          <w:ilvl w:val="0"/>
          <w:numId w:val="6"/>
        </w:numPr>
        <w:rPr>
          <w:rFonts w:asciiTheme="majorHAnsi" w:hAnsiTheme="majorHAnsi"/>
        </w:rPr>
      </w:pPr>
      <w:r w:rsidRPr="00E84FDC">
        <w:rPr>
          <w:rFonts w:asciiTheme="majorHAnsi" w:hAnsiTheme="majorHAnsi"/>
        </w:rPr>
        <w:t xml:space="preserve">Jennifer Sias, FYS Coordinator:  304-972-6957 | </w:t>
      </w:r>
      <w:hyperlink r:id="rId11" w:history="1">
        <w:r w:rsidRPr="00E84FDC">
          <w:rPr>
            <w:rStyle w:val="Hyperlink"/>
            <w:rFonts w:asciiTheme="majorHAnsi" w:hAnsiTheme="majorHAnsi"/>
          </w:rPr>
          <w:t>sias3@marshall.edu</w:t>
        </w:r>
      </w:hyperlink>
      <w:r w:rsidRPr="00E84FDC">
        <w:rPr>
          <w:rFonts w:asciiTheme="majorHAnsi" w:hAnsiTheme="majorHAnsi"/>
        </w:rPr>
        <w:t xml:space="preserve"> </w:t>
      </w:r>
    </w:p>
    <w:p w14:paraId="65B9A0E5" w14:textId="63547783" w:rsidR="00AD69B0" w:rsidRDefault="00AD69B0" w:rsidP="00AD69B0">
      <w:pPr>
        <w:rPr>
          <w:rFonts w:asciiTheme="majorHAnsi" w:hAnsiTheme="majorHAnsi"/>
        </w:rPr>
      </w:pPr>
      <w:r>
        <w:rPr>
          <w:rFonts w:asciiTheme="majorHAnsi" w:hAnsiTheme="majorHAnsi"/>
        </w:rPr>
        <w:t>Need to schedule a lab on campus?</w:t>
      </w:r>
    </w:p>
    <w:p w14:paraId="39CF5DF6" w14:textId="7F14CF72" w:rsidR="00AD69B0" w:rsidRPr="00AD69B0" w:rsidRDefault="00AD69B0" w:rsidP="00AD69B0">
      <w:pPr>
        <w:pStyle w:val="ListParagraph"/>
        <w:numPr>
          <w:ilvl w:val="0"/>
          <w:numId w:val="12"/>
        </w:numPr>
        <w:rPr>
          <w:rFonts w:asciiTheme="majorHAnsi" w:hAnsiTheme="majorHAnsi"/>
        </w:rPr>
      </w:pPr>
      <w:r>
        <w:rPr>
          <w:rFonts w:asciiTheme="majorHAnsi" w:hAnsiTheme="majorHAnsi"/>
        </w:rPr>
        <w:t xml:space="preserve">Courtney Carter:  </w:t>
      </w:r>
      <w:r w:rsidRPr="00AD69B0">
        <w:rPr>
          <w:rFonts w:asciiTheme="majorHAnsi" w:hAnsiTheme="majorHAnsi"/>
        </w:rPr>
        <w:t>304-696-3223</w:t>
      </w:r>
      <w:r>
        <w:rPr>
          <w:rFonts w:asciiTheme="majorHAnsi" w:hAnsiTheme="majorHAnsi"/>
        </w:rPr>
        <w:t xml:space="preserve"> |  </w:t>
      </w:r>
      <w:hyperlink r:id="rId12" w:history="1">
        <w:r w:rsidRPr="00D85E83">
          <w:rPr>
            <w:rStyle w:val="Hyperlink"/>
            <w:rFonts w:asciiTheme="majorHAnsi" w:hAnsiTheme="majorHAnsi"/>
          </w:rPr>
          <w:t>kania@marshall.edu</w:t>
        </w:r>
      </w:hyperlink>
      <w:r>
        <w:rPr>
          <w:rFonts w:asciiTheme="majorHAnsi" w:hAnsiTheme="majorHAnsi"/>
        </w:rPr>
        <w:t xml:space="preserve"> </w:t>
      </w:r>
    </w:p>
    <w:sectPr w:rsidR="00AD69B0" w:rsidRPr="00AD69B0" w:rsidSect="00907B7B">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04BC6" w14:textId="77777777" w:rsidR="00825946" w:rsidRDefault="00825946" w:rsidP="00825946">
      <w:r>
        <w:separator/>
      </w:r>
    </w:p>
  </w:endnote>
  <w:endnote w:type="continuationSeparator" w:id="0">
    <w:p w14:paraId="4427C44C" w14:textId="77777777" w:rsidR="00825946" w:rsidRDefault="00825946" w:rsidP="0082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altName w:val="Courier"/>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4617B" w14:textId="77777777" w:rsidR="00825946" w:rsidRDefault="00825946" w:rsidP="00052D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D22579" w14:textId="77777777" w:rsidR="00825946" w:rsidRDefault="00825946" w:rsidP="0082594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36D1E" w14:textId="77777777" w:rsidR="00825946" w:rsidRDefault="00825946" w:rsidP="00052D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6F6D">
      <w:rPr>
        <w:rStyle w:val="PageNumber"/>
        <w:noProof/>
      </w:rPr>
      <w:t>1</w:t>
    </w:r>
    <w:r>
      <w:rPr>
        <w:rStyle w:val="PageNumber"/>
      </w:rPr>
      <w:fldChar w:fldCharType="end"/>
    </w:r>
  </w:p>
  <w:p w14:paraId="50BC1F8E" w14:textId="77777777" w:rsidR="00825946" w:rsidRDefault="00825946" w:rsidP="0082594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7F038" w14:textId="77777777" w:rsidR="00825946" w:rsidRDefault="00825946" w:rsidP="00825946">
      <w:r>
        <w:separator/>
      </w:r>
    </w:p>
  </w:footnote>
  <w:footnote w:type="continuationSeparator" w:id="0">
    <w:p w14:paraId="6745A5DF" w14:textId="77777777" w:rsidR="00825946" w:rsidRDefault="00825946" w:rsidP="008259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6CC0"/>
    <w:multiLevelType w:val="hybridMultilevel"/>
    <w:tmpl w:val="C3D2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F25D0"/>
    <w:multiLevelType w:val="hybridMultilevel"/>
    <w:tmpl w:val="A022E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2A6866"/>
    <w:multiLevelType w:val="hybridMultilevel"/>
    <w:tmpl w:val="A2201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796E76"/>
    <w:multiLevelType w:val="hybridMultilevel"/>
    <w:tmpl w:val="E82C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60017C"/>
    <w:multiLevelType w:val="hybridMultilevel"/>
    <w:tmpl w:val="25D83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F623A26"/>
    <w:multiLevelType w:val="hybridMultilevel"/>
    <w:tmpl w:val="1846BED8"/>
    <w:lvl w:ilvl="0" w:tplc="04090001">
      <w:start w:val="1"/>
      <w:numFmt w:val="bullet"/>
      <w:lvlText w:val=""/>
      <w:lvlJc w:val="left"/>
      <w:pPr>
        <w:ind w:left="820" w:hanging="360"/>
      </w:pPr>
      <w:rPr>
        <w:rFonts w:ascii="Symbol" w:hAnsi="Symbol"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nsid w:val="55683412"/>
    <w:multiLevelType w:val="hybridMultilevel"/>
    <w:tmpl w:val="CAC2F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AC21048"/>
    <w:multiLevelType w:val="hybridMultilevel"/>
    <w:tmpl w:val="6A76BE9E"/>
    <w:lvl w:ilvl="0" w:tplc="18640668">
      <w:start w:val="1"/>
      <w:numFmt w:val="upperLetter"/>
      <w:lvlText w:val="Part %1)"/>
      <w:lvlJc w:val="left"/>
      <w:pPr>
        <w:ind w:left="3560" w:hanging="360"/>
      </w:pPr>
      <w:rPr>
        <w:rFonts w:hint="default"/>
      </w:rPr>
    </w:lvl>
    <w:lvl w:ilvl="1" w:tplc="04090019" w:tentative="1">
      <w:start w:val="1"/>
      <w:numFmt w:val="lowerLetter"/>
      <w:lvlText w:val="%2."/>
      <w:lvlJc w:val="left"/>
      <w:pPr>
        <w:ind w:left="4280" w:hanging="360"/>
      </w:pPr>
    </w:lvl>
    <w:lvl w:ilvl="2" w:tplc="0409001B" w:tentative="1">
      <w:start w:val="1"/>
      <w:numFmt w:val="lowerRoman"/>
      <w:lvlText w:val="%3."/>
      <w:lvlJc w:val="right"/>
      <w:pPr>
        <w:ind w:left="5000" w:hanging="180"/>
      </w:pPr>
    </w:lvl>
    <w:lvl w:ilvl="3" w:tplc="0409000F" w:tentative="1">
      <w:start w:val="1"/>
      <w:numFmt w:val="decimal"/>
      <w:lvlText w:val="%4."/>
      <w:lvlJc w:val="left"/>
      <w:pPr>
        <w:ind w:left="5720" w:hanging="360"/>
      </w:pPr>
    </w:lvl>
    <w:lvl w:ilvl="4" w:tplc="04090019" w:tentative="1">
      <w:start w:val="1"/>
      <w:numFmt w:val="lowerLetter"/>
      <w:lvlText w:val="%5."/>
      <w:lvlJc w:val="left"/>
      <w:pPr>
        <w:ind w:left="6440" w:hanging="360"/>
      </w:pPr>
    </w:lvl>
    <w:lvl w:ilvl="5" w:tplc="0409001B" w:tentative="1">
      <w:start w:val="1"/>
      <w:numFmt w:val="lowerRoman"/>
      <w:lvlText w:val="%6."/>
      <w:lvlJc w:val="right"/>
      <w:pPr>
        <w:ind w:left="7160" w:hanging="180"/>
      </w:pPr>
    </w:lvl>
    <w:lvl w:ilvl="6" w:tplc="0409000F" w:tentative="1">
      <w:start w:val="1"/>
      <w:numFmt w:val="decimal"/>
      <w:lvlText w:val="%7."/>
      <w:lvlJc w:val="left"/>
      <w:pPr>
        <w:ind w:left="7880" w:hanging="360"/>
      </w:pPr>
    </w:lvl>
    <w:lvl w:ilvl="7" w:tplc="04090019" w:tentative="1">
      <w:start w:val="1"/>
      <w:numFmt w:val="lowerLetter"/>
      <w:lvlText w:val="%8."/>
      <w:lvlJc w:val="left"/>
      <w:pPr>
        <w:ind w:left="8600" w:hanging="360"/>
      </w:pPr>
    </w:lvl>
    <w:lvl w:ilvl="8" w:tplc="0409001B" w:tentative="1">
      <w:start w:val="1"/>
      <w:numFmt w:val="lowerRoman"/>
      <w:lvlText w:val="%9."/>
      <w:lvlJc w:val="right"/>
      <w:pPr>
        <w:ind w:left="9320" w:hanging="180"/>
      </w:pPr>
    </w:lvl>
  </w:abstractNum>
  <w:abstractNum w:abstractNumId="8">
    <w:nsid w:val="5EA3539D"/>
    <w:multiLevelType w:val="hybridMultilevel"/>
    <w:tmpl w:val="D804D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B56CBD"/>
    <w:multiLevelType w:val="hybridMultilevel"/>
    <w:tmpl w:val="B55CF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D3779EE"/>
    <w:multiLevelType w:val="hybridMultilevel"/>
    <w:tmpl w:val="C6C04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DDE7D2C"/>
    <w:multiLevelType w:val="hybridMultilevel"/>
    <w:tmpl w:val="8B18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0"/>
  </w:num>
  <w:num w:numId="6">
    <w:abstractNumId w:val="11"/>
  </w:num>
  <w:num w:numId="7">
    <w:abstractNumId w:val="8"/>
  </w:num>
  <w:num w:numId="8">
    <w:abstractNumId w:val="10"/>
  </w:num>
  <w:num w:numId="9">
    <w:abstractNumId w:val="9"/>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B7B"/>
    <w:rsid w:val="00053949"/>
    <w:rsid w:val="000E4C03"/>
    <w:rsid w:val="00175ABB"/>
    <w:rsid w:val="00294947"/>
    <w:rsid w:val="003E0CA8"/>
    <w:rsid w:val="00491111"/>
    <w:rsid w:val="00502410"/>
    <w:rsid w:val="00516040"/>
    <w:rsid w:val="006308AD"/>
    <w:rsid w:val="006409F3"/>
    <w:rsid w:val="006E1695"/>
    <w:rsid w:val="00743353"/>
    <w:rsid w:val="00825946"/>
    <w:rsid w:val="00883167"/>
    <w:rsid w:val="008D1187"/>
    <w:rsid w:val="00907B7B"/>
    <w:rsid w:val="00960BAA"/>
    <w:rsid w:val="00987A4B"/>
    <w:rsid w:val="009E6F6D"/>
    <w:rsid w:val="00A367C8"/>
    <w:rsid w:val="00A65ED0"/>
    <w:rsid w:val="00A8337C"/>
    <w:rsid w:val="00AD69B0"/>
    <w:rsid w:val="00B72D07"/>
    <w:rsid w:val="00B83F09"/>
    <w:rsid w:val="00BD02A6"/>
    <w:rsid w:val="00CB1C67"/>
    <w:rsid w:val="00D31051"/>
    <w:rsid w:val="00DA6994"/>
    <w:rsid w:val="00DD1946"/>
    <w:rsid w:val="00E84FDC"/>
    <w:rsid w:val="00EB486B"/>
    <w:rsid w:val="00EC10F2"/>
    <w:rsid w:val="00ED4F60"/>
    <w:rsid w:val="00FC4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667E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B7B"/>
    <w:pPr>
      <w:widowControl w:val="0"/>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502410"/>
    <w:rPr>
      <w:color w:val="0000FF" w:themeColor="hyperlink"/>
      <w:u w:val="single"/>
    </w:rPr>
  </w:style>
  <w:style w:type="table" w:styleId="TableGrid">
    <w:name w:val="Table Grid"/>
    <w:basedOn w:val="TableNormal"/>
    <w:uiPriority w:val="59"/>
    <w:rsid w:val="000E4C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25946"/>
    <w:pPr>
      <w:tabs>
        <w:tab w:val="center" w:pos="4320"/>
        <w:tab w:val="right" w:pos="8640"/>
      </w:tabs>
    </w:pPr>
  </w:style>
  <w:style w:type="character" w:customStyle="1" w:styleId="FooterChar">
    <w:name w:val="Footer Char"/>
    <w:basedOn w:val="DefaultParagraphFont"/>
    <w:link w:val="Footer"/>
    <w:uiPriority w:val="99"/>
    <w:rsid w:val="00825946"/>
  </w:style>
  <w:style w:type="character" w:styleId="PageNumber">
    <w:name w:val="page number"/>
    <w:basedOn w:val="DefaultParagraphFont"/>
    <w:uiPriority w:val="99"/>
    <w:semiHidden/>
    <w:unhideWhenUsed/>
    <w:rsid w:val="0082594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B7B"/>
    <w:pPr>
      <w:widowControl w:val="0"/>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502410"/>
    <w:rPr>
      <w:color w:val="0000FF" w:themeColor="hyperlink"/>
      <w:u w:val="single"/>
    </w:rPr>
  </w:style>
  <w:style w:type="table" w:styleId="TableGrid">
    <w:name w:val="Table Grid"/>
    <w:basedOn w:val="TableNormal"/>
    <w:uiPriority w:val="59"/>
    <w:rsid w:val="000E4C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25946"/>
    <w:pPr>
      <w:tabs>
        <w:tab w:val="center" w:pos="4320"/>
        <w:tab w:val="right" w:pos="8640"/>
      </w:tabs>
    </w:pPr>
  </w:style>
  <w:style w:type="character" w:customStyle="1" w:styleId="FooterChar">
    <w:name w:val="Footer Char"/>
    <w:basedOn w:val="DefaultParagraphFont"/>
    <w:link w:val="Footer"/>
    <w:uiPriority w:val="99"/>
    <w:rsid w:val="00825946"/>
  </w:style>
  <w:style w:type="character" w:styleId="PageNumber">
    <w:name w:val="page number"/>
    <w:basedOn w:val="DefaultParagraphFont"/>
    <w:uiPriority w:val="99"/>
    <w:semiHidden/>
    <w:unhideWhenUsed/>
    <w:rsid w:val="00825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ias3@marshall.edu" TargetMode="External"/><Relationship Id="rId12" Type="http://schemas.openxmlformats.org/officeDocument/2006/relationships/hyperlink" Target="mailto:kania@marshall.edu"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tinyurl.com/Editthetestoptions" TargetMode="External"/><Relationship Id="rId9" Type="http://schemas.openxmlformats.org/officeDocument/2006/relationships/hyperlink" Target="mailto:muonlinedesigncenter@marshall.edu" TargetMode="External"/><Relationship Id="rId10" Type="http://schemas.openxmlformats.org/officeDocument/2006/relationships/hyperlink" Target="mailto:itservicedesk@marsha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587</Words>
  <Characters>3347</Characters>
  <Application>Microsoft Macintosh Word</Application>
  <DocSecurity>0</DocSecurity>
  <Lines>27</Lines>
  <Paragraphs>7</Paragraphs>
  <ScaleCrop>false</ScaleCrop>
  <Company>Marshall University</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University</dc:creator>
  <cp:keywords/>
  <dc:description/>
  <cp:lastModifiedBy>Marshall University</cp:lastModifiedBy>
  <cp:revision>5</cp:revision>
  <dcterms:created xsi:type="dcterms:W3CDTF">2014-11-20T22:29:00Z</dcterms:created>
  <dcterms:modified xsi:type="dcterms:W3CDTF">2014-11-20T22:37:00Z</dcterms:modified>
</cp:coreProperties>
</file>