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F894" w14:textId="4BEF86B5" w:rsidR="0063547D" w:rsidRPr="0022666B" w:rsidRDefault="0063547D" w:rsidP="0063547D">
      <w:pPr>
        <w:jc w:val="center"/>
        <w:rPr>
          <w:b/>
          <w:bCs/>
          <w:sz w:val="32"/>
          <w:szCs w:val="32"/>
        </w:rPr>
      </w:pPr>
      <w:r w:rsidRPr="0022666B">
        <w:rPr>
          <w:b/>
          <w:bCs/>
          <w:sz w:val="32"/>
          <w:szCs w:val="32"/>
        </w:rPr>
        <w:t xml:space="preserve">MU Graduate Council Meeting – </w:t>
      </w:r>
      <w:r w:rsidR="00C04786">
        <w:rPr>
          <w:b/>
          <w:bCs/>
          <w:sz w:val="32"/>
          <w:szCs w:val="32"/>
        </w:rPr>
        <w:t>January 27, 2023</w:t>
      </w:r>
    </w:p>
    <w:p w14:paraId="1D652860" w14:textId="4B5F65E8" w:rsidR="0063547D" w:rsidRDefault="0063547D" w:rsidP="0063547D">
      <w:pPr>
        <w:jc w:val="center"/>
        <w:rPr>
          <w:b/>
          <w:bCs/>
          <w:sz w:val="32"/>
          <w:szCs w:val="32"/>
        </w:rPr>
      </w:pPr>
      <w:r w:rsidRPr="0022666B">
        <w:rPr>
          <w:b/>
          <w:bCs/>
          <w:sz w:val="32"/>
          <w:szCs w:val="32"/>
        </w:rPr>
        <w:t>AGENDA</w:t>
      </w:r>
      <w:r w:rsidR="00C45767">
        <w:rPr>
          <w:b/>
          <w:bCs/>
          <w:sz w:val="32"/>
          <w:szCs w:val="32"/>
        </w:rPr>
        <w:t xml:space="preserve"> </w:t>
      </w:r>
      <w:r w:rsidR="00C45767" w:rsidRPr="0050226C">
        <w:rPr>
          <w:b/>
          <w:bCs/>
          <w:color w:val="000000" w:themeColor="text1"/>
          <w:sz w:val="32"/>
          <w:szCs w:val="32"/>
        </w:rPr>
        <w:t xml:space="preserve">- </w:t>
      </w:r>
      <w:r w:rsidR="0050226C" w:rsidRPr="0050226C">
        <w:rPr>
          <w:b/>
          <w:bCs/>
          <w:color w:val="000000" w:themeColor="text1"/>
          <w:sz w:val="32"/>
          <w:szCs w:val="32"/>
        </w:rPr>
        <w:t>FINAL</w:t>
      </w:r>
    </w:p>
    <w:p w14:paraId="4CCA9FD9" w14:textId="038BE8E5" w:rsidR="0063547D" w:rsidRPr="00AB6369" w:rsidRDefault="0063547D" w:rsidP="0063547D">
      <w:pPr>
        <w:jc w:val="center"/>
        <w:rPr>
          <w:b/>
          <w:sz w:val="28"/>
          <w:szCs w:val="28"/>
        </w:rPr>
      </w:pPr>
      <w:r w:rsidRPr="00AB6369">
        <w:rPr>
          <w:sz w:val="22"/>
          <w:szCs w:val="22"/>
        </w:rPr>
        <w:t>Hybrid Meeting (</w:t>
      </w:r>
      <w:r w:rsidR="00BC3002">
        <w:rPr>
          <w:sz w:val="22"/>
          <w:szCs w:val="22"/>
        </w:rPr>
        <w:t>Drinko 349</w:t>
      </w:r>
      <w:r w:rsidRPr="00AB6369">
        <w:rPr>
          <w:sz w:val="22"/>
          <w:szCs w:val="22"/>
        </w:rPr>
        <w:t xml:space="preserve"> + Teams)</w:t>
      </w:r>
    </w:p>
    <w:p w14:paraId="146331C9" w14:textId="77777777" w:rsidR="0063547D" w:rsidRPr="00AB6369" w:rsidRDefault="0063547D" w:rsidP="0063547D">
      <w:pPr>
        <w:jc w:val="center"/>
        <w:rPr>
          <w:b/>
          <w:bCs/>
          <w:sz w:val="22"/>
          <w:szCs w:val="22"/>
        </w:rPr>
      </w:pPr>
      <w:r w:rsidRPr="00AB6369">
        <w:rPr>
          <w:b/>
          <w:bCs/>
          <w:sz w:val="22"/>
          <w:szCs w:val="22"/>
        </w:rPr>
        <w:t>The meeting will begin at 1:00 p.m. sharp and end no later than 3:00 p.m.</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550"/>
      </w:tblGrid>
      <w:tr w:rsidR="0063547D" w:rsidRPr="0022666B" w14:paraId="6463E074" w14:textId="77777777" w:rsidTr="00053F93">
        <w:tc>
          <w:tcPr>
            <w:tcW w:w="1530" w:type="dxa"/>
          </w:tcPr>
          <w:p w14:paraId="1FFCE76A"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w:t>
            </w:r>
          </w:p>
        </w:tc>
        <w:tc>
          <w:tcPr>
            <w:tcW w:w="8550" w:type="dxa"/>
          </w:tcPr>
          <w:p w14:paraId="44469F8E" w14:textId="04040553" w:rsidR="0063547D" w:rsidRPr="007B1012" w:rsidRDefault="0063547D" w:rsidP="00F50EF7">
            <w:pPr>
              <w:pStyle w:val="Header"/>
              <w:tabs>
                <w:tab w:val="clear" w:pos="4320"/>
                <w:tab w:val="right" w:leader="dot" w:pos="8640"/>
              </w:tabs>
              <w:rPr>
                <w:sz w:val="24"/>
                <w:szCs w:val="24"/>
              </w:rPr>
            </w:pPr>
            <w:r w:rsidRPr="007B1012">
              <w:rPr>
                <w:sz w:val="24"/>
                <w:szCs w:val="24"/>
              </w:rPr>
              <w:t>Welcome, Approve Agenda</w:t>
            </w:r>
          </w:p>
        </w:tc>
      </w:tr>
      <w:tr w:rsidR="0063547D" w:rsidRPr="0022666B" w14:paraId="09A03EFC" w14:textId="77777777" w:rsidTr="00053F93">
        <w:tc>
          <w:tcPr>
            <w:tcW w:w="1530" w:type="dxa"/>
          </w:tcPr>
          <w:p w14:paraId="66A6A21F" w14:textId="77777777" w:rsidR="0063547D" w:rsidRPr="007B1012" w:rsidRDefault="0063547D" w:rsidP="00F50EF7">
            <w:pPr>
              <w:pStyle w:val="Header"/>
              <w:tabs>
                <w:tab w:val="clear" w:pos="4320"/>
                <w:tab w:val="right" w:leader="dot" w:pos="8640"/>
              </w:tabs>
              <w:rPr>
                <w:sz w:val="24"/>
                <w:szCs w:val="24"/>
              </w:rPr>
            </w:pPr>
            <w:r w:rsidRPr="007B1012">
              <w:rPr>
                <w:sz w:val="24"/>
                <w:szCs w:val="24"/>
              </w:rPr>
              <w:t>Lucas-Adkins</w:t>
            </w:r>
          </w:p>
        </w:tc>
        <w:tc>
          <w:tcPr>
            <w:tcW w:w="8550" w:type="dxa"/>
          </w:tcPr>
          <w:p w14:paraId="21A67341" w14:textId="6C5D97FE" w:rsidR="0063547D" w:rsidRPr="007B1012" w:rsidRDefault="0063547D" w:rsidP="00F50EF7">
            <w:pPr>
              <w:pStyle w:val="Header"/>
              <w:tabs>
                <w:tab w:val="clear" w:pos="4320"/>
                <w:tab w:val="right" w:leader="dot" w:pos="8640"/>
              </w:tabs>
              <w:rPr>
                <w:sz w:val="24"/>
                <w:szCs w:val="24"/>
              </w:rPr>
            </w:pPr>
            <w:r w:rsidRPr="007B1012">
              <w:rPr>
                <w:sz w:val="24"/>
                <w:szCs w:val="24"/>
              </w:rPr>
              <w:t xml:space="preserve">Approval of </w:t>
            </w:r>
            <w:r w:rsidR="009A7DFF" w:rsidRPr="007B1012">
              <w:rPr>
                <w:sz w:val="24"/>
                <w:szCs w:val="24"/>
              </w:rPr>
              <w:t xml:space="preserve">November </w:t>
            </w:r>
            <w:r w:rsidR="00F20E53" w:rsidRPr="007B1012">
              <w:rPr>
                <w:sz w:val="24"/>
                <w:szCs w:val="24"/>
              </w:rPr>
              <w:t>18, 2022</w:t>
            </w:r>
            <w:r w:rsidR="00B10461" w:rsidRPr="007B1012">
              <w:rPr>
                <w:sz w:val="24"/>
                <w:szCs w:val="24"/>
              </w:rPr>
              <w:t>,</w:t>
            </w:r>
            <w:r w:rsidRPr="007B1012">
              <w:rPr>
                <w:sz w:val="24"/>
                <w:szCs w:val="24"/>
              </w:rPr>
              <w:t xml:space="preserve"> Minutes </w:t>
            </w:r>
            <w:r w:rsidRPr="007B1012">
              <w:rPr>
                <w:b/>
                <w:bCs/>
                <w:sz w:val="24"/>
                <w:szCs w:val="24"/>
              </w:rPr>
              <w:t>(Attachment 1)</w:t>
            </w:r>
          </w:p>
        </w:tc>
      </w:tr>
      <w:tr w:rsidR="0063547D" w:rsidRPr="0022666B" w14:paraId="30821EB5" w14:textId="77777777" w:rsidTr="00053F93">
        <w:tc>
          <w:tcPr>
            <w:tcW w:w="1530" w:type="dxa"/>
          </w:tcPr>
          <w:p w14:paraId="639D1021"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Davis/Beard</w:t>
            </w:r>
          </w:p>
        </w:tc>
        <w:tc>
          <w:tcPr>
            <w:tcW w:w="8550" w:type="dxa"/>
          </w:tcPr>
          <w:p w14:paraId="6FF5A51A" w14:textId="77777777" w:rsidR="00F2289B" w:rsidRPr="007B1012" w:rsidRDefault="0063547D" w:rsidP="00F2289B">
            <w:pPr>
              <w:rPr>
                <w:b/>
                <w:bCs/>
                <w:color w:val="FF0000"/>
                <w:sz w:val="24"/>
                <w:szCs w:val="24"/>
              </w:rPr>
            </w:pPr>
            <w:r w:rsidRPr="007B1012">
              <w:rPr>
                <w:sz w:val="24"/>
                <w:szCs w:val="24"/>
              </w:rPr>
              <w:t>Graduate Faculty Status Candidates</w:t>
            </w:r>
            <w:r w:rsidR="0022284B" w:rsidRPr="007B1012">
              <w:rPr>
                <w:sz w:val="24"/>
                <w:szCs w:val="24"/>
              </w:rPr>
              <w:t xml:space="preserve"> </w:t>
            </w:r>
            <w:r w:rsidR="00F2289B" w:rsidRPr="007B1012">
              <w:rPr>
                <w:color w:val="FF0000"/>
                <w:sz w:val="24"/>
                <w:szCs w:val="24"/>
              </w:rPr>
              <w:t>(GC-23-01-01-CRC)</w:t>
            </w:r>
          </w:p>
          <w:p w14:paraId="2E736076" w14:textId="3DCBCF3B" w:rsidR="00107628" w:rsidRPr="007B1012" w:rsidRDefault="0063547D" w:rsidP="00B10461">
            <w:pPr>
              <w:rPr>
                <w:b/>
                <w:bCs/>
                <w:color w:val="FF0000"/>
                <w:sz w:val="24"/>
                <w:szCs w:val="24"/>
              </w:rPr>
            </w:pPr>
            <w:r w:rsidRPr="007B1012">
              <w:rPr>
                <w:b/>
                <w:bCs/>
                <w:sz w:val="24"/>
                <w:szCs w:val="24"/>
              </w:rPr>
              <w:t>(Attachment 2)</w:t>
            </w:r>
            <w:r w:rsidR="00107628" w:rsidRPr="007B1012">
              <w:rPr>
                <w:b/>
                <w:bCs/>
                <w:sz w:val="24"/>
                <w:szCs w:val="24"/>
              </w:rPr>
              <w:t xml:space="preserve"> </w:t>
            </w:r>
          </w:p>
          <w:p w14:paraId="1B809FE0" w14:textId="1B484FFC" w:rsidR="0063547D" w:rsidRPr="007B1012" w:rsidRDefault="0063547D" w:rsidP="00F50EF7">
            <w:pPr>
              <w:pStyle w:val="Header"/>
              <w:tabs>
                <w:tab w:val="clear" w:pos="4320"/>
                <w:tab w:val="right" w:leader="dot" w:pos="8640"/>
              </w:tabs>
              <w:rPr>
                <w:sz w:val="24"/>
                <w:szCs w:val="24"/>
              </w:rPr>
            </w:pPr>
          </w:p>
        </w:tc>
      </w:tr>
      <w:tr w:rsidR="0063547D" w:rsidRPr="0022666B" w14:paraId="7D7340B3" w14:textId="77777777" w:rsidTr="00053F93">
        <w:tc>
          <w:tcPr>
            <w:tcW w:w="1530" w:type="dxa"/>
          </w:tcPr>
          <w:p w14:paraId="0AE0C06D" w14:textId="77777777" w:rsidR="0063547D" w:rsidRPr="007B1012" w:rsidRDefault="0063547D" w:rsidP="00F50EF7">
            <w:pPr>
              <w:pStyle w:val="Header"/>
              <w:tabs>
                <w:tab w:val="clear" w:pos="4320"/>
                <w:tab w:val="right" w:leader="dot" w:pos="8640"/>
              </w:tabs>
              <w:rPr>
                <w:sz w:val="24"/>
                <w:szCs w:val="24"/>
              </w:rPr>
            </w:pPr>
            <w:r w:rsidRPr="007B1012">
              <w:rPr>
                <w:sz w:val="24"/>
                <w:szCs w:val="24"/>
              </w:rPr>
              <w:t>Vauth</w:t>
            </w:r>
          </w:p>
        </w:tc>
        <w:tc>
          <w:tcPr>
            <w:tcW w:w="8550" w:type="dxa"/>
          </w:tcPr>
          <w:p w14:paraId="22709364" w14:textId="38813CBC" w:rsidR="0063547D" w:rsidRPr="007B1012" w:rsidRDefault="0063547D" w:rsidP="00F20E53">
            <w:pPr>
              <w:pStyle w:val="Header"/>
              <w:tabs>
                <w:tab w:val="clear" w:pos="4320"/>
                <w:tab w:val="right" w:leader="dot" w:pos="8640"/>
              </w:tabs>
              <w:rPr>
                <w:b/>
                <w:bCs/>
                <w:sz w:val="24"/>
                <w:szCs w:val="24"/>
              </w:rPr>
            </w:pPr>
            <w:r w:rsidRPr="007B1012">
              <w:rPr>
                <w:sz w:val="24"/>
                <w:szCs w:val="24"/>
              </w:rPr>
              <w:t>Planning Committee Requests</w:t>
            </w:r>
            <w:r w:rsidR="009D065C" w:rsidRPr="007B1012">
              <w:rPr>
                <w:sz w:val="24"/>
                <w:szCs w:val="24"/>
              </w:rPr>
              <w:t xml:space="preserve"> </w:t>
            </w:r>
            <w:r w:rsidR="007B1012" w:rsidRPr="00BE04F6">
              <w:rPr>
                <w:color w:val="FF0000"/>
                <w:sz w:val="24"/>
                <w:szCs w:val="24"/>
              </w:rPr>
              <w:t>(</w:t>
            </w:r>
            <w:r w:rsidR="00D823E7" w:rsidRPr="007B1012">
              <w:rPr>
                <w:color w:val="FF0000"/>
                <w:sz w:val="24"/>
                <w:szCs w:val="24"/>
              </w:rPr>
              <w:t>GC-23-01-02-PC</w:t>
            </w:r>
            <w:r w:rsidR="00D823E7" w:rsidRPr="007B1012">
              <w:rPr>
                <w:b/>
                <w:bCs/>
                <w:color w:val="FF0000"/>
                <w:sz w:val="24"/>
                <w:szCs w:val="24"/>
              </w:rPr>
              <w:t xml:space="preserve"> </w:t>
            </w:r>
            <w:r w:rsidR="009D065C" w:rsidRPr="007B1012">
              <w:rPr>
                <w:color w:val="FF0000"/>
                <w:sz w:val="24"/>
                <w:szCs w:val="24"/>
              </w:rPr>
              <w:t>to 0</w:t>
            </w:r>
            <w:r w:rsidR="00921F11">
              <w:rPr>
                <w:color w:val="FF0000"/>
                <w:sz w:val="24"/>
                <w:szCs w:val="24"/>
              </w:rPr>
              <w:t>7</w:t>
            </w:r>
            <w:r w:rsidR="007B1012" w:rsidRPr="007B1012">
              <w:rPr>
                <w:color w:val="FF0000"/>
                <w:sz w:val="24"/>
                <w:szCs w:val="24"/>
              </w:rPr>
              <w:t>)</w:t>
            </w:r>
            <w:r w:rsidRPr="007B1012">
              <w:rPr>
                <w:b/>
                <w:bCs/>
                <w:color w:val="FF0000"/>
                <w:sz w:val="24"/>
                <w:szCs w:val="24"/>
              </w:rPr>
              <w:t xml:space="preserve"> </w:t>
            </w:r>
            <w:r w:rsidRPr="007B1012">
              <w:rPr>
                <w:b/>
                <w:bCs/>
                <w:sz w:val="24"/>
                <w:szCs w:val="24"/>
              </w:rPr>
              <w:t>(Attachment 3)</w:t>
            </w:r>
          </w:p>
          <w:p w14:paraId="6B42D1B0" w14:textId="423B5994" w:rsidR="009339F1" w:rsidRPr="007B1012" w:rsidRDefault="009339F1" w:rsidP="009339F1">
            <w:pPr>
              <w:pStyle w:val="Header"/>
              <w:tabs>
                <w:tab w:val="clear" w:pos="4320"/>
                <w:tab w:val="right" w:leader="dot" w:pos="8640"/>
              </w:tabs>
              <w:ind w:left="720"/>
              <w:rPr>
                <w:sz w:val="24"/>
                <w:szCs w:val="24"/>
              </w:rPr>
            </w:pPr>
          </w:p>
        </w:tc>
      </w:tr>
      <w:tr w:rsidR="0063547D" w:rsidRPr="0022666B" w14:paraId="6D2B2567" w14:textId="77777777" w:rsidTr="00053F93">
        <w:tc>
          <w:tcPr>
            <w:tcW w:w="1530" w:type="dxa"/>
          </w:tcPr>
          <w:p w14:paraId="4986054B" w14:textId="77777777" w:rsidR="0063547D" w:rsidRPr="007B1012" w:rsidRDefault="0063547D" w:rsidP="00F50EF7">
            <w:pPr>
              <w:pStyle w:val="Header"/>
              <w:tabs>
                <w:tab w:val="clear" w:pos="4320"/>
                <w:tab w:val="right" w:leader="dot" w:pos="8640"/>
              </w:tabs>
              <w:rPr>
                <w:sz w:val="24"/>
                <w:szCs w:val="24"/>
              </w:rPr>
            </w:pPr>
            <w:r w:rsidRPr="007B1012">
              <w:rPr>
                <w:sz w:val="24"/>
                <w:szCs w:val="24"/>
              </w:rPr>
              <w:t>Wait</w:t>
            </w:r>
          </w:p>
        </w:tc>
        <w:tc>
          <w:tcPr>
            <w:tcW w:w="8550" w:type="dxa"/>
          </w:tcPr>
          <w:p w14:paraId="3585E83C" w14:textId="0F0D9349" w:rsidR="0063547D" w:rsidRPr="007B1012" w:rsidRDefault="0063547D" w:rsidP="00F50EF7">
            <w:pPr>
              <w:pStyle w:val="Header"/>
              <w:tabs>
                <w:tab w:val="clear" w:pos="4320"/>
                <w:tab w:val="right" w:leader="dot" w:pos="8640"/>
              </w:tabs>
              <w:rPr>
                <w:sz w:val="24"/>
                <w:szCs w:val="24"/>
              </w:rPr>
            </w:pPr>
            <w:r w:rsidRPr="007B1012">
              <w:rPr>
                <w:sz w:val="24"/>
                <w:szCs w:val="24"/>
              </w:rPr>
              <w:t xml:space="preserve">Curriculum </w:t>
            </w:r>
            <w:r w:rsidR="00D331D8" w:rsidRPr="007B1012">
              <w:rPr>
                <w:sz w:val="24"/>
                <w:szCs w:val="24"/>
              </w:rPr>
              <w:t xml:space="preserve">Committee </w:t>
            </w:r>
            <w:r w:rsidRPr="007B1012">
              <w:rPr>
                <w:sz w:val="24"/>
                <w:szCs w:val="24"/>
              </w:rPr>
              <w:t xml:space="preserve">Requests </w:t>
            </w:r>
            <w:r w:rsidR="007B1012" w:rsidRPr="00BE04F6">
              <w:rPr>
                <w:color w:val="FF0000"/>
                <w:sz w:val="24"/>
                <w:szCs w:val="24"/>
              </w:rPr>
              <w:t>(</w:t>
            </w:r>
            <w:r w:rsidR="00D823E7" w:rsidRPr="007B1012">
              <w:rPr>
                <w:color w:val="FF0000"/>
                <w:sz w:val="24"/>
                <w:szCs w:val="24"/>
              </w:rPr>
              <w:t>GC-23-01-0</w:t>
            </w:r>
            <w:r w:rsidR="00921F11">
              <w:rPr>
                <w:color w:val="FF0000"/>
                <w:sz w:val="24"/>
                <w:szCs w:val="24"/>
              </w:rPr>
              <w:t>8</w:t>
            </w:r>
            <w:r w:rsidR="00D823E7" w:rsidRPr="007B1012">
              <w:rPr>
                <w:color w:val="FF0000"/>
                <w:sz w:val="24"/>
                <w:szCs w:val="24"/>
              </w:rPr>
              <w:t>-CC-</w:t>
            </w:r>
            <w:r w:rsidR="003B71C2" w:rsidRPr="007B1012">
              <w:rPr>
                <w:color w:val="FF0000"/>
                <w:sz w:val="24"/>
                <w:szCs w:val="24"/>
              </w:rPr>
              <w:t xml:space="preserve"> </w:t>
            </w:r>
            <w:r w:rsidR="009D065C" w:rsidRPr="007B1012">
              <w:rPr>
                <w:color w:val="FF0000"/>
                <w:sz w:val="24"/>
                <w:szCs w:val="24"/>
              </w:rPr>
              <w:t xml:space="preserve">to </w:t>
            </w:r>
            <w:r w:rsidR="00921F11">
              <w:rPr>
                <w:color w:val="FF0000"/>
                <w:sz w:val="24"/>
                <w:szCs w:val="24"/>
              </w:rPr>
              <w:t>10</w:t>
            </w:r>
            <w:r w:rsidR="007B1012" w:rsidRPr="007B1012">
              <w:rPr>
                <w:color w:val="FF0000"/>
                <w:sz w:val="24"/>
                <w:szCs w:val="24"/>
              </w:rPr>
              <w:t>)</w:t>
            </w:r>
            <w:r w:rsidR="006F7EA8" w:rsidRPr="007B1012">
              <w:rPr>
                <w:color w:val="FF0000"/>
                <w:sz w:val="24"/>
                <w:szCs w:val="24"/>
              </w:rPr>
              <w:t xml:space="preserve"> </w:t>
            </w:r>
            <w:r w:rsidRPr="007B1012">
              <w:rPr>
                <w:b/>
                <w:bCs/>
                <w:sz w:val="24"/>
                <w:szCs w:val="24"/>
              </w:rPr>
              <w:t>(Attachment 4)</w:t>
            </w:r>
          </w:p>
        </w:tc>
      </w:tr>
      <w:tr w:rsidR="0063547D" w:rsidRPr="0022666B" w14:paraId="5E0C3144" w14:textId="77777777" w:rsidTr="00053F93">
        <w:tc>
          <w:tcPr>
            <w:tcW w:w="1530" w:type="dxa"/>
          </w:tcPr>
          <w:p w14:paraId="2B46D7EE" w14:textId="77777777" w:rsidR="0063547D" w:rsidRPr="007B1012" w:rsidRDefault="0063547D" w:rsidP="00F50EF7">
            <w:pPr>
              <w:pStyle w:val="Header"/>
              <w:tabs>
                <w:tab w:val="clear" w:pos="4320"/>
                <w:tab w:val="right" w:leader="dot" w:pos="8640"/>
              </w:tabs>
              <w:rPr>
                <w:sz w:val="24"/>
                <w:szCs w:val="24"/>
              </w:rPr>
            </w:pPr>
            <w:r w:rsidRPr="007B1012">
              <w:rPr>
                <w:sz w:val="24"/>
                <w:szCs w:val="24"/>
              </w:rPr>
              <w:t>Larison</w:t>
            </w:r>
          </w:p>
        </w:tc>
        <w:tc>
          <w:tcPr>
            <w:tcW w:w="8550" w:type="dxa"/>
          </w:tcPr>
          <w:p w14:paraId="57D69482" w14:textId="20C40A54" w:rsidR="00E67E0A" w:rsidRPr="007B1012" w:rsidRDefault="0063547D" w:rsidP="005A49F4">
            <w:pPr>
              <w:pStyle w:val="Header"/>
              <w:tabs>
                <w:tab w:val="clear" w:pos="4320"/>
                <w:tab w:val="right" w:leader="dot" w:pos="8640"/>
              </w:tabs>
              <w:rPr>
                <w:sz w:val="24"/>
                <w:szCs w:val="24"/>
              </w:rPr>
            </w:pPr>
            <w:r w:rsidRPr="007B1012">
              <w:rPr>
                <w:sz w:val="24"/>
                <w:szCs w:val="24"/>
              </w:rPr>
              <w:t>Program Review Committee</w:t>
            </w:r>
            <w:r w:rsidR="00E67E0A" w:rsidRPr="007B1012">
              <w:rPr>
                <w:sz w:val="24"/>
                <w:szCs w:val="24"/>
              </w:rPr>
              <w:t xml:space="preserve"> </w:t>
            </w:r>
            <w:r w:rsidR="007B1012" w:rsidRPr="007B1012">
              <w:rPr>
                <w:color w:val="FF0000"/>
                <w:sz w:val="24"/>
                <w:szCs w:val="24"/>
              </w:rPr>
              <w:t>(GC-23-01-1</w:t>
            </w:r>
            <w:r w:rsidR="00921F11">
              <w:rPr>
                <w:color w:val="FF0000"/>
                <w:sz w:val="24"/>
                <w:szCs w:val="24"/>
              </w:rPr>
              <w:t>1</w:t>
            </w:r>
            <w:r w:rsidR="007B1012" w:rsidRPr="007B1012">
              <w:rPr>
                <w:color w:val="FF0000"/>
                <w:sz w:val="24"/>
                <w:szCs w:val="24"/>
              </w:rPr>
              <w:t>-PR to 1</w:t>
            </w:r>
            <w:r w:rsidR="00921F11">
              <w:rPr>
                <w:color w:val="FF0000"/>
                <w:sz w:val="24"/>
                <w:szCs w:val="24"/>
              </w:rPr>
              <w:t>3</w:t>
            </w:r>
            <w:r w:rsidR="007B1012" w:rsidRPr="007B1012">
              <w:rPr>
                <w:color w:val="FF0000"/>
                <w:sz w:val="24"/>
                <w:szCs w:val="24"/>
              </w:rPr>
              <w:t>)</w:t>
            </w:r>
            <w:r w:rsidR="007B1012" w:rsidRPr="007B1012">
              <w:rPr>
                <w:b/>
                <w:bCs/>
                <w:color w:val="FF0000"/>
                <w:sz w:val="24"/>
                <w:szCs w:val="24"/>
              </w:rPr>
              <w:t xml:space="preserve"> </w:t>
            </w:r>
            <w:r w:rsidR="005A49F4" w:rsidRPr="007B1012">
              <w:rPr>
                <w:b/>
                <w:bCs/>
                <w:sz w:val="24"/>
                <w:szCs w:val="24"/>
              </w:rPr>
              <w:t>(Attachment 5)</w:t>
            </w:r>
            <w:r w:rsidR="00096BB5" w:rsidRPr="007B1012">
              <w:rPr>
                <w:sz w:val="24"/>
                <w:szCs w:val="24"/>
              </w:rPr>
              <w:t xml:space="preserve"> </w:t>
            </w:r>
          </w:p>
        </w:tc>
      </w:tr>
      <w:tr w:rsidR="0063547D" w:rsidRPr="0022666B" w14:paraId="27EC5016" w14:textId="77777777" w:rsidTr="00053F93">
        <w:tc>
          <w:tcPr>
            <w:tcW w:w="1530" w:type="dxa"/>
          </w:tcPr>
          <w:p w14:paraId="42F1A8F6"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w:t>
            </w:r>
          </w:p>
        </w:tc>
        <w:tc>
          <w:tcPr>
            <w:tcW w:w="8550" w:type="dxa"/>
          </w:tcPr>
          <w:p w14:paraId="4BEBD0D0" w14:textId="77777777" w:rsidR="0063547D" w:rsidRPr="007B1012" w:rsidRDefault="0063547D" w:rsidP="00F50EF7">
            <w:pPr>
              <w:pStyle w:val="Header"/>
              <w:tabs>
                <w:tab w:val="clear" w:pos="4320"/>
                <w:tab w:val="right" w:leader="dot" w:pos="8640"/>
              </w:tabs>
              <w:rPr>
                <w:sz w:val="24"/>
                <w:szCs w:val="24"/>
              </w:rPr>
            </w:pPr>
            <w:r w:rsidRPr="007B1012">
              <w:rPr>
                <w:sz w:val="24"/>
                <w:szCs w:val="24"/>
              </w:rPr>
              <w:t>Discussion Items</w:t>
            </w:r>
          </w:p>
          <w:p w14:paraId="5ED6D47D" w14:textId="7C7E400C" w:rsidR="00EE76D0" w:rsidRDefault="00EE76D0" w:rsidP="00372227">
            <w:pPr>
              <w:pStyle w:val="Header"/>
              <w:numPr>
                <w:ilvl w:val="0"/>
                <w:numId w:val="2"/>
              </w:numPr>
              <w:tabs>
                <w:tab w:val="clear" w:pos="4320"/>
                <w:tab w:val="right" w:leader="dot" w:pos="8640"/>
              </w:tabs>
              <w:rPr>
                <w:sz w:val="24"/>
                <w:szCs w:val="24"/>
              </w:rPr>
            </w:pPr>
            <w:r>
              <w:rPr>
                <w:sz w:val="24"/>
                <w:szCs w:val="24"/>
              </w:rPr>
              <w:t>Courseleaf/CIM</w:t>
            </w:r>
          </w:p>
          <w:p w14:paraId="0DD730B6" w14:textId="64F9D114" w:rsidR="00976790" w:rsidRDefault="00AC1E9E" w:rsidP="00372227">
            <w:pPr>
              <w:pStyle w:val="Header"/>
              <w:numPr>
                <w:ilvl w:val="0"/>
                <w:numId w:val="2"/>
              </w:numPr>
              <w:tabs>
                <w:tab w:val="clear" w:pos="4320"/>
                <w:tab w:val="right" w:leader="dot" w:pos="8640"/>
              </w:tabs>
              <w:rPr>
                <w:sz w:val="24"/>
                <w:szCs w:val="24"/>
              </w:rPr>
            </w:pPr>
            <w:r w:rsidRPr="007B1012">
              <w:rPr>
                <w:sz w:val="24"/>
                <w:szCs w:val="24"/>
              </w:rPr>
              <w:t xml:space="preserve">Increasing </w:t>
            </w:r>
            <w:r w:rsidR="00976790" w:rsidRPr="007B1012">
              <w:rPr>
                <w:sz w:val="24"/>
                <w:szCs w:val="24"/>
              </w:rPr>
              <w:t>g</w:t>
            </w:r>
            <w:r w:rsidRPr="007B1012">
              <w:rPr>
                <w:sz w:val="24"/>
                <w:szCs w:val="24"/>
              </w:rPr>
              <w:t xml:space="preserve">raduate </w:t>
            </w:r>
            <w:r w:rsidR="00976790" w:rsidRPr="007B1012">
              <w:rPr>
                <w:sz w:val="24"/>
                <w:szCs w:val="24"/>
              </w:rPr>
              <w:t>s</w:t>
            </w:r>
            <w:r w:rsidRPr="007B1012">
              <w:rPr>
                <w:sz w:val="24"/>
                <w:szCs w:val="24"/>
              </w:rPr>
              <w:t xml:space="preserve">tudent </w:t>
            </w:r>
            <w:r w:rsidR="00976790" w:rsidRPr="007B1012">
              <w:rPr>
                <w:sz w:val="24"/>
                <w:szCs w:val="24"/>
              </w:rPr>
              <w:t>e</w:t>
            </w:r>
            <w:r w:rsidRPr="007B1012">
              <w:rPr>
                <w:sz w:val="24"/>
                <w:szCs w:val="24"/>
              </w:rPr>
              <w:t xml:space="preserve">ngagement in </w:t>
            </w:r>
            <w:r w:rsidR="00976790" w:rsidRPr="007B1012">
              <w:rPr>
                <w:sz w:val="24"/>
                <w:szCs w:val="24"/>
              </w:rPr>
              <w:t>shared governance</w:t>
            </w:r>
          </w:p>
          <w:p w14:paraId="1E116CCE" w14:textId="7100338E" w:rsidR="00ED74BB" w:rsidRPr="00CF79C1" w:rsidRDefault="00CF79C1" w:rsidP="00CF79C1">
            <w:pPr>
              <w:pStyle w:val="ListParagraph"/>
              <w:numPr>
                <w:ilvl w:val="0"/>
                <w:numId w:val="2"/>
              </w:numPr>
              <w:rPr>
                <w:color w:val="000000"/>
                <w:sz w:val="20"/>
                <w:szCs w:val="20"/>
                <w:shd w:val="clear" w:color="auto" w:fill="FFFFFF"/>
              </w:rPr>
            </w:pPr>
            <w:r w:rsidRPr="00CF79C1">
              <w:rPr>
                <w:szCs w:val="24"/>
              </w:rPr>
              <w:t xml:space="preserve">Title IX Climate Survey - </w:t>
            </w:r>
            <w:hyperlink r:id="rId8" w:history="1">
              <w:r w:rsidRPr="00CF79C1">
                <w:rPr>
                  <w:rStyle w:val="Hyperlink"/>
                  <w:shd w:val="clear" w:color="auto" w:fill="FFFFFF"/>
                </w:rPr>
                <w:t>https://marshall.az1.qualtrics.com/jfe/form/SV_bBBafnwGJoi0VZI</w:t>
              </w:r>
            </w:hyperlink>
            <w:r w:rsidRPr="00CF79C1">
              <w:rPr>
                <w:color w:val="000000"/>
                <w:shd w:val="clear" w:color="auto" w:fill="FFFFFF"/>
              </w:rPr>
              <w:t>.</w:t>
            </w:r>
          </w:p>
          <w:p w14:paraId="047F6FAF" w14:textId="018C99CE" w:rsidR="00935DEC" w:rsidRPr="007B1012" w:rsidRDefault="008E41C1" w:rsidP="008C6B75">
            <w:pPr>
              <w:pStyle w:val="Header"/>
              <w:numPr>
                <w:ilvl w:val="0"/>
                <w:numId w:val="2"/>
              </w:numPr>
              <w:tabs>
                <w:tab w:val="clear" w:pos="4320"/>
                <w:tab w:val="right" w:leader="dot" w:pos="8640"/>
              </w:tabs>
              <w:rPr>
                <w:sz w:val="24"/>
                <w:szCs w:val="24"/>
              </w:rPr>
            </w:pPr>
            <w:r w:rsidRPr="007B1012">
              <w:rPr>
                <w:sz w:val="24"/>
                <w:szCs w:val="24"/>
              </w:rPr>
              <w:t xml:space="preserve">Bylaws revisions (editorial and </w:t>
            </w:r>
            <w:r w:rsidR="00D06562">
              <w:rPr>
                <w:sz w:val="24"/>
                <w:szCs w:val="24"/>
              </w:rPr>
              <w:t xml:space="preserve">consideration of possible </w:t>
            </w:r>
            <w:r w:rsidRPr="007B1012">
              <w:rPr>
                <w:sz w:val="24"/>
                <w:szCs w:val="24"/>
              </w:rPr>
              <w:t>structural</w:t>
            </w:r>
            <w:r w:rsidR="00A50565" w:rsidRPr="007B1012">
              <w:rPr>
                <w:sz w:val="24"/>
                <w:szCs w:val="24"/>
              </w:rPr>
              <w:t xml:space="preserve"> </w:t>
            </w:r>
            <w:r w:rsidR="00D06562">
              <w:rPr>
                <w:sz w:val="24"/>
                <w:szCs w:val="24"/>
              </w:rPr>
              <w:t>changes</w:t>
            </w:r>
            <w:r w:rsidR="008C6B75" w:rsidRPr="007B1012">
              <w:rPr>
                <w:sz w:val="24"/>
                <w:szCs w:val="24"/>
              </w:rPr>
              <w:t>)</w:t>
            </w:r>
            <w:r w:rsidR="009459E7" w:rsidRPr="007B1012">
              <w:rPr>
                <w:sz w:val="24"/>
                <w:szCs w:val="24"/>
              </w:rPr>
              <w:t xml:space="preserve"> </w:t>
            </w:r>
            <w:r w:rsidR="00A50565" w:rsidRPr="007B1012">
              <w:rPr>
                <w:sz w:val="24"/>
                <w:szCs w:val="24"/>
              </w:rPr>
              <w:t xml:space="preserve">- </w:t>
            </w:r>
            <w:r w:rsidR="009459E7" w:rsidRPr="007B1012">
              <w:rPr>
                <w:sz w:val="24"/>
                <w:szCs w:val="24"/>
              </w:rPr>
              <w:t xml:space="preserve">Executive Committee </w:t>
            </w:r>
            <w:r w:rsidR="00A50565" w:rsidRPr="007B1012">
              <w:rPr>
                <w:sz w:val="24"/>
                <w:szCs w:val="24"/>
              </w:rPr>
              <w:t>recommendatio</w:t>
            </w:r>
            <w:r w:rsidR="00ED74BB">
              <w:rPr>
                <w:sz w:val="24"/>
                <w:szCs w:val="24"/>
              </w:rPr>
              <w:t>n</w:t>
            </w:r>
          </w:p>
        </w:tc>
      </w:tr>
      <w:tr w:rsidR="00B11021" w:rsidRPr="0022666B" w14:paraId="4889A86C" w14:textId="77777777" w:rsidTr="00053F93">
        <w:tc>
          <w:tcPr>
            <w:tcW w:w="1530" w:type="dxa"/>
          </w:tcPr>
          <w:p w14:paraId="22539C3E" w14:textId="1E06C70E" w:rsidR="00B11021" w:rsidRPr="007B1012" w:rsidRDefault="00B11021" w:rsidP="00F50EF7">
            <w:pPr>
              <w:pStyle w:val="Header"/>
              <w:tabs>
                <w:tab w:val="clear" w:pos="4320"/>
                <w:tab w:val="right" w:leader="dot" w:pos="8640"/>
              </w:tabs>
              <w:rPr>
                <w:sz w:val="24"/>
                <w:szCs w:val="24"/>
              </w:rPr>
            </w:pPr>
            <w:r w:rsidRPr="007B1012">
              <w:rPr>
                <w:sz w:val="24"/>
                <w:szCs w:val="24"/>
              </w:rPr>
              <w:t>Smith</w:t>
            </w:r>
          </w:p>
        </w:tc>
        <w:tc>
          <w:tcPr>
            <w:tcW w:w="8550" w:type="dxa"/>
          </w:tcPr>
          <w:p w14:paraId="7C9DB084" w14:textId="78635BFF" w:rsidR="00B11021" w:rsidRPr="007B1012" w:rsidRDefault="00B11021" w:rsidP="00F50EF7">
            <w:pPr>
              <w:pStyle w:val="Header"/>
              <w:tabs>
                <w:tab w:val="clear" w:pos="4320"/>
                <w:tab w:val="right" w:leader="dot" w:pos="8640"/>
              </w:tabs>
              <w:rPr>
                <w:sz w:val="24"/>
                <w:szCs w:val="24"/>
              </w:rPr>
            </w:pPr>
            <w:r w:rsidRPr="007B1012">
              <w:rPr>
                <w:sz w:val="24"/>
                <w:szCs w:val="24"/>
              </w:rPr>
              <w:t xml:space="preserve">President Smith </w:t>
            </w:r>
            <w:r w:rsidR="0052342C" w:rsidRPr="007B1012">
              <w:rPr>
                <w:sz w:val="24"/>
                <w:szCs w:val="24"/>
              </w:rPr>
              <w:t>Report</w:t>
            </w:r>
            <w:r w:rsidR="00781969">
              <w:rPr>
                <w:sz w:val="24"/>
                <w:szCs w:val="24"/>
              </w:rPr>
              <w:t xml:space="preserve"> (~2:00 PM)</w:t>
            </w:r>
          </w:p>
        </w:tc>
      </w:tr>
      <w:tr w:rsidR="0063547D" w:rsidRPr="0022666B" w14:paraId="5856AF3F" w14:textId="77777777" w:rsidTr="00053F93">
        <w:tc>
          <w:tcPr>
            <w:tcW w:w="1530" w:type="dxa"/>
          </w:tcPr>
          <w:p w14:paraId="2FC928B8" w14:textId="77777777" w:rsidR="0063547D" w:rsidRPr="007B1012" w:rsidRDefault="0063547D" w:rsidP="00F50EF7">
            <w:pPr>
              <w:pStyle w:val="Header"/>
              <w:tabs>
                <w:tab w:val="clear" w:pos="4320"/>
                <w:tab w:val="right" w:leader="dot" w:pos="8640"/>
              </w:tabs>
              <w:rPr>
                <w:sz w:val="24"/>
                <w:szCs w:val="24"/>
              </w:rPr>
            </w:pPr>
            <w:r w:rsidRPr="007B1012">
              <w:rPr>
                <w:sz w:val="24"/>
                <w:szCs w:val="24"/>
              </w:rPr>
              <w:t>Mummert</w:t>
            </w:r>
          </w:p>
        </w:tc>
        <w:tc>
          <w:tcPr>
            <w:tcW w:w="8550" w:type="dxa"/>
          </w:tcPr>
          <w:p w14:paraId="532BF4AF" w14:textId="588EA2BC" w:rsidR="0063547D" w:rsidRPr="007B1012" w:rsidRDefault="0063547D" w:rsidP="00F50EF7">
            <w:pPr>
              <w:pStyle w:val="Header"/>
              <w:tabs>
                <w:tab w:val="clear" w:pos="4320"/>
                <w:tab w:val="right" w:leader="dot" w:pos="8640"/>
              </w:tabs>
              <w:rPr>
                <w:sz w:val="24"/>
                <w:szCs w:val="24"/>
              </w:rPr>
            </w:pPr>
            <w:r w:rsidRPr="007B1012">
              <w:rPr>
                <w:sz w:val="24"/>
                <w:szCs w:val="24"/>
              </w:rPr>
              <w:t>Graduate Studies</w:t>
            </w:r>
            <w:r w:rsidR="002A14C4" w:rsidRPr="007B1012">
              <w:rPr>
                <w:sz w:val="24"/>
                <w:szCs w:val="24"/>
              </w:rPr>
              <w:t xml:space="preserve"> Report</w:t>
            </w:r>
          </w:p>
        </w:tc>
      </w:tr>
      <w:tr w:rsidR="0063547D" w:rsidRPr="0022666B" w14:paraId="0C097A93" w14:textId="77777777" w:rsidTr="00053F93">
        <w:tc>
          <w:tcPr>
            <w:tcW w:w="1530" w:type="dxa"/>
          </w:tcPr>
          <w:p w14:paraId="108DDD48" w14:textId="77777777" w:rsidR="0063547D" w:rsidRPr="007B1012" w:rsidRDefault="0063547D" w:rsidP="00F50EF7">
            <w:pPr>
              <w:pStyle w:val="Header"/>
              <w:tabs>
                <w:tab w:val="clear" w:pos="4320"/>
                <w:tab w:val="right" w:leader="dot" w:pos="8640"/>
              </w:tabs>
              <w:rPr>
                <w:sz w:val="24"/>
                <w:szCs w:val="24"/>
              </w:rPr>
            </w:pPr>
            <w:r w:rsidRPr="007B1012">
              <w:rPr>
                <w:sz w:val="24"/>
                <w:szCs w:val="24"/>
              </w:rPr>
              <w:t>Schulenberg</w:t>
            </w:r>
          </w:p>
        </w:tc>
        <w:tc>
          <w:tcPr>
            <w:tcW w:w="8550" w:type="dxa"/>
          </w:tcPr>
          <w:p w14:paraId="2D6EBB05" w14:textId="00796FF3" w:rsidR="0063547D" w:rsidRPr="007B1012" w:rsidRDefault="0063547D" w:rsidP="00F50EF7">
            <w:pPr>
              <w:pStyle w:val="Header"/>
              <w:tabs>
                <w:tab w:val="clear" w:pos="4320"/>
                <w:tab w:val="right" w:leader="dot" w:pos="8640"/>
              </w:tabs>
              <w:rPr>
                <w:sz w:val="24"/>
                <w:szCs w:val="24"/>
              </w:rPr>
            </w:pPr>
            <w:r w:rsidRPr="007B1012">
              <w:rPr>
                <w:sz w:val="24"/>
                <w:szCs w:val="24"/>
              </w:rPr>
              <w:t xml:space="preserve">Faculty Senate </w:t>
            </w:r>
            <w:r w:rsidR="00E50721">
              <w:rPr>
                <w:sz w:val="24"/>
                <w:szCs w:val="24"/>
              </w:rPr>
              <w:t>Report</w:t>
            </w:r>
          </w:p>
        </w:tc>
      </w:tr>
      <w:tr w:rsidR="0050226C" w:rsidRPr="0022666B" w14:paraId="598D7905" w14:textId="77777777" w:rsidTr="00053F93">
        <w:tc>
          <w:tcPr>
            <w:tcW w:w="1530" w:type="dxa"/>
          </w:tcPr>
          <w:p w14:paraId="0F5AE55A" w14:textId="6864CFB5" w:rsidR="0050226C" w:rsidRPr="007B1012" w:rsidRDefault="003F5C15" w:rsidP="00F50EF7">
            <w:pPr>
              <w:pStyle w:val="Header"/>
              <w:tabs>
                <w:tab w:val="clear" w:pos="4320"/>
                <w:tab w:val="right" w:leader="dot" w:pos="8640"/>
              </w:tabs>
              <w:rPr>
                <w:sz w:val="24"/>
                <w:szCs w:val="24"/>
              </w:rPr>
            </w:pPr>
            <w:r>
              <w:rPr>
                <w:sz w:val="24"/>
                <w:szCs w:val="24"/>
              </w:rPr>
              <w:t>Egleton</w:t>
            </w:r>
            <w:r w:rsidR="0050226C">
              <w:rPr>
                <w:sz w:val="24"/>
                <w:szCs w:val="24"/>
              </w:rPr>
              <w:t xml:space="preserve"> </w:t>
            </w:r>
          </w:p>
        </w:tc>
        <w:tc>
          <w:tcPr>
            <w:tcW w:w="8550" w:type="dxa"/>
          </w:tcPr>
          <w:p w14:paraId="2D1D5688" w14:textId="5AE2D3D9" w:rsidR="0050226C" w:rsidRPr="007B1012" w:rsidRDefault="003F5C15" w:rsidP="00F50EF7">
            <w:pPr>
              <w:pStyle w:val="Header"/>
              <w:tabs>
                <w:tab w:val="clear" w:pos="4320"/>
                <w:tab w:val="right" w:leader="dot" w:pos="8640"/>
              </w:tabs>
              <w:rPr>
                <w:sz w:val="24"/>
                <w:szCs w:val="24"/>
              </w:rPr>
            </w:pPr>
            <w:r>
              <w:rPr>
                <w:sz w:val="24"/>
                <w:szCs w:val="24"/>
              </w:rPr>
              <w:t xml:space="preserve">Announcement: Undergraduate Research Day at the Capitol </w:t>
            </w:r>
          </w:p>
        </w:tc>
      </w:tr>
      <w:tr w:rsidR="0063547D" w:rsidRPr="0022666B" w14:paraId="1B8D40C4" w14:textId="77777777" w:rsidTr="00053F93">
        <w:tc>
          <w:tcPr>
            <w:tcW w:w="1530" w:type="dxa"/>
          </w:tcPr>
          <w:p w14:paraId="62AFFF04" w14:textId="77777777" w:rsidR="0063547D" w:rsidRPr="007B1012" w:rsidRDefault="0063547D" w:rsidP="00F50EF7">
            <w:pPr>
              <w:pStyle w:val="Header"/>
              <w:tabs>
                <w:tab w:val="clear" w:pos="4320"/>
                <w:tab w:val="right" w:leader="dot" w:pos="8640"/>
              </w:tabs>
              <w:rPr>
                <w:sz w:val="24"/>
                <w:szCs w:val="24"/>
              </w:rPr>
            </w:pPr>
            <w:r w:rsidRPr="007B1012">
              <w:rPr>
                <w:sz w:val="24"/>
                <w:szCs w:val="24"/>
              </w:rPr>
              <w:t>Davis</w:t>
            </w:r>
          </w:p>
        </w:tc>
        <w:tc>
          <w:tcPr>
            <w:tcW w:w="8550" w:type="dxa"/>
          </w:tcPr>
          <w:p w14:paraId="14D71D57" w14:textId="77777777" w:rsidR="0063547D" w:rsidRPr="007B1012" w:rsidRDefault="0063547D" w:rsidP="00F50EF7">
            <w:pPr>
              <w:pStyle w:val="Header"/>
              <w:tabs>
                <w:tab w:val="clear" w:pos="4320"/>
                <w:tab w:val="right" w:leader="dot" w:pos="8640"/>
              </w:tabs>
              <w:rPr>
                <w:sz w:val="24"/>
                <w:szCs w:val="24"/>
              </w:rPr>
            </w:pPr>
            <w:r w:rsidRPr="007B1012">
              <w:rPr>
                <w:sz w:val="24"/>
                <w:szCs w:val="24"/>
              </w:rPr>
              <w:t>Wrap Up</w:t>
            </w:r>
          </w:p>
        </w:tc>
      </w:tr>
    </w:tbl>
    <w:p w14:paraId="3065BCF1" w14:textId="77777777" w:rsidR="007B1012" w:rsidRDefault="007B1012" w:rsidP="0063547D">
      <w:pPr>
        <w:rPr>
          <w:b/>
          <w:bCs/>
          <w:sz w:val="24"/>
          <w:szCs w:val="24"/>
        </w:rPr>
      </w:pPr>
    </w:p>
    <w:p w14:paraId="61A1B620" w14:textId="0C3034C9" w:rsidR="0063547D" w:rsidRPr="0022666B" w:rsidRDefault="0063547D" w:rsidP="0063547D">
      <w:pPr>
        <w:rPr>
          <w:sz w:val="24"/>
          <w:szCs w:val="24"/>
        </w:rPr>
      </w:pPr>
      <w:r>
        <w:rPr>
          <w:b/>
          <w:bCs/>
          <w:sz w:val="24"/>
          <w:szCs w:val="24"/>
        </w:rPr>
        <w:t>All meetings will be hybrid alternating between Huntington and So. Charleston with a virtual Teams option. M</w:t>
      </w:r>
      <w:r w:rsidRPr="0022666B">
        <w:rPr>
          <w:b/>
          <w:bCs/>
          <w:sz w:val="24"/>
          <w:szCs w:val="24"/>
        </w:rPr>
        <w:t>eetings will start at 1:00 PM and end by 3:00 PM):</w:t>
      </w:r>
    </w:p>
    <w:p w14:paraId="0186B418"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February 24, 2023</w:t>
      </w:r>
      <w:r>
        <w:rPr>
          <w:rFonts w:ascii="Times New Roman" w:hAnsi="Times New Roman" w:cs="Times New Roman"/>
          <w:sz w:val="24"/>
          <w:szCs w:val="24"/>
        </w:rPr>
        <w:t xml:space="preserve"> (So Charleston – Thomas Boardroom)</w:t>
      </w:r>
    </w:p>
    <w:p w14:paraId="27B7A555"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March 31, 2023</w:t>
      </w:r>
      <w:r>
        <w:rPr>
          <w:rFonts w:ascii="Times New Roman" w:hAnsi="Times New Roman" w:cs="Times New Roman"/>
          <w:sz w:val="24"/>
          <w:szCs w:val="24"/>
        </w:rPr>
        <w:t xml:space="preserve"> (Drinko 349)</w:t>
      </w:r>
    </w:p>
    <w:p w14:paraId="4B4E7297" w14:textId="77777777" w:rsidR="0063547D" w:rsidRPr="0022666B" w:rsidRDefault="0063547D" w:rsidP="0063547D">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p>
    <w:p w14:paraId="1B8EDF7D" w14:textId="77777777" w:rsidR="0063547D" w:rsidRDefault="0063547D" w:rsidP="0063547D">
      <w:pPr>
        <w:spacing w:after="120"/>
        <w:rPr>
          <w:sz w:val="24"/>
          <w:szCs w:val="24"/>
        </w:rPr>
      </w:pPr>
    </w:p>
    <w:p w14:paraId="53208B49" w14:textId="77777777" w:rsidR="0063547D" w:rsidRPr="0022666B" w:rsidRDefault="0063547D" w:rsidP="0063547D">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4911B252" w14:textId="77777777" w:rsidR="00DE5079" w:rsidRDefault="00DE5079" w:rsidP="0063547D">
      <w:pPr>
        <w:tabs>
          <w:tab w:val="left" w:pos="2700"/>
        </w:tabs>
        <w:rPr>
          <w:sz w:val="24"/>
          <w:szCs w:val="24"/>
        </w:rPr>
      </w:pPr>
    </w:p>
    <w:p w14:paraId="228C574C" w14:textId="0011E1D7" w:rsidR="0063547D" w:rsidRPr="00192EF6" w:rsidRDefault="0063547D" w:rsidP="0063547D">
      <w:pPr>
        <w:tabs>
          <w:tab w:val="left" w:pos="2700"/>
        </w:tabs>
        <w:rPr>
          <w:b/>
          <w:bCs/>
          <w:sz w:val="24"/>
          <w:szCs w:val="24"/>
        </w:rPr>
      </w:pPr>
      <w:r w:rsidRPr="00192EF6">
        <w:rPr>
          <w:b/>
          <w:bCs/>
          <w:sz w:val="24"/>
          <w:szCs w:val="24"/>
        </w:rPr>
        <w:t>Attachments:</w:t>
      </w:r>
    </w:p>
    <w:p w14:paraId="7CFDC809" w14:textId="176024A5" w:rsidR="0063547D" w:rsidRPr="0022666B" w:rsidRDefault="0063547D" w:rsidP="0063547D">
      <w:pPr>
        <w:numPr>
          <w:ilvl w:val="0"/>
          <w:numId w:val="1"/>
        </w:numPr>
        <w:tabs>
          <w:tab w:val="right" w:leader="dot" w:pos="8640"/>
        </w:tabs>
        <w:ind w:right="1080"/>
        <w:rPr>
          <w:sz w:val="24"/>
          <w:szCs w:val="24"/>
        </w:rPr>
      </w:pPr>
      <w:r>
        <w:rPr>
          <w:sz w:val="24"/>
          <w:szCs w:val="24"/>
        </w:rPr>
        <w:t xml:space="preserve">Minutes from </w:t>
      </w:r>
      <w:r w:rsidR="007F4B97">
        <w:rPr>
          <w:sz w:val="24"/>
          <w:szCs w:val="24"/>
        </w:rPr>
        <w:t>October</w:t>
      </w:r>
      <w:r>
        <w:rPr>
          <w:sz w:val="24"/>
          <w:szCs w:val="24"/>
        </w:rPr>
        <w:t xml:space="preserve"> </w:t>
      </w:r>
      <w:r w:rsidR="00192EF6">
        <w:rPr>
          <w:sz w:val="24"/>
          <w:szCs w:val="24"/>
        </w:rPr>
        <w:t xml:space="preserve">21, </w:t>
      </w:r>
      <w:r>
        <w:rPr>
          <w:sz w:val="24"/>
          <w:szCs w:val="24"/>
        </w:rPr>
        <w:t>2022</w:t>
      </w:r>
    </w:p>
    <w:p w14:paraId="2EF001C6" w14:textId="77777777" w:rsidR="0063547D" w:rsidRPr="0022666B" w:rsidRDefault="0063547D" w:rsidP="0063547D">
      <w:pPr>
        <w:numPr>
          <w:ilvl w:val="0"/>
          <w:numId w:val="1"/>
        </w:numPr>
        <w:tabs>
          <w:tab w:val="right" w:leader="dot" w:pos="8640"/>
        </w:tabs>
        <w:ind w:right="1080"/>
        <w:rPr>
          <w:sz w:val="24"/>
          <w:szCs w:val="24"/>
        </w:rPr>
      </w:pPr>
      <w:r>
        <w:rPr>
          <w:sz w:val="24"/>
          <w:szCs w:val="24"/>
        </w:rPr>
        <w:t>Graduate Faculty Status Candidates</w:t>
      </w:r>
    </w:p>
    <w:p w14:paraId="4880D030" w14:textId="77777777" w:rsidR="0063547D" w:rsidRPr="0022666B" w:rsidRDefault="0063547D" w:rsidP="0063547D">
      <w:pPr>
        <w:numPr>
          <w:ilvl w:val="0"/>
          <w:numId w:val="1"/>
        </w:numPr>
        <w:tabs>
          <w:tab w:val="right" w:leader="dot" w:pos="8640"/>
        </w:tabs>
        <w:ind w:right="1080"/>
        <w:rPr>
          <w:sz w:val="24"/>
          <w:szCs w:val="24"/>
        </w:rPr>
      </w:pPr>
      <w:r>
        <w:rPr>
          <w:sz w:val="24"/>
          <w:szCs w:val="24"/>
        </w:rPr>
        <w:t>Planning Committee Requests</w:t>
      </w:r>
    </w:p>
    <w:p w14:paraId="10BF9150" w14:textId="46F2DCFD" w:rsidR="0063547D" w:rsidRDefault="0063547D" w:rsidP="0063547D">
      <w:pPr>
        <w:numPr>
          <w:ilvl w:val="0"/>
          <w:numId w:val="1"/>
        </w:numPr>
        <w:tabs>
          <w:tab w:val="right" w:leader="dot" w:pos="8640"/>
        </w:tabs>
        <w:ind w:right="1080"/>
        <w:rPr>
          <w:sz w:val="24"/>
          <w:szCs w:val="24"/>
        </w:rPr>
      </w:pPr>
      <w:r>
        <w:rPr>
          <w:sz w:val="24"/>
          <w:szCs w:val="24"/>
        </w:rPr>
        <w:t>Curriculum Committee Requests</w:t>
      </w:r>
    </w:p>
    <w:p w14:paraId="6E14BE48" w14:textId="67EAACD4" w:rsidR="00DE5079" w:rsidRDefault="00DE5079" w:rsidP="0063547D">
      <w:pPr>
        <w:numPr>
          <w:ilvl w:val="0"/>
          <w:numId w:val="1"/>
        </w:numPr>
        <w:tabs>
          <w:tab w:val="right" w:leader="dot" w:pos="8640"/>
        </w:tabs>
        <w:ind w:right="1080"/>
        <w:rPr>
          <w:sz w:val="24"/>
          <w:szCs w:val="24"/>
        </w:rPr>
      </w:pPr>
      <w:r>
        <w:rPr>
          <w:sz w:val="24"/>
          <w:szCs w:val="24"/>
        </w:rPr>
        <w:t>2021-2022 Program Review Follow-up Reports</w:t>
      </w:r>
      <w:r w:rsidR="004863CF">
        <w:rPr>
          <w:sz w:val="24"/>
          <w:szCs w:val="24"/>
        </w:rPr>
        <w:t xml:space="preserve"> link</w:t>
      </w:r>
    </w:p>
    <w:p w14:paraId="203675AB" w14:textId="4CEC1D65" w:rsidR="0063547D" w:rsidRDefault="002C4212" w:rsidP="0063547D">
      <w:pPr>
        <w:numPr>
          <w:ilvl w:val="0"/>
          <w:numId w:val="1"/>
        </w:numPr>
        <w:tabs>
          <w:tab w:val="right" w:leader="dot" w:pos="8640"/>
        </w:tabs>
        <w:ind w:right="1080"/>
        <w:rPr>
          <w:sz w:val="24"/>
          <w:szCs w:val="24"/>
        </w:rPr>
      </w:pPr>
      <w:r>
        <w:rPr>
          <w:sz w:val="24"/>
          <w:szCs w:val="24"/>
        </w:rPr>
        <w:t xml:space="preserve">Program Review </w:t>
      </w:r>
      <w:r w:rsidR="004D7476">
        <w:rPr>
          <w:sz w:val="24"/>
          <w:szCs w:val="24"/>
        </w:rPr>
        <w:t>Scoring Rubric</w:t>
      </w:r>
      <w:r w:rsidR="004863CF">
        <w:rPr>
          <w:sz w:val="24"/>
          <w:szCs w:val="24"/>
        </w:rPr>
        <w:t xml:space="preserve"> link</w:t>
      </w:r>
    </w:p>
    <w:p w14:paraId="01DBE20F" w14:textId="77777777" w:rsidR="002C4212" w:rsidRPr="0022666B" w:rsidRDefault="002C4212" w:rsidP="0059331A">
      <w:pPr>
        <w:tabs>
          <w:tab w:val="right" w:leader="dot" w:pos="8640"/>
        </w:tabs>
        <w:ind w:left="720" w:right="1080"/>
        <w:rPr>
          <w:sz w:val="24"/>
          <w:szCs w:val="24"/>
        </w:rPr>
      </w:pPr>
    </w:p>
    <w:p w14:paraId="181B330E" w14:textId="3E9A237B" w:rsidR="002F6CB3" w:rsidRDefault="002F6CB3" w:rsidP="00A33ED8">
      <w:pPr>
        <w:jc w:val="center"/>
        <w:rPr>
          <w:b/>
          <w:bCs/>
          <w:sz w:val="40"/>
          <w:szCs w:val="40"/>
        </w:rPr>
      </w:pPr>
      <w:r>
        <w:rPr>
          <w:b/>
          <w:bCs/>
          <w:sz w:val="40"/>
          <w:szCs w:val="40"/>
        </w:rPr>
        <w:lastRenderedPageBreak/>
        <w:t>Attachment #1</w:t>
      </w:r>
    </w:p>
    <w:p w14:paraId="3C428188" w14:textId="6AD8BEC3" w:rsidR="00A33ED8" w:rsidRPr="00975F1D" w:rsidRDefault="00A33ED8" w:rsidP="00A33ED8">
      <w:pPr>
        <w:jc w:val="center"/>
        <w:rPr>
          <w:b/>
          <w:bCs/>
          <w:sz w:val="32"/>
          <w:szCs w:val="32"/>
        </w:rPr>
      </w:pPr>
      <w:r w:rsidRPr="00975F1D">
        <w:rPr>
          <w:b/>
          <w:bCs/>
          <w:sz w:val="32"/>
          <w:szCs w:val="32"/>
        </w:rPr>
        <w:t>MU Graduate Council Meeting Minutes</w:t>
      </w:r>
    </w:p>
    <w:p w14:paraId="5E701014" w14:textId="77777777" w:rsidR="00A33ED8" w:rsidRPr="00975F1D" w:rsidRDefault="00A33ED8" w:rsidP="00A33ED8">
      <w:pPr>
        <w:jc w:val="center"/>
        <w:rPr>
          <w:b/>
          <w:bCs/>
          <w:sz w:val="32"/>
          <w:szCs w:val="32"/>
        </w:rPr>
      </w:pPr>
      <w:r w:rsidRPr="00975F1D">
        <w:rPr>
          <w:b/>
          <w:bCs/>
          <w:sz w:val="32"/>
          <w:szCs w:val="32"/>
        </w:rPr>
        <w:t xml:space="preserve"> </w:t>
      </w:r>
      <w:r w:rsidRPr="00975F1D">
        <w:rPr>
          <w:b/>
          <w:bCs/>
          <w:sz w:val="32"/>
          <w:szCs w:val="32"/>
          <w:highlight w:val="yellow"/>
        </w:rPr>
        <w:t>November 18, 2022</w:t>
      </w:r>
    </w:p>
    <w:p w14:paraId="0C25A8A9" w14:textId="77777777" w:rsidR="00A33ED8" w:rsidRDefault="00A33ED8" w:rsidP="00A33ED8">
      <w:pPr>
        <w:jc w:val="center"/>
        <w:rPr>
          <w:sz w:val="22"/>
          <w:szCs w:val="22"/>
        </w:rPr>
      </w:pPr>
      <w:r w:rsidRPr="00AB6369">
        <w:rPr>
          <w:sz w:val="22"/>
          <w:szCs w:val="22"/>
        </w:rPr>
        <w:t>Hybrid Meeting (</w:t>
      </w:r>
      <w:r>
        <w:rPr>
          <w:sz w:val="22"/>
          <w:szCs w:val="22"/>
        </w:rPr>
        <w:t>Thomas Boardroom South Charleston Campus</w:t>
      </w:r>
      <w:r w:rsidRPr="00AB6369">
        <w:rPr>
          <w:sz w:val="22"/>
          <w:szCs w:val="22"/>
        </w:rPr>
        <w:t xml:space="preserve"> + Teams)</w:t>
      </w:r>
    </w:p>
    <w:p w14:paraId="1BC40342" w14:textId="77777777" w:rsidR="00A33ED8" w:rsidRPr="00006A8F" w:rsidRDefault="00A33ED8" w:rsidP="00A33ED8">
      <w:pPr>
        <w:pStyle w:val="NoSpacing"/>
        <w:rPr>
          <w:sz w:val="24"/>
          <w:szCs w:val="24"/>
        </w:rPr>
      </w:pPr>
      <w:r w:rsidRPr="00006A8F">
        <w:rPr>
          <w:b/>
          <w:bCs/>
          <w:sz w:val="24"/>
          <w:szCs w:val="24"/>
        </w:rPr>
        <w:t>Members Present:</w:t>
      </w:r>
      <w:r w:rsidRPr="00006A8F">
        <w:rPr>
          <w:sz w:val="24"/>
          <w:szCs w:val="24"/>
        </w:rPr>
        <w:t xml:space="preserve">  Axel, Beard, Christofero, Davis, Egleton, Heaton, Larison, </w:t>
      </w:r>
      <w:r>
        <w:rPr>
          <w:sz w:val="24"/>
          <w:szCs w:val="24"/>
        </w:rPr>
        <w:t>Lucas-Adkins, Meadows</w:t>
      </w:r>
      <w:r w:rsidRPr="00006A8F">
        <w:rPr>
          <w:sz w:val="24"/>
          <w:szCs w:val="24"/>
        </w:rPr>
        <w:t xml:space="preserve">, </w:t>
      </w:r>
      <w:r>
        <w:rPr>
          <w:sz w:val="24"/>
          <w:szCs w:val="24"/>
        </w:rPr>
        <w:t xml:space="preserve">Rorabaugh </w:t>
      </w:r>
      <w:r w:rsidRPr="00006A8F">
        <w:rPr>
          <w:sz w:val="24"/>
          <w:szCs w:val="24"/>
        </w:rPr>
        <w:t xml:space="preserve">Schulenberg, Simonton, </w:t>
      </w:r>
      <w:r>
        <w:rPr>
          <w:sz w:val="24"/>
          <w:szCs w:val="24"/>
        </w:rPr>
        <w:t xml:space="preserve">Thompson, </w:t>
      </w:r>
      <w:r w:rsidRPr="00006A8F">
        <w:rPr>
          <w:sz w:val="24"/>
          <w:szCs w:val="24"/>
        </w:rPr>
        <w:t xml:space="preserve">Vance, Vauth, Wait </w:t>
      </w:r>
    </w:p>
    <w:p w14:paraId="49BDC6BB" w14:textId="77777777" w:rsidR="00A33ED8" w:rsidRPr="00006A8F" w:rsidRDefault="00A33ED8" w:rsidP="00A33ED8">
      <w:pPr>
        <w:pStyle w:val="NoSpacing"/>
        <w:rPr>
          <w:sz w:val="24"/>
          <w:szCs w:val="24"/>
        </w:rPr>
      </w:pPr>
      <w:r w:rsidRPr="00006A8F">
        <w:rPr>
          <w:b/>
          <w:bCs/>
          <w:sz w:val="24"/>
          <w:szCs w:val="24"/>
        </w:rPr>
        <w:t>Members Absent</w:t>
      </w:r>
      <w:r>
        <w:rPr>
          <w:sz w:val="24"/>
          <w:szCs w:val="24"/>
        </w:rPr>
        <w:t xml:space="preserve">:  </w:t>
      </w:r>
    </w:p>
    <w:p w14:paraId="107DBFEA" w14:textId="77777777" w:rsidR="00A33ED8" w:rsidRPr="00006A8F" w:rsidRDefault="00A33ED8" w:rsidP="00A33ED8">
      <w:pPr>
        <w:pStyle w:val="NoSpacing"/>
        <w:rPr>
          <w:sz w:val="24"/>
          <w:szCs w:val="24"/>
        </w:rPr>
      </w:pPr>
      <w:r w:rsidRPr="00006A8F">
        <w:rPr>
          <w:b/>
          <w:bCs/>
          <w:sz w:val="24"/>
          <w:szCs w:val="24"/>
        </w:rPr>
        <w:t>Ex-Officio Members Present</w:t>
      </w:r>
      <w:r>
        <w:rPr>
          <w:sz w:val="24"/>
          <w:szCs w:val="24"/>
        </w:rPr>
        <w:t xml:space="preserve">: Maher, </w:t>
      </w:r>
      <w:r w:rsidRPr="00006A8F">
        <w:rPr>
          <w:sz w:val="24"/>
          <w:szCs w:val="24"/>
        </w:rPr>
        <w:t>Mummert</w:t>
      </w:r>
    </w:p>
    <w:p w14:paraId="43382E87" w14:textId="77777777" w:rsidR="00A33ED8" w:rsidRPr="00006A8F" w:rsidRDefault="00A33ED8" w:rsidP="00A33ED8">
      <w:pPr>
        <w:pStyle w:val="NoSpacing"/>
        <w:rPr>
          <w:sz w:val="24"/>
          <w:szCs w:val="24"/>
        </w:rPr>
      </w:pPr>
      <w:r w:rsidRPr="00006A8F">
        <w:rPr>
          <w:b/>
          <w:bCs/>
          <w:sz w:val="24"/>
          <w:szCs w:val="24"/>
        </w:rPr>
        <w:t>Ex-Officio Members Absent</w:t>
      </w:r>
      <w:r w:rsidRPr="00006A8F">
        <w:rPr>
          <w:sz w:val="24"/>
          <w:szCs w:val="24"/>
        </w:rPr>
        <w:t xml:space="preserve">: </w:t>
      </w:r>
      <w:r>
        <w:rPr>
          <w:sz w:val="24"/>
          <w:szCs w:val="24"/>
        </w:rPr>
        <w:t xml:space="preserve"> Mukherjee</w:t>
      </w:r>
    </w:p>
    <w:p w14:paraId="5D5DC590" w14:textId="77777777" w:rsidR="00A33ED8" w:rsidRPr="00006A8F" w:rsidRDefault="00A33ED8" w:rsidP="00A33ED8">
      <w:pPr>
        <w:pStyle w:val="NoSpacing"/>
        <w:rPr>
          <w:sz w:val="24"/>
          <w:szCs w:val="24"/>
        </w:rPr>
      </w:pPr>
      <w:r w:rsidRPr="00006A8F">
        <w:rPr>
          <w:b/>
          <w:bCs/>
          <w:sz w:val="24"/>
          <w:szCs w:val="24"/>
        </w:rPr>
        <w:t>Guests:</w:t>
      </w:r>
      <w:r>
        <w:rPr>
          <w:sz w:val="24"/>
          <w:szCs w:val="24"/>
        </w:rPr>
        <w:t xml:space="preserve"> B. Morgan, O’Byrne, McFall, Nguyen, Spradlin, DeTardo, Powell, Sacken, Kolling, Howard, McComas, Eagle</w:t>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8550"/>
      </w:tblGrid>
      <w:tr w:rsidR="00A33ED8" w:rsidRPr="0022666B" w14:paraId="559E83C4" w14:textId="77777777" w:rsidTr="006B2E54">
        <w:tc>
          <w:tcPr>
            <w:tcW w:w="1530" w:type="dxa"/>
          </w:tcPr>
          <w:p w14:paraId="7170FAF4" w14:textId="77777777" w:rsidR="00A33ED8" w:rsidRPr="00D11FE6" w:rsidRDefault="00A33ED8" w:rsidP="006B2E54">
            <w:pPr>
              <w:pStyle w:val="Header"/>
              <w:tabs>
                <w:tab w:val="clear" w:pos="4320"/>
                <w:tab w:val="right" w:leader="dot" w:pos="8640"/>
              </w:tabs>
              <w:rPr>
                <w:sz w:val="24"/>
                <w:szCs w:val="24"/>
              </w:rPr>
            </w:pPr>
            <w:r w:rsidRPr="00D11FE6">
              <w:rPr>
                <w:sz w:val="24"/>
                <w:szCs w:val="24"/>
              </w:rPr>
              <w:t>Davis</w:t>
            </w:r>
          </w:p>
        </w:tc>
        <w:tc>
          <w:tcPr>
            <w:tcW w:w="8550" w:type="dxa"/>
          </w:tcPr>
          <w:p w14:paraId="16585416" w14:textId="77777777" w:rsidR="00A33ED8" w:rsidRPr="00D11FE6" w:rsidRDefault="00A33ED8" w:rsidP="006B2E54">
            <w:pPr>
              <w:pStyle w:val="Header"/>
              <w:tabs>
                <w:tab w:val="clear" w:pos="4320"/>
                <w:tab w:val="right" w:leader="dot" w:pos="8640"/>
              </w:tabs>
              <w:rPr>
                <w:sz w:val="24"/>
                <w:szCs w:val="24"/>
              </w:rPr>
            </w:pPr>
            <w:r w:rsidRPr="00D11FE6">
              <w:rPr>
                <w:sz w:val="24"/>
                <w:szCs w:val="24"/>
              </w:rPr>
              <w:t>Welcome, Oral Vote Instructions, Approve Agenda</w:t>
            </w:r>
          </w:p>
        </w:tc>
      </w:tr>
      <w:tr w:rsidR="00A33ED8" w:rsidRPr="0022666B" w14:paraId="6214CDC1" w14:textId="77777777" w:rsidTr="006B2E54">
        <w:tc>
          <w:tcPr>
            <w:tcW w:w="1530" w:type="dxa"/>
          </w:tcPr>
          <w:p w14:paraId="3D31E3C0" w14:textId="77777777" w:rsidR="00A33ED8" w:rsidRPr="00D11FE6" w:rsidRDefault="00A33ED8" w:rsidP="006B2E54">
            <w:pPr>
              <w:pStyle w:val="Header"/>
              <w:tabs>
                <w:tab w:val="clear" w:pos="4320"/>
                <w:tab w:val="right" w:leader="dot" w:pos="8640"/>
              </w:tabs>
              <w:rPr>
                <w:sz w:val="24"/>
                <w:szCs w:val="24"/>
              </w:rPr>
            </w:pPr>
            <w:r w:rsidRPr="00D11FE6">
              <w:rPr>
                <w:sz w:val="24"/>
                <w:szCs w:val="24"/>
              </w:rPr>
              <w:t>Lucas-Adkins</w:t>
            </w:r>
          </w:p>
        </w:tc>
        <w:tc>
          <w:tcPr>
            <w:tcW w:w="8550" w:type="dxa"/>
          </w:tcPr>
          <w:p w14:paraId="3DFB05A8" w14:textId="77777777" w:rsidR="00A33ED8" w:rsidRPr="00D11FE6" w:rsidRDefault="00A33ED8" w:rsidP="006B2E54">
            <w:pPr>
              <w:pStyle w:val="Header"/>
              <w:tabs>
                <w:tab w:val="clear" w:pos="4320"/>
                <w:tab w:val="right" w:leader="dot" w:pos="8640"/>
              </w:tabs>
              <w:rPr>
                <w:b/>
                <w:bCs/>
                <w:sz w:val="24"/>
                <w:szCs w:val="24"/>
              </w:rPr>
            </w:pPr>
            <w:r w:rsidRPr="00D11FE6">
              <w:rPr>
                <w:sz w:val="24"/>
                <w:szCs w:val="24"/>
              </w:rPr>
              <w:t xml:space="preserve">Approval of October 21, 2022, Minutes </w:t>
            </w:r>
            <w:r w:rsidRPr="00D11FE6">
              <w:rPr>
                <w:b/>
                <w:bCs/>
                <w:sz w:val="24"/>
                <w:szCs w:val="24"/>
              </w:rPr>
              <w:t>(Attachment 1)</w:t>
            </w:r>
          </w:p>
        </w:tc>
      </w:tr>
      <w:tr w:rsidR="00A33ED8" w:rsidRPr="0022666B" w14:paraId="2CCA5F95" w14:textId="77777777" w:rsidTr="006B2E54">
        <w:tc>
          <w:tcPr>
            <w:tcW w:w="1530" w:type="dxa"/>
          </w:tcPr>
          <w:p w14:paraId="53264924" w14:textId="77777777" w:rsidR="00A33ED8" w:rsidRPr="00D11FE6" w:rsidRDefault="00A33ED8" w:rsidP="006B2E54">
            <w:pPr>
              <w:pStyle w:val="Header"/>
              <w:tabs>
                <w:tab w:val="clear" w:pos="4320"/>
                <w:tab w:val="right" w:leader="dot" w:pos="8640"/>
              </w:tabs>
              <w:rPr>
                <w:sz w:val="24"/>
                <w:szCs w:val="24"/>
              </w:rPr>
            </w:pPr>
            <w:r w:rsidRPr="00D11FE6">
              <w:rPr>
                <w:sz w:val="24"/>
                <w:szCs w:val="24"/>
              </w:rPr>
              <w:t>Davis</w:t>
            </w:r>
          </w:p>
        </w:tc>
        <w:tc>
          <w:tcPr>
            <w:tcW w:w="8550" w:type="dxa"/>
          </w:tcPr>
          <w:p w14:paraId="7ED0D6B8" w14:textId="77777777" w:rsidR="00A33ED8" w:rsidRPr="00D11FE6" w:rsidRDefault="00A33ED8" w:rsidP="006B2E54">
            <w:pPr>
              <w:pStyle w:val="Header"/>
              <w:tabs>
                <w:tab w:val="clear" w:pos="4320"/>
                <w:tab w:val="right" w:leader="dot" w:pos="8640"/>
              </w:tabs>
              <w:rPr>
                <w:sz w:val="24"/>
                <w:szCs w:val="24"/>
              </w:rPr>
            </w:pPr>
            <w:r w:rsidRPr="00D11FE6">
              <w:rPr>
                <w:sz w:val="24"/>
                <w:szCs w:val="24"/>
              </w:rPr>
              <w:t>Guest - David Traube, Chief Marketing Officer</w:t>
            </w:r>
          </w:p>
        </w:tc>
      </w:tr>
      <w:tr w:rsidR="00A33ED8" w:rsidRPr="0022666B" w14:paraId="68CBD348" w14:textId="77777777" w:rsidTr="006B2E54">
        <w:tc>
          <w:tcPr>
            <w:tcW w:w="1530" w:type="dxa"/>
          </w:tcPr>
          <w:p w14:paraId="6AC1B204" w14:textId="77777777" w:rsidR="00A33ED8" w:rsidRPr="00D11FE6" w:rsidRDefault="00A33ED8" w:rsidP="006B2E54">
            <w:pPr>
              <w:pStyle w:val="Header"/>
              <w:tabs>
                <w:tab w:val="clear" w:pos="4320"/>
                <w:tab w:val="right" w:leader="dot" w:pos="8640"/>
              </w:tabs>
              <w:rPr>
                <w:sz w:val="24"/>
                <w:szCs w:val="24"/>
              </w:rPr>
            </w:pPr>
            <w:r w:rsidRPr="00D11FE6">
              <w:rPr>
                <w:sz w:val="24"/>
                <w:szCs w:val="24"/>
              </w:rPr>
              <w:t>Davis/Beard</w:t>
            </w:r>
          </w:p>
        </w:tc>
        <w:tc>
          <w:tcPr>
            <w:tcW w:w="8550" w:type="dxa"/>
          </w:tcPr>
          <w:p w14:paraId="10716211" w14:textId="0EFD9C33" w:rsidR="00A33ED8" w:rsidRPr="00D11FE6" w:rsidRDefault="00A33ED8" w:rsidP="00975F1D">
            <w:pPr>
              <w:rPr>
                <w:b/>
                <w:bCs/>
                <w:sz w:val="24"/>
                <w:szCs w:val="24"/>
              </w:rPr>
            </w:pPr>
            <w:r w:rsidRPr="00D11FE6">
              <w:rPr>
                <w:sz w:val="24"/>
                <w:szCs w:val="24"/>
              </w:rPr>
              <w:t xml:space="preserve">Graduate Faculty Status Candidates </w:t>
            </w:r>
            <w:r w:rsidRPr="00D11FE6">
              <w:rPr>
                <w:b/>
                <w:bCs/>
                <w:color w:val="FF0000"/>
                <w:sz w:val="24"/>
                <w:szCs w:val="24"/>
              </w:rPr>
              <w:t>GC-22-11-01-CrC</w:t>
            </w:r>
            <w:r w:rsidRPr="00D11FE6">
              <w:rPr>
                <w:sz w:val="24"/>
                <w:szCs w:val="24"/>
              </w:rPr>
              <w:t xml:space="preserve"> </w:t>
            </w:r>
            <w:r w:rsidRPr="00D11FE6">
              <w:rPr>
                <w:b/>
                <w:bCs/>
                <w:sz w:val="24"/>
                <w:szCs w:val="24"/>
              </w:rPr>
              <w:t xml:space="preserve">(Attachment 2) </w:t>
            </w:r>
          </w:p>
        </w:tc>
      </w:tr>
      <w:tr w:rsidR="00A33ED8" w:rsidRPr="0022666B" w14:paraId="6278E190" w14:textId="77777777" w:rsidTr="006B2E54">
        <w:tc>
          <w:tcPr>
            <w:tcW w:w="1530" w:type="dxa"/>
          </w:tcPr>
          <w:p w14:paraId="6E755854" w14:textId="77777777" w:rsidR="00A33ED8" w:rsidRPr="00D11FE6" w:rsidRDefault="00A33ED8" w:rsidP="006B2E54">
            <w:pPr>
              <w:pStyle w:val="Header"/>
              <w:tabs>
                <w:tab w:val="clear" w:pos="4320"/>
                <w:tab w:val="right" w:leader="dot" w:pos="8640"/>
              </w:tabs>
              <w:rPr>
                <w:sz w:val="24"/>
                <w:szCs w:val="24"/>
              </w:rPr>
            </w:pPr>
            <w:r w:rsidRPr="00D11FE6">
              <w:rPr>
                <w:sz w:val="24"/>
                <w:szCs w:val="24"/>
              </w:rPr>
              <w:t>Vauth</w:t>
            </w:r>
          </w:p>
        </w:tc>
        <w:tc>
          <w:tcPr>
            <w:tcW w:w="8550" w:type="dxa"/>
          </w:tcPr>
          <w:p w14:paraId="26CA934A" w14:textId="77777777" w:rsidR="00A33ED8" w:rsidRPr="00D11FE6" w:rsidRDefault="00A33ED8" w:rsidP="006B2E54">
            <w:pPr>
              <w:pStyle w:val="Header"/>
              <w:numPr>
                <w:ilvl w:val="0"/>
                <w:numId w:val="15"/>
              </w:numPr>
              <w:tabs>
                <w:tab w:val="clear" w:pos="4320"/>
                <w:tab w:val="right" w:leader="dot" w:pos="8640"/>
              </w:tabs>
              <w:rPr>
                <w:b/>
                <w:bCs/>
                <w:sz w:val="24"/>
                <w:szCs w:val="24"/>
              </w:rPr>
            </w:pPr>
            <w:r w:rsidRPr="00D11FE6">
              <w:rPr>
                <w:sz w:val="24"/>
                <w:szCs w:val="24"/>
              </w:rPr>
              <w:t xml:space="preserve">Planning Committee Requests </w:t>
            </w:r>
            <w:r w:rsidRPr="00D11FE6">
              <w:rPr>
                <w:b/>
                <w:bCs/>
                <w:color w:val="FF0000"/>
                <w:sz w:val="24"/>
                <w:szCs w:val="24"/>
              </w:rPr>
              <w:t xml:space="preserve">GC-22-11-02 to 04-PC </w:t>
            </w:r>
            <w:r w:rsidRPr="00D11FE6">
              <w:rPr>
                <w:b/>
                <w:bCs/>
                <w:sz w:val="24"/>
                <w:szCs w:val="24"/>
              </w:rPr>
              <w:t>(Attachment 3)</w:t>
            </w:r>
          </w:p>
          <w:p w14:paraId="448152A0" w14:textId="77777777" w:rsidR="00A33ED8" w:rsidRPr="00D11FE6" w:rsidRDefault="00A33ED8" w:rsidP="006B2E54">
            <w:pPr>
              <w:pStyle w:val="Header"/>
              <w:numPr>
                <w:ilvl w:val="0"/>
                <w:numId w:val="15"/>
              </w:numPr>
              <w:tabs>
                <w:tab w:val="clear" w:pos="4320"/>
                <w:tab w:val="right" w:leader="dot" w:pos="8640"/>
              </w:tabs>
              <w:rPr>
                <w:sz w:val="24"/>
                <w:szCs w:val="24"/>
              </w:rPr>
            </w:pPr>
            <w:r w:rsidRPr="00D11FE6">
              <w:rPr>
                <w:b/>
                <w:bCs/>
                <w:color w:val="FF0000"/>
                <w:sz w:val="24"/>
                <w:szCs w:val="24"/>
              </w:rPr>
              <w:t>GC-22-11-05-PC</w:t>
            </w:r>
            <w:r w:rsidRPr="00D11FE6">
              <w:rPr>
                <w:b/>
                <w:bCs/>
                <w:sz w:val="24"/>
                <w:szCs w:val="24"/>
              </w:rPr>
              <w:t xml:space="preserve"> Motion:</w:t>
            </w:r>
            <w:r w:rsidRPr="00D11FE6">
              <w:rPr>
                <w:sz w:val="24"/>
                <w:szCs w:val="24"/>
              </w:rPr>
              <w:t xml:space="preserve"> to Amend AMD (AGD) Eligibility Requirements </w:t>
            </w:r>
          </w:p>
          <w:p w14:paraId="304BAEAD" w14:textId="77777777" w:rsidR="00A33ED8" w:rsidRPr="00D11FE6" w:rsidRDefault="00A33ED8" w:rsidP="006B2E54">
            <w:pPr>
              <w:pStyle w:val="Header"/>
              <w:tabs>
                <w:tab w:val="clear" w:pos="4320"/>
                <w:tab w:val="right" w:leader="dot" w:pos="8640"/>
              </w:tabs>
              <w:ind w:left="720"/>
              <w:rPr>
                <w:sz w:val="24"/>
                <w:szCs w:val="24"/>
              </w:rPr>
            </w:pPr>
            <w:r w:rsidRPr="00D11FE6">
              <w:rPr>
                <w:sz w:val="24"/>
                <w:szCs w:val="24"/>
              </w:rPr>
              <w:t xml:space="preserve">Current - </w:t>
            </w:r>
            <w:hyperlink r:id="rId9" w:history="1">
              <w:r w:rsidRPr="00D11FE6">
                <w:rPr>
                  <w:rStyle w:val="Hyperlink"/>
                  <w:sz w:val="24"/>
                  <w:szCs w:val="24"/>
                </w:rPr>
                <w:t>Accelerated master’s degree policy</w:t>
              </w:r>
            </w:hyperlink>
          </w:p>
        </w:tc>
      </w:tr>
      <w:tr w:rsidR="00A33ED8" w:rsidRPr="0022666B" w14:paraId="231A41A3" w14:textId="77777777" w:rsidTr="006B2E54">
        <w:tc>
          <w:tcPr>
            <w:tcW w:w="1530" w:type="dxa"/>
          </w:tcPr>
          <w:p w14:paraId="52722C6D" w14:textId="77777777" w:rsidR="00A33ED8" w:rsidRPr="00D11FE6" w:rsidRDefault="00A33ED8" w:rsidP="006B2E54">
            <w:pPr>
              <w:pStyle w:val="Header"/>
              <w:tabs>
                <w:tab w:val="clear" w:pos="4320"/>
                <w:tab w:val="right" w:leader="dot" w:pos="8640"/>
              </w:tabs>
              <w:rPr>
                <w:sz w:val="24"/>
                <w:szCs w:val="24"/>
              </w:rPr>
            </w:pPr>
            <w:r w:rsidRPr="00D11FE6">
              <w:rPr>
                <w:sz w:val="24"/>
                <w:szCs w:val="24"/>
              </w:rPr>
              <w:t>Wait</w:t>
            </w:r>
          </w:p>
        </w:tc>
        <w:tc>
          <w:tcPr>
            <w:tcW w:w="8550" w:type="dxa"/>
          </w:tcPr>
          <w:p w14:paraId="011F26A5" w14:textId="77777777" w:rsidR="00A33ED8" w:rsidRPr="00D11FE6" w:rsidRDefault="00A33ED8" w:rsidP="006B2E54">
            <w:pPr>
              <w:pStyle w:val="Header"/>
              <w:tabs>
                <w:tab w:val="clear" w:pos="4320"/>
                <w:tab w:val="right" w:leader="dot" w:pos="8640"/>
              </w:tabs>
              <w:rPr>
                <w:sz w:val="24"/>
                <w:szCs w:val="24"/>
              </w:rPr>
            </w:pPr>
            <w:r w:rsidRPr="00D11FE6">
              <w:rPr>
                <w:sz w:val="24"/>
                <w:szCs w:val="24"/>
              </w:rPr>
              <w:t xml:space="preserve">Curriculum Committee Requests </w:t>
            </w:r>
            <w:r w:rsidRPr="00D11FE6">
              <w:rPr>
                <w:b/>
                <w:bCs/>
                <w:color w:val="FF0000"/>
                <w:sz w:val="24"/>
                <w:szCs w:val="24"/>
              </w:rPr>
              <w:t>GC-22-11-06 to 09-CC</w:t>
            </w:r>
            <w:r w:rsidRPr="00D11FE6">
              <w:rPr>
                <w:color w:val="FF0000"/>
                <w:sz w:val="24"/>
                <w:szCs w:val="24"/>
              </w:rPr>
              <w:t xml:space="preserve"> </w:t>
            </w:r>
            <w:r w:rsidRPr="00D11FE6">
              <w:rPr>
                <w:b/>
                <w:bCs/>
                <w:sz w:val="24"/>
                <w:szCs w:val="24"/>
              </w:rPr>
              <w:t>(Attachment 4)</w:t>
            </w:r>
          </w:p>
        </w:tc>
      </w:tr>
      <w:tr w:rsidR="00A33ED8" w:rsidRPr="0022666B" w14:paraId="4F5269EB" w14:textId="77777777" w:rsidTr="006B2E54">
        <w:tc>
          <w:tcPr>
            <w:tcW w:w="1530" w:type="dxa"/>
          </w:tcPr>
          <w:p w14:paraId="4154DECF" w14:textId="77777777" w:rsidR="00A33ED8" w:rsidRPr="00D11FE6" w:rsidRDefault="00A33ED8" w:rsidP="006B2E54">
            <w:pPr>
              <w:pStyle w:val="Header"/>
              <w:tabs>
                <w:tab w:val="clear" w:pos="4320"/>
                <w:tab w:val="right" w:leader="dot" w:pos="8640"/>
              </w:tabs>
              <w:rPr>
                <w:sz w:val="24"/>
                <w:szCs w:val="24"/>
              </w:rPr>
            </w:pPr>
            <w:r w:rsidRPr="00D11FE6">
              <w:rPr>
                <w:sz w:val="24"/>
                <w:szCs w:val="24"/>
              </w:rPr>
              <w:t>Larison</w:t>
            </w:r>
          </w:p>
        </w:tc>
        <w:tc>
          <w:tcPr>
            <w:tcW w:w="8550" w:type="dxa"/>
          </w:tcPr>
          <w:p w14:paraId="6FF4934F" w14:textId="77777777" w:rsidR="00A33ED8" w:rsidRPr="00D11FE6" w:rsidRDefault="00A33ED8" w:rsidP="006B2E54">
            <w:pPr>
              <w:pStyle w:val="Header"/>
              <w:tabs>
                <w:tab w:val="clear" w:pos="4320"/>
                <w:tab w:val="right" w:leader="dot" w:pos="8640"/>
              </w:tabs>
              <w:rPr>
                <w:sz w:val="24"/>
                <w:szCs w:val="24"/>
              </w:rPr>
            </w:pPr>
            <w:r w:rsidRPr="00D11FE6">
              <w:rPr>
                <w:sz w:val="24"/>
                <w:szCs w:val="24"/>
              </w:rPr>
              <w:t xml:space="preserve">Program Review Committee  </w:t>
            </w:r>
          </w:p>
          <w:p w14:paraId="14C439A2" w14:textId="77777777" w:rsidR="00A33ED8" w:rsidRPr="00D11FE6" w:rsidRDefault="00A33ED8" w:rsidP="006B2E54">
            <w:pPr>
              <w:pStyle w:val="Header"/>
              <w:tabs>
                <w:tab w:val="clear" w:pos="4320"/>
                <w:tab w:val="right" w:leader="dot" w:pos="8640"/>
              </w:tabs>
              <w:rPr>
                <w:sz w:val="24"/>
                <w:szCs w:val="24"/>
              </w:rPr>
            </w:pPr>
            <w:r w:rsidRPr="00D11FE6">
              <w:rPr>
                <w:sz w:val="24"/>
                <w:szCs w:val="24"/>
              </w:rPr>
              <w:t xml:space="preserve">2021-2022 Program Reports </w:t>
            </w:r>
            <w:r w:rsidRPr="00D11FE6">
              <w:rPr>
                <w:b/>
                <w:bCs/>
                <w:sz w:val="24"/>
                <w:szCs w:val="24"/>
              </w:rPr>
              <w:t>(Attachment 5 link)</w:t>
            </w:r>
            <w:r w:rsidRPr="00D11FE6">
              <w:rPr>
                <w:sz w:val="24"/>
                <w:szCs w:val="24"/>
              </w:rPr>
              <w:t xml:space="preserve"> </w:t>
            </w:r>
            <w:r w:rsidRPr="00D11FE6">
              <w:rPr>
                <w:b/>
                <w:bCs/>
                <w:color w:val="FF0000"/>
                <w:sz w:val="24"/>
                <w:szCs w:val="24"/>
              </w:rPr>
              <w:t>GC-22-11-10-PRC</w:t>
            </w:r>
            <w:r w:rsidRPr="00D11FE6">
              <w:rPr>
                <w:color w:val="FF0000"/>
                <w:sz w:val="24"/>
                <w:szCs w:val="24"/>
              </w:rPr>
              <w:t xml:space="preserve"> </w:t>
            </w:r>
          </w:p>
          <w:p w14:paraId="46E3C01C" w14:textId="77777777" w:rsidR="00A33ED8" w:rsidRPr="00D11FE6" w:rsidRDefault="00A33ED8" w:rsidP="006B2E54">
            <w:pPr>
              <w:pStyle w:val="Header"/>
              <w:numPr>
                <w:ilvl w:val="1"/>
                <w:numId w:val="7"/>
              </w:numPr>
              <w:tabs>
                <w:tab w:val="clear" w:pos="4320"/>
                <w:tab w:val="right" w:leader="dot" w:pos="8640"/>
              </w:tabs>
              <w:rPr>
                <w:sz w:val="24"/>
                <w:szCs w:val="24"/>
              </w:rPr>
            </w:pPr>
            <w:r w:rsidRPr="00D11FE6">
              <w:rPr>
                <w:sz w:val="24"/>
                <w:szCs w:val="24"/>
              </w:rPr>
              <w:t>COS - MS in Physics and Applied Science (Jon Saken)</w:t>
            </w:r>
          </w:p>
          <w:p w14:paraId="2A4DDE38" w14:textId="77777777" w:rsidR="00A33ED8" w:rsidRPr="00D11FE6" w:rsidRDefault="00A33ED8" w:rsidP="006B2E54">
            <w:pPr>
              <w:pStyle w:val="Header"/>
              <w:numPr>
                <w:ilvl w:val="1"/>
                <w:numId w:val="7"/>
              </w:numPr>
              <w:tabs>
                <w:tab w:val="clear" w:pos="4320"/>
                <w:tab w:val="right" w:leader="dot" w:pos="8640"/>
              </w:tabs>
              <w:rPr>
                <w:sz w:val="24"/>
                <w:szCs w:val="24"/>
              </w:rPr>
            </w:pPr>
            <w:r w:rsidRPr="00D11FE6">
              <w:rPr>
                <w:sz w:val="24"/>
                <w:szCs w:val="24"/>
              </w:rPr>
              <w:t xml:space="preserve">COS – MS in Chemistry (Derrick Kolling) </w:t>
            </w:r>
          </w:p>
          <w:p w14:paraId="0852E157" w14:textId="77777777" w:rsidR="00A33ED8" w:rsidRPr="00D11FE6" w:rsidRDefault="00A33ED8" w:rsidP="006B2E54">
            <w:pPr>
              <w:pStyle w:val="Header"/>
              <w:numPr>
                <w:ilvl w:val="1"/>
                <w:numId w:val="7"/>
              </w:numPr>
              <w:tabs>
                <w:tab w:val="clear" w:pos="4320"/>
                <w:tab w:val="right" w:leader="dot" w:pos="8640"/>
              </w:tabs>
              <w:rPr>
                <w:sz w:val="24"/>
                <w:szCs w:val="24"/>
              </w:rPr>
            </w:pPr>
            <w:r w:rsidRPr="00D11FE6">
              <w:rPr>
                <w:sz w:val="24"/>
                <w:szCs w:val="24"/>
              </w:rPr>
              <w:t xml:space="preserve">COEPD – Social Services and Attendance (Eugenia Lambert) </w:t>
            </w:r>
          </w:p>
          <w:p w14:paraId="6E9B75A8" w14:textId="77777777" w:rsidR="00A33ED8" w:rsidRPr="00D11FE6" w:rsidRDefault="00A33ED8" w:rsidP="006B2E54">
            <w:pPr>
              <w:pStyle w:val="Header"/>
              <w:numPr>
                <w:ilvl w:val="1"/>
                <w:numId w:val="7"/>
              </w:numPr>
              <w:tabs>
                <w:tab w:val="clear" w:pos="4320"/>
                <w:tab w:val="right" w:leader="dot" w:pos="8640"/>
              </w:tabs>
              <w:rPr>
                <w:sz w:val="24"/>
                <w:szCs w:val="24"/>
              </w:rPr>
            </w:pPr>
            <w:r w:rsidRPr="00D11FE6">
              <w:rPr>
                <w:sz w:val="24"/>
                <w:szCs w:val="24"/>
              </w:rPr>
              <w:t xml:space="preserve">COEPD – Curriculum and Instruction (Kimberly McFall)  </w:t>
            </w:r>
          </w:p>
          <w:p w14:paraId="5CFDB0EE" w14:textId="77777777" w:rsidR="00A33ED8" w:rsidRPr="00D11FE6" w:rsidRDefault="00A33ED8" w:rsidP="006B2E54">
            <w:pPr>
              <w:pStyle w:val="Header"/>
              <w:numPr>
                <w:ilvl w:val="0"/>
                <w:numId w:val="7"/>
              </w:numPr>
              <w:tabs>
                <w:tab w:val="clear" w:pos="4320"/>
                <w:tab w:val="right" w:leader="dot" w:pos="8640"/>
              </w:tabs>
              <w:rPr>
                <w:sz w:val="24"/>
                <w:szCs w:val="24"/>
              </w:rPr>
            </w:pPr>
            <w:r w:rsidRPr="00D11FE6">
              <w:rPr>
                <w:sz w:val="24"/>
                <w:szCs w:val="24"/>
              </w:rPr>
              <w:t>2022-2023 Program Review Process (</w:t>
            </w:r>
            <w:r w:rsidRPr="00D11FE6">
              <w:rPr>
                <w:b/>
                <w:bCs/>
                <w:sz w:val="24"/>
                <w:szCs w:val="24"/>
              </w:rPr>
              <w:t>Attachment 6 link</w:t>
            </w:r>
            <w:r w:rsidRPr="00D11FE6">
              <w:rPr>
                <w:sz w:val="24"/>
                <w:szCs w:val="24"/>
              </w:rPr>
              <w:t xml:space="preserve">) Scoring Rubric </w:t>
            </w:r>
          </w:p>
          <w:p w14:paraId="0B7980E4" w14:textId="77777777" w:rsidR="00A33ED8" w:rsidRPr="00D11FE6" w:rsidRDefault="00A33ED8" w:rsidP="006B2E54">
            <w:pPr>
              <w:pStyle w:val="Header"/>
              <w:tabs>
                <w:tab w:val="clear" w:pos="4320"/>
                <w:tab w:val="right" w:leader="dot" w:pos="8640"/>
              </w:tabs>
              <w:ind w:left="360"/>
              <w:rPr>
                <w:color w:val="FF0000"/>
                <w:sz w:val="24"/>
                <w:szCs w:val="24"/>
              </w:rPr>
            </w:pPr>
          </w:p>
        </w:tc>
      </w:tr>
      <w:tr w:rsidR="00A33ED8" w:rsidRPr="0022666B" w14:paraId="06CD0DB8" w14:textId="77777777" w:rsidTr="006B2E54">
        <w:tc>
          <w:tcPr>
            <w:tcW w:w="1530" w:type="dxa"/>
          </w:tcPr>
          <w:p w14:paraId="27B633F7" w14:textId="77777777" w:rsidR="00A33ED8" w:rsidRPr="00D11FE6" w:rsidRDefault="00A33ED8" w:rsidP="006B2E54">
            <w:pPr>
              <w:pStyle w:val="Header"/>
              <w:tabs>
                <w:tab w:val="clear" w:pos="4320"/>
                <w:tab w:val="right" w:leader="dot" w:pos="8640"/>
              </w:tabs>
              <w:rPr>
                <w:sz w:val="24"/>
                <w:szCs w:val="24"/>
              </w:rPr>
            </w:pPr>
            <w:r w:rsidRPr="00D11FE6">
              <w:rPr>
                <w:sz w:val="24"/>
                <w:szCs w:val="24"/>
              </w:rPr>
              <w:t>Beard</w:t>
            </w:r>
          </w:p>
        </w:tc>
        <w:tc>
          <w:tcPr>
            <w:tcW w:w="8550" w:type="dxa"/>
          </w:tcPr>
          <w:p w14:paraId="13F44B2C" w14:textId="77777777" w:rsidR="00A33ED8" w:rsidRPr="00D11FE6" w:rsidRDefault="00A33ED8" w:rsidP="006B2E54">
            <w:pPr>
              <w:pStyle w:val="Header"/>
              <w:numPr>
                <w:ilvl w:val="0"/>
                <w:numId w:val="14"/>
              </w:numPr>
              <w:tabs>
                <w:tab w:val="clear" w:pos="4320"/>
                <w:tab w:val="right" w:leader="dot" w:pos="8640"/>
              </w:tabs>
              <w:rPr>
                <w:sz w:val="24"/>
                <w:szCs w:val="24"/>
              </w:rPr>
            </w:pPr>
            <w:r w:rsidRPr="00D11FE6">
              <w:rPr>
                <w:sz w:val="24"/>
                <w:szCs w:val="24"/>
              </w:rPr>
              <w:t>Credentialling Committee Update</w:t>
            </w:r>
          </w:p>
          <w:p w14:paraId="4AA71492" w14:textId="5AAF833A" w:rsidR="00A33ED8" w:rsidRPr="00D11FE6" w:rsidRDefault="00A33ED8" w:rsidP="006B2E54">
            <w:pPr>
              <w:pStyle w:val="Header"/>
              <w:numPr>
                <w:ilvl w:val="0"/>
                <w:numId w:val="14"/>
              </w:numPr>
              <w:tabs>
                <w:tab w:val="clear" w:pos="4320"/>
                <w:tab w:val="right" w:leader="dot" w:pos="8640"/>
              </w:tabs>
              <w:rPr>
                <w:sz w:val="24"/>
                <w:szCs w:val="24"/>
              </w:rPr>
            </w:pPr>
            <w:r w:rsidRPr="00D11FE6">
              <w:rPr>
                <w:b/>
                <w:bCs/>
                <w:color w:val="FF0000"/>
                <w:sz w:val="24"/>
                <w:szCs w:val="24"/>
              </w:rPr>
              <w:t xml:space="preserve">GC-22-11-11-CrC </w:t>
            </w:r>
            <w:r w:rsidRPr="00D11FE6">
              <w:rPr>
                <w:b/>
                <w:bCs/>
                <w:sz w:val="24"/>
                <w:szCs w:val="24"/>
              </w:rPr>
              <w:t>Motion:</w:t>
            </w:r>
            <w:r w:rsidRPr="00D11FE6">
              <w:rPr>
                <w:sz w:val="24"/>
                <w:szCs w:val="24"/>
              </w:rPr>
              <w:t xml:space="preserve"> Grant Temporary Graduate Faculty Status to selected Doctor of Business Administration faculty</w:t>
            </w:r>
          </w:p>
        </w:tc>
      </w:tr>
      <w:tr w:rsidR="00A33ED8" w:rsidRPr="0022666B" w14:paraId="2D437E74" w14:textId="77777777" w:rsidTr="006B2E54">
        <w:tc>
          <w:tcPr>
            <w:tcW w:w="1530" w:type="dxa"/>
          </w:tcPr>
          <w:p w14:paraId="0393F5CF" w14:textId="77777777" w:rsidR="00A33ED8" w:rsidRPr="00D11FE6" w:rsidRDefault="00A33ED8" w:rsidP="006B2E54">
            <w:pPr>
              <w:pStyle w:val="Header"/>
              <w:tabs>
                <w:tab w:val="clear" w:pos="4320"/>
                <w:tab w:val="right" w:leader="dot" w:pos="8640"/>
              </w:tabs>
              <w:rPr>
                <w:sz w:val="24"/>
                <w:szCs w:val="24"/>
              </w:rPr>
            </w:pPr>
            <w:r w:rsidRPr="00D11FE6">
              <w:rPr>
                <w:sz w:val="24"/>
                <w:szCs w:val="24"/>
              </w:rPr>
              <w:t>Heaton</w:t>
            </w:r>
          </w:p>
        </w:tc>
        <w:tc>
          <w:tcPr>
            <w:tcW w:w="8550" w:type="dxa"/>
          </w:tcPr>
          <w:p w14:paraId="4BC70624" w14:textId="385B9D2A" w:rsidR="00A33ED8" w:rsidRPr="00D11FE6" w:rsidRDefault="00A33ED8" w:rsidP="006B2E54">
            <w:pPr>
              <w:pStyle w:val="Header"/>
              <w:tabs>
                <w:tab w:val="clear" w:pos="4320"/>
                <w:tab w:val="right" w:leader="dot" w:pos="8640"/>
              </w:tabs>
              <w:rPr>
                <w:sz w:val="24"/>
                <w:szCs w:val="24"/>
              </w:rPr>
            </w:pPr>
            <w:r w:rsidRPr="00D11FE6">
              <w:rPr>
                <w:sz w:val="24"/>
                <w:szCs w:val="24"/>
              </w:rPr>
              <w:t>BOG AA-20 Work Group Update</w:t>
            </w:r>
          </w:p>
        </w:tc>
      </w:tr>
      <w:tr w:rsidR="00A33ED8" w:rsidRPr="0022666B" w14:paraId="60F598E8" w14:textId="77777777" w:rsidTr="006B2E54">
        <w:tc>
          <w:tcPr>
            <w:tcW w:w="1530" w:type="dxa"/>
          </w:tcPr>
          <w:p w14:paraId="1156E6C9" w14:textId="77777777" w:rsidR="00A33ED8" w:rsidRPr="00D11FE6" w:rsidRDefault="00A33ED8" w:rsidP="006B2E54">
            <w:pPr>
              <w:pStyle w:val="Header"/>
              <w:tabs>
                <w:tab w:val="clear" w:pos="4320"/>
                <w:tab w:val="right" w:leader="dot" w:pos="8640"/>
              </w:tabs>
              <w:rPr>
                <w:sz w:val="24"/>
                <w:szCs w:val="24"/>
              </w:rPr>
            </w:pPr>
            <w:r w:rsidRPr="00D11FE6">
              <w:rPr>
                <w:sz w:val="24"/>
                <w:szCs w:val="24"/>
              </w:rPr>
              <w:t>Davis</w:t>
            </w:r>
          </w:p>
        </w:tc>
        <w:tc>
          <w:tcPr>
            <w:tcW w:w="8550" w:type="dxa"/>
          </w:tcPr>
          <w:p w14:paraId="4DE05ACD" w14:textId="77777777" w:rsidR="00A33ED8" w:rsidRPr="00D11FE6" w:rsidRDefault="00A33ED8" w:rsidP="006B2E54">
            <w:pPr>
              <w:pStyle w:val="Header"/>
              <w:tabs>
                <w:tab w:val="clear" w:pos="4320"/>
                <w:tab w:val="right" w:leader="dot" w:pos="8640"/>
              </w:tabs>
              <w:rPr>
                <w:sz w:val="24"/>
                <w:szCs w:val="24"/>
              </w:rPr>
            </w:pPr>
            <w:r w:rsidRPr="00D11FE6">
              <w:rPr>
                <w:sz w:val="24"/>
                <w:szCs w:val="24"/>
              </w:rPr>
              <w:t>Discussion Items</w:t>
            </w:r>
          </w:p>
          <w:p w14:paraId="330843A3" w14:textId="77777777" w:rsidR="00A33ED8" w:rsidRPr="00D11FE6" w:rsidRDefault="00A33ED8" w:rsidP="006B2E54">
            <w:pPr>
              <w:pStyle w:val="Header"/>
              <w:numPr>
                <w:ilvl w:val="0"/>
                <w:numId w:val="2"/>
              </w:numPr>
              <w:tabs>
                <w:tab w:val="clear" w:pos="4320"/>
                <w:tab w:val="right" w:leader="dot" w:pos="8640"/>
              </w:tabs>
              <w:rPr>
                <w:sz w:val="24"/>
                <w:szCs w:val="24"/>
              </w:rPr>
            </w:pPr>
            <w:r w:rsidRPr="00D11FE6">
              <w:rPr>
                <w:sz w:val="24"/>
                <w:szCs w:val="24"/>
              </w:rPr>
              <w:t xml:space="preserve">2024-2025 University Calendar discussion. </w:t>
            </w:r>
          </w:p>
          <w:p w14:paraId="5F17A3E6" w14:textId="77777777" w:rsidR="00A33ED8" w:rsidRPr="00D11FE6" w:rsidRDefault="00A33ED8" w:rsidP="006B2E54">
            <w:pPr>
              <w:pStyle w:val="Header"/>
              <w:numPr>
                <w:ilvl w:val="0"/>
                <w:numId w:val="2"/>
              </w:numPr>
              <w:tabs>
                <w:tab w:val="clear" w:pos="4320"/>
                <w:tab w:val="right" w:leader="dot" w:pos="8640"/>
              </w:tabs>
              <w:rPr>
                <w:sz w:val="24"/>
                <w:szCs w:val="24"/>
              </w:rPr>
            </w:pPr>
            <w:r w:rsidRPr="00D11FE6">
              <w:rPr>
                <w:sz w:val="24"/>
                <w:szCs w:val="24"/>
              </w:rPr>
              <w:t xml:space="preserve">2023-2024 Graduate Council Meeting Calendar discussion </w:t>
            </w:r>
          </w:p>
          <w:p w14:paraId="28F786AC" w14:textId="77777777" w:rsidR="00A33ED8" w:rsidRPr="00D11FE6" w:rsidRDefault="00A33ED8" w:rsidP="006B2E54">
            <w:pPr>
              <w:pStyle w:val="Header"/>
              <w:numPr>
                <w:ilvl w:val="0"/>
                <w:numId w:val="2"/>
              </w:numPr>
              <w:tabs>
                <w:tab w:val="clear" w:pos="4320"/>
                <w:tab w:val="right" w:leader="dot" w:pos="8640"/>
              </w:tabs>
              <w:rPr>
                <w:sz w:val="24"/>
                <w:szCs w:val="24"/>
              </w:rPr>
            </w:pPr>
            <w:r w:rsidRPr="00D11FE6">
              <w:rPr>
                <w:sz w:val="24"/>
                <w:szCs w:val="24"/>
              </w:rPr>
              <w:t>Cross-Level Linked Course Policy update</w:t>
            </w:r>
          </w:p>
          <w:p w14:paraId="3AF63F57" w14:textId="77777777" w:rsidR="00A33ED8" w:rsidRPr="00D11FE6" w:rsidRDefault="00A33ED8" w:rsidP="006B2E54">
            <w:pPr>
              <w:pStyle w:val="Header"/>
              <w:numPr>
                <w:ilvl w:val="0"/>
                <w:numId w:val="2"/>
              </w:numPr>
              <w:tabs>
                <w:tab w:val="clear" w:pos="4320"/>
                <w:tab w:val="right" w:leader="dot" w:pos="8640"/>
              </w:tabs>
              <w:rPr>
                <w:sz w:val="24"/>
                <w:szCs w:val="24"/>
              </w:rPr>
            </w:pPr>
            <w:r w:rsidRPr="00D11FE6">
              <w:rPr>
                <w:sz w:val="24"/>
                <w:szCs w:val="24"/>
              </w:rPr>
              <w:t xml:space="preserve">Unique requests – process  </w:t>
            </w:r>
          </w:p>
          <w:p w14:paraId="13E8B1B1" w14:textId="77777777" w:rsidR="00A33ED8" w:rsidRPr="00D11FE6" w:rsidRDefault="00A33ED8" w:rsidP="006B2E54">
            <w:pPr>
              <w:pStyle w:val="Header"/>
              <w:numPr>
                <w:ilvl w:val="0"/>
                <w:numId w:val="2"/>
              </w:numPr>
              <w:tabs>
                <w:tab w:val="clear" w:pos="4320"/>
                <w:tab w:val="right" w:leader="dot" w:pos="8640"/>
              </w:tabs>
              <w:rPr>
                <w:sz w:val="24"/>
                <w:szCs w:val="24"/>
              </w:rPr>
            </w:pPr>
            <w:r w:rsidRPr="00D11FE6">
              <w:rPr>
                <w:sz w:val="24"/>
                <w:szCs w:val="24"/>
              </w:rPr>
              <w:t>Title IX Issue</w:t>
            </w:r>
          </w:p>
        </w:tc>
      </w:tr>
      <w:tr w:rsidR="00A33ED8" w:rsidRPr="0022666B" w14:paraId="146D268F" w14:textId="77777777" w:rsidTr="006B2E54">
        <w:tc>
          <w:tcPr>
            <w:tcW w:w="1530" w:type="dxa"/>
          </w:tcPr>
          <w:p w14:paraId="48F7F2AB" w14:textId="77777777" w:rsidR="00A33ED8" w:rsidRPr="00D11FE6" w:rsidRDefault="00A33ED8" w:rsidP="006B2E54">
            <w:pPr>
              <w:pStyle w:val="Header"/>
              <w:tabs>
                <w:tab w:val="clear" w:pos="4320"/>
                <w:tab w:val="right" w:leader="dot" w:pos="8640"/>
              </w:tabs>
              <w:rPr>
                <w:sz w:val="24"/>
                <w:szCs w:val="24"/>
              </w:rPr>
            </w:pPr>
            <w:r w:rsidRPr="00D11FE6">
              <w:rPr>
                <w:sz w:val="24"/>
                <w:szCs w:val="24"/>
              </w:rPr>
              <w:t>Mummert</w:t>
            </w:r>
          </w:p>
        </w:tc>
        <w:tc>
          <w:tcPr>
            <w:tcW w:w="8550" w:type="dxa"/>
          </w:tcPr>
          <w:p w14:paraId="6B2563A8" w14:textId="77777777" w:rsidR="00A33ED8" w:rsidRPr="00D11FE6" w:rsidRDefault="00A33ED8" w:rsidP="006B2E54">
            <w:pPr>
              <w:pStyle w:val="Header"/>
              <w:tabs>
                <w:tab w:val="clear" w:pos="4320"/>
                <w:tab w:val="right" w:leader="dot" w:pos="8640"/>
              </w:tabs>
              <w:rPr>
                <w:sz w:val="24"/>
                <w:szCs w:val="24"/>
              </w:rPr>
            </w:pPr>
            <w:r w:rsidRPr="00D11FE6">
              <w:rPr>
                <w:sz w:val="24"/>
                <w:szCs w:val="24"/>
              </w:rPr>
              <w:t>Graduate Studies Report</w:t>
            </w:r>
          </w:p>
        </w:tc>
      </w:tr>
      <w:tr w:rsidR="00A33ED8" w:rsidRPr="0022666B" w14:paraId="70DC5AD6" w14:textId="77777777" w:rsidTr="006B2E54">
        <w:tc>
          <w:tcPr>
            <w:tcW w:w="1530" w:type="dxa"/>
          </w:tcPr>
          <w:p w14:paraId="3A6CFF9C" w14:textId="77777777" w:rsidR="00A33ED8" w:rsidRPr="00D11FE6" w:rsidRDefault="00A33ED8" w:rsidP="006B2E54">
            <w:pPr>
              <w:pStyle w:val="Header"/>
              <w:tabs>
                <w:tab w:val="clear" w:pos="4320"/>
                <w:tab w:val="right" w:leader="dot" w:pos="8640"/>
              </w:tabs>
              <w:rPr>
                <w:sz w:val="24"/>
                <w:szCs w:val="24"/>
              </w:rPr>
            </w:pPr>
            <w:r w:rsidRPr="00D11FE6">
              <w:rPr>
                <w:sz w:val="24"/>
                <w:szCs w:val="24"/>
              </w:rPr>
              <w:t>Schulenberg</w:t>
            </w:r>
          </w:p>
        </w:tc>
        <w:tc>
          <w:tcPr>
            <w:tcW w:w="8550" w:type="dxa"/>
          </w:tcPr>
          <w:p w14:paraId="0296DE57" w14:textId="77777777" w:rsidR="00A33ED8" w:rsidRPr="00D11FE6" w:rsidRDefault="00A33ED8" w:rsidP="006B2E54">
            <w:pPr>
              <w:pStyle w:val="Header"/>
              <w:tabs>
                <w:tab w:val="clear" w:pos="4320"/>
                <w:tab w:val="right" w:leader="dot" w:pos="8640"/>
              </w:tabs>
              <w:rPr>
                <w:sz w:val="24"/>
                <w:szCs w:val="24"/>
              </w:rPr>
            </w:pPr>
            <w:r w:rsidRPr="00D11FE6">
              <w:rPr>
                <w:sz w:val="24"/>
                <w:szCs w:val="24"/>
              </w:rPr>
              <w:t>Faculty Senate Update (meeting went over so he did not get to give report)</w:t>
            </w:r>
          </w:p>
        </w:tc>
      </w:tr>
      <w:tr w:rsidR="00A33ED8" w:rsidRPr="0022666B" w14:paraId="76DD74DF" w14:textId="77777777" w:rsidTr="006B2E54">
        <w:tc>
          <w:tcPr>
            <w:tcW w:w="1530" w:type="dxa"/>
          </w:tcPr>
          <w:p w14:paraId="5095BC87" w14:textId="77777777" w:rsidR="00A33ED8" w:rsidRPr="00D11FE6" w:rsidRDefault="00A33ED8" w:rsidP="006B2E54">
            <w:pPr>
              <w:pStyle w:val="Header"/>
              <w:tabs>
                <w:tab w:val="clear" w:pos="4320"/>
                <w:tab w:val="right" w:leader="dot" w:pos="8640"/>
              </w:tabs>
              <w:rPr>
                <w:sz w:val="24"/>
                <w:szCs w:val="24"/>
              </w:rPr>
            </w:pPr>
            <w:r w:rsidRPr="00D11FE6">
              <w:rPr>
                <w:sz w:val="24"/>
                <w:szCs w:val="24"/>
              </w:rPr>
              <w:t>Davis</w:t>
            </w:r>
          </w:p>
        </w:tc>
        <w:tc>
          <w:tcPr>
            <w:tcW w:w="8550" w:type="dxa"/>
          </w:tcPr>
          <w:p w14:paraId="1B6E7078" w14:textId="77777777" w:rsidR="00A33ED8" w:rsidRPr="00D11FE6" w:rsidRDefault="00A33ED8" w:rsidP="006B2E54">
            <w:pPr>
              <w:pStyle w:val="Header"/>
              <w:tabs>
                <w:tab w:val="clear" w:pos="4320"/>
                <w:tab w:val="right" w:leader="dot" w:pos="8640"/>
              </w:tabs>
              <w:rPr>
                <w:sz w:val="24"/>
                <w:szCs w:val="24"/>
              </w:rPr>
            </w:pPr>
            <w:r w:rsidRPr="00D11FE6">
              <w:rPr>
                <w:sz w:val="24"/>
                <w:szCs w:val="24"/>
              </w:rPr>
              <w:t>Wrap Up</w:t>
            </w:r>
          </w:p>
        </w:tc>
      </w:tr>
    </w:tbl>
    <w:p w14:paraId="2D1CEA1D" w14:textId="77777777" w:rsidR="00975F1D" w:rsidRDefault="00975F1D" w:rsidP="00A33ED8">
      <w:pPr>
        <w:rPr>
          <w:b/>
          <w:bCs/>
          <w:sz w:val="24"/>
          <w:szCs w:val="24"/>
        </w:rPr>
      </w:pPr>
    </w:p>
    <w:p w14:paraId="28D98194" w14:textId="1A4A3D43" w:rsidR="00A33ED8" w:rsidRPr="0022666B" w:rsidRDefault="00A33ED8" w:rsidP="00A33ED8">
      <w:pPr>
        <w:rPr>
          <w:sz w:val="24"/>
          <w:szCs w:val="24"/>
        </w:rPr>
      </w:pPr>
      <w:r>
        <w:rPr>
          <w:b/>
          <w:bCs/>
          <w:sz w:val="24"/>
          <w:szCs w:val="24"/>
        </w:rPr>
        <w:t>All meetings will be hybrid alternating between Huntington and So. Charleston with a virtual Teams option. M</w:t>
      </w:r>
      <w:r w:rsidRPr="0022666B">
        <w:rPr>
          <w:b/>
          <w:bCs/>
          <w:sz w:val="24"/>
          <w:szCs w:val="24"/>
        </w:rPr>
        <w:t>eetings will start at 1:00 PM and end by 3:00 PM):</w:t>
      </w:r>
    </w:p>
    <w:p w14:paraId="3B4CDA44" w14:textId="77777777" w:rsidR="00A33ED8" w:rsidRPr="0022666B" w:rsidRDefault="00A33ED8" w:rsidP="00A33ED8">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lastRenderedPageBreak/>
        <w:t>January 27, 2023</w:t>
      </w:r>
      <w:r>
        <w:rPr>
          <w:rFonts w:ascii="Times New Roman" w:hAnsi="Times New Roman" w:cs="Times New Roman"/>
          <w:sz w:val="24"/>
          <w:szCs w:val="24"/>
        </w:rPr>
        <w:t xml:space="preserve"> (Drinko 349)</w:t>
      </w:r>
    </w:p>
    <w:p w14:paraId="0E5E31D5" w14:textId="77777777" w:rsidR="00A33ED8" w:rsidRPr="0022666B" w:rsidRDefault="00A33ED8" w:rsidP="00A33ED8">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February 24, 2023</w:t>
      </w:r>
      <w:r>
        <w:rPr>
          <w:rFonts w:ascii="Times New Roman" w:hAnsi="Times New Roman" w:cs="Times New Roman"/>
          <w:sz w:val="24"/>
          <w:szCs w:val="24"/>
        </w:rPr>
        <w:t xml:space="preserve"> (So Charleston – Thomas Boardroom)</w:t>
      </w:r>
    </w:p>
    <w:p w14:paraId="4EAA64A9" w14:textId="77777777" w:rsidR="00A33ED8" w:rsidRPr="0022666B" w:rsidRDefault="00A33ED8" w:rsidP="00A33ED8">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March 31, 2023</w:t>
      </w:r>
      <w:r>
        <w:rPr>
          <w:rFonts w:ascii="Times New Roman" w:hAnsi="Times New Roman" w:cs="Times New Roman"/>
          <w:sz w:val="24"/>
          <w:szCs w:val="24"/>
        </w:rPr>
        <w:t xml:space="preserve"> (Drinko 349)</w:t>
      </w:r>
    </w:p>
    <w:p w14:paraId="79E48EA4" w14:textId="77777777" w:rsidR="00A33ED8" w:rsidRPr="0022666B" w:rsidRDefault="00A33ED8" w:rsidP="00A33ED8">
      <w:pPr>
        <w:pStyle w:val="xmsonormal"/>
        <w:numPr>
          <w:ilvl w:val="0"/>
          <w:numId w:val="3"/>
        </w:numPr>
        <w:rPr>
          <w:rFonts w:ascii="Times New Roman" w:hAnsi="Times New Roman" w:cs="Times New Roman"/>
          <w:sz w:val="24"/>
          <w:szCs w:val="24"/>
        </w:rPr>
      </w:pPr>
      <w:r w:rsidRPr="0022666B">
        <w:rPr>
          <w:rFonts w:ascii="Times New Roman" w:hAnsi="Times New Roman" w:cs="Times New Roman"/>
          <w:sz w:val="24"/>
          <w:szCs w:val="24"/>
        </w:rPr>
        <w:t>April 21, 2023</w:t>
      </w:r>
      <w:r>
        <w:rPr>
          <w:rFonts w:ascii="Times New Roman" w:hAnsi="Times New Roman" w:cs="Times New Roman"/>
          <w:sz w:val="24"/>
          <w:szCs w:val="24"/>
        </w:rPr>
        <w:t xml:space="preserve"> (So. Charleston – Thomas Boardroom</w:t>
      </w:r>
    </w:p>
    <w:p w14:paraId="50413552" w14:textId="77777777" w:rsidR="00A33ED8" w:rsidRDefault="00A33ED8" w:rsidP="00A33ED8">
      <w:pPr>
        <w:spacing w:after="120"/>
        <w:rPr>
          <w:sz w:val="24"/>
          <w:szCs w:val="24"/>
        </w:rPr>
      </w:pPr>
    </w:p>
    <w:p w14:paraId="70A75B7C" w14:textId="77777777" w:rsidR="00A33ED8" w:rsidRPr="0022666B" w:rsidRDefault="00A33ED8" w:rsidP="00A33ED8">
      <w:pPr>
        <w:spacing w:after="120"/>
        <w:rPr>
          <w:sz w:val="24"/>
          <w:szCs w:val="24"/>
        </w:rPr>
      </w:pPr>
      <w:r w:rsidRPr="0022666B">
        <w:rPr>
          <w:sz w:val="24"/>
          <w:szCs w:val="24"/>
        </w:rPr>
        <w:t xml:space="preserve">Reminder: All electronic and hard copy requests for Graduate Council must be received no later than the first day of the month in which Council meets. </w:t>
      </w:r>
    </w:p>
    <w:p w14:paraId="5F6D95F0" w14:textId="77777777" w:rsidR="00A33ED8" w:rsidRDefault="00A33ED8" w:rsidP="00A33ED8">
      <w:pPr>
        <w:tabs>
          <w:tab w:val="left" w:pos="2700"/>
        </w:tabs>
        <w:rPr>
          <w:sz w:val="24"/>
          <w:szCs w:val="24"/>
        </w:rPr>
      </w:pPr>
    </w:p>
    <w:p w14:paraId="0A1DF5A0" w14:textId="77777777" w:rsidR="00A33ED8" w:rsidRPr="00192EF6" w:rsidRDefault="00A33ED8" w:rsidP="00A33ED8">
      <w:pPr>
        <w:tabs>
          <w:tab w:val="left" w:pos="2700"/>
        </w:tabs>
        <w:rPr>
          <w:b/>
          <w:bCs/>
          <w:sz w:val="24"/>
          <w:szCs w:val="24"/>
        </w:rPr>
      </w:pPr>
      <w:r w:rsidRPr="00192EF6">
        <w:rPr>
          <w:b/>
          <w:bCs/>
          <w:sz w:val="24"/>
          <w:szCs w:val="24"/>
        </w:rPr>
        <w:t>Attachments:</w:t>
      </w:r>
    </w:p>
    <w:p w14:paraId="3A64C202" w14:textId="77777777" w:rsidR="00A33ED8" w:rsidRPr="0022666B" w:rsidRDefault="00A33ED8" w:rsidP="00A33ED8">
      <w:pPr>
        <w:numPr>
          <w:ilvl w:val="0"/>
          <w:numId w:val="1"/>
        </w:numPr>
        <w:tabs>
          <w:tab w:val="right" w:leader="dot" w:pos="8640"/>
        </w:tabs>
        <w:ind w:right="1080"/>
        <w:rPr>
          <w:sz w:val="24"/>
          <w:szCs w:val="24"/>
        </w:rPr>
      </w:pPr>
      <w:r>
        <w:rPr>
          <w:sz w:val="24"/>
          <w:szCs w:val="24"/>
        </w:rPr>
        <w:t>Minutes from October 21, 2022</w:t>
      </w:r>
    </w:p>
    <w:p w14:paraId="46739A1F" w14:textId="77777777" w:rsidR="00A33ED8" w:rsidRPr="0022666B" w:rsidRDefault="00A33ED8" w:rsidP="00A33ED8">
      <w:pPr>
        <w:numPr>
          <w:ilvl w:val="0"/>
          <w:numId w:val="1"/>
        </w:numPr>
        <w:tabs>
          <w:tab w:val="right" w:leader="dot" w:pos="8640"/>
        </w:tabs>
        <w:ind w:right="1080"/>
        <w:rPr>
          <w:sz w:val="24"/>
          <w:szCs w:val="24"/>
        </w:rPr>
      </w:pPr>
      <w:r>
        <w:rPr>
          <w:sz w:val="24"/>
          <w:szCs w:val="24"/>
        </w:rPr>
        <w:t>Graduate Faculty Status Candidates</w:t>
      </w:r>
    </w:p>
    <w:p w14:paraId="5BEC7778" w14:textId="77777777" w:rsidR="00A33ED8" w:rsidRPr="0022666B" w:rsidRDefault="00A33ED8" w:rsidP="00A33ED8">
      <w:pPr>
        <w:numPr>
          <w:ilvl w:val="0"/>
          <w:numId w:val="1"/>
        </w:numPr>
        <w:tabs>
          <w:tab w:val="right" w:leader="dot" w:pos="8640"/>
        </w:tabs>
        <w:ind w:right="1080"/>
        <w:rPr>
          <w:sz w:val="24"/>
          <w:szCs w:val="24"/>
        </w:rPr>
      </w:pPr>
      <w:r>
        <w:rPr>
          <w:sz w:val="24"/>
          <w:szCs w:val="24"/>
        </w:rPr>
        <w:t>Planning Committee Requests</w:t>
      </w:r>
    </w:p>
    <w:p w14:paraId="19B01921" w14:textId="77777777" w:rsidR="00A33ED8" w:rsidRDefault="00A33ED8" w:rsidP="00A33ED8">
      <w:pPr>
        <w:numPr>
          <w:ilvl w:val="0"/>
          <w:numId w:val="1"/>
        </w:numPr>
        <w:tabs>
          <w:tab w:val="right" w:leader="dot" w:pos="8640"/>
        </w:tabs>
        <w:ind w:right="1080"/>
        <w:rPr>
          <w:sz w:val="24"/>
          <w:szCs w:val="24"/>
        </w:rPr>
      </w:pPr>
      <w:r>
        <w:rPr>
          <w:sz w:val="24"/>
          <w:szCs w:val="24"/>
        </w:rPr>
        <w:t>Curriculum Committee Requests</w:t>
      </w:r>
    </w:p>
    <w:p w14:paraId="13C0B4FF" w14:textId="77777777" w:rsidR="00A33ED8" w:rsidRDefault="00A33ED8" w:rsidP="00A33ED8">
      <w:pPr>
        <w:numPr>
          <w:ilvl w:val="0"/>
          <w:numId w:val="1"/>
        </w:numPr>
        <w:tabs>
          <w:tab w:val="right" w:leader="dot" w:pos="8640"/>
        </w:tabs>
        <w:ind w:right="1080"/>
        <w:rPr>
          <w:sz w:val="24"/>
          <w:szCs w:val="24"/>
        </w:rPr>
      </w:pPr>
      <w:r>
        <w:rPr>
          <w:sz w:val="24"/>
          <w:szCs w:val="24"/>
        </w:rPr>
        <w:t>2021-2022 Program Review Follow-up Reports link</w:t>
      </w:r>
    </w:p>
    <w:p w14:paraId="62EC6257" w14:textId="77777777" w:rsidR="00A33ED8" w:rsidRDefault="00A33ED8" w:rsidP="00A33ED8">
      <w:pPr>
        <w:numPr>
          <w:ilvl w:val="0"/>
          <w:numId w:val="1"/>
        </w:numPr>
        <w:tabs>
          <w:tab w:val="right" w:leader="dot" w:pos="8640"/>
        </w:tabs>
        <w:ind w:right="1080"/>
        <w:rPr>
          <w:sz w:val="24"/>
          <w:szCs w:val="24"/>
        </w:rPr>
      </w:pPr>
      <w:r>
        <w:rPr>
          <w:sz w:val="24"/>
          <w:szCs w:val="24"/>
        </w:rPr>
        <w:t>Program Review Scoring Rubric link</w:t>
      </w:r>
    </w:p>
    <w:p w14:paraId="21859D4B" w14:textId="77777777" w:rsidR="00A33ED8" w:rsidRDefault="00A33ED8" w:rsidP="00A33ED8">
      <w:pPr>
        <w:spacing w:after="160" w:line="259" w:lineRule="auto"/>
        <w:rPr>
          <w:sz w:val="24"/>
          <w:szCs w:val="24"/>
        </w:rPr>
      </w:pPr>
      <w:r>
        <w:rPr>
          <w:sz w:val="24"/>
          <w:szCs w:val="24"/>
        </w:rPr>
        <w:t>----------------------------------------------------------------------------------</w:t>
      </w:r>
    </w:p>
    <w:p w14:paraId="1DEFF920" w14:textId="77777777" w:rsidR="00A33ED8" w:rsidRPr="00EA3A47" w:rsidRDefault="00A33ED8" w:rsidP="00A33ED8">
      <w:pPr>
        <w:rPr>
          <w:b/>
          <w:sz w:val="24"/>
          <w:szCs w:val="24"/>
        </w:rPr>
      </w:pPr>
      <w:r>
        <w:rPr>
          <w:b/>
          <w:sz w:val="24"/>
          <w:szCs w:val="24"/>
        </w:rPr>
        <w:t>Meeting Called to Order at 1:00</w:t>
      </w:r>
      <w:r w:rsidRPr="00EA3A47">
        <w:rPr>
          <w:b/>
          <w:sz w:val="24"/>
          <w:szCs w:val="24"/>
        </w:rPr>
        <w:t xml:space="preserve"> PM</w:t>
      </w:r>
    </w:p>
    <w:p w14:paraId="1A3500EB" w14:textId="77777777" w:rsidR="00A33ED8" w:rsidRPr="00EA3A47" w:rsidRDefault="00A33ED8" w:rsidP="00A33ED8">
      <w:pPr>
        <w:rPr>
          <w:b/>
          <w:sz w:val="24"/>
          <w:szCs w:val="24"/>
        </w:rPr>
      </w:pPr>
    </w:p>
    <w:p w14:paraId="7E70E500" w14:textId="77777777" w:rsidR="00A33ED8" w:rsidRPr="00EA3A47" w:rsidRDefault="00A33ED8" w:rsidP="00A33ED8">
      <w:pPr>
        <w:rPr>
          <w:b/>
          <w:sz w:val="24"/>
          <w:szCs w:val="24"/>
        </w:rPr>
      </w:pPr>
      <w:r w:rsidRPr="00EA3A47">
        <w:rPr>
          <w:b/>
          <w:sz w:val="24"/>
          <w:szCs w:val="24"/>
        </w:rPr>
        <w:t>WELCOME, INTRODUCTIONS, ANNOUNCEMENTS</w:t>
      </w:r>
    </w:p>
    <w:p w14:paraId="4C0E2297" w14:textId="77777777" w:rsidR="00A33ED8" w:rsidRDefault="00A33ED8" w:rsidP="00A33ED8">
      <w:pPr>
        <w:pStyle w:val="ListParagraph"/>
        <w:numPr>
          <w:ilvl w:val="0"/>
          <w:numId w:val="3"/>
        </w:numPr>
      </w:pPr>
      <w:r>
        <w:t>Scott D. welcomed all and explained corrections that needed to be made to today’s agenda: two (2) items were numbered inappropriately.</w:t>
      </w:r>
    </w:p>
    <w:p w14:paraId="5551E2C8" w14:textId="77777777" w:rsidR="00A33ED8" w:rsidRDefault="00A33ED8" w:rsidP="00A33ED8"/>
    <w:p w14:paraId="4175EA06" w14:textId="77777777" w:rsidR="00A33ED8" w:rsidRDefault="00A33ED8" w:rsidP="00A33ED8"/>
    <w:p w14:paraId="639FBA13" w14:textId="77777777" w:rsidR="00A33ED8" w:rsidRDefault="00A33ED8" w:rsidP="00A33ED8">
      <w:pPr>
        <w:rPr>
          <w:b/>
          <w:sz w:val="24"/>
          <w:szCs w:val="24"/>
        </w:rPr>
      </w:pPr>
      <w:r w:rsidRPr="00EA3A47">
        <w:rPr>
          <w:b/>
          <w:sz w:val="24"/>
          <w:szCs w:val="24"/>
        </w:rPr>
        <w:t>MOTION TO APPROVE AGENDA</w:t>
      </w:r>
      <w:r w:rsidRPr="00EA3A47">
        <w:rPr>
          <w:sz w:val="24"/>
          <w:szCs w:val="24"/>
        </w:rPr>
        <w:t xml:space="preserve"> </w:t>
      </w:r>
      <w:r>
        <w:rPr>
          <w:sz w:val="24"/>
          <w:szCs w:val="24"/>
        </w:rPr>
        <w:t xml:space="preserve">with corrections to numbering as discussed by Chair and the spelling of a presenter’s name as pointed out by GC member.                                                    </w:t>
      </w:r>
      <w:r w:rsidRPr="00EA3A47">
        <w:rPr>
          <w:sz w:val="24"/>
          <w:szCs w:val="24"/>
        </w:rPr>
        <w:t xml:space="preserve">                     </w:t>
      </w:r>
      <w:r>
        <w:rPr>
          <w:sz w:val="24"/>
          <w:szCs w:val="24"/>
        </w:rPr>
        <w:t xml:space="preserve">                    </w:t>
      </w:r>
      <w:r w:rsidRPr="00EA3A47">
        <w:rPr>
          <w:b/>
          <w:sz w:val="24"/>
          <w:szCs w:val="24"/>
        </w:rPr>
        <w:t>APPROVED</w:t>
      </w:r>
    </w:p>
    <w:p w14:paraId="01B25933" w14:textId="77777777" w:rsidR="00A33ED8" w:rsidRDefault="00A33ED8" w:rsidP="00A33ED8">
      <w:pPr>
        <w:rPr>
          <w:b/>
          <w:sz w:val="24"/>
          <w:szCs w:val="24"/>
        </w:rPr>
      </w:pPr>
    </w:p>
    <w:p w14:paraId="3214BB64" w14:textId="77777777" w:rsidR="00A33ED8" w:rsidRPr="00EA3A47" w:rsidRDefault="00A33ED8" w:rsidP="00A33ED8">
      <w:r w:rsidRPr="00EA3A47">
        <w:rPr>
          <w:rFonts w:eastAsiaTheme="minorHAnsi"/>
          <w:b/>
          <w:sz w:val="24"/>
          <w:szCs w:val="24"/>
        </w:rPr>
        <w:t>MINUTES OF PREVIOUS MEETING</w:t>
      </w:r>
      <w:r w:rsidRPr="00EA3A47">
        <w:rPr>
          <w:rFonts w:eastAsiaTheme="minorHAnsi"/>
          <w:b/>
          <w:sz w:val="24"/>
          <w:szCs w:val="24"/>
        </w:rPr>
        <w:tab/>
      </w:r>
      <w:r w:rsidRPr="00EA3A47">
        <w:rPr>
          <w:rFonts w:eastAsiaTheme="minorHAnsi"/>
          <w:b/>
          <w:sz w:val="24"/>
          <w:szCs w:val="24"/>
        </w:rPr>
        <w:tab/>
      </w:r>
      <w:r w:rsidRPr="00EA3A47">
        <w:rPr>
          <w:rFonts w:eastAsiaTheme="minorHAnsi"/>
          <w:b/>
          <w:sz w:val="24"/>
          <w:szCs w:val="24"/>
        </w:rPr>
        <w:tab/>
        <w:t xml:space="preserve">                 </w:t>
      </w:r>
      <w:r>
        <w:rPr>
          <w:rFonts w:eastAsiaTheme="minorHAnsi"/>
          <w:b/>
          <w:sz w:val="24"/>
          <w:szCs w:val="24"/>
        </w:rPr>
        <w:t xml:space="preserve"> </w:t>
      </w:r>
      <w:r w:rsidRPr="00EA3A47">
        <w:rPr>
          <w:rFonts w:eastAsiaTheme="minorHAnsi"/>
          <w:b/>
          <w:sz w:val="24"/>
          <w:szCs w:val="24"/>
        </w:rPr>
        <w:t xml:space="preserve">APPROVED </w:t>
      </w:r>
    </w:p>
    <w:p w14:paraId="6065B835" w14:textId="77777777" w:rsidR="00A33ED8" w:rsidRPr="00EA3A47" w:rsidRDefault="00A33ED8" w:rsidP="00A33ED8">
      <w:pPr>
        <w:tabs>
          <w:tab w:val="right" w:leader="dot" w:pos="8640"/>
        </w:tabs>
        <w:ind w:right="1080"/>
        <w:rPr>
          <w:color w:val="000000" w:themeColor="text1"/>
          <w:sz w:val="24"/>
          <w:szCs w:val="24"/>
        </w:rPr>
      </w:pPr>
      <w:r w:rsidRPr="00EA3A47">
        <w:rPr>
          <w:color w:val="000000" w:themeColor="text1"/>
          <w:sz w:val="24"/>
          <w:szCs w:val="24"/>
        </w:rPr>
        <w:t>(See Attachment 1)</w:t>
      </w:r>
    </w:p>
    <w:p w14:paraId="3958A1AC" w14:textId="77777777" w:rsidR="00A33ED8" w:rsidRDefault="00A33ED8" w:rsidP="00A33ED8">
      <w:pPr>
        <w:spacing w:after="160" w:line="259" w:lineRule="auto"/>
        <w:rPr>
          <w:sz w:val="24"/>
          <w:szCs w:val="24"/>
        </w:rPr>
      </w:pPr>
    </w:p>
    <w:p w14:paraId="183F03DA" w14:textId="77777777" w:rsidR="00A33ED8" w:rsidRDefault="00A33ED8" w:rsidP="00A33ED8">
      <w:pPr>
        <w:spacing w:after="160" w:line="259" w:lineRule="auto"/>
        <w:rPr>
          <w:sz w:val="24"/>
          <w:szCs w:val="24"/>
        </w:rPr>
      </w:pPr>
      <w:r>
        <w:rPr>
          <w:b/>
          <w:bCs/>
          <w:sz w:val="24"/>
          <w:szCs w:val="24"/>
        </w:rPr>
        <w:t>GUEST PRESENTATION- DAVID TRAUBE</w:t>
      </w:r>
    </w:p>
    <w:p w14:paraId="448376CC" w14:textId="77777777" w:rsidR="00A33ED8" w:rsidRPr="00E81B8E" w:rsidRDefault="00A33ED8" w:rsidP="00A33ED8">
      <w:pPr>
        <w:pStyle w:val="Header"/>
        <w:tabs>
          <w:tab w:val="clear" w:pos="4320"/>
          <w:tab w:val="right" w:leader="dot" w:pos="8640"/>
        </w:tabs>
        <w:rPr>
          <w:sz w:val="24"/>
          <w:szCs w:val="24"/>
        </w:rPr>
      </w:pPr>
      <w:r w:rsidRPr="00E81B8E">
        <w:rPr>
          <w:sz w:val="24"/>
          <w:szCs w:val="24"/>
        </w:rPr>
        <w:t>David Traube, Chief Marketing Officer, shared his plans to continue “working to learn MU and to help graduate enrollment grow.”  GC Members shared the following issues/concerns/suggestions:</w:t>
      </w:r>
    </w:p>
    <w:p w14:paraId="02713738" w14:textId="77777777" w:rsidR="00A33ED8" w:rsidRPr="00E81B8E" w:rsidRDefault="00A33ED8" w:rsidP="00A33ED8">
      <w:pPr>
        <w:pStyle w:val="Header"/>
        <w:tabs>
          <w:tab w:val="clear" w:pos="4320"/>
          <w:tab w:val="right" w:leader="dot" w:pos="8640"/>
        </w:tabs>
        <w:rPr>
          <w:sz w:val="24"/>
          <w:szCs w:val="24"/>
        </w:rPr>
      </w:pPr>
    </w:p>
    <w:p w14:paraId="4C602148"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Scott Davis- discussed decrease in grad enrollment; historically, MU has focused on 1</w:t>
      </w:r>
      <w:r w:rsidRPr="00E81B8E">
        <w:rPr>
          <w:sz w:val="24"/>
          <w:szCs w:val="24"/>
          <w:vertAlign w:val="superscript"/>
        </w:rPr>
        <w:t>st</w:t>
      </w:r>
      <w:r w:rsidRPr="00E81B8E">
        <w:rPr>
          <w:sz w:val="24"/>
          <w:szCs w:val="24"/>
        </w:rPr>
        <w:t xml:space="preserve"> year </w:t>
      </w:r>
      <w:proofErr w:type="gramStart"/>
      <w:r w:rsidRPr="00E81B8E">
        <w:rPr>
          <w:sz w:val="24"/>
          <w:szCs w:val="24"/>
        </w:rPr>
        <w:t>undergrads</w:t>
      </w:r>
      <w:proofErr w:type="gramEnd"/>
    </w:p>
    <w:p w14:paraId="1EE99B01"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Advertising for SC campus suggested by Tracy Christofero.</w:t>
      </w:r>
    </w:p>
    <w:p w14:paraId="02EC49A9"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 xml:space="preserve">Boyd R. suggested bringing more attention to grad programs from the university </w:t>
      </w:r>
      <w:proofErr w:type="gramStart"/>
      <w:r w:rsidRPr="00E81B8E">
        <w:rPr>
          <w:sz w:val="24"/>
          <w:szCs w:val="24"/>
        </w:rPr>
        <w:t>at large</w:t>
      </w:r>
      <w:proofErr w:type="gramEnd"/>
    </w:p>
    <w:p w14:paraId="3DD29922"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 xml:space="preserve">Lisa H. suggested national advertising since many programs are </w:t>
      </w:r>
      <w:proofErr w:type="gramStart"/>
      <w:r w:rsidRPr="00E81B8E">
        <w:rPr>
          <w:sz w:val="24"/>
          <w:szCs w:val="24"/>
        </w:rPr>
        <w:t>online</w:t>
      </w:r>
      <w:proofErr w:type="gramEnd"/>
    </w:p>
    <w:p w14:paraId="534984CB"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 xml:space="preserve">Richard E. suggested increase in professional ed opportunities (post-graduate education, but not necessarily a degree)- David has discussed this with President Smith and sees this as an untapped area- building development of workforce.  Richard asked about short-term </w:t>
      </w:r>
      <w:r w:rsidRPr="00E81B8E">
        <w:rPr>
          <w:sz w:val="24"/>
          <w:szCs w:val="24"/>
        </w:rPr>
        <w:lastRenderedPageBreak/>
        <w:t xml:space="preserve">solutions for shrinking enrollment:  David is looking at how we are communicating with students, building relationships and “closing the deal with customers who already are doing business with us,” </w:t>
      </w:r>
    </w:p>
    <w:p w14:paraId="46784F9D"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 xml:space="preserve">Isaac L.- discussed 3 conferences that will be held on MU campus in spring 23 that could be venues for recruitment. David says he hasn’t seen anything on advertising for MU’s SC </w:t>
      </w:r>
      <w:proofErr w:type="gramStart"/>
      <w:r w:rsidRPr="00E81B8E">
        <w:rPr>
          <w:sz w:val="24"/>
          <w:szCs w:val="24"/>
        </w:rPr>
        <w:t>campus</w:t>
      </w:r>
      <w:proofErr w:type="gramEnd"/>
      <w:r w:rsidRPr="00E81B8E">
        <w:rPr>
          <w:sz w:val="24"/>
          <w:szCs w:val="24"/>
        </w:rPr>
        <w:t xml:space="preserve"> so he sees that as untapped area for marketing.</w:t>
      </w:r>
    </w:p>
    <w:p w14:paraId="10931B25"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 xml:space="preserve">Richard E. - suggests more frequent communications about events taking place on campus, such as Research Day </w:t>
      </w:r>
    </w:p>
    <w:p w14:paraId="76851D80" w14:textId="77777777" w:rsidR="00A33ED8" w:rsidRPr="00E81B8E" w:rsidRDefault="00A33ED8" w:rsidP="00A33ED8">
      <w:pPr>
        <w:pStyle w:val="Header"/>
        <w:numPr>
          <w:ilvl w:val="0"/>
          <w:numId w:val="3"/>
        </w:numPr>
        <w:tabs>
          <w:tab w:val="clear" w:pos="4320"/>
          <w:tab w:val="right" w:leader="dot" w:pos="8640"/>
        </w:tabs>
        <w:rPr>
          <w:sz w:val="24"/>
          <w:szCs w:val="24"/>
        </w:rPr>
      </w:pPr>
      <w:r w:rsidRPr="00E81B8E">
        <w:rPr>
          <w:sz w:val="24"/>
          <w:szCs w:val="24"/>
        </w:rPr>
        <w:t>David is still working out how to reshape advertising &amp; marketing at graduate level</w:t>
      </w:r>
    </w:p>
    <w:p w14:paraId="6BC9A724" w14:textId="77777777" w:rsidR="00A33ED8" w:rsidRPr="00E81B8E" w:rsidRDefault="00A33ED8" w:rsidP="00A33ED8">
      <w:pPr>
        <w:pStyle w:val="ListParagraph"/>
        <w:numPr>
          <w:ilvl w:val="0"/>
          <w:numId w:val="3"/>
        </w:numPr>
        <w:spacing w:after="160" w:line="259" w:lineRule="auto"/>
        <w:rPr>
          <w:szCs w:val="24"/>
        </w:rPr>
      </w:pPr>
      <w:r w:rsidRPr="00E81B8E">
        <w:rPr>
          <w:szCs w:val="24"/>
        </w:rPr>
        <w:t>Amanda M- misses diversity on MU campus that she saw on UC campus where she previously worked.  She asked about what can be done to push international enrollment.  David discussed UC’s athletics as a primary reason for international population. David thinks that communicating the relational side of MU will help international recruitment.</w:t>
      </w:r>
    </w:p>
    <w:p w14:paraId="321E02CB" w14:textId="77777777" w:rsidR="00A33ED8" w:rsidRPr="00E81B8E" w:rsidRDefault="00A33ED8" w:rsidP="00A33ED8">
      <w:pPr>
        <w:spacing w:after="160" w:line="259" w:lineRule="auto"/>
        <w:rPr>
          <w:szCs w:val="24"/>
        </w:rPr>
      </w:pPr>
    </w:p>
    <w:p w14:paraId="445E032F" w14:textId="77777777" w:rsidR="00A33ED8" w:rsidRPr="00EA3A47" w:rsidRDefault="00A33ED8" w:rsidP="00A33ED8">
      <w:pPr>
        <w:tabs>
          <w:tab w:val="right" w:leader="dot" w:pos="8640"/>
        </w:tabs>
        <w:ind w:right="1080"/>
        <w:rPr>
          <w:b/>
          <w:color w:val="000000" w:themeColor="text1"/>
          <w:sz w:val="24"/>
          <w:szCs w:val="24"/>
        </w:rPr>
      </w:pPr>
      <w:r w:rsidRPr="00EA3A47">
        <w:rPr>
          <w:b/>
          <w:color w:val="000000" w:themeColor="text1"/>
          <w:sz w:val="24"/>
          <w:szCs w:val="24"/>
        </w:rPr>
        <w:t xml:space="preserve">GRADUATE FACULTY STATUS                                                 </w:t>
      </w:r>
      <w:r>
        <w:rPr>
          <w:b/>
          <w:color w:val="000000" w:themeColor="text1"/>
          <w:sz w:val="24"/>
          <w:szCs w:val="24"/>
        </w:rPr>
        <w:t xml:space="preserve">    </w:t>
      </w:r>
      <w:r w:rsidRPr="00EA3A47">
        <w:rPr>
          <w:b/>
          <w:color w:val="000000" w:themeColor="text1"/>
          <w:sz w:val="24"/>
          <w:szCs w:val="24"/>
        </w:rPr>
        <w:t xml:space="preserve">   </w:t>
      </w:r>
    </w:p>
    <w:p w14:paraId="65ACE8F4" w14:textId="77777777" w:rsidR="00A33ED8" w:rsidRPr="00EA3A47" w:rsidRDefault="00A33ED8" w:rsidP="00A33ED8">
      <w:pPr>
        <w:tabs>
          <w:tab w:val="right" w:leader="dot" w:pos="8640"/>
        </w:tabs>
        <w:ind w:right="1080"/>
        <w:rPr>
          <w:color w:val="000000" w:themeColor="text1"/>
          <w:sz w:val="24"/>
          <w:szCs w:val="24"/>
        </w:rPr>
      </w:pPr>
      <w:r w:rsidRPr="00EA3A47">
        <w:rPr>
          <w:color w:val="000000" w:themeColor="text1"/>
          <w:sz w:val="24"/>
          <w:szCs w:val="24"/>
        </w:rPr>
        <w:t>(See Attachment 2)</w:t>
      </w:r>
    </w:p>
    <w:p w14:paraId="3571D266" w14:textId="77777777" w:rsidR="00A33ED8" w:rsidRPr="00654DDF" w:rsidRDefault="00A33ED8" w:rsidP="00A33ED8">
      <w:pPr>
        <w:rPr>
          <w:b/>
          <w:bCs/>
          <w:sz w:val="24"/>
          <w:szCs w:val="24"/>
        </w:rPr>
      </w:pPr>
      <w:r w:rsidRPr="00817CF8">
        <w:rPr>
          <w:b/>
          <w:bCs/>
          <w:color w:val="FF0000"/>
          <w:sz w:val="24"/>
          <w:szCs w:val="24"/>
        </w:rPr>
        <w:t>GC-22-1</w:t>
      </w:r>
      <w:r>
        <w:rPr>
          <w:b/>
          <w:bCs/>
          <w:color w:val="FF0000"/>
          <w:sz w:val="24"/>
          <w:szCs w:val="24"/>
        </w:rPr>
        <w:t>1</w:t>
      </w:r>
      <w:r w:rsidRPr="00817CF8">
        <w:rPr>
          <w:b/>
          <w:bCs/>
          <w:color w:val="FF0000"/>
          <w:sz w:val="24"/>
          <w:szCs w:val="24"/>
        </w:rPr>
        <w:t>-01-CrC</w:t>
      </w:r>
      <w:r w:rsidRPr="00654DDF">
        <w:rPr>
          <w:b/>
          <w:bCs/>
          <w:color w:val="FF0000"/>
          <w:sz w:val="24"/>
          <w:szCs w:val="24"/>
        </w:rPr>
        <w:t xml:space="preserve">                                                              </w:t>
      </w:r>
      <w:r>
        <w:rPr>
          <w:b/>
          <w:bCs/>
          <w:color w:val="FF0000"/>
          <w:sz w:val="24"/>
          <w:szCs w:val="24"/>
        </w:rPr>
        <w:t xml:space="preserve">                     </w:t>
      </w:r>
      <w:r w:rsidRPr="00654DDF">
        <w:rPr>
          <w:b/>
          <w:bCs/>
          <w:sz w:val="24"/>
          <w:szCs w:val="24"/>
        </w:rPr>
        <w:t>APPROVED</w:t>
      </w:r>
    </w:p>
    <w:p w14:paraId="6AA17343" w14:textId="77777777" w:rsidR="00A33ED8" w:rsidRDefault="00A33ED8" w:rsidP="00A33ED8">
      <w:pPr>
        <w:spacing w:after="160" w:line="259" w:lineRule="auto"/>
        <w:rPr>
          <w:szCs w:val="24"/>
        </w:rPr>
      </w:pPr>
    </w:p>
    <w:p w14:paraId="4ECFB3DF" w14:textId="77777777" w:rsidR="00A33ED8" w:rsidRPr="00E065A7" w:rsidRDefault="00A33ED8" w:rsidP="00A33ED8">
      <w:pPr>
        <w:rPr>
          <w:rFonts w:cstheme="minorHAnsi"/>
          <w:b/>
          <w:sz w:val="24"/>
          <w:szCs w:val="24"/>
        </w:rPr>
      </w:pPr>
      <w:r w:rsidRPr="00E065A7">
        <w:rPr>
          <w:rFonts w:cstheme="minorHAnsi"/>
          <w:b/>
          <w:sz w:val="24"/>
          <w:szCs w:val="24"/>
        </w:rPr>
        <w:t>PLANNING COMMITTEE</w:t>
      </w:r>
    </w:p>
    <w:p w14:paraId="11344662" w14:textId="77777777" w:rsidR="00A33ED8" w:rsidRPr="00E065A7" w:rsidRDefault="00A33ED8" w:rsidP="00A33ED8">
      <w:pPr>
        <w:rPr>
          <w:rFonts w:cstheme="minorHAnsi"/>
          <w:sz w:val="24"/>
          <w:szCs w:val="24"/>
        </w:rPr>
      </w:pPr>
      <w:r w:rsidRPr="00E065A7">
        <w:rPr>
          <w:rFonts w:cstheme="minorHAnsi"/>
          <w:sz w:val="24"/>
          <w:szCs w:val="24"/>
        </w:rPr>
        <w:t>(See Attachment 3)</w:t>
      </w:r>
    </w:p>
    <w:p w14:paraId="1D7CE54F" w14:textId="77777777" w:rsidR="00A33ED8" w:rsidRDefault="00A33ED8" w:rsidP="00A33ED8">
      <w:pPr>
        <w:spacing w:after="160" w:line="259" w:lineRule="auto"/>
        <w:rPr>
          <w:bCs/>
          <w:sz w:val="24"/>
          <w:szCs w:val="24"/>
        </w:rPr>
      </w:pPr>
      <w:r w:rsidRPr="006A3F4A">
        <w:rPr>
          <w:bCs/>
          <w:sz w:val="24"/>
          <w:szCs w:val="24"/>
        </w:rPr>
        <w:t>Henning Vauth presented the committee report.</w:t>
      </w:r>
    </w:p>
    <w:p w14:paraId="5B75DB05" w14:textId="77777777" w:rsidR="00A33ED8" w:rsidRDefault="00A33ED8" w:rsidP="00A33ED8">
      <w:pPr>
        <w:spacing w:line="276" w:lineRule="auto"/>
      </w:pPr>
    </w:p>
    <w:p w14:paraId="5360280E" w14:textId="77777777" w:rsidR="00A33ED8" w:rsidRPr="00532782" w:rsidRDefault="00A33ED8" w:rsidP="00A33ED8">
      <w:pPr>
        <w:pStyle w:val="ListParagraph"/>
        <w:numPr>
          <w:ilvl w:val="0"/>
          <w:numId w:val="11"/>
        </w:numPr>
        <w:contextualSpacing w:val="0"/>
        <w:rPr>
          <w:rFonts w:eastAsia="Times New Roman"/>
          <w:b/>
          <w:bCs/>
          <w:color w:val="FF0000"/>
          <w:sz w:val="22"/>
        </w:rPr>
      </w:pPr>
      <w:r w:rsidRPr="00532782">
        <w:rPr>
          <w:rFonts w:eastAsia="Times New Roman"/>
          <w:b/>
          <w:bCs/>
          <w:color w:val="FF0000"/>
          <w:sz w:val="22"/>
        </w:rPr>
        <w:t>GC-22-11-02-PC</w:t>
      </w:r>
    </w:p>
    <w:p w14:paraId="2AED87BD" w14:textId="77777777" w:rsidR="00A33ED8" w:rsidRDefault="00A33ED8" w:rsidP="00A33ED8">
      <w:pPr>
        <w:pStyle w:val="ListParagraph"/>
        <w:contextualSpacing w:val="0"/>
        <w:rPr>
          <w:rFonts w:eastAsia="Times New Roman"/>
          <w:sz w:val="22"/>
        </w:rPr>
      </w:pPr>
      <w:r>
        <w:rPr>
          <w:rFonts w:eastAsia="Times New Roman"/>
          <w:sz w:val="22"/>
        </w:rPr>
        <w:t xml:space="preserve">College of Health Professions, </w:t>
      </w:r>
    </w:p>
    <w:p w14:paraId="757D31A7" w14:textId="77777777" w:rsidR="00A33ED8" w:rsidRDefault="00A33ED8" w:rsidP="00A33ED8">
      <w:pPr>
        <w:ind w:left="720"/>
        <w:rPr>
          <w:rFonts w:eastAsiaTheme="minorHAnsi"/>
          <w:sz w:val="22"/>
          <w:szCs w:val="22"/>
        </w:rPr>
      </w:pPr>
      <w:r>
        <w:rPr>
          <w:sz w:val="22"/>
          <w:szCs w:val="22"/>
        </w:rPr>
        <w:t xml:space="preserve">Program: Athletic Training </w:t>
      </w:r>
    </w:p>
    <w:p w14:paraId="5EE6C542" w14:textId="77777777" w:rsidR="00A33ED8" w:rsidRDefault="00A33ED8" w:rsidP="00A33ED8">
      <w:pPr>
        <w:ind w:left="720"/>
        <w:rPr>
          <w:sz w:val="22"/>
          <w:szCs w:val="22"/>
        </w:rPr>
      </w:pPr>
      <w:r>
        <w:rPr>
          <w:sz w:val="22"/>
          <w:szCs w:val="22"/>
        </w:rPr>
        <w:t xml:space="preserve">Degree: </w:t>
      </w:r>
      <w:r>
        <w:rPr>
          <w:b/>
          <w:bCs/>
          <w:sz w:val="22"/>
          <w:szCs w:val="22"/>
        </w:rPr>
        <w:t>Professional Master of Science in Athletic Training</w:t>
      </w:r>
    </w:p>
    <w:p w14:paraId="562A5CE7" w14:textId="77777777" w:rsidR="00A33ED8" w:rsidRDefault="00A33ED8" w:rsidP="00A33ED8">
      <w:pPr>
        <w:pStyle w:val="ListParagraph"/>
        <w:rPr>
          <w:sz w:val="22"/>
        </w:rPr>
      </w:pPr>
      <w:r>
        <w:rPr>
          <w:sz w:val="22"/>
        </w:rPr>
        <w:t>Type: Non-curricular change</w:t>
      </w:r>
    </w:p>
    <w:p w14:paraId="323AE149" w14:textId="77777777" w:rsidR="00A33ED8" w:rsidRDefault="00A33ED8" w:rsidP="00A33ED8">
      <w:pPr>
        <w:pStyle w:val="ListParagraph"/>
        <w:rPr>
          <w:sz w:val="22"/>
        </w:rPr>
      </w:pPr>
      <w:r>
        <w:rPr>
          <w:sz w:val="22"/>
        </w:rPr>
        <w:t>Effective Fall 2022</w:t>
      </w:r>
    </w:p>
    <w:p w14:paraId="17E17F6B" w14:textId="77777777" w:rsidR="00A33ED8" w:rsidRDefault="00A33ED8" w:rsidP="00A33ED8">
      <w:pPr>
        <w:pStyle w:val="ListParagraph"/>
        <w:rPr>
          <w:sz w:val="22"/>
        </w:rPr>
      </w:pPr>
      <w:r>
        <w:rPr>
          <w:b/>
          <w:bCs/>
          <w:sz w:val="22"/>
        </w:rPr>
        <w:t>Summary</w:t>
      </w:r>
      <w:r>
        <w:rPr>
          <w:sz w:val="22"/>
        </w:rPr>
        <w:t>: Program usually starts in the summer. Allow students admitted for Summer to delay until Fall.</w:t>
      </w:r>
    </w:p>
    <w:p w14:paraId="40E1F3CD" w14:textId="77777777" w:rsidR="00A33ED8" w:rsidRDefault="00A33ED8" w:rsidP="00A33ED8">
      <w:pPr>
        <w:pStyle w:val="ListParagraph"/>
        <w:rPr>
          <w:sz w:val="22"/>
        </w:rPr>
      </w:pPr>
      <w:r>
        <w:rPr>
          <w:sz w:val="22"/>
        </w:rPr>
        <w:t>Rationale: Possible delay of undergraduate degree conferrals</w:t>
      </w:r>
    </w:p>
    <w:p w14:paraId="3752E7B3" w14:textId="77777777" w:rsidR="00A33ED8" w:rsidRDefault="00A33ED8" w:rsidP="00A33ED8">
      <w:pPr>
        <w:pStyle w:val="ListParagraph"/>
        <w:rPr>
          <w:i/>
          <w:iCs/>
          <w:sz w:val="22"/>
        </w:rPr>
      </w:pPr>
      <w:r>
        <w:rPr>
          <w:i/>
          <w:iCs/>
          <w:sz w:val="22"/>
        </w:rPr>
        <w:t>The committee recommends approval.</w:t>
      </w:r>
    </w:p>
    <w:p w14:paraId="028F8AE8" w14:textId="77777777" w:rsidR="00A33ED8" w:rsidRDefault="00A33ED8" w:rsidP="00A33ED8">
      <w:pPr>
        <w:pStyle w:val="ListParagraph"/>
        <w:rPr>
          <w:i/>
          <w:iCs/>
          <w:color w:val="FF0000"/>
          <w:sz w:val="22"/>
        </w:rPr>
      </w:pPr>
    </w:p>
    <w:p w14:paraId="57D0A7B1" w14:textId="77777777" w:rsidR="00A33ED8" w:rsidRPr="00E81B8E" w:rsidRDefault="00A33ED8" w:rsidP="00A33ED8">
      <w:pPr>
        <w:pStyle w:val="ListParagraph"/>
        <w:rPr>
          <w:szCs w:val="24"/>
        </w:rPr>
      </w:pPr>
      <w:r w:rsidRPr="00E81B8E">
        <w:rPr>
          <w:szCs w:val="24"/>
        </w:rPr>
        <w:t>GC Members Approved</w:t>
      </w:r>
    </w:p>
    <w:p w14:paraId="7ABE2118" w14:textId="77777777" w:rsidR="00A33ED8" w:rsidRDefault="00A33ED8" w:rsidP="00A33ED8">
      <w:pPr>
        <w:pStyle w:val="ListParagraph"/>
        <w:rPr>
          <w:i/>
          <w:iCs/>
          <w:sz w:val="22"/>
        </w:rPr>
      </w:pPr>
    </w:p>
    <w:p w14:paraId="6B0886DC" w14:textId="77777777" w:rsidR="00A33ED8" w:rsidRDefault="00A33ED8" w:rsidP="00A33ED8">
      <w:pPr>
        <w:pStyle w:val="ListParagraph"/>
        <w:rPr>
          <w:i/>
          <w:iCs/>
          <w:sz w:val="22"/>
        </w:rPr>
      </w:pPr>
    </w:p>
    <w:p w14:paraId="412A8A8D" w14:textId="77777777" w:rsidR="00A33ED8" w:rsidRPr="00532782" w:rsidRDefault="00A33ED8" w:rsidP="00A33ED8">
      <w:pPr>
        <w:pStyle w:val="ListParagraph"/>
        <w:numPr>
          <w:ilvl w:val="0"/>
          <w:numId w:val="11"/>
        </w:numPr>
        <w:contextualSpacing w:val="0"/>
        <w:rPr>
          <w:rFonts w:eastAsia="Times New Roman"/>
          <w:b/>
          <w:bCs/>
          <w:color w:val="FF0000"/>
          <w:sz w:val="22"/>
        </w:rPr>
      </w:pPr>
      <w:r w:rsidRPr="00532782">
        <w:rPr>
          <w:rFonts w:eastAsia="Times New Roman"/>
          <w:b/>
          <w:bCs/>
          <w:color w:val="FF0000"/>
          <w:sz w:val="22"/>
        </w:rPr>
        <w:t>GC-22-11-03-PC</w:t>
      </w:r>
    </w:p>
    <w:p w14:paraId="18121AF7" w14:textId="77777777" w:rsidR="00A33ED8" w:rsidRDefault="00A33ED8" w:rsidP="00A33ED8">
      <w:pPr>
        <w:pStyle w:val="ListParagraph"/>
        <w:contextualSpacing w:val="0"/>
        <w:rPr>
          <w:rFonts w:eastAsia="Times New Roman"/>
          <w:sz w:val="22"/>
        </w:rPr>
      </w:pPr>
      <w:r>
        <w:rPr>
          <w:rFonts w:eastAsia="Times New Roman"/>
          <w:sz w:val="22"/>
        </w:rPr>
        <w:t>College of Education and Professional Development</w:t>
      </w:r>
    </w:p>
    <w:p w14:paraId="09A1441C" w14:textId="77777777" w:rsidR="00A33ED8" w:rsidRDefault="00A33ED8" w:rsidP="00A33ED8">
      <w:pPr>
        <w:pStyle w:val="ListParagraph"/>
        <w:rPr>
          <w:rFonts w:eastAsiaTheme="minorHAnsi"/>
          <w:sz w:val="22"/>
        </w:rPr>
      </w:pPr>
      <w:r>
        <w:rPr>
          <w:sz w:val="22"/>
        </w:rPr>
        <w:t xml:space="preserve">Program: Literacy Education Program </w:t>
      </w:r>
    </w:p>
    <w:p w14:paraId="0ABE9980" w14:textId="77777777" w:rsidR="00A33ED8" w:rsidRDefault="00A33ED8" w:rsidP="00A33ED8">
      <w:pPr>
        <w:pStyle w:val="ListParagraph"/>
        <w:rPr>
          <w:sz w:val="22"/>
        </w:rPr>
      </w:pPr>
      <w:r>
        <w:rPr>
          <w:sz w:val="22"/>
        </w:rPr>
        <w:t xml:space="preserve">Certificate: </w:t>
      </w:r>
      <w:r>
        <w:rPr>
          <w:b/>
          <w:bCs/>
          <w:sz w:val="22"/>
        </w:rPr>
        <w:t>Literacy Education Certificate</w:t>
      </w:r>
    </w:p>
    <w:p w14:paraId="4D13873C" w14:textId="77777777" w:rsidR="00A33ED8" w:rsidRDefault="00A33ED8" w:rsidP="00A33ED8">
      <w:pPr>
        <w:pStyle w:val="ListParagraph"/>
        <w:rPr>
          <w:sz w:val="22"/>
        </w:rPr>
      </w:pPr>
      <w:r>
        <w:rPr>
          <w:sz w:val="22"/>
        </w:rPr>
        <w:t xml:space="preserve">Type: Change of a Certificate </w:t>
      </w:r>
      <w:r>
        <w:rPr>
          <w:b/>
          <w:bCs/>
          <w:sz w:val="22"/>
        </w:rPr>
        <w:t>OR</w:t>
      </w:r>
      <w:r>
        <w:rPr>
          <w:sz w:val="22"/>
        </w:rPr>
        <w:t xml:space="preserve"> Non-curricular change (both forms submitted)</w:t>
      </w:r>
    </w:p>
    <w:p w14:paraId="0137EA6F" w14:textId="77777777" w:rsidR="00A33ED8" w:rsidRDefault="00A33ED8" w:rsidP="00A33ED8">
      <w:pPr>
        <w:pStyle w:val="ListParagraph"/>
        <w:rPr>
          <w:sz w:val="22"/>
        </w:rPr>
      </w:pPr>
      <w:r>
        <w:rPr>
          <w:sz w:val="22"/>
        </w:rPr>
        <w:t>Effective Spring 2023</w:t>
      </w:r>
    </w:p>
    <w:p w14:paraId="59294B70" w14:textId="77777777" w:rsidR="00A33ED8" w:rsidRDefault="00A33ED8" w:rsidP="00A33ED8">
      <w:pPr>
        <w:pStyle w:val="ListParagraph"/>
        <w:rPr>
          <w:sz w:val="22"/>
        </w:rPr>
      </w:pPr>
      <w:r>
        <w:rPr>
          <w:b/>
          <w:bCs/>
          <w:sz w:val="22"/>
        </w:rPr>
        <w:t>Summary</w:t>
      </w:r>
      <w:r>
        <w:rPr>
          <w:sz w:val="22"/>
        </w:rPr>
        <w:t xml:space="preserve">: Elimination of CIRG 622 (3 credits) </w:t>
      </w:r>
      <w:r>
        <w:rPr>
          <w:i/>
          <w:iCs/>
          <w:sz w:val="22"/>
        </w:rPr>
        <w:t>The Use of Technology for Literacy Education</w:t>
      </w:r>
      <w:r>
        <w:rPr>
          <w:sz w:val="22"/>
        </w:rPr>
        <w:t xml:space="preserve"> from the requirements, resulting in a credit hour reduction from 18 to 15 for the certificate.</w:t>
      </w:r>
    </w:p>
    <w:p w14:paraId="203FDA7D" w14:textId="77777777" w:rsidR="00A33ED8" w:rsidRDefault="00A33ED8" w:rsidP="00A33ED8">
      <w:pPr>
        <w:pStyle w:val="ListParagraph"/>
        <w:rPr>
          <w:sz w:val="22"/>
        </w:rPr>
      </w:pPr>
      <w:r>
        <w:rPr>
          <w:sz w:val="22"/>
        </w:rPr>
        <w:t xml:space="preserve">Rationale: Course content has become obsolete and is covered in other courses </w:t>
      </w:r>
    </w:p>
    <w:p w14:paraId="4CADA156" w14:textId="77777777" w:rsidR="00A33ED8" w:rsidRDefault="00A33ED8" w:rsidP="00A33ED8">
      <w:pPr>
        <w:pStyle w:val="ListParagraph"/>
        <w:rPr>
          <w:i/>
          <w:iCs/>
          <w:sz w:val="22"/>
        </w:rPr>
      </w:pPr>
      <w:r>
        <w:rPr>
          <w:i/>
          <w:iCs/>
          <w:sz w:val="22"/>
        </w:rPr>
        <w:t>The committee recommends approval.</w:t>
      </w:r>
    </w:p>
    <w:p w14:paraId="3C13355C" w14:textId="77777777" w:rsidR="00A33ED8" w:rsidRDefault="00A33ED8" w:rsidP="00A33ED8">
      <w:pPr>
        <w:pStyle w:val="ListParagraph"/>
        <w:rPr>
          <w:i/>
          <w:iCs/>
          <w:sz w:val="22"/>
        </w:rPr>
      </w:pPr>
    </w:p>
    <w:p w14:paraId="47F2F173" w14:textId="77777777" w:rsidR="00A33ED8" w:rsidRPr="00E81B8E" w:rsidRDefault="00A33ED8" w:rsidP="00A33ED8">
      <w:pPr>
        <w:pStyle w:val="ListParagraph"/>
        <w:rPr>
          <w:szCs w:val="24"/>
        </w:rPr>
      </w:pPr>
      <w:r w:rsidRPr="00E81B8E">
        <w:rPr>
          <w:szCs w:val="24"/>
        </w:rPr>
        <w:t xml:space="preserve">Carl M. discussed </w:t>
      </w:r>
      <w:proofErr w:type="gramStart"/>
      <w:r w:rsidRPr="00E81B8E">
        <w:rPr>
          <w:szCs w:val="24"/>
        </w:rPr>
        <w:t>reduction</w:t>
      </w:r>
      <w:proofErr w:type="gramEnd"/>
      <w:r w:rsidRPr="00E81B8E">
        <w:rPr>
          <w:szCs w:val="24"/>
        </w:rPr>
        <w:t xml:space="preserve"> in hours making this certificate non-aid eligible.  Barbara O’Byrne. said this would not create a problem. Typically, the certificate is offered through a 3</w:t>
      </w:r>
      <w:r w:rsidRPr="00E81B8E">
        <w:rPr>
          <w:szCs w:val="24"/>
          <w:vertAlign w:val="superscript"/>
        </w:rPr>
        <w:t>rd</w:t>
      </w:r>
      <w:r w:rsidRPr="00E81B8E">
        <w:rPr>
          <w:szCs w:val="24"/>
        </w:rPr>
        <w:t xml:space="preserve"> party contract and counties paid for it.  Another issue is that some certificate students are dually enrolled in MA program thus taking more courses so are already eligible for aid.</w:t>
      </w:r>
    </w:p>
    <w:p w14:paraId="4E259940" w14:textId="77777777" w:rsidR="00A33ED8" w:rsidRPr="00E81B8E" w:rsidRDefault="00A33ED8" w:rsidP="00A33ED8">
      <w:pPr>
        <w:pStyle w:val="ListParagraph"/>
        <w:rPr>
          <w:szCs w:val="24"/>
        </w:rPr>
      </w:pPr>
    </w:p>
    <w:p w14:paraId="1375093D" w14:textId="77777777" w:rsidR="00A33ED8" w:rsidRPr="00E81B8E" w:rsidRDefault="00A33ED8" w:rsidP="00A33ED8">
      <w:pPr>
        <w:pStyle w:val="ListParagraph"/>
        <w:rPr>
          <w:szCs w:val="24"/>
        </w:rPr>
      </w:pPr>
      <w:r w:rsidRPr="00E81B8E">
        <w:rPr>
          <w:szCs w:val="24"/>
        </w:rPr>
        <w:t>GC Members Approved</w:t>
      </w:r>
    </w:p>
    <w:p w14:paraId="0BF02C99" w14:textId="77777777" w:rsidR="00A33ED8" w:rsidRDefault="00A33ED8" w:rsidP="00A33ED8">
      <w:pPr>
        <w:pStyle w:val="ListParagraph"/>
        <w:rPr>
          <w:i/>
          <w:iCs/>
          <w:sz w:val="22"/>
        </w:rPr>
      </w:pPr>
    </w:p>
    <w:p w14:paraId="17EBAF58" w14:textId="77777777" w:rsidR="00A33ED8" w:rsidRDefault="00A33ED8" w:rsidP="00A33ED8">
      <w:pPr>
        <w:pStyle w:val="ListParagraph"/>
        <w:rPr>
          <w:i/>
          <w:iCs/>
          <w:sz w:val="22"/>
        </w:rPr>
      </w:pPr>
    </w:p>
    <w:p w14:paraId="47B27A91" w14:textId="77777777" w:rsidR="00A33ED8" w:rsidRPr="00532782" w:rsidRDefault="00A33ED8" w:rsidP="00A33ED8">
      <w:pPr>
        <w:pStyle w:val="ListParagraph"/>
        <w:numPr>
          <w:ilvl w:val="0"/>
          <w:numId w:val="11"/>
        </w:numPr>
        <w:contextualSpacing w:val="0"/>
        <w:rPr>
          <w:rFonts w:eastAsia="Times New Roman"/>
          <w:b/>
          <w:bCs/>
          <w:color w:val="FF0000"/>
          <w:sz w:val="22"/>
        </w:rPr>
      </w:pPr>
      <w:r w:rsidRPr="00532782">
        <w:rPr>
          <w:rFonts w:eastAsia="Times New Roman"/>
          <w:b/>
          <w:bCs/>
          <w:color w:val="FF0000"/>
          <w:sz w:val="22"/>
        </w:rPr>
        <w:t>GC-22-11-04-PC</w:t>
      </w:r>
    </w:p>
    <w:p w14:paraId="2514DDFA" w14:textId="77777777" w:rsidR="00A33ED8" w:rsidRDefault="00A33ED8" w:rsidP="00A33ED8">
      <w:pPr>
        <w:pStyle w:val="ListParagraph"/>
        <w:contextualSpacing w:val="0"/>
        <w:rPr>
          <w:rFonts w:eastAsia="Times New Roman"/>
          <w:sz w:val="22"/>
        </w:rPr>
      </w:pPr>
      <w:r>
        <w:rPr>
          <w:rFonts w:eastAsia="Times New Roman"/>
          <w:sz w:val="22"/>
        </w:rPr>
        <w:t xml:space="preserve">College of Education and Professional Development </w:t>
      </w:r>
    </w:p>
    <w:p w14:paraId="2C94765F" w14:textId="77777777" w:rsidR="00A33ED8" w:rsidRDefault="00A33ED8" w:rsidP="00A33ED8">
      <w:pPr>
        <w:pStyle w:val="ListParagraph"/>
        <w:rPr>
          <w:rFonts w:eastAsiaTheme="minorHAnsi"/>
          <w:sz w:val="22"/>
        </w:rPr>
      </w:pPr>
      <w:r>
        <w:rPr>
          <w:sz w:val="22"/>
        </w:rPr>
        <w:t xml:space="preserve">Program: Literacy Education </w:t>
      </w:r>
    </w:p>
    <w:p w14:paraId="568DD6FA" w14:textId="77777777" w:rsidR="00A33ED8" w:rsidRDefault="00A33ED8" w:rsidP="00A33ED8">
      <w:pPr>
        <w:pStyle w:val="ListParagraph"/>
        <w:rPr>
          <w:sz w:val="22"/>
        </w:rPr>
      </w:pPr>
      <w:r>
        <w:rPr>
          <w:sz w:val="22"/>
        </w:rPr>
        <w:t xml:space="preserve">Degree: </w:t>
      </w:r>
      <w:r>
        <w:rPr>
          <w:b/>
          <w:bCs/>
          <w:sz w:val="22"/>
        </w:rPr>
        <w:t>M.A. in Literacy Education</w:t>
      </w:r>
    </w:p>
    <w:p w14:paraId="1A7D2511" w14:textId="77777777" w:rsidR="00A33ED8" w:rsidRDefault="00A33ED8" w:rsidP="00A33ED8">
      <w:pPr>
        <w:pStyle w:val="ListParagraph"/>
        <w:rPr>
          <w:sz w:val="22"/>
        </w:rPr>
      </w:pPr>
      <w:r>
        <w:rPr>
          <w:sz w:val="22"/>
        </w:rPr>
        <w:t xml:space="preserve">Type: Change of a Degree </w:t>
      </w:r>
      <w:r>
        <w:rPr>
          <w:b/>
          <w:bCs/>
          <w:sz w:val="22"/>
        </w:rPr>
        <w:t>OR</w:t>
      </w:r>
      <w:r>
        <w:rPr>
          <w:sz w:val="22"/>
        </w:rPr>
        <w:t xml:space="preserve"> Non-curricular change (both forms submitted)</w:t>
      </w:r>
    </w:p>
    <w:p w14:paraId="4E03B466" w14:textId="77777777" w:rsidR="00A33ED8" w:rsidRDefault="00A33ED8" w:rsidP="00A33ED8">
      <w:pPr>
        <w:pStyle w:val="ListParagraph"/>
        <w:rPr>
          <w:sz w:val="22"/>
        </w:rPr>
      </w:pPr>
      <w:r>
        <w:rPr>
          <w:sz w:val="22"/>
        </w:rPr>
        <w:t>Effective Spring 2023</w:t>
      </w:r>
    </w:p>
    <w:p w14:paraId="7F2C81DF" w14:textId="77777777" w:rsidR="00A33ED8" w:rsidRDefault="00A33ED8" w:rsidP="00A33ED8">
      <w:pPr>
        <w:pStyle w:val="ListParagraph"/>
        <w:rPr>
          <w:sz w:val="22"/>
        </w:rPr>
      </w:pPr>
      <w:r>
        <w:rPr>
          <w:b/>
          <w:bCs/>
          <w:sz w:val="22"/>
        </w:rPr>
        <w:t>Summary</w:t>
      </w:r>
      <w:r>
        <w:rPr>
          <w:sz w:val="22"/>
        </w:rPr>
        <w:t>: Elimination of CIRG 622 (3 credits) and one of the two elective courses (3 credits) from the requirements, resulting in a credit hour reduction from 36 to 30 for the degree.</w:t>
      </w:r>
    </w:p>
    <w:p w14:paraId="697F3987" w14:textId="77777777" w:rsidR="00A33ED8" w:rsidRDefault="00A33ED8" w:rsidP="00A33ED8">
      <w:pPr>
        <w:pStyle w:val="ListParagraph"/>
        <w:rPr>
          <w:sz w:val="22"/>
        </w:rPr>
      </w:pPr>
      <w:r>
        <w:rPr>
          <w:sz w:val="22"/>
        </w:rPr>
        <w:t xml:space="preserve">Rationale: Course content of CIRG 622 has become obsolete and is covered in other courses. </w:t>
      </w:r>
      <w:proofErr w:type="gramStart"/>
      <w:r>
        <w:rPr>
          <w:sz w:val="22"/>
        </w:rPr>
        <w:t>Program</w:t>
      </w:r>
      <w:proofErr w:type="gramEnd"/>
      <w:r>
        <w:rPr>
          <w:sz w:val="22"/>
        </w:rPr>
        <w:t xml:space="preserve"> is more competitive with 30 instead of 36 credits.</w:t>
      </w:r>
    </w:p>
    <w:p w14:paraId="50CED113" w14:textId="77777777" w:rsidR="00A33ED8" w:rsidRDefault="00A33ED8" w:rsidP="00A33ED8">
      <w:pPr>
        <w:pStyle w:val="ListParagraph"/>
        <w:rPr>
          <w:i/>
          <w:iCs/>
          <w:sz w:val="22"/>
        </w:rPr>
      </w:pPr>
      <w:r>
        <w:rPr>
          <w:i/>
          <w:iCs/>
          <w:sz w:val="22"/>
        </w:rPr>
        <w:t xml:space="preserve">The committee recommends approval.  </w:t>
      </w:r>
    </w:p>
    <w:p w14:paraId="2937A85C" w14:textId="77777777" w:rsidR="00A33ED8" w:rsidRDefault="00A33ED8" w:rsidP="00A33ED8">
      <w:pPr>
        <w:pStyle w:val="ListParagraph"/>
        <w:rPr>
          <w:i/>
          <w:iCs/>
          <w:sz w:val="22"/>
        </w:rPr>
      </w:pPr>
    </w:p>
    <w:p w14:paraId="57429ED2" w14:textId="77777777" w:rsidR="00A33ED8" w:rsidRPr="00E81B8E" w:rsidRDefault="00A33ED8" w:rsidP="00A33ED8">
      <w:pPr>
        <w:pStyle w:val="ListParagraph"/>
        <w:rPr>
          <w:szCs w:val="24"/>
        </w:rPr>
      </w:pPr>
      <w:r w:rsidRPr="00E81B8E">
        <w:rPr>
          <w:szCs w:val="24"/>
        </w:rPr>
        <w:t>GC Members Approved</w:t>
      </w:r>
    </w:p>
    <w:p w14:paraId="31D3D07B" w14:textId="77777777" w:rsidR="00A33ED8" w:rsidRPr="00E81B8E" w:rsidRDefault="00A33ED8" w:rsidP="00A33ED8">
      <w:pPr>
        <w:pStyle w:val="ListParagraph"/>
        <w:rPr>
          <w:szCs w:val="24"/>
        </w:rPr>
      </w:pPr>
    </w:p>
    <w:p w14:paraId="25F1D1A2" w14:textId="77777777" w:rsidR="00A33ED8" w:rsidRDefault="00A33ED8" w:rsidP="00A33ED8">
      <w:pPr>
        <w:spacing w:line="276" w:lineRule="auto"/>
        <w:rPr>
          <w:color w:val="FF0000"/>
        </w:rPr>
      </w:pPr>
    </w:p>
    <w:p w14:paraId="4903EA40" w14:textId="77777777" w:rsidR="00A33ED8" w:rsidRDefault="00A33ED8" w:rsidP="00A33ED8">
      <w:pPr>
        <w:pStyle w:val="Header"/>
        <w:numPr>
          <w:ilvl w:val="0"/>
          <w:numId w:val="11"/>
        </w:numPr>
        <w:tabs>
          <w:tab w:val="clear" w:pos="4320"/>
          <w:tab w:val="right" w:leader="dot" w:pos="8640"/>
        </w:tabs>
        <w:rPr>
          <w:sz w:val="24"/>
          <w:szCs w:val="24"/>
        </w:rPr>
      </w:pPr>
      <w:r w:rsidRPr="007D7855">
        <w:rPr>
          <w:b/>
          <w:bCs/>
          <w:color w:val="FF0000"/>
          <w:sz w:val="24"/>
          <w:szCs w:val="24"/>
        </w:rPr>
        <w:t>GC-22-11-0</w:t>
      </w:r>
      <w:r>
        <w:rPr>
          <w:b/>
          <w:bCs/>
          <w:color w:val="FF0000"/>
          <w:sz w:val="24"/>
          <w:szCs w:val="24"/>
        </w:rPr>
        <w:t>5</w:t>
      </w:r>
      <w:r w:rsidRPr="007D7855">
        <w:rPr>
          <w:b/>
          <w:bCs/>
          <w:color w:val="FF0000"/>
          <w:sz w:val="24"/>
          <w:szCs w:val="24"/>
        </w:rPr>
        <w:t>-PC</w:t>
      </w:r>
      <w:r w:rsidRPr="007D7855">
        <w:rPr>
          <w:b/>
          <w:bCs/>
          <w:sz w:val="24"/>
          <w:szCs w:val="24"/>
        </w:rPr>
        <w:t xml:space="preserve"> Motion:</w:t>
      </w:r>
      <w:r w:rsidRPr="007D7855">
        <w:rPr>
          <w:sz w:val="24"/>
          <w:szCs w:val="24"/>
        </w:rPr>
        <w:t xml:space="preserve"> to Amend AMD (AGD) Eligibility Requirements </w:t>
      </w:r>
    </w:p>
    <w:p w14:paraId="363E6E25" w14:textId="77777777" w:rsidR="00A33ED8" w:rsidRDefault="00A33ED8" w:rsidP="00A33ED8">
      <w:pPr>
        <w:shd w:val="clear" w:color="auto" w:fill="FFFFFF"/>
        <w:ind w:left="720"/>
        <w:rPr>
          <w:rFonts w:ascii="Calibri" w:hAnsi="Calibri" w:cs="Calibri"/>
          <w:color w:val="242424"/>
        </w:rPr>
      </w:pPr>
    </w:p>
    <w:p w14:paraId="14145391" w14:textId="77777777" w:rsidR="00A33ED8" w:rsidRPr="00E81B8E" w:rsidRDefault="00A33ED8" w:rsidP="00A33ED8">
      <w:pPr>
        <w:pStyle w:val="ListParagraph"/>
        <w:numPr>
          <w:ilvl w:val="0"/>
          <w:numId w:val="3"/>
        </w:numPr>
        <w:shd w:val="clear" w:color="auto" w:fill="FFFFFF"/>
        <w:rPr>
          <w:color w:val="242424"/>
        </w:rPr>
      </w:pPr>
      <w:r w:rsidRPr="00E81B8E">
        <w:rPr>
          <w:color w:val="242424"/>
        </w:rPr>
        <w:t>To change the Eligibility Requirements in current Accelerated Master’s Degree (AMD) policy as follows: To reduce the minimum number of completed credit hours from 90 to 60.</w:t>
      </w:r>
    </w:p>
    <w:p w14:paraId="6AD69825" w14:textId="77777777" w:rsidR="00A33ED8" w:rsidRPr="00E81B8E" w:rsidRDefault="00A33ED8" w:rsidP="00A33ED8">
      <w:pPr>
        <w:pStyle w:val="ListParagraph"/>
        <w:numPr>
          <w:ilvl w:val="0"/>
          <w:numId w:val="3"/>
        </w:numPr>
        <w:shd w:val="clear" w:color="auto" w:fill="FFFFFF"/>
        <w:rPr>
          <w:color w:val="242424"/>
        </w:rPr>
      </w:pPr>
      <w:r w:rsidRPr="00E81B8E">
        <w:rPr>
          <w:color w:val="242424"/>
        </w:rPr>
        <w:t>GC Members</w:t>
      </w:r>
      <w:r w:rsidRPr="00E81B8E">
        <w:rPr>
          <w:b/>
          <w:bCs/>
          <w:color w:val="242424"/>
        </w:rPr>
        <w:t xml:space="preserve"> approved </w:t>
      </w:r>
      <w:proofErr w:type="gramStart"/>
      <w:r w:rsidRPr="00E81B8E">
        <w:rPr>
          <w:b/>
          <w:bCs/>
          <w:color w:val="242424"/>
        </w:rPr>
        <w:t>motion</w:t>
      </w:r>
      <w:proofErr w:type="gramEnd"/>
    </w:p>
    <w:p w14:paraId="4597C5AB" w14:textId="77777777" w:rsidR="00A33ED8" w:rsidRPr="00E81B8E" w:rsidRDefault="00A33ED8" w:rsidP="00A33ED8">
      <w:pPr>
        <w:shd w:val="clear" w:color="auto" w:fill="FFFFFF"/>
        <w:rPr>
          <w:color w:val="242424"/>
        </w:rPr>
      </w:pPr>
      <w:r w:rsidRPr="00B00A55">
        <w:rPr>
          <w:color w:val="242424"/>
        </w:rPr>
        <w:t> </w:t>
      </w:r>
    </w:p>
    <w:p w14:paraId="6A86FF45" w14:textId="77777777" w:rsidR="00A33ED8" w:rsidRPr="00B00A55" w:rsidRDefault="00A33ED8" w:rsidP="00A33ED8">
      <w:pPr>
        <w:shd w:val="clear" w:color="auto" w:fill="FFFFFF"/>
        <w:rPr>
          <w:rFonts w:ascii="Calibri" w:hAnsi="Calibri" w:cs="Calibri"/>
          <w:color w:val="242424"/>
        </w:rPr>
      </w:pPr>
    </w:p>
    <w:p w14:paraId="57FBE536" w14:textId="77777777" w:rsidR="00A33ED8" w:rsidRDefault="00A33ED8" w:rsidP="00A33ED8">
      <w:pPr>
        <w:rPr>
          <w:b/>
          <w:bCs/>
          <w:sz w:val="24"/>
          <w:szCs w:val="24"/>
        </w:rPr>
      </w:pPr>
    </w:p>
    <w:p w14:paraId="75953F13" w14:textId="77777777" w:rsidR="00A33ED8" w:rsidRPr="00EA3A47" w:rsidRDefault="00A33ED8" w:rsidP="00A33ED8">
      <w:pPr>
        <w:pStyle w:val="NoSpacing"/>
        <w:rPr>
          <w:sz w:val="24"/>
          <w:szCs w:val="24"/>
        </w:rPr>
      </w:pPr>
      <w:r w:rsidRPr="00EA3A47">
        <w:rPr>
          <w:b/>
          <w:sz w:val="24"/>
          <w:szCs w:val="24"/>
        </w:rPr>
        <w:t>CURRICULUM COMMITTEE</w:t>
      </w:r>
    </w:p>
    <w:p w14:paraId="79A1C2C5" w14:textId="77777777" w:rsidR="00A33ED8" w:rsidRPr="00EA3A47" w:rsidRDefault="00A33ED8" w:rsidP="00A33ED8">
      <w:pPr>
        <w:pStyle w:val="NoSpacing"/>
        <w:rPr>
          <w:sz w:val="24"/>
          <w:szCs w:val="24"/>
        </w:rPr>
      </w:pPr>
      <w:r w:rsidRPr="00EA3A47">
        <w:rPr>
          <w:sz w:val="24"/>
          <w:szCs w:val="24"/>
        </w:rPr>
        <w:t>(See Attachment 4)</w:t>
      </w:r>
    </w:p>
    <w:p w14:paraId="4DB9FDF8" w14:textId="77777777" w:rsidR="00A33ED8" w:rsidRPr="006A3F4A" w:rsidRDefault="00A33ED8" w:rsidP="00A33ED8">
      <w:pPr>
        <w:pStyle w:val="NoSpacing"/>
        <w:rPr>
          <w:sz w:val="24"/>
          <w:szCs w:val="24"/>
        </w:rPr>
      </w:pPr>
      <w:r w:rsidRPr="006A3F4A">
        <w:rPr>
          <w:sz w:val="24"/>
          <w:szCs w:val="24"/>
        </w:rPr>
        <w:t xml:space="preserve">Isaac Wait presented the committee </w:t>
      </w:r>
      <w:proofErr w:type="gramStart"/>
      <w:r w:rsidRPr="006A3F4A">
        <w:rPr>
          <w:sz w:val="24"/>
          <w:szCs w:val="24"/>
        </w:rPr>
        <w:t>report</w:t>
      </w:r>
      <w:proofErr w:type="gramEnd"/>
    </w:p>
    <w:p w14:paraId="7350FD6A" w14:textId="77777777" w:rsidR="00A33ED8" w:rsidRDefault="00A33ED8" w:rsidP="00A33ED8">
      <w:pPr>
        <w:rPr>
          <w:b/>
          <w:bCs/>
          <w:sz w:val="24"/>
          <w:szCs w:val="24"/>
        </w:rPr>
      </w:pPr>
    </w:p>
    <w:p w14:paraId="0516C20C"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06</w:t>
      </w:r>
      <w:r w:rsidRPr="00BA6AFC">
        <w:rPr>
          <w:rFonts w:asciiTheme="minorHAnsi" w:hAnsiTheme="minorHAnsi" w:cstheme="minorHAnsi"/>
          <w:b/>
          <w:bCs/>
          <w:color w:val="FF0000"/>
          <w:sz w:val="22"/>
          <w:szCs w:val="22"/>
        </w:rPr>
        <w:t>-CC-</w:t>
      </w:r>
      <w:r>
        <w:rPr>
          <w:rFonts w:asciiTheme="minorHAnsi" w:hAnsiTheme="minorHAnsi" w:cstheme="minorHAnsi"/>
          <w:b/>
          <w:bCs/>
          <w:color w:val="FF0000"/>
          <w:sz w:val="22"/>
          <w:szCs w:val="22"/>
        </w:rPr>
        <w:t>COEPD</w:t>
      </w:r>
      <w:r w:rsidRPr="00BA6AFC">
        <w:rPr>
          <w:rFonts w:asciiTheme="minorHAnsi" w:hAnsiTheme="minorHAnsi" w:cstheme="minorHAnsi"/>
          <w:b/>
          <w:bCs/>
          <w:color w:val="FF0000"/>
          <w:sz w:val="22"/>
          <w:szCs w:val="22"/>
        </w:rPr>
        <w:t xml:space="preserve"> </w:t>
      </w:r>
      <w:r>
        <w:rPr>
          <w:rFonts w:asciiTheme="minorHAnsi" w:hAnsiTheme="minorHAnsi" w:cstheme="minorHAnsi"/>
          <w:b/>
          <w:bCs/>
          <w:sz w:val="22"/>
          <w:szCs w:val="22"/>
        </w:rPr>
        <w:t xml:space="preserve">– College of Education and Professional Development </w:t>
      </w:r>
      <w:r w:rsidRPr="00AC17DE">
        <w:rPr>
          <w:rFonts w:asciiTheme="minorHAnsi" w:hAnsiTheme="minorHAnsi" w:cstheme="minorHAnsi"/>
          <w:sz w:val="22"/>
          <w:szCs w:val="22"/>
        </w:rPr>
        <w:t>– 1 request</w:t>
      </w:r>
    </w:p>
    <w:p w14:paraId="551F079F" w14:textId="77777777" w:rsidR="00A33ED8" w:rsidRDefault="00A33ED8" w:rsidP="00A33ED8">
      <w:pPr>
        <w:rPr>
          <w:rFonts w:asciiTheme="minorHAnsi" w:hAnsiTheme="minorHAnsi" w:cstheme="minorHAnsi"/>
          <w:sz w:val="22"/>
          <w:szCs w:val="22"/>
        </w:rPr>
      </w:pPr>
    </w:p>
    <w:p w14:paraId="2274409F"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Deletion (1)</w:t>
      </w:r>
    </w:p>
    <w:p w14:paraId="60DFCFC7" w14:textId="77777777" w:rsidR="00A33ED8" w:rsidRDefault="00A33ED8" w:rsidP="00A33ED8">
      <w:pPr>
        <w:rPr>
          <w:rFonts w:asciiTheme="minorHAnsi" w:hAnsiTheme="minorHAnsi" w:cstheme="minorHAnsi"/>
          <w:b/>
          <w:bCs/>
          <w:color w:val="FF0000"/>
          <w:sz w:val="22"/>
          <w:szCs w:val="22"/>
        </w:rPr>
      </w:pPr>
    </w:p>
    <w:p w14:paraId="0532F218"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Literacy Education Program</w:t>
      </w:r>
    </w:p>
    <w:p w14:paraId="0E7E2C4F"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CIRG  622 / The Use of Technology for Literacy Instruction</w:t>
      </w:r>
    </w:p>
    <w:p w14:paraId="19767EE9"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 for deletion:</w:t>
      </w:r>
      <w:r>
        <w:rPr>
          <w:rFonts w:asciiTheme="minorHAnsi" w:hAnsiTheme="minorHAnsi" w:cstheme="minorHAnsi"/>
          <w:sz w:val="22"/>
          <w:szCs w:val="22"/>
        </w:rPr>
        <w:tab/>
        <w:t xml:space="preserve">Course is no longer required for the Literacy Education Certificate or the MA in Literacy Education. Advancements in the use of technology and the availability of technology in K-12 classroom settings have made this course obsolete.  The course content regarding the use of online </w:t>
      </w:r>
      <w:r>
        <w:rPr>
          <w:rFonts w:asciiTheme="minorHAnsi" w:hAnsiTheme="minorHAnsi" w:cstheme="minorHAnsi"/>
          <w:sz w:val="22"/>
          <w:szCs w:val="22"/>
        </w:rPr>
        <w:lastRenderedPageBreak/>
        <w:t xml:space="preserve">programs like Weebly and WebQuest and the Literacy Education Program assessment connected with this course have bene absorbed into other classes in the Certificate and MA programs. </w:t>
      </w:r>
    </w:p>
    <w:p w14:paraId="71EF6A90"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Final Term Offered:</w:t>
      </w:r>
      <w:r>
        <w:rPr>
          <w:rFonts w:asciiTheme="minorHAnsi" w:hAnsiTheme="minorHAnsi" w:cstheme="minorHAnsi"/>
          <w:sz w:val="22"/>
          <w:szCs w:val="22"/>
        </w:rPr>
        <w:tab/>
        <w:t>Fall 2022</w:t>
      </w:r>
    </w:p>
    <w:p w14:paraId="08D7FFD1"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Courses added (if any):</w:t>
      </w:r>
      <w:r>
        <w:rPr>
          <w:rFonts w:asciiTheme="minorHAnsi" w:hAnsiTheme="minorHAnsi" w:cstheme="minorHAnsi"/>
          <w:sz w:val="22"/>
          <w:szCs w:val="22"/>
        </w:rPr>
        <w:tab/>
        <w:t>None</w:t>
      </w:r>
    </w:p>
    <w:p w14:paraId="617D9ECF" w14:textId="77777777" w:rsidR="00A33ED8" w:rsidRDefault="00A33ED8" w:rsidP="00A33ED8">
      <w:pPr>
        <w:ind w:left="720"/>
        <w:rPr>
          <w:rFonts w:asciiTheme="minorHAnsi" w:hAnsiTheme="minorHAnsi" w:cstheme="minorHAnsi"/>
          <w:color w:val="FF0000"/>
          <w:sz w:val="22"/>
          <w:szCs w:val="22"/>
        </w:rPr>
      </w:pPr>
    </w:p>
    <w:p w14:paraId="2B4259A5" w14:textId="77777777" w:rsidR="00A33ED8" w:rsidRPr="00E81B8E" w:rsidRDefault="00A33ED8" w:rsidP="00A33ED8">
      <w:pPr>
        <w:ind w:left="720"/>
        <w:rPr>
          <w:sz w:val="24"/>
          <w:szCs w:val="24"/>
        </w:rPr>
      </w:pPr>
      <w:r w:rsidRPr="00E81B8E">
        <w:rPr>
          <w:sz w:val="24"/>
          <w:szCs w:val="24"/>
        </w:rPr>
        <w:t>Isaac L. explained rationale for deletion; GC Approved</w:t>
      </w:r>
    </w:p>
    <w:p w14:paraId="2B75DEBE" w14:textId="77777777" w:rsidR="00A33ED8" w:rsidRDefault="00A33ED8" w:rsidP="00A33ED8">
      <w:pPr>
        <w:rPr>
          <w:rFonts w:asciiTheme="minorHAnsi" w:hAnsiTheme="minorHAnsi" w:cstheme="minorHAnsi"/>
          <w:b/>
          <w:bCs/>
          <w:color w:val="FF0000"/>
          <w:sz w:val="22"/>
          <w:szCs w:val="22"/>
        </w:rPr>
      </w:pPr>
    </w:p>
    <w:p w14:paraId="63EEE3A8" w14:textId="77777777" w:rsidR="00A33ED8" w:rsidRDefault="00A33ED8" w:rsidP="00A33ED8">
      <w:pPr>
        <w:rPr>
          <w:rFonts w:asciiTheme="minorHAnsi" w:hAnsiTheme="minorHAnsi" w:cstheme="minorHAnsi"/>
          <w:b/>
          <w:bCs/>
          <w:color w:val="FF0000"/>
          <w:sz w:val="22"/>
          <w:szCs w:val="22"/>
        </w:rPr>
      </w:pPr>
    </w:p>
    <w:p w14:paraId="5EA08C8E"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07</w:t>
      </w:r>
      <w:r w:rsidRPr="00BA6AFC">
        <w:rPr>
          <w:rFonts w:asciiTheme="minorHAnsi" w:hAnsiTheme="minorHAnsi" w:cstheme="minorHAnsi"/>
          <w:b/>
          <w:bCs/>
          <w:color w:val="FF0000"/>
          <w:sz w:val="22"/>
          <w:szCs w:val="22"/>
        </w:rPr>
        <w:t xml:space="preserve">-CC-COS </w:t>
      </w:r>
      <w:r>
        <w:rPr>
          <w:rFonts w:asciiTheme="minorHAnsi" w:hAnsiTheme="minorHAnsi" w:cstheme="minorHAnsi"/>
          <w:b/>
          <w:bCs/>
          <w:sz w:val="22"/>
          <w:szCs w:val="22"/>
        </w:rPr>
        <w:t xml:space="preserve">– College of Science – </w:t>
      </w:r>
      <w:r>
        <w:rPr>
          <w:rFonts w:asciiTheme="minorHAnsi" w:hAnsiTheme="minorHAnsi" w:cstheme="minorHAnsi"/>
          <w:sz w:val="22"/>
          <w:szCs w:val="22"/>
        </w:rPr>
        <w:t>4</w:t>
      </w:r>
      <w:r w:rsidRPr="00D34780">
        <w:rPr>
          <w:rFonts w:asciiTheme="minorHAnsi" w:hAnsiTheme="minorHAnsi" w:cstheme="minorHAnsi"/>
          <w:sz w:val="22"/>
          <w:szCs w:val="22"/>
        </w:rPr>
        <w:t xml:space="preserve"> requests</w:t>
      </w:r>
    </w:p>
    <w:p w14:paraId="503D0C56" w14:textId="77777777" w:rsidR="00A33ED8" w:rsidRDefault="00A33ED8" w:rsidP="00A33ED8">
      <w:pPr>
        <w:rPr>
          <w:rFonts w:asciiTheme="minorHAnsi" w:hAnsiTheme="minorHAnsi" w:cstheme="minorHAnsi"/>
          <w:b/>
          <w:bCs/>
          <w:sz w:val="22"/>
          <w:szCs w:val="22"/>
        </w:rPr>
      </w:pPr>
    </w:p>
    <w:p w14:paraId="510F1688" w14:textId="77777777" w:rsidR="00A33ED8" w:rsidRDefault="00A33ED8" w:rsidP="00A33ED8">
      <w:pPr>
        <w:rPr>
          <w:rFonts w:asciiTheme="minorHAnsi" w:hAnsiTheme="minorHAnsi" w:cstheme="minorHAnsi"/>
          <w:sz w:val="22"/>
          <w:szCs w:val="22"/>
        </w:rPr>
      </w:pPr>
      <w:r w:rsidRPr="00DB68B8">
        <w:rPr>
          <w:rFonts w:asciiTheme="minorHAnsi" w:hAnsiTheme="minorHAnsi" w:cstheme="minorHAnsi"/>
          <w:sz w:val="22"/>
          <w:szCs w:val="22"/>
        </w:rPr>
        <w:t>Course Addition (</w:t>
      </w:r>
      <w:r>
        <w:rPr>
          <w:rFonts w:asciiTheme="minorHAnsi" w:hAnsiTheme="minorHAnsi" w:cstheme="minorHAnsi"/>
          <w:sz w:val="22"/>
          <w:szCs w:val="22"/>
        </w:rPr>
        <w:t>2</w:t>
      </w:r>
      <w:r w:rsidRPr="00DB68B8">
        <w:rPr>
          <w:rFonts w:asciiTheme="minorHAnsi" w:hAnsiTheme="minorHAnsi" w:cstheme="minorHAnsi"/>
          <w:sz w:val="22"/>
          <w:szCs w:val="22"/>
        </w:rPr>
        <w:t>)</w:t>
      </w:r>
    </w:p>
    <w:p w14:paraId="4AE050B3" w14:textId="77777777" w:rsidR="00A33ED8" w:rsidRDefault="00A33ED8" w:rsidP="00A33ED8">
      <w:pPr>
        <w:rPr>
          <w:rFonts w:asciiTheme="minorHAnsi" w:hAnsiTheme="minorHAnsi" w:cstheme="minorHAnsi"/>
          <w:sz w:val="22"/>
          <w:szCs w:val="22"/>
        </w:rPr>
      </w:pPr>
    </w:p>
    <w:p w14:paraId="1A84AF15"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Forensic Sciences</w:t>
      </w:r>
    </w:p>
    <w:p w14:paraId="6F3D7A1D"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CFS 640 / Advanced Cyber Forensics</w:t>
      </w:r>
    </w:p>
    <w:p w14:paraId="2482A14C"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An advanced study of cyber forensics focusing on artifacts from a variety of evidentiary sources and environments. Topics include Windows and Apple computer systems, as well as mobile and network devices.    </w:t>
      </w:r>
    </w:p>
    <w:p w14:paraId="4272B6B4"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45D7E5EA"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069C29A3"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2FF60DB6" w14:textId="77777777" w:rsidR="00A33ED8" w:rsidRDefault="00A33ED8" w:rsidP="00A33ED8">
      <w:pPr>
        <w:ind w:left="720"/>
        <w:rPr>
          <w:rFonts w:asciiTheme="minorHAnsi" w:hAnsiTheme="minorHAnsi" w:cstheme="minorHAnsi"/>
          <w:sz w:val="22"/>
          <w:szCs w:val="22"/>
        </w:rPr>
      </w:pPr>
    </w:p>
    <w:p w14:paraId="0D78BB23"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Geology</w:t>
      </w:r>
    </w:p>
    <w:p w14:paraId="6BAFF425"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GLY 520 / Geochemistry</w:t>
      </w:r>
    </w:p>
    <w:p w14:paraId="583625C1"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sidRPr="00090E36">
        <w:rPr>
          <w:rFonts w:asciiTheme="minorHAnsi" w:hAnsiTheme="minorHAnsi" w:cstheme="minorHAnsi"/>
          <w:sz w:val="22"/>
          <w:szCs w:val="22"/>
        </w:rPr>
        <w:t xml:space="preserve">Application of chemical principles to geology: cosmochemistry; mineral chemistry; thermodynamics; aqueous solutions; weathering; clay minerals and adsorption; kinetics; radiometric age dating; stable isotope geology; and environmental </w:t>
      </w:r>
      <w:r>
        <w:rPr>
          <w:rFonts w:asciiTheme="minorHAnsi" w:hAnsiTheme="minorHAnsi" w:cstheme="minorHAnsi"/>
          <w:sz w:val="22"/>
          <w:szCs w:val="22"/>
        </w:rPr>
        <w:t>g</w:t>
      </w:r>
      <w:r w:rsidRPr="00090E36">
        <w:rPr>
          <w:rFonts w:asciiTheme="minorHAnsi" w:hAnsiTheme="minorHAnsi" w:cstheme="minorHAnsi"/>
          <w:sz w:val="22"/>
          <w:szCs w:val="22"/>
        </w:rPr>
        <w:t>eology</w:t>
      </w:r>
      <w:r>
        <w:rPr>
          <w:rFonts w:asciiTheme="minorHAnsi" w:hAnsiTheme="minorHAnsi" w:cstheme="minorHAnsi"/>
          <w:sz w:val="22"/>
          <w:szCs w:val="22"/>
        </w:rPr>
        <w:t>.</w:t>
      </w:r>
    </w:p>
    <w:p w14:paraId="30532FC3"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025C0CBB"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2025</w:t>
      </w:r>
    </w:p>
    <w:p w14:paraId="206120F3"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4939DAE7" w14:textId="77777777" w:rsidR="00A33ED8" w:rsidRDefault="00A33ED8" w:rsidP="00A33ED8">
      <w:pPr>
        <w:rPr>
          <w:rFonts w:asciiTheme="minorHAnsi" w:hAnsiTheme="minorHAnsi" w:cstheme="minorHAnsi"/>
          <w:sz w:val="22"/>
          <w:szCs w:val="22"/>
        </w:rPr>
      </w:pPr>
    </w:p>
    <w:p w14:paraId="4B8FAB7B" w14:textId="77777777" w:rsidR="00A33ED8" w:rsidRDefault="00A33ED8" w:rsidP="00A33ED8">
      <w:pPr>
        <w:rPr>
          <w:rFonts w:asciiTheme="minorHAnsi" w:hAnsiTheme="minorHAnsi" w:cstheme="minorHAnsi"/>
          <w:sz w:val="22"/>
          <w:szCs w:val="22"/>
        </w:rPr>
      </w:pPr>
    </w:p>
    <w:p w14:paraId="61B2662C"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Change (1)</w:t>
      </w:r>
    </w:p>
    <w:p w14:paraId="140693AF" w14:textId="77777777" w:rsidR="00A33ED8" w:rsidRDefault="00A33ED8" w:rsidP="00A33ED8">
      <w:pPr>
        <w:tabs>
          <w:tab w:val="left" w:pos="2880"/>
        </w:tabs>
        <w:autoSpaceDE w:val="0"/>
        <w:autoSpaceDN w:val="0"/>
        <w:adjustRightInd w:val="0"/>
        <w:ind w:left="720"/>
        <w:rPr>
          <w:rFonts w:asciiTheme="minorHAnsi" w:hAnsiTheme="minorHAnsi" w:cstheme="minorHAnsi"/>
          <w:sz w:val="22"/>
        </w:rPr>
      </w:pPr>
    </w:p>
    <w:p w14:paraId="5B5C510D"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Criminal Justice &amp; Criminology</w:t>
      </w:r>
    </w:p>
    <w:p w14:paraId="7F9E4D90"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xml:space="preserve">Current </w:t>
      </w: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CJ 621 / Advanced Criminal Law and Procedure</w:t>
      </w:r>
    </w:p>
    <w:p w14:paraId="77129874"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New # / Title:</w:t>
      </w:r>
      <w:r>
        <w:rPr>
          <w:rFonts w:asciiTheme="minorHAnsi" w:hAnsiTheme="minorHAnsi" w:cstheme="minorHAnsi"/>
          <w:sz w:val="22"/>
          <w:szCs w:val="22"/>
        </w:rPr>
        <w:tab/>
        <w:t>CJ 621 / Contemporary Law &amp; Society</w:t>
      </w:r>
    </w:p>
    <w:p w14:paraId="1F6F7FD2"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Pr>
          <w:rFonts w:asciiTheme="minorHAnsi" w:hAnsiTheme="minorHAnsi" w:cstheme="minorHAnsi"/>
          <w:sz w:val="22"/>
          <w:szCs w:val="22"/>
        </w:rPr>
        <w:tab/>
        <w:t xml:space="preserve">A review of contemporary legislation and court decisions relating to criminal law and procedure. </w:t>
      </w:r>
      <w:r>
        <w:rPr>
          <w:rFonts w:asciiTheme="minorHAnsi" w:hAnsiTheme="minorHAnsi" w:cstheme="minorHAnsi"/>
          <w:sz w:val="22"/>
          <w:szCs w:val="22"/>
        </w:rPr>
        <w:tab/>
      </w:r>
    </w:p>
    <w:p w14:paraId="13876180"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 review of contemporary legislation and court decisions relating to its impact on the justice system, justice officials, and members of society.     </w:t>
      </w:r>
    </w:p>
    <w:p w14:paraId="4BB4268B"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 xml:space="preserve">Updated course title includes a more expansive modern-day view of how court decisions may differently impact members of society and officials in the justice system. </w:t>
      </w:r>
      <w:proofErr w:type="gramStart"/>
      <w:r>
        <w:rPr>
          <w:rFonts w:asciiTheme="minorHAnsi" w:hAnsiTheme="minorHAnsi" w:cstheme="minorHAnsi"/>
          <w:sz w:val="22"/>
          <w:szCs w:val="22"/>
        </w:rPr>
        <w:t>Updated</w:t>
      </w:r>
      <w:proofErr w:type="gramEnd"/>
      <w:r>
        <w:rPr>
          <w:rFonts w:asciiTheme="minorHAnsi" w:hAnsiTheme="minorHAnsi" w:cstheme="minorHAnsi"/>
          <w:sz w:val="22"/>
          <w:szCs w:val="22"/>
        </w:rPr>
        <w:t xml:space="preserve"> description is broader, encompassing how laws impact not only the justice system but also members of society. </w:t>
      </w:r>
    </w:p>
    <w:p w14:paraId="5937816E" w14:textId="77777777" w:rsidR="00A33ED8" w:rsidRDefault="00A33ED8" w:rsidP="00A33ED8">
      <w:pPr>
        <w:rPr>
          <w:rFonts w:asciiTheme="minorHAnsi" w:hAnsiTheme="minorHAnsi" w:cstheme="minorHAnsi"/>
          <w:sz w:val="22"/>
          <w:szCs w:val="22"/>
        </w:rPr>
      </w:pPr>
    </w:p>
    <w:p w14:paraId="416D381F" w14:textId="77777777" w:rsidR="00A33ED8" w:rsidRPr="00DB68B8" w:rsidRDefault="00A33ED8" w:rsidP="00A33ED8">
      <w:pPr>
        <w:rPr>
          <w:rFonts w:asciiTheme="minorHAnsi" w:hAnsiTheme="minorHAnsi" w:cstheme="minorHAnsi"/>
          <w:sz w:val="22"/>
          <w:szCs w:val="22"/>
        </w:rPr>
      </w:pPr>
      <w:r>
        <w:rPr>
          <w:rFonts w:asciiTheme="minorHAnsi" w:hAnsiTheme="minorHAnsi" w:cstheme="minorHAnsi"/>
          <w:sz w:val="22"/>
          <w:szCs w:val="22"/>
        </w:rPr>
        <w:t>Course Deletion (1)</w:t>
      </w:r>
    </w:p>
    <w:p w14:paraId="160ECAF7" w14:textId="77777777" w:rsidR="00A33ED8" w:rsidRDefault="00A33ED8" w:rsidP="00A33ED8">
      <w:pPr>
        <w:rPr>
          <w:rFonts w:asciiTheme="minorHAnsi" w:hAnsiTheme="minorHAnsi" w:cstheme="minorHAnsi"/>
          <w:b/>
          <w:bCs/>
          <w:sz w:val="22"/>
          <w:szCs w:val="22"/>
        </w:rPr>
      </w:pPr>
    </w:p>
    <w:p w14:paraId="508D2711" w14:textId="77777777" w:rsidR="00A33ED8" w:rsidRDefault="00A33ED8" w:rsidP="00A33ED8">
      <w:pPr>
        <w:rPr>
          <w:rFonts w:asciiTheme="minorHAnsi" w:hAnsiTheme="minorHAnsi" w:cstheme="minorHAnsi"/>
          <w:sz w:val="22"/>
          <w:szCs w:val="22"/>
        </w:rPr>
      </w:pPr>
      <w:r w:rsidRPr="00BA01E9">
        <w:rPr>
          <w:rFonts w:asciiTheme="minorHAnsi" w:hAnsiTheme="minorHAnsi" w:cstheme="minorHAnsi"/>
          <w:sz w:val="22"/>
          <w:szCs w:val="22"/>
        </w:rPr>
        <w:tab/>
        <w:t>Department:</w:t>
      </w:r>
      <w:r w:rsidRPr="00BA01E9">
        <w:rPr>
          <w:rFonts w:asciiTheme="minorHAnsi" w:hAnsiTheme="minorHAnsi" w:cstheme="minorHAnsi"/>
          <w:sz w:val="22"/>
          <w:szCs w:val="22"/>
        </w:rPr>
        <w:tab/>
      </w:r>
      <w:r w:rsidRPr="00BA01E9">
        <w:rPr>
          <w:rFonts w:asciiTheme="minorHAnsi" w:hAnsiTheme="minorHAnsi" w:cstheme="minorHAnsi"/>
          <w:sz w:val="22"/>
          <w:szCs w:val="22"/>
        </w:rPr>
        <w:tab/>
        <w:t>Geology</w:t>
      </w:r>
    </w:p>
    <w:p w14:paraId="5220A000"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ab/>
        <w:t>Course # / Title:</w:t>
      </w:r>
      <w:r>
        <w:rPr>
          <w:rFonts w:asciiTheme="minorHAnsi" w:hAnsiTheme="minorHAnsi" w:cstheme="minorHAnsi"/>
          <w:sz w:val="22"/>
          <w:szCs w:val="22"/>
        </w:rPr>
        <w:tab/>
      </w:r>
      <w:r>
        <w:rPr>
          <w:rFonts w:asciiTheme="minorHAnsi" w:hAnsiTheme="minorHAnsi" w:cstheme="minorHAnsi"/>
          <w:sz w:val="22"/>
          <w:szCs w:val="22"/>
        </w:rPr>
        <w:tab/>
        <w:t>GLY 525 / Geochemistry</w:t>
      </w:r>
    </w:p>
    <w:p w14:paraId="48A6FE42"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ab/>
        <w:t>Rationale:</w:t>
      </w:r>
      <w:r>
        <w:rPr>
          <w:rFonts w:asciiTheme="minorHAnsi" w:hAnsiTheme="minorHAnsi" w:cstheme="minorHAnsi"/>
          <w:sz w:val="22"/>
          <w:szCs w:val="22"/>
        </w:rPr>
        <w:tab/>
      </w:r>
      <w:r>
        <w:rPr>
          <w:rFonts w:asciiTheme="minorHAnsi" w:hAnsiTheme="minorHAnsi" w:cstheme="minorHAnsi"/>
          <w:sz w:val="22"/>
          <w:szCs w:val="22"/>
        </w:rPr>
        <w:tab/>
        <w:t>Course is being replaced with GLY 520.</w:t>
      </w:r>
    </w:p>
    <w:p w14:paraId="49751726" w14:textId="77777777" w:rsidR="00A33ED8" w:rsidRPr="00BA01E9" w:rsidRDefault="00A33ED8" w:rsidP="00A33ED8">
      <w:pPr>
        <w:rPr>
          <w:rFonts w:asciiTheme="minorHAnsi" w:hAnsiTheme="minorHAnsi" w:cstheme="minorHAnsi"/>
          <w:sz w:val="22"/>
          <w:szCs w:val="22"/>
        </w:rPr>
      </w:pPr>
      <w:r>
        <w:rPr>
          <w:rFonts w:asciiTheme="minorHAnsi" w:hAnsiTheme="minorHAnsi" w:cstheme="minorHAnsi"/>
          <w:sz w:val="22"/>
          <w:szCs w:val="22"/>
        </w:rPr>
        <w:tab/>
        <w:t>Final Term Offered:</w:t>
      </w:r>
      <w:r>
        <w:rPr>
          <w:rFonts w:asciiTheme="minorHAnsi" w:hAnsiTheme="minorHAnsi" w:cstheme="minorHAnsi"/>
          <w:sz w:val="22"/>
          <w:szCs w:val="22"/>
        </w:rPr>
        <w:tab/>
        <w:t>Fall 2022</w:t>
      </w:r>
    </w:p>
    <w:p w14:paraId="2C05D93C" w14:textId="77777777" w:rsidR="00A33ED8" w:rsidRDefault="00A33ED8" w:rsidP="00A33ED8">
      <w:pPr>
        <w:rPr>
          <w:rFonts w:asciiTheme="minorHAnsi" w:hAnsiTheme="minorHAnsi" w:cstheme="minorHAnsi"/>
          <w:sz w:val="22"/>
          <w:szCs w:val="22"/>
        </w:rPr>
      </w:pPr>
    </w:p>
    <w:p w14:paraId="776B90C2" w14:textId="77777777" w:rsidR="00A33ED8" w:rsidRPr="00E81B8E" w:rsidRDefault="00A33ED8" w:rsidP="00A33ED8">
      <w:pPr>
        <w:rPr>
          <w:sz w:val="24"/>
          <w:szCs w:val="24"/>
        </w:rPr>
      </w:pPr>
      <w:r w:rsidRPr="00E81B8E">
        <w:rPr>
          <w:sz w:val="24"/>
          <w:szCs w:val="24"/>
        </w:rPr>
        <w:t xml:space="preserve">Committee recommends approval for all; There was no discussion; GC approved all COS </w:t>
      </w:r>
      <w:proofErr w:type="gramStart"/>
      <w:r w:rsidRPr="00E81B8E">
        <w:rPr>
          <w:sz w:val="24"/>
          <w:szCs w:val="24"/>
        </w:rPr>
        <w:t>requests</w:t>
      </w:r>
      <w:proofErr w:type="gramEnd"/>
    </w:p>
    <w:p w14:paraId="749D6AFE" w14:textId="77777777" w:rsidR="00A33ED8" w:rsidRDefault="00A33ED8" w:rsidP="00A33ED8">
      <w:pPr>
        <w:rPr>
          <w:rFonts w:asciiTheme="minorHAnsi" w:hAnsiTheme="minorHAnsi" w:cstheme="minorHAnsi"/>
          <w:b/>
          <w:bCs/>
          <w:color w:val="FF0000"/>
          <w:sz w:val="22"/>
          <w:szCs w:val="22"/>
        </w:rPr>
      </w:pPr>
    </w:p>
    <w:p w14:paraId="561E90AD"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08</w:t>
      </w:r>
      <w:r w:rsidRPr="00BA6AFC">
        <w:rPr>
          <w:rFonts w:asciiTheme="minorHAnsi" w:hAnsiTheme="minorHAnsi" w:cstheme="minorHAnsi"/>
          <w:b/>
          <w:bCs/>
          <w:color w:val="FF0000"/>
          <w:sz w:val="22"/>
          <w:szCs w:val="22"/>
        </w:rPr>
        <w:t>-CC-</w:t>
      </w:r>
      <w:r>
        <w:rPr>
          <w:rFonts w:asciiTheme="minorHAnsi" w:hAnsiTheme="minorHAnsi" w:cstheme="minorHAnsi"/>
          <w:b/>
          <w:bCs/>
          <w:color w:val="FF0000"/>
          <w:sz w:val="22"/>
          <w:szCs w:val="22"/>
        </w:rPr>
        <w:t>COLA</w:t>
      </w:r>
      <w:r w:rsidRPr="00BA6AFC">
        <w:rPr>
          <w:rFonts w:asciiTheme="minorHAnsi" w:hAnsiTheme="minorHAnsi" w:cstheme="minorHAnsi"/>
          <w:b/>
          <w:bCs/>
          <w:color w:val="FF0000"/>
          <w:sz w:val="22"/>
          <w:szCs w:val="22"/>
        </w:rPr>
        <w:t xml:space="preserve"> </w:t>
      </w:r>
      <w:r>
        <w:rPr>
          <w:rFonts w:asciiTheme="minorHAnsi" w:hAnsiTheme="minorHAnsi" w:cstheme="minorHAnsi"/>
          <w:b/>
          <w:bCs/>
          <w:sz w:val="22"/>
          <w:szCs w:val="22"/>
        </w:rPr>
        <w:t xml:space="preserve">– College of Liberal Arts </w:t>
      </w:r>
      <w:r w:rsidRPr="00AC17DE">
        <w:rPr>
          <w:rFonts w:asciiTheme="minorHAnsi" w:hAnsiTheme="minorHAnsi" w:cstheme="minorHAnsi"/>
          <w:sz w:val="22"/>
          <w:szCs w:val="22"/>
        </w:rPr>
        <w:t xml:space="preserve">– </w:t>
      </w:r>
      <w:r>
        <w:rPr>
          <w:rFonts w:asciiTheme="minorHAnsi" w:hAnsiTheme="minorHAnsi" w:cstheme="minorHAnsi"/>
          <w:sz w:val="22"/>
          <w:szCs w:val="22"/>
        </w:rPr>
        <w:t>1</w:t>
      </w:r>
      <w:r w:rsidRPr="00AC17DE">
        <w:rPr>
          <w:rFonts w:asciiTheme="minorHAnsi" w:hAnsiTheme="minorHAnsi" w:cstheme="minorHAnsi"/>
          <w:sz w:val="22"/>
          <w:szCs w:val="22"/>
        </w:rPr>
        <w:t xml:space="preserve"> request</w:t>
      </w:r>
    </w:p>
    <w:p w14:paraId="6DA1272B" w14:textId="77777777" w:rsidR="00A33ED8" w:rsidRDefault="00A33ED8" w:rsidP="00A33ED8">
      <w:pPr>
        <w:rPr>
          <w:rFonts w:asciiTheme="minorHAnsi" w:hAnsiTheme="minorHAnsi" w:cstheme="minorHAnsi"/>
          <w:sz w:val="22"/>
          <w:szCs w:val="22"/>
        </w:rPr>
      </w:pPr>
    </w:p>
    <w:p w14:paraId="5A689328"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Addition (1)</w:t>
      </w:r>
    </w:p>
    <w:p w14:paraId="78E24D27" w14:textId="77777777" w:rsidR="00A33ED8" w:rsidRDefault="00A33ED8" w:rsidP="00A33ED8">
      <w:pPr>
        <w:tabs>
          <w:tab w:val="left" w:pos="2880"/>
        </w:tabs>
        <w:autoSpaceDE w:val="0"/>
        <w:autoSpaceDN w:val="0"/>
        <w:adjustRightInd w:val="0"/>
        <w:ind w:left="720"/>
        <w:rPr>
          <w:rFonts w:asciiTheme="minorHAnsi" w:hAnsiTheme="minorHAnsi" w:cstheme="minorHAnsi"/>
          <w:sz w:val="22"/>
        </w:rPr>
      </w:pPr>
    </w:p>
    <w:p w14:paraId="1CB6D964"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Psychology</w:t>
      </w:r>
    </w:p>
    <w:p w14:paraId="2DBE8D7F"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PSY 505 / Sport Psychology</w:t>
      </w:r>
    </w:p>
    <w:p w14:paraId="02471583"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An examination of theory, research, and application of psychological principles related to sport and exercise.    </w:t>
      </w:r>
    </w:p>
    <w:p w14:paraId="7C10E3EE"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2F051B26"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71EF4AC2"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0413D909" w14:textId="77777777" w:rsidR="00A33ED8" w:rsidRDefault="00A33ED8" w:rsidP="00A33ED8">
      <w:pPr>
        <w:rPr>
          <w:rFonts w:asciiTheme="minorHAnsi" w:hAnsiTheme="minorHAnsi" w:cstheme="minorHAnsi"/>
          <w:sz w:val="22"/>
          <w:szCs w:val="22"/>
        </w:rPr>
      </w:pPr>
    </w:p>
    <w:p w14:paraId="0879D8C2" w14:textId="77777777" w:rsidR="00A33ED8" w:rsidRPr="00E81B8E" w:rsidRDefault="00A33ED8" w:rsidP="00A33ED8">
      <w:pPr>
        <w:rPr>
          <w:sz w:val="24"/>
          <w:szCs w:val="24"/>
        </w:rPr>
      </w:pPr>
      <w:r w:rsidRPr="00E81B8E">
        <w:rPr>
          <w:sz w:val="24"/>
          <w:szCs w:val="24"/>
        </w:rPr>
        <w:t>Committee recommends approval</w:t>
      </w:r>
      <w:r>
        <w:rPr>
          <w:sz w:val="24"/>
          <w:szCs w:val="24"/>
        </w:rPr>
        <w:t>;</w:t>
      </w:r>
      <w:r w:rsidRPr="00E81B8E">
        <w:rPr>
          <w:sz w:val="24"/>
          <w:szCs w:val="24"/>
        </w:rPr>
        <w:t xml:space="preserve"> There was no discussion; GC approved </w:t>
      </w:r>
      <w:r>
        <w:rPr>
          <w:sz w:val="24"/>
          <w:szCs w:val="24"/>
        </w:rPr>
        <w:t xml:space="preserve">COLA </w:t>
      </w:r>
      <w:proofErr w:type="gramStart"/>
      <w:r>
        <w:rPr>
          <w:sz w:val="24"/>
          <w:szCs w:val="24"/>
        </w:rPr>
        <w:t>request</w:t>
      </w:r>
      <w:proofErr w:type="gramEnd"/>
    </w:p>
    <w:p w14:paraId="457D3D94" w14:textId="77777777" w:rsidR="00A33ED8" w:rsidRPr="005F0B33" w:rsidRDefault="00A33ED8" w:rsidP="00A33ED8">
      <w:pPr>
        <w:rPr>
          <w:rFonts w:asciiTheme="minorHAnsi" w:hAnsiTheme="minorHAnsi" w:cstheme="minorHAnsi"/>
          <w:color w:val="FF0000"/>
          <w:sz w:val="22"/>
          <w:szCs w:val="22"/>
        </w:rPr>
      </w:pPr>
    </w:p>
    <w:p w14:paraId="70B02BF5" w14:textId="77777777" w:rsidR="00A33ED8" w:rsidRDefault="00A33ED8" w:rsidP="00A33ED8">
      <w:pPr>
        <w:rPr>
          <w:rFonts w:asciiTheme="minorHAnsi" w:hAnsiTheme="minorHAnsi" w:cstheme="minorHAnsi"/>
          <w:b/>
          <w:bCs/>
          <w:sz w:val="22"/>
          <w:szCs w:val="22"/>
        </w:rPr>
      </w:pPr>
    </w:p>
    <w:p w14:paraId="31934400"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09</w:t>
      </w:r>
      <w:r w:rsidRPr="00BA6AFC">
        <w:rPr>
          <w:rFonts w:asciiTheme="minorHAnsi" w:hAnsiTheme="minorHAnsi" w:cstheme="minorHAnsi"/>
          <w:b/>
          <w:bCs/>
          <w:color w:val="FF0000"/>
          <w:sz w:val="22"/>
          <w:szCs w:val="22"/>
        </w:rPr>
        <w:t xml:space="preserve">-CC-SOP </w:t>
      </w:r>
      <w:r>
        <w:rPr>
          <w:rFonts w:asciiTheme="minorHAnsi" w:hAnsiTheme="minorHAnsi" w:cstheme="minorHAnsi"/>
          <w:b/>
          <w:bCs/>
          <w:sz w:val="22"/>
          <w:szCs w:val="22"/>
        </w:rPr>
        <w:t xml:space="preserve">– School of Pharmacy </w:t>
      </w:r>
      <w:r w:rsidRPr="00AC17DE">
        <w:rPr>
          <w:rFonts w:asciiTheme="minorHAnsi" w:hAnsiTheme="minorHAnsi" w:cstheme="minorHAnsi"/>
          <w:sz w:val="22"/>
          <w:szCs w:val="22"/>
        </w:rPr>
        <w:t xml:space="preserve">– </w:t>
      </w:r>
      <w:r>
        <w:rPr>
          <w:rFonts w:asciiTheme="minorHAnsi" w:hAnsiTheme="minorHAnsi" w:cstheme="minorHAnsi"/>
          <w:sz w:val="22"/>
          <w:szCs w:val="22"/>
        </w:rPr>
        <w:t>5</w:t>
      </w:r>
      <w:r w:rsidRPr="00AC17DE">
        <w:rPr>
          <w:rFonts w:asciiTheme="minorHAnsi" w:hAnsiTheme="minorHAnsi" w:cstheme="minorHAnsi"/>
          <w:sz w:val="22"/>
          <w:szCs w:val="22"/>
        </w:rPr>
        <w:t xml:space="preserve"> request</w:t>
      </w:r>
      <w:r>
        <w:rPr>
          <w:rFonts w:asciiTheme="minorHAnsi" w:hAnsiTheme="minorHAnsi" w:cstheme="minorHAnsi"/>
          <w:sz w:val="22"/>
          <w:szCs w:val="22"/>
        </w:rPr>
        <w:t>s</w:t>
      </w:r>
    </w:p>
    <w:p w14:paraId="79A48059" w14:textId="77777777" w:rsidR="00A33ED8" w:rsidRDefault="00A33ED8" w:rsidP="00A33ED8">
      <w:pPr>
        <w:rPr>
          <w:rFonts w:asciiTheme="minorHAnsi" w:hAnsiTheme="minorHAnsi" w:cstheme="minorHAnsi"/>
          <w:sz w:val="22"/>
          <w:szCs w:val="22"/>
        </w:rPr>
      </w:pPr>
    </w:p>
    <w:p w14:paraId="36DCDA0F"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Addition (3)</w:t>
      </w:r>
    </w:p>
    <w:p w14:paraId="51A63183" w14:textId="77777777" w:rsidR="00A33ED8" w:rsidRDefault="00A33ED8" w:rsidP="00A33ED8">
      <w:pPr>
        <w:rPr>
          <w:rFonts w:asciiTheme="minorHAnsi" w:hAnsiTheme="minorHAnsi" w:cstheme="minorHAnsi"/>
          <w:sz w:val="22"/>
          <w:szCs w:val="22"/>
        </w:rPr>
      </w:pPr>
    </w:p>
    <w:p w14:paraId="6FC6540A"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26930197"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506 / Pharmacy Continuing Professional Development VI</w:t>
      </w:r>
    </w:p>
    <w:p w14:paraId="70B0BE5E"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Sixth and final semester of the professional development series where students will be introduced to additional professionalism topics, evaluation of clinical </w:t>
      </w:r>
      <w:proofErr w:type="gramStart"/>
      <w:r>
        <w:rPr>
          <w:rFonts w:asciiTheme="minorHAnsi" w:hAnsiTheme="minorHAnsi" w:cstheme="minorHAnsi"/>
          <w:sz w:val="22"/>
          <w:szCs w:val="22"/>
        </w:rPr>
        <w:t>s kills</w:t>
      </w:r>
      <w:proofErr w:type="gramEnd"/>
      <w:r>
        <w:rPr>
          <w:rFonts w:asciiTheme="minorHAnsi" w:hAnsiTheme="minorHAnsi" w:cstheme="minorHAnsi"/>
          <w:sz w:val="22"/>
          <w:szCs w:val="22"/>
        </w:rPr>
        <w:t xml:space="preserve"> through the OSCEs.    </w:t>
      </w:r>
    </w:p>
    <w:p w14:paraId="4784050C"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2EC28297"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77189D8A"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0</w:t>
      </w:r>
    </w:p>
    <w:p w14:paraId="0660AA4D"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4572067E"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730 / Derm/Ophthalmic/Musculoskeletal Disorders</w:t>
      </w:r>
    </w:p>
    <w:p w14:paraId="426FE44B"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Students will learn treatment/prevention of ophthalmic, otic, dermatologic, and musculoskeletal diseases including </w:t>
      </w:r>
      <w:proofErr w:type="gramStart"/>
      <w:r>
        <w:rPr>
          <w:rFonts w:asciiTheme="minorHAnsi" w:hAnsiTheme="minorHAnsi" w:cstheme="minorHAnsi"/>
          <w:sz w:val="22"/>
          <w:szCs w:val="22"/>
        </w:rPr>
        <w:t>the physiology</w:t>
      </w:r>
      <w:proofErr w:type="gramEnd"/>
      <w:r>
        <w:rPr>
          <w:rFonts w:asciiTheme="minorHAnsi" w:hAnsiTheme="minorHAnsi" w:cstheme="minorHAnsi"/>
          <w:sz w:val="22"/>
          <w:szCs w:val="22"/>
        </w:rPr>
        <w:t xml:space="preserve">, pathophysiology, pharmacology and therapy. This course emphasizes the pharmacist as a healthcare provider.     </w:t>
      </w:r>
    </w:p>
    <w:p w14:paraId="5995E6E3"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66C783E7"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0F1C3546"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483477AD" w14:textId="77777777" w:rsidR="00A33ED8" w:rsidRDefault="00A33ED8" w:rsidP="00A33ED8">
      <w:pPr>
        <w:ind w:left="720"/>
        <w:rPr>
          <w:rFonts w:asciiTheme="minorHAnsi" w:hAnsiTheme="minorHAnsi" w:cstheme="minorHAnsi"/>
          <w:sz w:val="22"/>
          <w:szCs w:val="22"/>
        </w:rPr>
      </w:pPr>
    </w:p>
    <w:p w14:paraId="1FDFF8FF"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lastRenderedPageBreak/>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6E601D9C"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737 / Pharmacy Skills Lab 5</w:t>
      </w:r>
    </w:p>
    <w:p w14:paraId="785CD4BE"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Covers foundational patient care skills. Students apply knowledge, demonstrate critical-thinking and problem-solving skills, practice technical and communication skills, and demonstrate professional behavior in the therapeutic </w:t>
      </w:r>
      <w:proofErr w:type="gramStart"/>
      <w:r>
        <w:rPr>
          <w:rFonts w:asciiTheme="minorHAnsi" w:hAnsiTheme="minorHAnsi" w:cstheme="minorHAnsi"/>
          <w:sz w:val="22"/>
          <w:szCs w:val="22"/>
        </w:rPr>
        <w:t>decision making</w:t>
      </w:r>
      <w:proofErr w:type="gramEnd"/>
      <w:r>
        <w:rPr>
          <w:rFonts w:asciiTheme="minorHAnsi" w:hAnsiTheme="minorHAnsi" w:cstheme="minorHAnsi"/>
          <w:sz w:val="22"/>
          <w:szCs w:val="22"/>
        </w:rPr>
        <w:t xml:space="preserve"> process.     </w:t>
      </w:r>
    </w:p>
    <w:p w14:paraId="1C5A6C98"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637</w:t>
      </w:r>
    </w:p>
    <w:p w14:paraId="5404C887"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568DBD8E"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16ADDA9D" w14:textId="77777777" w:rsidR="00A33ED8" w:rsidRDefault="00A33ED8" w:rsidP="00A33ED8">
      <w:pPr>
        <w:ind w:left="720"/>
        <w:rPr>
          <w:rFonts w:asciiTheme="minorHAnsi" w:hAnsiTheme="minorHAnsi" w:cstheme="minorHAnsi"/>
          <w:sz w:val="22"/>
          <w:szCs w:val="22"/>
        </w:rPr>
      </w:pPr>
    </w:p>
    <w:p w14:paraId="26A86D56" w14:textId="77777777" w:rsidR="00A33ED8" w:rsidRDefault="00A33ED8" w:rsidP="00A33ED8">
      <w:pPr>
        <w:rPr>
          <w:rFonts w:asciiTheme="minorHAnsi" w:hAnsiTheme="minorHAnsi" w:cstheme="minorHAnsi"/>
          <w:sz w:val="22"/>
          <w:szCs w:val="22"/>
        </w:rPr>
      </w:pPr>
    </w:p>
    <w:p w14:paraId="26774DD7"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Change (2)</w:t>
      </w:r>
    </w:p>
    <w:p w14:paraId="49F20387" w14:textId="77777777" w:rsidR="00A33ED8" w:rsidRDefault="00A33ED8" w:rsidP="00A33ED8">
      <w:pPr>
        <w:rPr>
          <w:rFonts w:asciiTheme="minorHAnsi" w:hAnsiTheme="minorHAnsi" w:cstheme="minorHAnsi"/>
          <w:sz w:val="22"/>
          <w:szCs w:val="22"/>
        </w:rPr>
      </w:pPr>
    </w:p>
    <w:p w14:paraId="647E2463"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Pharmaceutical Science</w:t>
      </w:r>
    </w:p>
    <w:p w14:paraId="5646DBB4"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MSPS 542 / Science Seminars</w:t>
      </w:r>
    </w:p>
    <w:p w14:paraId="77677E40"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Pr>
          <w:rFonts w:asciiTheme="minorHAnsi" w:hAnsiTheme="minorHAnsi" w:cstheme="minorHAnsi"/>
          <w:sz w:val="22"/>
          <w:szCs w:val="22"/>
        </w:rPr>
        <w:tab/>
      </w:r>
      <w:r w:rsidRPr="00EE0138">
        <w:rPr>
          <w:rFonts w:asciiTheme="minorHAnsi" w:hAnsiTheme="minorHAnsi" w:cstheme="minorHAnsi"/>
          <w:sz w:val="22"/>
          <w:szCs w:val="22"/>
        </w:rPr>
        <w:t xml:space="preserve">This course will help graduate students in the pharmaceutical sciences learn the basics of scientific communication and how to critically evaluate scientific </w:t>
      </w:r>
      <w:proofErr w:type="gramStart"/>
      <w:r w:rsidRPr="00EE0138">
        <w:rPr>
          <w:rFonts w:asciiTheme="minorHAnsi" w:hAnsiTheme="minorHAnsi" w:cstheme="minorHAnsi"/>
          <w:sz w:val="22"/>
          <w:szCs w:val="22"/>
        </w:rPr>
        <w:t>literatures</w:t>
      </w:r>
      <w:proofErr w:type="gramEnd"/>
      <w:r w:rsidRPr="00EE0138">
        <w:rPr>
          <w:rFonts w:asciiTheme="minorHAnsi" w:hAnsiTheme="minorHAnsi" w:cstheme="minorHAnsi"/>
          <w:sz w:val="22"/>
          <w:szCs w:val="22"/>
        </w:rPr>
        <w:t xml:space="preserve">. Students must complete four versions of this course for credit. For the first three course </w:t>
      </w:r>
      <w:proofErr w:type="gramStart"/>
      <w:r w:rsidRPr="00EE0138">
        <w:rPr>
          <w:rFonts w:asciiTheme="minorHAnsi" w:hAnsiTheme="minorHAnsi" w:cstheme="minorHAnsi"/>
          <w:sz w:val="22"/>
          <w:szCs w:val="22"/>
        </w:rPr>
        <w:t>offering</w:t>
      </w:r>
      <w:proofErr w:type="gramEnd"/>
      <w:r w:rsidRPr="00EE0138">
        <w:rPr>
          <w:rFonts w:asciiTheme="minorHAnsi" w:hAnsiTheme="minorHAnsi" w:cstheme="minorHAnsi"/>
          <w:sz w:val="22"/>
          <w:szCs w:val="22"/>
        </w:rPr>
        <w:t>, the student will receive a "CR" (credit) or "NC" (no credit). Upon completion of the fourth version of the course the student will receive a letter grade.</w:t>
      </w:r>
    </w:p>
    <w:p w14:paraId="586352BD"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will help graduate students in the pharmaceutical sciences learn the basics of scientific communication and how to critically evaluate scientific literature. This 1 credit hour course is repeatable for credit up to 4 times. </w:t>
      </w:r>
    </w:p>
    <w:p w14:paraId="7569EF4E"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4 credit hours, awarded after completing 4 semesters of the course.</w:t>
      </w:r>
    </w:p>
    <w:p w14:paraId="7C0E6A95"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1 credit hour, awarded each semester that the course is completed.</w:t>
      </w:r>
    </w:p>
    <w:p w14:paraId="501BE205"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Grading (current):</w:t>
      </w:r>
      <w:r>
        <w:rPr>
          <w:rFonts w:asciiTheme="minorHAnsi" w:hAnsiTheme="minorHAnsi" w:cstheme="minorHAnsi"/>
          <w:sz w:val="22"/>
          <w:szCs w:val="22"/>
        </w:rPr>
        <w:tab/>
        <w:t>Credit/No Credit</w:t>
      </w:r>
    </w:p>
    <w:p w14:paraId="58BAB873"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Grading (new):</w:t>
      </w:r>
      <w:r>
        <w:rPr>
          <w:rFonts w:asciiTheme="minorHAnsi" w:hAnsiTheme="minorHAnsi" w:cstheme="minorHAnsi"/>
          <w:sz w:val="22"/>
          <w:szCs w:val="22"/>
        </w:rPr>
        <w:tab/>
        <w:t>Grade</w:t>
      </w:r>
    </w:p>
    <w:p w14:paraId="0E42FD6E"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Students are currently awarded 4 credit hours after completing 4 semesters of this course (no credit is awarded until all 4 semesters are completed). The course change will award students 1 graded credit hour each time they complete 1 semester of the course.</w:t>
      </w:r>
    </w:p>
    <w:p w14:paraId="3B011CC8" w14:textId="77777777" w:rsidR="00A33ED8" w:rsidRDefault="00A33ED8" w:rsidP="00A33ED8">
      <w:pPr>
        <w:autoSpaceDE w:val="0"/>
        <w:autoSpaceDN w:val="0"/>
        <w:adjustRightInd w:val="0"/>
        <w:ind w:left="2880" w:hanging="2160"/>
        <w:rPr>
          <w:rFonts w:asciiTheme="minorHAnsi" w:hAnsiTheme="minorHAnsi" w:cstheme="minorHAnsi"/>
          <w:sz w:val="22"/>
          <w:szCs w:val="22"/>
        </w:rPr>
      </w:pPr>
    </w:p>
    <w:p w14:paraId="34BA0ADC"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p>
    <w:p w14:paraId="603F6A78"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Pharmaceutical Science</w:t>
      </w:r>
    </w:p>
    <w:p w14:paraId="7BE4618B" w14:textId="77777777" w:rsidR="00A33ED8"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xml:space="preserve">Current </w:t>
      </w: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652 / Therapeutics 3 Cardiology</w:t>
      </w:r>
    </w:p>
    <w:p w14:paraId="037F1D8B"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New # / Title:</w:t>
      </w:r>
      <w:r>
        <w:rPr>
          <w:rFonts w:asciiTheme="minorHAnsi" w:hAnsiTheme="minorHAnsi" w:cstheme="minorHAnsi"/>
          <w:sz w:val="22"/>
          <w:szCs w:val="22"/>
        </w:rPr>
        <w:tab/>
        <w:t xml:space="preserve">PHAR 652 / Therapeutics 2 Cardiology </w:t>
      </w:r>
    </w:p>
    <w:p w14:paraId="3E9CFD57"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4 credit hours</w:t>
      </w:r>
    </w:p>
    <w:p w14:paraId="27AFD404"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5 credit hours</w:t>
      </w:r>
    </w:p>
    <w:p w14:paraId="1F655607"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 xml:space="preserve">Second course in therapeutics sequence. </w:t>
      </w:r>
      <w:proofErr w:type="gramStart"/>
      <w:r>
        <w:rPr>
          <w:rFonts w:asciiTheme="minorHAnsi" w:hAnsiTheme="minorHAnsi" w:cstheme="minorHAnsi"/>
          <w:sz w:val="22"/>
          <w:szCs w:val="22"/>
        </w:rPr>
        <w:t>Course</w:t>
      </w:r>
      <w:proofErr w:type="gramEnd"/>
      <w:r>
        <w:rPr>
          <w:rFonts w:asciiTheme="minorHAnsi" w:hAnsiTheme="minorHAnsi" w:cstheme="minorHAnsi"/>
          <w:sz w:val="22"/>
          <w:szCs w:val="22"/>
        </w:rPr>
        <w:t xml:space="preserve"> was developed by restructuring PHAR 671, with contact hours consistent with a </w:t>
      </w:r>
      <w:proofErr w:type="gramStart"/>
      <w:r>
        <w:rPr>
          <w:rFonts w:asciiTheme="minorHAnsi" w:hAnsiTheme="minorHAnsi" w:cstheme="minorHAnsi"/>
          <w:sz w:val="22"/>
          <w:szCs w:val="22"/>
        </w:rPr>
        <w:t>5 credit</w:t>
      </w:r>
      <w:proofErr w:type="gramEnd"/>
      <w:r>
        <w:rPr>
          <w:rFonts w:asciiTheme="minorHAnsi" w:hAnsiTheme="minorHAnsi" w:cstheme="minorHAnsi"/>
          <w:sz w:val="22"/>
          <w:szCs w:val="22"/>
        </w:rPr>
        <w:t xml:space="preserve"> course, which was original intent.  However, a mistake when PHAR 652 was created listed this course as 4 credits. This change will fix that mistake.</w:t>
      </w:r>
    </w:p>
    <w:p w14:paraId="0DA20358"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A67714">
        <w:rPr>
          <w:rFonts w:asciiTheme="minorHAnsi" w:hAnsiTheme="minorHAnsi" w:cstheme="minorHAnsi"/>
          <w:sz w:val="22"/>
          <w:szCs w:val="22"/>
        </w:rPr>
        <w:t xml:space="preserve">Students will learn about the therapeutic interventions for the treatment and prevention of cardiovascular and pulmonary diseases. Exploration of normal human physiology, disease pathophysiology, and </w:t>
      </w:r>
      <w:r w:rsidRPr="00A67714">
        <w:rPr>
          <w:rFonts w:asciiTheme="minorHAnsi" w:hAnsiTheme="minorHAnsi" w:cstheme="minorHAnsi"/>
          <w:sz w:val="22"/>
          <w:szCs w:val="22"/>
        </w:rPr>
        <w:lastRenderedPageBreak/>
        <w:t xml:space="preserve">the pharmacologic and chemical properties of medications will precede discussions of therapeutic use. This course will emphasize </w:t>
      </w:r>
      <w:proofErr w:type="gramStart"/>
      <w:r w:rsidRPr="00A67714">
        <w:rPr>
          <w:rFonts w:asciiTheme="minorHAnsi" w:hAnsiTheme="minorHAnsi" w:cstheme="minorHAnsi"/>
          <w:sz w:val="22"/>
          <w:szCs w:val="22"/>
        </w:rPr>
        <w:t>performance</w:t>
      </w:r>
      <w:proofErr w:type="gramEnd"/>
      <w:r w:rsidRPr="00A67714">
        <w:rPr>
          <w:rFonts w:asciiTheme="minorHAnsi" w:hAnsiTheme="minorHAnsi" w:cstheme="minorHAnsi"/>
          <w:sz w:val="22"/>
          <w:szCs w:val="22"/>
        </w:rPr>
        <w:t xml:space="preserve"> of the activities of the pharmacist as a health care provider.</w:t>
      </w:r>
    </w:p>
    <w:p w14:paraId="1B66EE4F" w14:textId="77777777" w:rsidR="00A33ED8" w:rsidRDefault="00A33ED8" w:rsidP="00A33ED8">
      <w:pPr>
        <w:spacing w:line="276" w:lineRule="auto"/>
      </w:pPr>
    </w:p>
    <w:p w14:paraId="56D10E09" w14:textId="77777777" w:rsidR="00A33ED8" w:rsidRPr="00E81B8E" w:rsidRDefault="00A33ED8" w:rsidP="00A33ED8">
      <w:pPr>
        <w:spacing w:after="160" w:line="259" w:lineRule="auto"/>
        <w:rPr>
          <w:sz w:val="24"/>
          <w:szCs w:val="24"/>
        </w:rPr>
      </w:pPr>
      <w:r w:rsidRPr="00E81B8E">
        <w:rPr>
          <w:sz w:val="24"/>
          <w:szCs w:val="24"/>
        </w:rPr>
        <w:t xml:space="preserve">Committee recommended approval; The following issues were discussed: </w:t>
      </w:r>
    </w:p>
    <w:p w14:paraId="2D145818" w14:textId="77777777" w:rsidR="00A33ED8" w:rsidRPr="00E81B8E" w:rsidRDefault="00A33ED8" w:rsidP="00A33ED8">
      <w:pPr>
        <w:pStyle w:val="ListParagraph"/>
        <w:numPr>
          <w:ilvl w:val="0"/>
          <w:numId w:val="3"/>
        </w:numPr>
        <w:spacing w:after="160" w:line="259" w:lineRule="auto"/>
      </w:pPr>
      <w:r w:rsidRPr="00E81B8E">
        <w:t xml:space="preserve">Richard asked about the </w:t>
      </w:r>
      <w:proofErr w:type="gramStart"/>
      <w:r w:rsidRPr="00E81B8E">
        <w:t>0 hour</w:t>
      </w:r>
      <w:proofErr w:type="gramEnd"/>
      <w:r w:rsidRPr="00E81B8E">
        <w:t xml:space="preserve"> course.  Is that a typo?  Boyd R. explained that it was a </w:t>
      </w:r>
      <w:proofErr w:type="gramStart"/>
      <w:r w:rsidRPr="00E81B8E">
        <w:t>grad</w:t>
      </w:r>
      <w:proofErr w:type="gramEnd"/>
      <w:r w:rsidRPr="00E81B8E">
        <w:t xml:space="preserve">. requirement but it was in fact listed as 0 hours; Tracy C. said that CITE had to change </w:t>
      </w:r>
      <w:proofErr w:type="gramStart"/>
      <w:r w:rsidRPr="00E81B8E">
        <w:t>previous</w:t>
      </w:r>
      <w:proofErr w:type="gramEnd"/>
      <w:r w:rsidRPr="00E81B8E">
        <w:t xml:space="preserve"> 0 credit courses because in the past they were told there couldn’t be classes listed with 0 credits.  Lisa H. said there are 2 courses with 0 credits in COEPD; Carl M. said he would investigate.  </w:t>
      </w:r>
    </w:p>
    <w:p w14:paraId="00846EFC" w14:textId="77777777" w:rsidR="00A33ED8" w:rsidRPr="0047480F" w:rsidRDefault="00A33ED8" w:rsidP="00A33ED8">
      <w:pPr>
        <w:pStyle w:val="ListParagraph"/>
        <w:spacing w:after="160" w:line="259" w:lineRule="auto"/>
      </w:pPr>
      <w:r w:rsidRPr="00E81B8E">
        <w:t>GC approved all requests from SOP.</w:t>
      </w:r>
    </w:p>
    <w:p w14:paraId="73A259FD" w14:textId="77777777" w:rsidR="00A33ED8" w:rsidRDefault="00A33ED8" w:rsidP="00A33ED8">
      <w:pPr>
        <w:rPr>
          <w:b/>
          <w:bCs/>
          <w:sz w:val="24"/>
          <w:szCs w:val="24"/>
        </w:rPr>
      </w:pPr>
    </w:p>
    <w:p w14:paraId="366331B4" w14:textId="77777777" w:rsidR="00A33ED8" w:rsidRPr="00EA3A47" w:rsidRDefault="00A33ED8" w:rsidP="00A33ED8">
      <w:pPr>
        <w:rPr>
          <w:bCs/>
          <w:sz w:val="24"/>
          <w:szCs w:val="24"/>
        </w:rPr>
      </w:pPr>
      <w:r w:rsidRPr="00EA3A47">
        <w:rPr>
          <w:b/>
          <w:bCs/>
          <w:sz w:val="24"/>
          <w:szCs w:val="24"/>
        </w:rPr>
        <w:t>PROGRAM REVIEW COMMITTEE UPDATES:</w:t>
      </w:r>
    </w:p>
    <w:p w14:paraId="16768FE6" w14:textId="77777777" w:rsidR="00A33ED8" w:rsidRPr="00C4269C" w:rsidRDefault="00A33ED8" w:rsidP="00A33ED8">
      <w:pPr>
        <w:pStyle w:val="Header"/>
        <w:numPr>
          <w:ilvl w:val="0"/>
          <w:numId w:val="3"/>
        </w:numPr>
        <w:tabs>
          <w:tab w:val="clear" w:pos="4320"/>
          <w:tab w:val="right" w:leader="dot" w:pos="8640"/>
        </w:tabs>
        <w:rPr>
          <w:sz w:val="24"/>
          <w:szCs w:val="24"/>
        </w:rPr>
      </w:pPr>
      <w:r w:rsidRPr="00255833">
        <w:rPr>
          <w:sz w:val="24"/>
          <w:szCs w:val="24"/>
        </w:rPr>
        <w:t xml:space="preserve">Isaac Larison </w:t>
      </w:r>
      <w:r>
        <w:rPr>
          <w:sz w:val="24"/>
          <w:szCs w:val="24"/>
        </w:rPr>
        <w:t xml:space="preserve">introduced presenters from each </w:t>
      </w:r>
      <w:proofErr w:type="gramStart"/>
      <w:r>
        <w:rPr>
          <w:sz w:val="24"/>
          <w:szCs w:val="24"/>
        </w:rPr>
        <w:t>college</w:t>
      </w:r>
      <w:proofErr w:type="gramEnd"/>
    </w:p>
    <w:p w14:paraId="5D7B254C" w14:textId="77777777" w:rsidR="00A33ED8" w:rsidRPr="0047480F" w:rsidRDefault="00A33ED8" w:rsidP="00A33ED8">
      <w:pPr>
        <w:spacing w:line="276" w:lineRule="auto"/>
        <w:rPr>
          <w:color w:val="FF0000"/>
        </w:rPr>
      </w:pPr>
    </w:p>
    <w:p w14:paraId="5852BE08" w14:textId="77777777" w:rsidR="00A33ED8" w:rsidRPr="007D7855" w:rsidRDefault="00A33ED8" w:rsidP="00A33ED8">
      <w:pPr>
        <w:pStyle w:val="Header"/>
        <w:tabs>
          <w:tab w:val="clear" w:pos="4320"/>
          <w:tab w:val="right" w:leader="dot" w:pos="8640"/>
        </w:tabs>
        <w:rPr>
          <w:sz w:val="24"/>
          <w:szCs w:val="24"/>
        </w:rPr>
      </w:pPr>
      <w:r w:rsidRPr="007D7855">
        <w:rPr>
          <w:b/>
          <w:bCs/>
          <w:color w:val="FF0000"/>
          <w:sz w:val="24"/>
          <w:szCs w:val="24"/>
        </w:rPr>
        <w:t>GC-22-11-</w:t>
      </w:r>
      <w:r>
        <w:rPr>
          <w:b/>
          <w:bCs/>
          <w:color w:val="FF0000"/>
          <w:sz w:val="24"/>
          <w:szCs w:val="24"/>
        </w:rPr>
        <w:t>10</w:t>
      </w:r>
      <w:r w:rsidRPr="007D7855">
        <w:rPr>
          <w:b/>
          <w:bCs/>
          <w:color w:val="FF0000"/>
          <w:sz w:val="24"/>
          <w:szCs w:val="24"/>
        </w:rPr>
        <w:t>-PRC</w:t>
      </w:r>
      <w:r>
        <w:rPr>
          <w:sz w:val="24"/>
          <w:szCs w:val="24"/>
        </w:rPr>
        <w:t xml:space="preserve">  2</w:t>
      </w:r>
      <w:r w:rsidRPr="007D7855">
        <w:rPr>
          <w:sz w:val="24"/>
          <w:szCs w:val="24"/>
        </w:rPr>
        <w:t xml:space="preserve">021-2022 Program Reports </w:t>
      </w:r>
      <w:r w:rsidRPr="007D7855">
        <w:rPr>
          <w:b/>
          <w:bCs/>
          <w:sz w:val="24"/>
          <w:szCs w:val="24"/>
        </w:rPr>
        <w:t>(Attachment 5 link)</w:t>
      </w:r>
      <w:r w:rsidRPr="007D7855">
        <w:rPr>
          <w:sz w:val="24"/>
          <w:szCs w:val="24"/>
        </w:rPr>
        <w:t xml:space="preserve"> </w:t>
      </w:r>
    </w:p>
    <w:p w14:paraId="7951288C" w14:textId="77777777" w:rsidR="00A33ED8" w:rsidRPr="00E81B8E" w:rsidRDefault="00A33ED8" w:rsidP="00A33ED8">
      <w:pPr>
        <w:pStyle w:val="Header"/>
        <w:numPr>
          <w:ilvl w:val="1"/>
          <w:numId w:val="7"/>
        </w:numPr>
        <w:tabs>
          <w:tab w:val="clear" w:pos="4320"/>
          <w:tab w:val="right" w:leader="dot" w:pos="8640"/>
        </w:tabs>
        <w:rPr>
          <w:sz w:val="24"/>
          <w:szCs w:val="24"/>
        </w:rPr>
      </w:pPr>
      <w:r w:rsidRPr="007D7855">
        <w:rPr>
          <w:sz w:val="24"/>
          <w:szCs w:val="24"/>
        </w:rPr>
        <w:t>COS - MS in Physics and Applied Science (Jon Saken)</w:t>
      </w:r>
      <w:r>
        <w:rPr>
          <w:sz w:val="24"/>
          <w:szCs w:val="24"/>
        </w:rPr>
        <w:t xml:space="preserve">; </w:t>
      </w:r>
      <w:r w:rsidRPr="00E81B8E">
        <w:rPr>
          <w:sz w:val="24"/>
          <w:szCs w:val="24"/>
        </w:rPr>
        <w:t xml:space="preserve">added new program, increased recruitment, so enrollment has increased but there is danger that the new program will not be sustained due to lack of GA; need help with </w:t>
      </w:r>
      <w:proofErr w:type="gramStart"/>
      <w:r w:rsidRPr="00E81B8E">
        <w:rPr>
          <w:sz w:val="24"/>
          <w:szCs w:val="24"/>
        </w:rPr>
        <w:t>advertising ;</w:t>
      </w:r>
      <w:proofErr w:type="gramEnd"/>
      <w:r w:rsidRPr="00E81B8E">
        <w:rPr>
          <w:sz w:val="24"/>
          <w:szCs w:val="24"/>
        </w:rPr>
        <w:t xml:space="preserve"> one problem is that students come for a year and then leave to complete a PhD program.  Those students do not count in #s.  Richard E. suggested creating a certificate program, so that 1 year attendees count. The program is already looking into this.  Support for students is the biggest deterrent.</w:t>
      </w:r>
    </w:p>
    <w:p w14:paraId="398D756D" w14:textId="77777777" w:rsidR="00A33ED8" w:rsidRPr="00E81B8E" w:rsidRDefault="00A33ED8" w:rsidP="00A33ED8">
      <w:pPr>
        <w:pStyle w:val="Header"/>
        <w:tabs>
          <w:tab w:val="clear" w:pos="4320"/>
          <w:tab w:val="right" w:leader="dot" w:pos="8640"/>
        </w:tabs>
        <w:ind w:left="1440"/>
        <w:rPr>
          <w:sz w:val="24"/>
          <w:szCs w:val="24"/>
        </w:rPr>
      </w:pPr>
      <w:r w:rsidRPr="00E81B8E">
        <w:rPr>
          <w:sz w:val="24"/>
          <w:szCs w:val="24"/>
        </w:rPr>
        <w:t xml:space="preserve">Motion to approve report; All </w:t>
      </w:r>
      <w:proofErr w:type="gramStart"/>
      <w:r w:rsidRPr="00E81B8E">
        <w:rPr>
          <w:sz w:val="24"/>
          <w:szCs w:val="24"/>
        </w:rPr>
        <w:t>approved</w:t>
      </w:r>
      <w:proofErr w:type="gramEnd"/>
    </w:p>
    <w:p w14:paraId="02DEA61A" w14:textId="77777777" w:rsidR="00A33ED8" w:rsidRPr="00E81B8E" w:rsidRDefault="00A33ED8" w:rsidP="00A33ED8">
      <w:pPr>
        <w:pStyle w:val="Header"/>
        <w:tabs>
          <w:tab w:val="clear" w:pos="4320"/>
          <w:tab w:val="right" w:leader="dot" w:pos="8640"/>
        </w:tabs>
        <w:ind w:left="1440"/>
        <w:rPr>
          <w:sz w:val="24"/>
          <w:szCs w:val="24"/>
        </w:rPr>
      </w:pPr>
    </w:p>
    <w:p w14:paraId="3296DC35" w14:textId="77777777" w:rsidR="00A33ED8" w:rsidRPr="00E81B8E" w:rsidRDefault="00A33ED8" w:rsidP="00A33ED8">
      <w:pPr>
        <w:pStyle w:val="Header"/>
        <w:numPr>
          <w:ilvl w:val="1"/>
          <w:numId w:val="7"/>
        </w:numPr>
        <w:tabs>
          <w:tab w:val="clear" w:pos="4320"/>
          <w:tab w:val="right" w:leader="dot" w:pos="8640"/>
        </w:tabs>
        <w:rPr>
          <w:sz w:val="24"/>
          <w:szCs w:val="24"/>
        </w:rPr>
      </w:pPr>
      <w:r w:rsidRPr="00E81B8E">
        <w:rPr>
          <w:sz w:val="24"/>
          <w:szCs w:val="24"/>
        </w:rPr>
        <w:t xml:space="preserve">COS – MS in Chemistry (Derrick Kolling) Have addressed enrollment and graduate satisfaction in submitted report. Have ideas for how to increase enrollment.  Challenging to recruit students because of limited funds; new faculty that is coming in would like grad researchers and encouraged to apply for NSF funding; would like an endowed student program for grad student; grad student led tutoring sessions; Richard E. asked about use of student satisfaction questionnaires each semester and acknowledged that with a small # of students there would need to be protection of student disclosure.  Richard shared the model at </w:t>
      </w:r>
      <w:proofErr w:type="gramStart"/>
      <w:r w:rsidRPr="00E81B8E">
        <w:rPr>
          <w:sz w:val="24"/>
          <w:szCs w:val="24"/>
        </w:rPr>
        <w:t>med</w:t>
      </w:r>
      <w:proofErr w:type="gramEnd"/>
      <w:r w:rsidRPr="00E81B8E">
        <w:rPr>
          <w:sz w:val="24"/>
          <w:szCs w:val="24"/>
        </w:rPr>
        <w:t xml:space="preserve">. school- they have an outside person who collects questionnaires and then that info is conveyed to faculty and this method protects student confidentiality. Derrick wants students to feel heard &amp; affirmed.  </w:t>
      </w:r>
    </w:p>
    <w:p w14:paraId="608AAFE7" w14:textId="77777777" w:rsidR="00A33ED8" w:rsidRPr="00E81B8E" w:rsidRDefault="00A33ED8" w:rsidP="00A33ED8">
      <w:pPr>
        <w:pStyle w:val="Header"/>
        <w:tabs>
          <w:tab w:val="clear" w:pos="4320"/>
          <w:tab w:val="right" w:leader="dot" w:pos="8640"/>
        </w:tabs>
        <w:ind w:left="720"/>
        <w:rPr>
          <w:sz w:val="24"/>
          <w:szCs w:val="24"/>
        </w:rPr>
      </w:pPr>
      <w:r w:rsidRPr="00E81B8E">
        <w:rPr>
          <w:sz w:val="24"/>
          <w:szCs w:val="24"/>
        </w:rPr>
        <w:t xml:space="preserve">            Motion to approve report; All </w:t>
      </w:r>
      <w:proofErr w:type="gramStart"/>
      <w:r w:rsidRPr="00E81B8E">
        <w:rPr>
          <w:sz w:val="24"/>
          <w:szCs w:val="24"/>
        </w:rPr>
        <w:t>approved</w:t>
      </w:r>
      <w:proofErr w:type="gramEnd"/>
    </w:p>
    <w:p w14:paraId="438B08CF" w14:textId="77777777" w:rsidR="00A33ED8" w:rsidRPr="00E81B8E" w:rsidRDefault="00A33ED8" w:rsidP="00A33ED8">
      <w:pPr>
        <w:pStyle w:val="Header"/>
        <w:tabs>
          <w:tab w:val="clear" w:pos="4320"/>
          <w:tab w:val="right" w:leader="dot" w:pos="8640"/>
        </w:tabs>
        <w:ind w:left="1440"/>
        <w:rPr>
          <w:sz w:val="24"/>
          <w:szCs w:val="24"/>
        </w:rPr>
      </w:pPr>
    </w:p>
    <w:p w14:paraId="47DDC983" w14:textId="77777777" w:rsidR="00A33ED8" w:rsidRPr="00E81B8E" w:rsidRDefault="00A33ED8" w:rsidP="00A33ED8">
      <w:pPr>
        <w:pStyle w:val="Header"/>
        <w:numPr>
          <w:ilvl w:val="1"/>
          <w:numId w:val="7"/>
        </w:numPr>
        <w:tabs>
          <w:tab w:val="clear" w:pos="4320"/>
          <w:tab w:val="right" w:leader="dot" w:pos="8640"/>
        </w:tabs>
        <w:rPr>
          <w:sz w:val="24"/>
          <w:szCs w:val="24"/>
        </w:rPr>
      </w:pPr>
      <w:r w:rsidRPr="00E81B8E">
        <w:rPr>
          <w:sz w:val="24"/>
          <w:szCs w:val="24"/>
        </w:rPr>
        <w:t xml:space="preserve">COEPD – Social Services and Attendance (Eugenia Lambert) acknowledged this is a small program and only 1 person holds this job in each county; problem is that students do not have to fill out forms to indicate completion because they apply directly to Dept. of Ed. For certification.  This program is beneficial to </w:t>
      </w:r>
      <w:proofErr w:type="gramStart"/>
      <w:r w:rsidRPr="00E81B8E">
        <w:rPr>
          <w:sz w:val="24"/>
          <w:szCs w:val="24"/>
        </w:rPr>
        <w:t>state</w:t>
      </w:r>
      <w:proofErr w:type="gramEnd"/>
      <w:r w:rsidRPr="00E81B8E">
        <w:rPr>
          <w:sz w:val="24"/>
          <w:szCs w:val="24"/>
        </w:rPr>
        <w:t xml:space="preserve">.  He suggested just clearing that up with reporting should be fine.  Carl discussed ideas for how to grant certificates so they can be counted in numbers.  Motion to approve report; All </w:t>
      </w:r>
      <w:proofErr w:type="gramStart"/>
      <w:r w:rsidRPr="00E81B8E">
        <w:rPr>
          <w:sz w:val="24"/>
          <w:szCs w:val="24"/>
        </w:rPr>
        <w:t>approved</w:t>
      </w:r>
      <w:proofErr w:type="gramEnd"/>
      <w:r w:rsidRPr="00E81B8E">
        <w:rPr>
          <w:sz w:val="24"/>
          <w:szCs w:val="24"/>
        </w:rPr>
        <w:t xml:space="preserve"> </w:t>
      </w:r>
    </w:p>
    <w:p w14:paraId="2288780A" w14:textId="77777777" w:rsidR="00A33ED8" w:rsidRPr="007423A2" w:rsidRDefault="00A33ED8" w:rsidP="00A33ED8">
      <w:pPr>
        <w:pStyle w:val="Header"/>
        <w:tabs>
          <w:tab w:val="clear" w:pos="4320"/>
          <w:tab w:val="right" w:leader="dot" w:pos="8640"/>
        </w:tabs>
        <w:ind w:left="1440"/>
        <w:rPr>
          <w:color w:val="FF0000"/>
          <w:sz w:val="24"/>
          <w:szCs w:val="24"/>
        </w:rPr>
      </w:pPr>
      <w:r>
        <w:rPr>
          <w:color w:val="FF0000"/>
          <w:sz w:val="24"/>
          <w:szCs w:val="24"/>
        </w:rPr>
        <w:lastRenderedPageBreak/>
        <w:t xml:space="preserve"> </w:t>
      </w:r>
    </w:p>
    <w:p w14:paraId="6871DC1D" w14:textId="77777777" w:rsidR="00A33ED8" w:rsidRPr="00E81B8E" w:rsidRDefault="00A33ED8" w:rsidP="00A33ED8">
      <w:pPr>
        <w:pStyle w:val="Header"/>
        <w:numPr>
          <w:ilvl w:val="1"/>
          <w:numId w:val="7"/>
        </w:numPr>
        <w:tabs>
          <w:tab w:val="clear" w:pos="4320"/>
          <w:tab w:val="right" w:leader="dot" w:pos="8640"/>
        </w:tabs>
        <w:rPr>
          <w:sz w:val="24"/>
          <w:szCs w:val="24"/>
        </w:rPr>
      </w:pPr>
      <w:r w:rsidRPr="007D7855">
        <w:rPr>
          <w:sz w:val="24"/>
          <w:szCs w:val="24"/>
        </w:rPr>
        <w:t>COEPD – Curriculum and Instruction (Kimberly McFall)</w:t>
      </w:r>
      <w:r>
        <w:rPr>
          <w:sz w:val="24"/>
          <w:szCs w:val="24"/>
        </w:rPr>
        <w:t xml:space="preserve"> </w:t>
      </w:r>
      <w:r w:rsidRPr="00E81B8E">
        <w:rPr>
          <w:sz w:val="24"/>
          <w:szCs w:val="24"/>
        </w:rPr>
        <w:t xml:space="preserve">multiple areas of emphasis and certificates; more diligent with advising to help with numbers; restructuring ESL, eliminated program eval. certificate; continued support from third party contracts; asked for help in admissions process (eliminate additional form for certificate, because they actively advise into MA teaching; waive the 15-dollar fee for certificate if they are enrolled in MA in teaching.)  Onboarding 2 new </w:t>
      </w:r>
      <w:proofErr w:type="gramStart"/>
      <w:r w:rsidRPr="00E81B8E">
        <w:rPr>
          <w:sz w:val="24"/>
          <w:szCs w:val="24"/>
        </w:rPr>
        <w:t>faculty;</w:t>
      </w:r>
      <w:proofErr w:type="gramEnd"/>
      <w:r w:rsidRPr="00E81B8E">
        <w:rPr>
          <w:sz w:val="24"/>
          <w:szCs w:val="24"/>
        </w:rPr>
        <w:t xml:space="preserve"> Carl asked for an email from Kim with details of what she is requesting for admission so he could share with admissions office.</w:t>
      </w:r>
    </w:p>
    <w:p w14:paraId="7316457C" w14:textId="77777777" w:rsidR="00A33ED8" w:rsidRPr="00E81B8E" w:rsidRDefault="00A33ED8" w:rsidP="00A33ED8">
      <w:pPr>
        <w:pStyle w:val="Header"/>
        <w:tabs>
          <w:tab w:val="clear" w:pos="4320"/>
          <w:tab w:val="right" w:leader="dot" w:pos="8640"/>
        </w:tabs>
        <w:rPr>
          <w:sz w:val="24"/>
          <w:szCs w:val="24"/>
        </w:rPr>
      </w:pPr>
      <w:r w:rsidRPr="00E81B8E">
        <w:rPr>
          <w:sz w:val="24"/>
          <w:szCs w:val="24"/>
        </w:rPr>
        <w:t xml:space="preserve">                        Motion to approve report; All </w:t>
      </w:r>
      <w:proofErr w:type="gramStart"/>
      <w:r w:rsidRPr="00E81B8E">
        <w:rPr>
          <w:sz w:val="24"/>
          <w:szCs w:val="24"/>
        </w:rPr>
        <w:t>approved</w:t>
      </w:r>
      <w:proofErr w:type="gramEnd"/>
    </w:p>
    <w:p w14:paraId="3874970A" w14:textId="77777777" w:rsidR="00A33ED8" w:rsidRPr="007D7855" w:rsidRDefault="00A33ED8" w:rsidP="00A33ED8">
      <w:pPr>
        <w:pStyle w:val="Header"/>
        <w:tabs>
          <w:tab w:val="clear" w:pos="4320"/>
          <w:tab w:val="right" w:leader="dot" w:pos="8640"/>
        </w:tabs>
        <w:rPr>
          <w:sz w:val="24"/>
          <w:szCs w:val="24"/>
        </w:rPr>
      </w:pPr>
    </w:p>
    <w:p w14:paraId="6BD3312C" w14:textId="77777777" w:rsidR="00A33ED8" w:rsidRDefault="00A33ED8" w:rsidP="00A33ED8">
      <w:pPr>
        <w:pStyle w:val="Header"/>
        <w:numPr>
          <w:ilvl w:val="0"/>
          <w:numId w:val="7"/>
        </w:numPr>
        <w:tabs>
          <w:tab w:val="clear" w:pos="4320"/>
          <w:tab w:val="right" w:leader="dot" w:pos="8640"/>
        </w:tabs>
        <w:rPr>
          <w:sz w:val="24"/>
          <w:szCs w:val="24"/>
        </w:rPr>
      </w:pPr>
      <w:r w:rsidRPr="007D7855">
        <w:rPr>
          <w:sz w:val="24"/>
          <w:szCs w:val="24"/>
        </w:rPr>
        <w:t>2022-2023 Program Review Process (</w:t>
      </w:r>
      <w:r w:rsidRPr="007D7855">
        <w:rPr>
          <w:b/>
          <w:bCs/>
          <w:sz w:val="24"/>
          <w:szCs w:val="24"/>
        </w:rPr>
        <w:t>Attachment 6 link</w:t>
      </w:r>
      <w:r w:rsidRPr="007D7855">
        <w:rPr>
          <w:sz w:val="24"/>
          <w:szCs w:val="24"/>
        </w:rPr>
        <w:t xml:space="preserve">) Scoring Rubric </w:t>
      </w:r>
    </w:p>
    <w:p w14:paraId="20125D52" w14:textId="77777777" w:rsidR="00A33ED8" w:rsidRPr="00E81B8E" w:rsidRDefault="00A33ED8" w:rsidP="00A33ED8">
      <w:pPr>
        <w:pStyle w:val="Header"/>
        <w:tabs>
          <w:tab w:val="clear" w:pos="4320"/>
          <w:tab w:val="right" w:leader="dot" w:pos="8640"/>
        </w:tabs>
        <w:ind w:left="720"/>
        <w:rPr>
          <w:sz w:val="24"/>
          <w:szCs w:val="24"/>
        </w:rPr>
      </w:pPr>
      <w:r w:rsidRPr="00E81B8E">
        <w:rPr>
          <w:sz w:val="24"/>
          <w:szCs w:val="24"/>
        </w:rPr>
        <w:t xml:space="preserve">Fillable document no longer a dynamic form, Isaac L. walked council through the updates; Scott worked with Mary Beth on these </w:t>
      </w:r>
      <w:proofErr w:type="gramStart"/>
      <w:r w:rsidRPr="00E81B8E">
        <w:rPr>
          <w:sz w:val="24"/>
          <w:szCs w:val="24"/>
        </w:rPr>
        <w:t>updates</w:t>
      </w:r>
      <w:proofErr w:type="gramEnd"/>
    </w:p>
    <w:p w14:paraId="7B92E1D6" w14:textId="77777777" w:rsidR="00A33ED8" w:rsidRPr="00E81B8E" w:rsidRDefault="00A33ED8" w:rsidP="00A33ED8">
      <w:pPr>
        <w:pStyle w:val="Header"/>
        <w:tabs>
          <w:tab w:val="clear" w:pos="4320"/>
          <w:tab w:val="right" w:leader="dot" w:pos="8640"/>
        </w:tabs>
        <w:ind w:left="720"/>
        <w:rPr>
          <w:sz w:val="24"/>
          <w:szCs w:val="24"/>
        </w:rPr>
      </w:pPr>
    </w:p>
    <w:p w14:paraId="4CEEC0C8" w14:textId="77777777" w:rsidR="00A33ED8" w:rsidRPr="00E81B8E" w:rsidRDefault="00A33ED8" w:rsidP="00A33ED8">
      <w:pPr>
        <w:pStyle w:val="Header"/>
        <w:tabs>
          <w:tab w:val="clear" w:pos="4320"/>
          <w:tab w:val="right" w:leader="dot" w:pos="8640"/>
        </w:tabs>
        <w:ind w:left="720"/>
        <w:rPr>
          <w:sz w:val="24"/>
          <w:szCs w:val="24"/>
        </w:rPr>
      </w:pPr>
      <w:r w:rsidRPr="00E81B8E">
        <w:rPr>
          <w:sz w:val="24"/>
          <w:szCs w:val="24"/>
        </w:rPr>
        <w:t xml:space="preserve">Tracy C. suggested a link to GC bylaws be added (in place of the box with 3 bullets), so forms will always be consistent with bylaw updates; Scott agreed and will make change; Tracy also confirmed that boxes are expandable; Isaac L. will send program assignments out </w:t>
      </w:r>
      <w:proofErr w:type="gramStart"/>
      <w:r w:rsidRPr="00E81B8E">
        <w:rPr>
          <w:sz w:val="24"/>
          <w:szCs w:val="24"/>
        </w:rPr>
        <w:t>soon</w:t>
      </w:r>
      <w:proofErr w:type="gramEnd"/>
    </w:p>
    <w:p w14:paraId="7E66A42D" w14:textId="77777777" w:rsidR="00A33ED8" w:rsidRPr="00E81B8E" w:rsidRDefault="00A33ED8" w:rsidP="00A33ED8">
      <w:pPr>
        <w:spacing w:line="276" w:lineRule="auto"/>
      </w:pPr>
    </w:p>
    <w:p w14:paraId="42B5454A" w14:textId="77777777" w:rsidR="00A33ED8" w:rsidRDefault="00A33ED8" w:rsidP="00A33ED8">
      <w:pPr>
        <w:spacing w:line="276" w:lineRule="auto"/>
      </w:pPr>
    </w:p>
    <w:p w14:paraId="3F2FF3EF" w14:textId="77777777" w:rsidR="00A33ED8" w:rsidRDefault="00A33ED8" w:rsidP="00A33ED8">
      <w:pPr>
        <w:spacing w:line="276" w:lineRule="auto"/>
      </w:pPr>
    </w:p>
    <w:p w14:paraId="2DADFFAD" w14:textId="77777777" w:rsidR="00A33ED8" w:rsidRDefault="00A33ED8" w:rsidP="00A33ED8">
      <w:pPr>
        <w:rPr>
          <w:b/>
          <w:bCs/>
          <w:sz w:val="24"/>
          <w:szCs w:val="24"/>
        </w:rPr>
      </w:pPr>
      <w:r>
        <w:rPr>
          <w:b/>
          <w:bCs/>
          <w:sz w:val="24"/>
          <w:szCs w:val="24"/>
        </w:rPr>
        <w:t>CREDENTIALING</w:t>
      </w:r>
      <w:r w:rsidRPr="00EA3A47">
        <w:rPr>
          <w:b/>
          <w:bCs/>
          <w:sz w:val="24"/>
          <w:szCs w:val="24"/>
        </w:rPr>
        <w:t xml:space="preserve"> COMMITTEE</w:t>
      </w:r>
    </w:p>
    <w:p w14:paraId="07366040" w14:textId="77777777" w:rsidR="00A33ED8" w:rsidRPr="00C172E1" w:rsidRDefault="00A33ED8" w:rsidP="00A33ED8">
      <w:pPr>
        <w:rPr>
          <w:bCs/>
          <w:sz w:val="24"/>
          <w:szCs w:val="24"/>
        </w:rPr>
      </w:pPr>
      <w:r w:rsidRPr="00C172E1">
        <w:rPr>
          <w:bCs/>
          <w:sz w:val="24"/>
          <w:szCs w:val="24"/>
        </w:rPr>
        <w:t xml:space="preserve">Keith Beard presented </w:t>
      </w:r>
      <w:proofErr w:type="gramStart"/>
      <w:r w:rsidRPr="00C172E1">
        <w:rPr>
          <w:bCs/>
          <w:sz w:val="24"/>
          <w:szCs w:val="24"/>
        </w:rPr>
        <w:t>motion</w:t>
      </w:r>
      <w:proofErr w:type="gramEnd"/>
    </w:p>
    <w:p w14:paraId="4C1726E7" w14:textId="77777777" w:rsidR="00A33ED8" w:rsidRPr="00C172E1" w:rsidRDefault="00A33ED8" w:rsidP="00A33ED8">
      <w:pPr>
        <w:pStyle w:val="xmsonormal"/>
        <w:shd w:val="clear" w:color="auto" w:fill="FFFFFF"/>
        <w:rPr>
          <w:rFonts w:ascii="Times New Roman" w:hAnsi="Times New Roman" w:cs="Times New Roman"/>
          <w:sz w:val="24"/>
          <w:szCs w:val="24"/>
        </w:rPr>
      </w:pPr>
      <w:r w:rsidRPr="00C172E1">
        <w:rPr>
          <w:rFonts w:ascii="Times New Roman" w:hAnsi="Times New Roman" w:cs="Times New Roman"/>
          <w:b/>
          <w:bCs/>
          <w:color w:val="FF0000"/>
          <w:sz w:val="24"/>
          <w:szCs w:val="24"/>
        </w:rPr>
        <w:t xml:space="preserve">GC-22-11-11-CrC </w:t>
      </w:r>
      <w:r w:rsidRPr="00C172E1">
        <w:rPr>
          <w:rFonts w:ascii="Times New Roman" w:hAnsi="Times New Roman" w:cs="Times New Roman"/>
          <w:sz w:val="24"/>
          <w:szCs w:val="24"/>
        </w:rPr>
        <w:t xml:space="preserve">Motion from committee: </w:t>
      </w:r>
    </w:p>
    <w:p w14:paraId="2F3C59D7" w14:textId="77777777" w:rsidR="00A33ED8" w:rsidRPr="00C172E1" w:rsidRDefault="00A33ED8" w:rsidP="00A33ED8">
      <w:pPr>
        <w:pStyle w:val="xmsonormal"/>
        <w:shd w:val="clear" w:color="auto" w:fill="FFFFFF"/>
        <w:rPr>
          <w:rFonts w:ascii="Times New Roman" w:hAnsi="Times New Roman" w:cs="Times New Roman"/>
          <w:color w:val="242424"/>
          <w:sz w:val="24"/>
          <w:szCs w:val="24"/>
        </w:rPr>
      </w:pPr>
      <w:r w:rsidRPr="00C172E1">
        <w:rPr>
          <w:rFonts w:ascii="Times New Roman" w:hAnsi="Times New Roman" w:cs="Times New Roman"/>
          <w:color w:val="242424"/>
          <w:sz w:val="24"/>
          <w:szCs w:val="24"/>
        </w:rPr>
        <w:t>The Credentialing Committee recommends that faculty (names provided to the Graduate Council Chair) in the Doctor of Business Administration program be granted doctoral graduate faculty status for the spring semester.</w:t>
      </w:r>
    </w:p>
    <w:p w14:paraId="394F527D" w14:textId="77777777" w:rsidR="00A33ED8" w:rsidRDefault="00A33ED8" w:rsidP="00A33ED8">
      <w:pPr>
        <w:pStyle w:val="Header"/>
        <w:tabs>
          <w:tab w:val="clear" w:pos="4320"/>
          <w:tab w:val="right" w:leader="dot" w:pos="8640"/>
        </w:tabs>
        <w:ind w:left="720"/>
        <w:rPr>
          <w:sz w:val="24"/>
          <w:szCs w:val="24"/>
        </w:rPr>
      </w:pPr>
    </w:p>
    <w:p w14:paraId="331C66E5" w14:textId="77777777" w:rsidR="00A33ED8" w:rsidRDefault="00A33ED8" w:rsidP="00A33ED8">
      <w:pPr>
        <w:pStyle w:val="Header"/>
        <w:tabs>
          <w:tab w:val="clear" w:pos="4320"/>
          <w:tab w:val="right" w:leader="dot" w:pos="8640"/>
        </w:tabs>
        <w:ind w:left="720"/>
        <w:rPr>
          <w:sz w:val="24"/>
          <w:szCs w:val="24"/>
        </w:rPr>
      </w:pPr>
      <w:r>
        <w:rPr>
          <w:sz w:val="24"/>
          <w:szCs w:val="24"/>
        </w:rPr>
        <w:t>GC Members discussed the following:</w:t>
      </w:r>
    </w:p>
    <w:p w14:paraId="63A41EBB" w14:textId="77777777" w:rsidR="00A33ED8" w:rsidRDefault="00A33ED8" w:rsidP="00A33ED8">
      <w:pPr>
        <w:pStyle w:val="Header"/>
        <w:tabs>
          <w:tab w:val="clear" w:pos="4320"/>
          <w:tab w:val="right" w:leader="dot" w:pos="8640"/>
        </w:tabs>
        <w:ind w:left="720"/>
        <w:rPr>
          <w:b/>
          <w:bCs/>
          <w:color w:val="FF0000"/>
          <w:sz w:val="24"/>
          <w:szCs w:val="24"/>
        </w:rPr>
      </w:pPr>
    </w:p>
    <w:p w14:paraId="2A3BC6F9" w14:textId="77777777" w:rsidR="00A33ED8" w:rsidRPr="00E81B8E" w:rsidRDefault="00A33ED8" w:rsidP="00A33ED8">
      <w:pPr>
        <w:pStyle w:val="Header"/>
        <w:numPr>
          <w:ilvl w:val="0"/>
          <w:numId w:val="7"/>
        </w:numPr>
        <w:tabs>
          <w:tab w:val="clear" w:pos="4320"/>
          <w:tab w:val="right" w:leader="dot" w:pos="8640"/>
        </w:tabs>
        <w:rPr>
          <w:sz w:val="24"/>
          <w:szCs w:val="24"/>
        </w:rPr>
      </w:pPr>
      <w:r>
        <w:rPr>
          <w:sz w:val="24"/>
          <w:szCs w:val="24"/>
        </w:rPr>
        <w:t>Richard E.</w:t>
      </w:r>
      <w:r w:rsidRPr="00E81B8E">
        <w:rPr>
          <w:sz w:val="24"/>
          <w:szCs w:val="24"/>
        </w:rPr>
        <w:t xml:space="preserve"> advised that there be at least 1 person be on dissertation committee that has been on a thesis or dissertation committee before. </w:t>
      </w:r>
    </w:p>
    <w:p w14:paraId="524D0C88" w14:textId="77777777" w:rsidR="00A33ED8" w:rsidRPr="00E81B8E" w:rsidRDefault="00A33ED8" w:rsidP="00A33ED8">
      <w:pPr>
        <w:pStyle w:val="Header"/>
        <w:numPr>
          <w:ilvl w:val="0"/>
          <w:numId w:val="7"/>
        </w:numPr>
        <w:tabs>
          <w:tab w:val="clear" w:pos="4320"/>
          <w:tab w:val="right" w:leader="dot" w:pos="8640"/>
        </w:tabs>
        <w:rPr>
          <w:sz w:val="24"/>
          <w:szCs w:val="24"/>
        </w:rPr>
      </w:pPr>
      <w:r w:rsidRPr="00E81B8E">
        <w:rPr>
          <w:sz w:val="24"/>
          <w:szCs w:val="24"/>
        </w:rPr>
        <w:t xml:space="preserve"> Lisa H. clarified what current policy says and says that GC can make </w:t>
      </w:r>
      <w:proofErr w:type="gramStart"/>
      <w:r w:rsidRPr="00E81B8E">
        <w:rPr>
          <w:sz w:val="24"/>
          <w:szCs w:val="24"/>
        </w:rPr>
        <w:t>exception</w:t>
      </w:r>
      <w:proofErr w:type="gramEnd"/>
    </w:p>
    <w:p w14:paraId="70E6A195" w14:textId="77777777" w:rsidR="00A33ED8" w:rsidRPr="00E81B8E" w:rsidRDefault="00A33ED8" w:rsidP="00A33ED8">
      <w:pPr>
        <w:pStyle w:val="Header"/>
        <w:numPr>
          <w:ilvl w:val="0"/>
          <w:numId w:val="7"/>
        </w:numPr>
        <w:tabs>
          <w:tab w:val="clear" w:pos="4320"/>
          <w:tab w:val="right" w:leader="dot" w:pos="8640"/>
        </w:tabs>
        <w:rPr>
          <w:sz w:val="24"/>
          <w:szCs w:val="24"/>
        </w:rPr>
      </w:pPr>
      <w:r w:rsidRPr="00E81B8E">
        <w:rPr>
          <w:sz w:val="24"/>
          <w:szCs w:val="24"/>
        </w:rPr>
        <w:t xml:space="preserve"> Lisa H. &amp; Tracy C. asked if other criteria for grad faculty status will be met by those </w:t>
      </w:r>
      <w:proofErr w:type="gramStart"/>
      <w:r w:rsidRPr="00E81B8E">
        <w:rPr>
          <w:sz w:val="24"/>
          <w:szCs w:val="24"/>
        </w:rPr>
        <w:t>individuals</w:t>
      </w:r>
      <w:proofErr w:type="gramEnd"/>
    </w:p>
    <w:p w14:paraId="5AD1CBB6" w14:textId="77777777" w:rsidR="00A33ED8" w:rsidRPr="00E81B8E" w:rsidRDefault="00A33ED8" w:rsidP="00A33ED8">
      <w:pPr>
        <w:pStyle w:val="Header"/>
        <w:tabs>
          <w:tab w:val="clear" w:pos="4320"/>
          <w:tab w:val="right" w:leader="dot" w:pos="8640"/>
        </w:tabs>
        <w:ind w:left="720"/>
        <w:rPr>
          <w:b/>
          <w:bCs/>
          <w:sz w:val="24"/>
          <w:szCs w:val="24"/>
        </w:rPr>
      </w:pPr>
    </w:p>
    <w:p w14:paraId="3D80E540" w14:textId="77777777" w:rsidR="00A33ED8" w:rsidRPr="00E81B8E" w:rsidRDefault="00A33ED8" w:rsidP="00A33ED8">
      <w:pPr>
        <w:spacing w:after="160" w:line="259" w:lineRule="auto"/>
        <w:rPr>
          <w:b/>
          <w:bCs/>
          <w:sz w:val="24"/>
          <w:szCs w:val="24"/>
        </w:rPr>
      </w:pPr>
      <w:r w:rsidRPr="00E81B8E">
        <w:rPr>
          <w:b/>
          <w:bCs/>
          <w:sz w:val="24"/>
          <w:szCs w:val="24"/>
        </w:rPr>
        <w:t>Scott D. suggested modifying motion to include the following: that at least one person or a 4th person be on a committee that has current graduate faculty status experience with theses or dissertation grad. committees to protect the process.</w:t>
      </w:r>
    </w:p>
    <w:p w14:paraId="14E7A3D1" w14:textId="77777777" w:rsidR="00A33ED8" w:rsidRPr="00E81B8E" w:rsidRDefault="00A33ED8" w:rsidP="00A33ED8">
      <w:pPr>
        <w:spacing w:after="160" w:line="259" w:lineRule="auto"/>
        <w:rPr>
          <w:b/>
          <w:bCs/>
          <w:sz w:val="24"/>
          <w:szCs w:val="24"/>
        </w:rPr>
      </w:pPr>
      <w:r w:rsidRPr="00E81B8E">
        <w:rPr>
          <w:b/>
          <w:bCs/>
          <w:sz w:val="24"/>
          <w:szCs w:val="24"/>
        </w:rPr>
        <w:t>GC approved motion with modifications as provided by Scott.</w:t>
      </w:r>
    </w:p>
    <w:p w14:paraId="15843B0E" w14:textId="77777777" w:rsidR="00A33ED8" w:rsidRPr="00E81B8E" w:rsidRDefault="00A33ED8" w:rsidP="00A33ED8">
      <w:pPr>
        <w:spacing w:after="160" w:line="259" w:lineRule="auto"/>
        <w:rPr>
          <w:b/>
          <w:bCs/>
          <w:sz w:val="24"/>
          <w:szCs w:val="24"/>
        </w:rPr>
      </w:pPr>
    </w:p>
    <w:p w14:paraId="0CDA4F6C" w14:textId="77777777" w:rsidR="00A33ED8" w:rsidRPr="00817CF8" w:rsidRDefault="00A33ED8" w:rsidP="00A33ED8">
      <w:pPr>
        <w:rPr>
          <w:b/>
        </w:rPr>
      </w:pPr>
      <w:r w:rsidRPr="00817CF8">
        <w:rPr>
          <w:b/>
          <w:sz w:val="24"/>
          <w:szCs w:val="24"/>
        </w:rPr>
        <w:t>BOG AA-20 WORK GROUP UPDATE</w:t>
      </w:r>
    </w:p>
    <w:p w14:paraId="2E2592B7" w14:textId="77777777" w:rsidR="00A33ED8" w:rsidRDefault="00A33ED8" w:rsidP="00A33ED8">
      <w:pPr>
        <w:rPr>
          <w:sz w:val="24"/>
          <w:szCs w:val="24"/>
        </w:rPr>
      </w:pPr>
      <w:r w:rsidRPr="00305231">
        <w:rPr>
          <w:sz w:val="24"/>
          <w:szCs w:val="24"/>
        </w:rPr>
        <w:t>Lisa Heaton provided updates</w:t>
      </w:r>
      <w:r>
        <w:rPr>
          <w:sz w:val="24"/>
          <w:szCs w:val="24"/>
        </w:rPr>
        <w:t>:</w:t>
      </w:r>
    </w:p>
    <w:p w14:paraId="727A3DF6" w14:textId="77777777" w:rsidR="00A33ED8" w:rsidRDefault="00A33ED8" w:rsidP="00A33ED8">
      <w:pPr>
        <w:rPr>
          <w:sz w:val="24"/>
          <w:szCs w:val="24"/>
        </w:rPr>
      </w:pPr>
    </w:p>
    <w:p w14:paraId="56A7EB25" w14:textId="77777777" w:rsidR="00A33ED8" w:rsidRPr="00141EB3" w:rsidRDefault="00A33ED8" w:rsidP="00A33ED8">
      <w:pPr>
        <w:pStyle w:val="ListParagraph"/>
        <w:numPr>
          <w:ilvl w:val="0"/>
          <w:numId w:val="7"/>
        </w:numPr>
        <w:rPr>
          <w:szCs w:val="24"/>
        </w:rPr>
      </w:pPr>
      <w:r>
        <w:rPr>
          <w:szCs w:val="24"/>
        </w:rPr>
        <w:t xml:space="preserve">Draft was given to attorney, Jendonnae Houdyschell.  She reviewed and met with </w:t>
      </w:r>
      <w:proofErr w:type="gramStart"/>
      <w:r>
        <w:rPr>
          <w:szCs w:val="24"/>
        </w:rPr>
        <w:t>work</w:t>
      </w:r>
      <w:proofErr w:type="gramEnd"/>
      <w:r>
        <w:rPr>
          <w:szCs w:val="24"/>
        </w:rPr>
        <w:t xml:space="preserve"> group to discuss.  </w:t>
      </w:r>
      <w:proofErr w:type="gramStart"/>
      <w:r>
        <w:rPr>
          <w:szCs w:val="24"/>
        </w:rPr>
        <w:t>Plan</w:t>
      </w:r>
      <w:proofErr w:type="gramEnd"/>
      <w:r>
        <w:rPr>
          <w:szCs w:val="24"/>
        </w:rPr>
        <w:t xml:space="preserve"> is to have another draft ready for GC in January.</w:t>
      </w:r>
    </w:p>
    <w:p w14:paraId="02F4D020" w14:textId="77777777" w:rsidR="00A33ED8" w:rsidRDefault="00A33ED8" w:rsidP="00A33ED8">
      <w:pPr>
        <w:spacing w:after="160" w:line="259" w:lineRule="auto"/>
        <w:rPr>
          <w:szCs w:val="24"/>
        </w:rPr>
      </w:pPr>
    </w:p>
    <w:p w14:paraId="04E0FB66" w14:textId="77777777" w:rsidR="00A33ED8" w:rsidRPr="007D7855" w:rsidRDefault="00A33ED8" w:rsidP="00A33ED8">
      <w:pPr>
        <w:pStyle w:val="Header"/>
        <w:tabs>
          <w:tab w:val="clear" w:pos="4320"/>
          <w:tab w:val="right" w:leader="dot" w:pos="8640"/>
        </w:tabs>
        <w:rPr>
          <w:sz w:val="24"/>
          <w:szCs w:val="24"/>
        </w:rPr>
      </w:pPr>
      <w:r>
        <w:rPr>
          <w:b/>
          <w:bCs/>
          <w:sz w:val="24"/>
          <w:szCs w:val="24"/>
        </w:rPr>
        <w:t>GRADUATE COUNCIL CHAIR DISCUSSION ITEMS:</w:t>
      </w:r>
    </w:p>
    <w:p w14:paraId="46192C22" w14:textId="77777777" w:rsidR="00A33ED8" w:rsidRPr="00E81B8E" w:rsidRDefault="00A33ED8" w:rsidP="00A33ED8">
      <w:pPr>
        <w:pStyle w:val="Header"/>
        <w:numPr>
          <w:ilvl w:val="0"/>
          <w:numId w:val="2"/>
        </w:numPr>
        <w:tabs>
          <w:tab w:val="clear" w:pos="4320"/>
          <w:tab w:val="right" w:leader="dot" w:pos="8640"/>
        </w:tabs>
        <w:rPr>
          <w:sz w:val="24"/>
          <w:szCs w:val="24"/>
        </w:rPr>
      </w:pPr>
      <w:r>
        <w:rPr>
          <w:sz w:val="24"/>
          <w:szCs w:val="24"/>
        </w:rPr>
        <w:t xml:space="preserve">2024-2025 University Calendar discussion; </w:t>
      </w:r>
      <w:r w:rsidRPr="00E81B8E">
        <w:rPr>
          <w:sz w:val="24"/>
          <w:szCs w:val="24"/>
        </w:rPr>
        <w:t xml:space="preserve">Scott provided calendar suggestions from BAPC with 15 weeks for the semester; students have shared that they want 15 week plus final week and 5 mental health days; GC discussed cons of having Fridays or Mondays off for classes that meet on those days, Richard E. suggested block of time in middle of </w:t>
      </w:r>
      <w:proofErr w:type="gramStart"/>
      <w:r w:rsidRPr="00E81B8E">
        <w:rPr>
          <w:sz w:val="24"/>
          <w:szCs w:val="24"/>
        </w:rPr>
        <w:t>week</w:t>
      </w:r>
      <w:proofErr w:type="gramEnd"/>
    </w:p>
    <w:p w14:paraId="4EBEE809" w14:textId="77777777" w:rsidR="00A33ED8" w:rsidRPr="00E81B8E" w:rsidRDefault="00A33ED8" w:rsidP="00A33ED8">
      <w:pPr>
        <w:pStyle w:val="Header"/>
        <w:numPr>
          <w:ilvl w:val="0"/>
          <w:numId w:val="2"/>
        </w:numPr>
        <w:tabs>
          <w:tab w:val="clear" w:pos="4320"/>
          <w:tab w:val="right" w:leader="dot" w:pos="8640"/>
        </w:tabs>
        <w:rPr>
          <w:sz w:val="24"/>
          <w:szCs w:val="24"/>
        </w:rPr>
      </w:pPr>
      <w:r w:rsidRPr="00E81B8E">
        <w:rPr>
          <w:sz w:val="24"/>
          <w:szCs w:val="24"/>
        </w:rPr>
        <w:t>2023-2024 Graduate Council Meeting Calendar discussion; discussed having a Dec. GC meeting; Carl discussed concerns about the 2-month delay between Nov and Jan meetings; several GC members voiced opposition to the Dec. meeting.</w:t>
      </w:r>
    </w:p>
    <w:p w14:paraId="0CD88E12" w14:textId="77777777" w:rsidR="00A33ED8" w:rsidRPr="00E81B8E" w:rsidRDefault="00A33ED8" w:rsidP="00A33ED8">
      <w:pPr>
        <w:pStyle w:val="Header"/>
        <w:numPr>
          <w:ilvl w:val="0"/>
          <w:numId w:val="2"/>
        </w:numPr>
        <w:tabs>
          <w:tab w:val="clear" w:pos="4320"/>
          <w:tab w:val="right" w:leader="dot" w:pos="8640"/>
        </w:tabs>
        <w:rPr>
          <w:sz w:val="24"/>
          <w:szCs w:val="24"/>
        </w:rPr>
      </w:pPr>
      <w:r w:rsidRPr="00E81B8E">
        <w:rPr>
          <w:sz w:val="24"/>
          <w:szCs w:val="24"/>
        </w:rPr>
        <w:t>Cross-Level Linked Course Policy update:  no progress to report</w:t>
      </w:r>
    </w:p>
    <w:p w14:paraId="6ACEF21F" w14:textId="77777777" w:rsidR="00A33ED8" w:rsidRPr="00E81B8E" w:rsidRDefault="00A33ED8" w:rsidP="00A33ED8">
      <w:pPr>
        <w:pStyle w:val="Header"/>
        <w:numPr>
          <w:ilvl w:val="0"/>
          <w:numId w:val="2"/>
        </w:numPr>
        <w:tabs>
          <w:tab w:val="clear" w:pos="4320"/>
          <w:tab w:val="right" w:leader="dot" w:pos="8640"/>
        </w:tabs>
        <w:rPr>
          <w:sz w:val="24"/>
          <w:szCs w:val="24"/>
        </w:rPr>
      </w:pPr>
      <w:r w:rsidRPr="00E81B8E">
        <w:rPr>
          <w:sz w:val="24"/>
          <w:szCs w:val="24"/>
        </w:rPr>
        <w:t xml:space="preserve">Unique requests – process:  Scott has sought guidance from former chairs Tracy C. &amp; Lori H. about what needs to be decided alone by the chair and what needs to be discussed with various </w:t>
      </w:r>
      <w:proofErr w:type="gramStart"/>
      <w:r w:rsidRPr="00E81B8E">
        <w:rPr>
          <w:sz w:val="24"/>
          <w:szCs w:val="24"/>
        </w:rPr>
        <w:t>committees</w:t>
      </w:r>
      <w:proofErr w:type="gramEnd"/>
    </w:p>
    <w:p w14:paraId="202B8833" w14:textId="77777777" w:rsidR="00A33ED8" w:rsidRPr="00E81B8E" w:rsidRDefault="00A33ED8" w:rsidP="00A33ED8">
      <w:pPr>
        <w:pStyle w:val="ListParagraph"/>
        <w:numPr>
          <w:ilvl w:val="0"/>
          <w:numId w:val="2"/>
        </w:numPr>
        <w:spacing w:after="160" w:line="259" w:lineRule="auto"/>
        <w:rPr>
          <w:szCs w:val="24"/>
        </w:rPr>
      </w:pPr>
      <w:r w:rsidRPr="00E81B8E">
        <w:rPr>
          <w:szCs w:val="24"/>
        </w:rPr>
        <w:t xml:space="preserve">Title IX Issue:  Scott reached out to GC Executive Committee this </w:t>
      </w:r>
      <w:proofErr w:type="gramStart"/>
      <w:r w:rsidRPr="00E81B8E">
        <w:rPr>
          <w:szCs w:val="24"/>
        </w:rPr>
        <w:t>week</w:t>
      </w:r>
      <w:proofErr w:type="gramEnd"/>
      <w:r w:rsidRPr="00E81B8E">
        <w:rPr>
          <w:szCs w:val="24"/>
        </w:rPr>
        <w:t xml:space="preserve"> and no one wanted to rush a statement in response to the USA Today article.  Scott gave the floor to Shawn S. to discuss </w:t>
      </w:r>
      <w:proofErr w:type="gramStart"/>
      <w:r w:rsidRPr="00E81B8E">
        <w:rPr>
          <w:szCs w:val="24"/>
        </w:rPr>
        <w:t>issue</w:t>
      </w:r>
      <w:proofErr w:type="gramEnd"/>
      <w:r w:rsidRPr="00E81B8E">
        <w:rPr>
          <w:szCs w:val="24"/>
        </w:rPr>
        <w:t xml:space="preserve"> from Faculty Senate Chair position:  Ad Hoc Committee is meeting today at 3pm.  Shawn is working to craft a statement.  Perhaps the statement could be jointly supported by FS and GC.  Richard E. asked why response to article was reactive as opposed to proactive, given that there was prior knowledge of the article.  Lori H. says to think of President Smith’s statement as an opening statement- Lori says we need to be on the side of students.  Many peer institutions have a lawyer as their Title IX officer who reports directly to president.  Lori H. expresses concern that recruitment will be affected by the article.  Scott will share </w:t>
      </w:r>
      <w:proofErr w:type="gramStart"/>
      <w:r w:rsidRPr="00E81B8E">
        <w:rPr>
          <w:szCs w:val="24"/>
        </w:rPr>
        <w:t>draft</w:t>
      </w:r>
      <w:proofErr w:type="gramEnd"/>
      <w:r w:rsidRPr="00E81B8E">
        <w:rPr>
          <w:szCs w:val="24"/>
        </w:rPr>
        <w:t xml:space="preserve"> from FS with GC members before approving.</w:t>
      </w:r>
    </w:p>
    <w:p w14:paraId="4114C699" w14:textId="77777777" w:rsidR="00A33ED8" w:rsidRPr="00E81B8E" w:rsidRDefault="00A33ED8" w:rsidP="00A33ED8">
      <w:pPr>
        <w:spacing w:after="160" w:line="259" w:lineRule="auto"/>
        <w:rPr>
          <w:szCs w:val="24"/>
        </w:rPr>
      </w:pPr>
    </w:p>
    <w:p w14:paraId="5513ACA7" w14:textId="77777777" w:rsidR="00A33ED8" w:rsidRDefault="00A33ED8" w:rsidP="00A33ED8">
      <w:pPr>
        <w:rPr>
          <w:b/>
          <w:sz w:val="24"/>
          <w:szCs w:val="24"/>
        </w:rPr>
      </w:pPr>
      <w:r w:rsidRPr="00010D79">
        <w:rPr>
          <w:b/>
          <w:sz w:val="24"/>
          <w:szCs w:val="24"/>
        </w:rPr>
        <w:t>GRADUATE STUDIES UPDATES</w:t>
      </w:r>
    </w:p>
    <w:p w14:paraId="6ED37109" w14:textId="77777777" w:rsidR="00A33ED8" w:rsidRDefault="00A33ED8" w:rsidP="00A33ED8">
      <w:pPr>
        <w:rPr>
          <w:sz w:val="24"/>
          <w:szCs w:val="24"/>
        </w:rPr>
      </w:pPr>
      <w:r w:rsidRPr="006A3F4A">
        <w:rPr>
          <w:sz w:val="24"/>
          <w:szCs w:val="24"/>
        </w:rPr>
        <w:t>Carl Mummert, Acting Dean of Graduate Studies</w:t>
      </w:r>
      <w:r>
        <w:rPr>
          <w:sz w:val="24"/>
          <w:szCs w:val="24"/>
        </w:rPr>
        <w:t>,</w:t>
      </w:r>
      <w:r w:rsidRPr="006A3F4A">
        <w:rPr>
          <w:sz w:val="24"/>
          <w:szCs w:val="24"/>
        </w:rPr>
        <w:t xml:space="preserve"> shared the following</w:t>
      </w:r>
      <w:r>
        <w:rPr>
          <w:sz w:val="24"/>
          <w:szCs w:val="24"/>
        </w:rPr>
        <w:t xml:space="preserve"> report:</w:t>
      </w:r>
    </w:p>
    <w:p w14:paraId="40A45577" w14:textId="77777777" w:rsidR="00A33ED8" w:rsidRDefault="00A33ED8" w:rsidP="00A33ED8">
      <w:pPr>
        <w:rPr>
          <w:sz w:val="24"/>
          <w:szCs w:val="24"/>
        </w:rPr>
      </w:pPr>
    </w:p>
    <w:p w14:paraId="7B6F7EFC" w14:textId="77777777" w:rsidR="00A33ED8" w:rsidRDefault="00A33ED8" w:rsidP="00A33ED8">
      <w:pPr>
        <w:pStyle w:val="ListParagraph"/>
        <w:numPr>
          <w:ilvl w:val="0"/>
          <w:numId w:val="20"/>
        </w:numPr>
      </w:pPr>
      <w:r w:rsidRPr="001A3604">
        <w:rPr>
          <w:b/>
          <w:bCs/>
        </w:rPr>
        <w:t xml:space="preserve">Grad Studies Q&amp;A </w:t>
      </w:r>
      <w:r>
        <w:rPr>
          <w:b/>
          <w:bCs/>
        </w:rPr>
        <w:t xml:space="preserve">virtual discussion sessions </w:t>
      </w:r>
      <w:r>
        <w:t xml:space="preserve">– two have been held this fall. Scott Davis and I were able to attend. The meetings had helpful questions and feedback from grad faculty. Recordings are available on request.  We plan to continue these on an occasional basis in the spring. </w:t>
      </w:r>
    </w:p>
    <w:p w14:paraId="7F6771B2" w14:textId="77777777" w:rsidR="00A33ED8" w:rsidRDefault="00A33ED8" w:rsidP="00A33ED8">
      <w:pPr>
        <w:pStyle w:val="ListParagraph"/>
        <w:numPr>
          <w:ilvl w:val="0"/>
          <w:numId w:val="20"/>
        </w:numPr>
      </w:pPr>
      <w:r w:rsidRPr="001A3604">
        <w:rPr>
          <w:b/>
          <w:bCs/>
        </w:rPr>
        <w:t>Spring professional development programming</w:t>
      </w:r>
      <w:r>
        <w:t xml:space="preserve"> will be created. Two key focus areas are admissions from the program viewpoint (including international admissions) and graduate advising. </w:t>
      </w:r>
    </w:p>
    <w:p w14:paraId="3E81A616" w14:textId="77777777" w:rsidR="00A33ED8" w:rsidRDefault="00A33ED8" w:rsidP="00A33ED8">
      <w:pPr>
        <w:pStyle w:val="ListParagraph"/>
        <w:numPr>
          <w:ilvl w:val="0"/>
          <w:numId w:val="20"/>
        </w:numPr>
      </w:pPr>
      <w:r w:rsidRPr="001A3604">
        <w:rPr>
          <w:b/>
          <w:bCs/>
        </w:rPr>
        <w:t>Summer terms and graduation.</w:t>
      </w:r>
      <w:r>
        <w:t xml:space="preserve"> To satisfy regulatory reporting requirements, adjustments are needed to the way that the summer semesters are broken into terms. There is a pending proposal at Faculty Senate to remove the July graduation date; the four summer semesters would just become one term. There would be no change in the </w:t>
      </w:r>
      <w:r>
        <w:lastRenderedPageBreak/>
        <w:t xml:space="preserve">calendar dates for the summer classes themselves. Feedback can be sent to the Grad Council Chair and to your Senate representatives. </w:t>
      </w:r>
    </w:p>
    <w:p w14:paraId="0ECD6D8A" w14:textId="77777777" w:rsidR="00A33ED8" w:rsidRPr="007509DF" w:rsidRDefault="00A33ED8" w:rsidP="00A33ED8">
      <w:pPr>
        <w:pStyle w:val="ListParagraph"/>
        <w:numPr>
          <w:ilvl w:val="0"/>
          <w:numId w:val="20"/>
        </w:numPr>
      </w:pPr>
      <w:r>
        <w:rPr>
          <w:b/>
          <w:bCs/>
        </w:rPr>
        <w:t>ETD topics</w:t>
      </w:r>
    </w:p>
    <w:p w14:paraId="79F00EE9" w14:textId="77777777" w:rsidR="00A33ED8" w:rsidRPr="007509DF" w:rsidRDefault="00A33ED8" w:rsidP="00A33ED8">
      <w:pPr>
        <w:pStyle w:val="ListParagraph"/>
        <w:numPr>
          <w:ilvl w:val="1"/>
          <w:numId w:val="20"/>
        </w:numPr>
      </w:pPr>
      <w:r w:rsidRPr="004C53F4">
        <w:rPr>
          <w:b/>
          <w:bCs/>
        </w:rPr>
        <w:t>ETD counts</w:t>
      </w:r>
      <w:r>
        <w:rPr>
          <w:b/>
          <w:bCs/>
        </w:rPr>
        <w:t>:</w:t>
      </w:r>
      <w:r>
        <w:t xml:space="preserve"> </w:t>
      </w:r>
      <w:r w:rsidRPr="007509DF">
        <w:t>We</w:t>
      </w:r>
      <w:r>
        <w:t xml:space="preserve"> have 9 doctoral dissertations, and 7 master’s theses submitted this fall.  This calendar year, we have 31 doctoral dissertations and 19 master’s theses. </w:t>
      </w:r>
    </w:p>
    <w:p w14:paraId="0979014D" w14:textId="77777777" w:rsidR="00A33ED8" w:rsidRDefault="00A33ED8" w:rsidP="00A33ED8">
      <w:pPr>
        <w:pStyle w:val="ListParagraph"/>
        <w:numPr>
          <w:ilvl w:val="1"/>
          <w:numId w:val="20"/>
        </w:numPr>
      </w:pPr>
      <w:r>
        <w:t xml:space="preserve">The </w:t>
      </w:r>
      <w:r w:rsidRPr="001A3604">
        <w:rPr>
          <w:b/>
          <w:bCs/>
        </w:rPr>
        <w:t>ETD Guidelines</w:t>
      </w:r>
      <w:r>
        <w:t xml:space="preserve"> have been updated by Gena Chattin and posted on the Grad Studies website. There is also a checklist for students and reviewers to clarify the review process.  The next step will be to update the “template”.</w:t>
      </w:r>
    </w:p>
    <w:p w14:paraId="023395CF" w14:textId="77777777" w:rsidR="00A33ED8" w:rsidRDefault="00A33ED8" w:rsidP="00A33ED8">
      <w:pPr>
        <w:pStyle w:val="ListParagraph"/>
        <w:numPr>
          <w:ilvl w:val="1"/>
          <w:numId w:val="20"/>
        </w:numPr>
      </w:pPr>
      <w:r>
        <w:t xml:space="preserve">The ETD training has been required this fall. 48 students have completed the acknowledgement form </w:t>
      </w:r>
      <w:proofErr w:type="gramStart"/>
      <w:r>
        <w:t>at</w:t>
      </w:r>
      <w:proofErr w:type="gramEnd"/>
      <w:r>
        <w:t xml:space="preserve"> present. </w:t>
      </w:r>
    </w:p>
    <w:p w14:paraId="1006C778" w14:textId="77777777" w:rsidR="00A33ED8" w:rsidRPr="00E7495F" w:rsidRDefault="00A33ED8" w:rsidP="00A33ED8">
      <w:pPr>
        <w:pStyle w:val="ListParagraph"/>
        <w:numPr>
          <w:ilvl w:val="0"/>
          <w:numId w:val="20"/>
        </w:numPr>
        <w:rPr>
          <w:b/>
          <w:bCs/>
        </w:rPr>
      </w:pPr>
      <w:r w:rsidRPr="00E7495F">
        <w:rPr>
          <w:b/>
          <w:bCs/>
        </w:rPr>
        <w:t>Advising/admissions topics</w:t>
      </w:r>
    </w:p>
    <w:p w14:paraId="6F1F12F2" w14:textId="77777777" w:rsidR="00A33ED8" w:rsidRDefault="00A33ED8" w:rsidP="00A33ED8">
      <w:pPr>
        <w:pStyle w:val="ListParagraph"/>
        <w:numPr>
          <w:ilvl w:val="1"/>
          <w:numId w:val="20"/>
        </w:numPr>
      </w:pPr>
      <w:r>
        <w:t xml:space="preserve">I will be working with Chris Atkins to ensure </w:t>
      </w:r>
      <w:r w:rsidRPr="00E7495F">
        <w:t>EAB Navigate advising software</w:t>
      </w:r>
      <w:r>
        <w:t xml:space="preserve"> (available via MyMU) is fully implemented and available for graduate advisors who would like to use it.  This software is used heavily for our undergraduate advising.</w:t>
      </w:r>
    </w:p>
    <w:p w14:paraId="1626C248" w14:textId="77777777" w:rsidR="00A33ED8" w:rsidRDefault="00A33ED8" w:rsidP="00A33ED8">
      <w:pPr>
        <w:pStyle w:val="ListParagraph"/>
        <w:numPr>
          <w:ilvl w:val="1"/>
          <w:numId w:val="20"/>
        </w:numPr>
      </w:pPr>
      <w:r>
        <w:t>We are working to clarify the precise moment when new students’ Marshall email will be active and when they will have access to Blackboard.</w:t>
      </w:r>
    </w:p>
    <w:p w14:paraId="67F7FB14" w14:textId="77777777" w:rsidR="00A33ED8" w:rsidRDefault="00A33ED8" w:rsidP="00A33ED8">
      <w:pPr>
        <w:pStyle w:val="ListParagraph"/>
        <w:numPr>
          <w:ilvl w:val="1"/>
          <w:numId w:val="20"/>
        </w:numPr>
      </w:pPr>
      <w:r>
        <w:t xml:space="preserve">Grad Studies and Finance are in the early stages of examining the online delivery fee to see if we can reduce the challenges that it can cause for students.  We are also looking at the tuition structures (for revision in Fall 2023) to see if we can reduce the challenges for students who have to choose between E-campus or Face-to-face campus status.  The motivation would be to preserve the attractiveness of a distance tuition rate while reducing some of the challenges the current system can cause. </w:t>
      </w:r>
    </w:p>
    <w:p w14:paraId="2F680D93" w14:textId="77777777" w:rsidR="00A33ED8" w:rsidRDefault="00A33ED8" w:rsidP="00A33ED8">
      <w:pPr>
        <w:pStyle w:val="ListParagraph"/>
        <w:numPr>
          <w:ilvl w:val="1"/>
          <w:numId w:val="20"/>
        </w:numPr>
      </w:pPr>
      <w:r>
        <w:rPr>
          <w:b/>
          <w:bCs/>
        </w:rPr>
        <w:t>Application</w:t>
      </w:r>
      <w:r w:rsidRPr="00E7495F">
        <w:rPr>
          <w:b/>
          <w:bCs/>
        </w:rPr>
        <w:t xml:space="preserve"> fee</w:t>
      </w:r>
      <w:r>
        <w:rPr>
          <w:b/>
          <w:bCs/>
        </w:rPr>
        <w:t>s</w:t>
      </w:r>
      <w:r>
        <w:t xml:space="preserve"> – we have compared MU’s international application fee against similar institutions, and our international application fee of $150 is significantly higher than theirs (median $60). The main reason for our higher fee is that we provide credential evaluation services in-house and set the fee to include some of this cost. We are working with Finance to develop a proposal for the BOG to reduce this fee.  We are also hoping to develop a proposal for targeted fee waivers for domestic graduate applicants. </w:t>
      </w:r>
    </w:p>
    <w:p w14:paraId="45DD9C0A" w14:textId="77777777" w:rsidR="00A33ED8" w:rsidRDefault="00A33ED8" w:rsidP="00A33ED8">
      <w:pPr>
        <w:pStyle w:val="ListParagraph"/>
      </w:pPr>
    </w:p>
    <w:p w14:paraId="61B80B17" w14:textId="77777777" w:rsidR="00A33ED8" w:rsidRDefault="00A33ED8" w:rsidP="00A33ED8">
      <w:pPr>
        <w:rPr>
          <w:sz w:val="24"/>
          <w:szCs w:val="24"/>
        </w:rPr>
      </w:pPr>
    </w:p>
    <w:p w14:paraId="6C8E5AED" w14:textId="77777777" w:rsidR="00A33ED8" w:rsidRPr="006A3F4A" w:rsidRDefault="00A33ED8" w:rsidP="00A33ED8">
      <w:pPr>
        <w:rPr>
          <w:sz w:val="24"/>
          <w:szCs w:val="24"/>
        </w:rPr>
      </w:pPr>
      <w:proofErr w:type="gramStart"/>
      <w:r w:rsidRPr="00E81B8E">
        <w:rPr>
          <w:b/>
          <w:bCs/>
          <w:sz w:val="24"/>
          <w:szCs w:val="24"/>
        </w:rPr>
        <w:t>Meeting</w:t>
      </w:r>
      <w:proofErr w:type="gramEnd"/>
      <w:r w:rsidRPr="00E81B8E">
        <w:rPr>
          <w:b/>
          <w:bCs/>
          <w:sz w:val="24"/>
          <w:szCs w:val="24"/>
        </w:rPr>
        <w:t xml:space="preserve"> adjourned at 3PM.</w:t>
      </w:r>
      <w:r>
        <w:rPr>
          <w:sz w:val="24"/>
          <w:szCs w:val="24"/>
        </w:rPr>
        <w:t xml:space="preserve">  Full report from Carl Mummert (Graduate Studies) and Shawn Schulenberg (Faculty Senate) was not provided due to time.</w:t>
      </w:r>
    </w:p>
    <w:p w14:paraId="2C4333AE" w14:textId="77777777" w:rsidR="00A33ED8" w:rsidRPr="00A226E4" w:rsidRDefault="00A33ED8" w:rsidP="00A33ED8">
      <w:pPr>
        <w:spacing w:after="160" w:line="259" w:lineRule="auto"/>
        <w:rPr>
          <w:szCs w:val="24"/>
        </w:rPr>
      </w:pPr>
      <w:r w:rsidRPr="00A226E4">
        <w:rPr>
          <w:szCs w:val="24"/>
        </w:rPr>
        <w:br w:type="page"/>
      </w:r>
    </w:p>
    <w:p w14:paraId="29225E2C" w14:textId="77777777" w:rsidR="00A33ED8" w:rsidRPr="0022666B" w:rsidRDefault="00A33ED8" w:rsidP="00A33ED8">
      <w:pPr>
        <w:tabs>
          <w:tab w:val="right" w:leader="dot" w:pos="8640"/>
        </w:tabs>
        <w:ind w:left="720" w:right="1080"/>
        <w:rPr>
          <w:sz w:val="24"/>
          <w:szCs w:val="24"/>
        </w:rPr>
      </w:pPr>
    </w:p>
    <w:p w14:paraId="686F1308" w14:textId="77777777" w:rsidR="00A33ED8" w:rsidRDefault="00A33ED8" w:rsidP="00A33ED8">
      <w:pPr>
        <w:spacing w:line="276" w:lineRule="auto"/>
        <w:jc w:val="center"/>
        <w:rPr>
          <w:b/>
          <w:bCs/>
          <w:sz w:val="40"/>
          <w:szCs w:val="40"/>
        </w:rPr>
      </w:pPr>
    </w:p>
    <w:p w14:paraId="0839FBC4" w14:textId="77777777" w:rsidR="00A33ED8" w:rsidRPr="00B57EB7" w:rsidRDefault="00A33ED8" w:rsidP="00A33ED8">
      <w:pPr>
        <w:spacing w:line="276" w:lineRule="auto"/>
        <w:jc w:val="center"/>
        <w:rPr>
          <w:b/>
          <w:bCs/>
          <w:sz w:val="40"/>
          <w:szCs w:val="40"/>
        </w:rPr>
      </w:pPr>
      <w:r w:rsidRPr="00B57EB7">
        <w:rPr>
          <w:b/>
          <w:bCs/>
          <w:sz w:val="40"/>
          <w:szCs w:val="40"/>
        </w:rPr>
        <w:t>Attachment 2</w:t>
      </w:r>
    </w:p>
    <w:p w14:paraId="337C4A39" w14:textId="77777777" w:rsidR="00A33ED8" w:rsidRDefault="00A33ED8" w:rsidP="00A33ED8">
      <w:pPr>
        <w:spacing w:line="276" w:lineRule="auto"/>
        <w:jc w:val="center"/>
        <w:rPr>
          <w:b/>
          <w:bCs/>
          <w:sz w:val="40"/>
          <w:szCs w:val="40"/>
        </w:rPr>
      </w:pPr>
      <w:r w:rsidRPr="00B57EB7">
        <w:rPr>
          <w:b/>
          <w:bCs/>
          <w:sz w:val="40"/>
          <w:szCs w:val="40"/>
        </w:rPr>
        <w:t xml:space="preserve">Graduate Faculty Status Requests for </w:t>
      </w:r>
      <w:r w:rsidRPr="00932214">
        <w:rPr>
          <w:b/>
          <w:bCs/>
          <w:sz w:val="40"/>
          <w:szCs w:val="40"/>
          <w:highlight w:val="yellow"/>
        </w:rPr>
        <w:t>November 2022</w:t>
      </w:r>
    </w:p>
    <w:p w14:paraId="010EBC08" w14:textId="22B22EDA" w:rsidR="00A33ED8" w:rsidRDefault="009B1A33" w:rsidP="009B1A33">
      <w:pPr>
        <w:spacing w:line="276" w:lineRule="auto"/>
        <w:jc w:val="center"/>
      </w:pPr>
      <w:r w:rsidRPr="0022284B">
        <w:rPr>
          <w:b/>
          <w:bCs/>
          <w:color w:val="FF0000"/>
          <w:sz w:val="24"/>
          <w:szCs w:val="24"/>
        </w:rPr>
        <w:t>GC-</w:t>
      </w:r>
      <w:r w:rsidR="00E85699">
        <w:rPr>
          <w:b/>
          <w:bCs/>
          <w:color w:val="FF0000"/>
          <w:sz w:val="24"/>
          <w:szCs w:val="24"/>
        </w:rPr>
        <w:t>22-11-01</w:t>
      </w:r>
      <w:r w:rsidRPr="0022284B">
        <w:rPr>
          <w:b/>
          <w:bCs/>
          <w:color w:val="FF0000"/>
          <w:sz w:val="24"/>
          <w:szCs w:val="24"/>
        </w:rPr>
        <w:t>-CrC</w:t>
      </w:r>
    </w:p>
    <w:tbl>
      <w:tblPr>
        <w:tblW w:w="10440" w:type="dxa"/>
        <w:tblCellSpacing w:w="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0"/>
        <w:gridCol w:w="1350"/>
        <w:gridCol w:w="2340"/>
        <w:gridCol w:w="810"/>
        <w:gridCol w:w="2250"/>
        <w:gridCol w:w="990"/>
        <w:gridCol w:w="990"/>
        <w:gridCol w:w="990"/>
      </w:tblGrid>
      <w:tr w:rsidR="00A33ED8" w:rsidRPr="00C81F2B" w14:paraId="30006AD5" w14:textId="77777777" w:rsidTr="006B2E54">
        <w:trPr>
          <w:tblCellSpacing w:w="15" w:type="dxa"/>
        </w:trPr>
        <w:tc>
          <w:tcPr>
            <w:tcW w:w="675" w:type="dxa"/>
            <w:shd w:val="clear" w:color="auto" w:fill="auto"/>
            <w:vAlign w:val="center"/>
          </w:tcPr>
          <w:p w14:paraId="2D502B1E" w14:textId="77777777" w:rsidR="00A33ED8" w:rsidRPr="00C81F2B" w:rsidRDefault="00A33ED8" w:rsidP="006B2E54">
            <w:pPr>
              <w:rPr>
                <w:b/>
                <w:bCs/>
                <w:sz w:val="18"/>
                <w:szCs w:val="18"/>
              </w:rPr>
            </w:pPr>
            <w:r w:rsidRPr="00C81F2B">
              <w:rPr>
                <w:b/>
                <w:bCs/>
                <w:sz w:val="18"/>
                <w:szCs w:val="18"/>
              </w:rPr>
              <w:t>Type</w:t>
            </w:r>
          </w:p>
        </w:tc>
        <w:tc>
          <w:tcPr>
            <w:tcW w:w="1320" w:type="dxa"/>
            <w:shd w:val="clear" w:color="auto" w:fill="auto"/>
            <w:vAlign w:val="center"/>
          </w:tcPr>
          <w:p w14:paraId="7792D7D1" w14:textId="77777777" w:rsidR="00A33ED8" w:rsidRPr="00C81F2B" w:rsidRDefault="00A33ED8" w:rsidP="006B2E54">
            <w:pPr>
              <w:rPr>
                <w:b/>
                <w:bCs/>
                <w:color w:val="222222"/>
                <w:sz w:val="18"/>
                <w:szCs w:val="18"/>
              </w:rPr>
            </w:pPr>
            <w:r w:rsidRPr="00C81F2B">
              <w:rPr>
                <w:b/>
                <w:bCs/>
                <w:color w:val="222222"/>
                <w:sz w:val="18"/>
                <w:szCs w:val="18"/>
              </w:rPr>
              <w:t>Faculty Member</w:t>
            </w:r>
          </w:p>
        </w:tc>
        <w:tc>
          <w:tcPr>
            <w:tcW w:w="2310" w:type="dxa"/>
            <w:shd w:val="clear" w:color="auto" w:fill="auto"/>
            <w:vAlign w:val="center"/>
          </w:tcPr>
          <w:p w14:paraId="576E61ED" w14:textId="77777777" w:rsidR="00A33ED8" w:rsidRPr="00C81F2B" w:rsidRDefault="00A33ED8" w:rsidP="006B2E54">
            <w:pPr>
              <w:rPr>
                <w:b/>
                <w:bCs/>
                <w:color w:val="222222"/>
                <w:sz w:val="18"/>
                <w:szCs w:val="18"/>
              </w:rPr>
            </w:pPr>
            <w:r w:rsidRPr="00C81F2B">
              <w:rPr>
                <w:b/>
                <w:bCs/>
                <w:color w:val="222222"/>
                <w:sz w:val="18"/>
                <w:szCs w:val="18"/>
              </w:rPr>
              <w:t>E-Mail</w:t>
            </w:r>
          </w:p>
        </w:tc>
        <w:tc>
          <w:tcPr>
            <w:tcW w:w="780" w:type="dxa"/>
            <w:shd w:val="clear" w:color="auto" w:fill="auto"/>
            <w:vAlign w:val="center"/>
          </w:tcPr>
          <w:p w14:paraId="40AFA008" w14:textId="77777777" w:rsidR="00A33ED8" w:rsidRPr="00C81F2B" w:rsidRDefault="00A33ED8" w:rsidP="006B2E54">
            <w:pPr>
              <w:rPr>
                <w:b/>
                <w:bCs/>
                <w:color w:val="222222"/>
                <w:sz w:val="18"/>
                <w:szCs w:val="18"/>
              </w:rPr>
            </w:pPr>
            <w:r w:rsidRPr="00C81F2B">
              <w:rPr>
                <w:b/>
                <w:bCs/>
                <w:color w:val="222222"/>
                <w:sz w:val="18"/>
                <w:szCs w:val="18"/>
              </w:rPr>
              <w:t>Col/Sch</w:t>
            </w:r>
          </w:p>
        </w:tc>
        <w:tc>
          <w:tcPr>
            <w:tcW w:w="2220" w:type="dxa"/>
            <w:shd w:val="clear" w:color="auto" w:fill="auto"/>
            <w:vAlign w:val="center"/>
          </w:tcPr>
          <w:p w14:paraId="2C9B3211" w14:textId="77777777" w:rsidR="00A33ED8" w:rsidRPr="00C81F2B" w:rsidRDefault="00A33ED8" w:rsidP="006B2E54">
            <w:pPr>
              <w:rPr>
                <w:b/>
                <w:bCs/>
                <w:color w:val="222222"/>
                <w:sz w:val="18"/>
                <w:szCs w:val="18"/>
              </w:rPr>
            </w:pPr>
            <w:r w:rsidRPr="00C81F2B">
              <w:rPr>
                <w:b/>
                <w:bCs/>
                <w:color w:val="222222"/>
                <w:sz w:val="18"/>
                <w:szCs w:val="18"/>
              </w:rPr>
              <w:t>Department</w:t>
            </w:r>
          </w:p>
        </w:tc>
        <w:tc>
          <w:tcPr>
            <w:tcW w:w="960" w:type="dxa"/>
            <w:shd w:val="clear" w:color="auto" w:fill="auto"/>
            <w:vAlign w:val="center"/>
          </w:tcPr>
          <w:p w14:paraId="58DC83E0" w14:textId="77777777" w:rsidR="00A33ED8" w:rsidRPr="00C81F2B" w:rsidRDefault="00A33ED8" w:rsidP="006B2E54">
            <w:pPr>
              <w:rPr>
                <w:b/>
                <w:bCs/>
                <w:color w:val="222222"/>
                <w:sz w:val="18"/>
                <w:szCs w:val="18"/>
              </w:rPr>
            </w:pPr>
            <w:r w:rsidRPr="00C81F2B">
              <w:rPr>
                <w:b/>
                <w:bCs/>
                <w:color w:val="222222"/>
                <w:sz w:val="18"/>
                <w:szCs w:val="18"/>
              </w:rPr>
              <w:t>Level</w:t>
            </w:r>
          </w:p>
        </w:tc>
        <w:tc>
          <w:tcPr>
            <w:tcW w:w="960" w:type="dxa"/>
            <w:shd w:val="clear" w:color="auto" w:fill="auto"/>
            <w:vAlign w:val="center"/>
          </w:tcPr>
          <w:p w14:paraId="1EBC1014" w14:textId="77777777" w:rsidR="00A33ED8" w:rsidRPr="00C81F2B" w:rsidRDefault="00A33ED8" w:rsidP="006B2E54">
            <w:pPr>
              <w:rPr>
                <w:b/>
                <w:bCs/>
                <w:color w:val="222222"/>
                <w:sz w:val="18"/>
                <w:szCs w:val="18"/>
              </w:rPr>
            </w:pPr>
            <w:r w:rsidRPr="00C81F2B">
              <w:rPr>
                <w:b/>
                <w:bCs/>
                <w:color w:val="222222"/>
                <w:sz w:val="18"/>
                <w:szCs w:val="18"/>
              </w:rPr>
              <w:t>Term Start</w:t>
            </w:r>
          </w:p>
        </w:tc>
        <w:tc>
          <w:tcPr>
            <w:tcW w:w="945" w:type="dxa"/>
            <w:shd w:val="clear" w:color="auto" w:fill="auto"/>
            <w:vAlign w:val="center"/>
          </w:tcPr>
          <w:p w14:paraId="2FC191BA" w14:textId="77777777" w:rsidR="00A33ED8" w:rsidRPr="00C81F2B" w:rsidRDefault="00A33ED8" w:rsidP="006B2E54">
            <w:pPr>
              <w:rPr>
                <w:b/>
                <w:bCs/>
                <w:color w:val="222222"/>
                <w:sz w:val="18"/>
                <w:szCs w:val="18"/>
              </w:rPr>
            </w:pPr>
            <w:r w:rsidRPr="00C81F2B">
              <w:rPr>
                <w:b/>
                <w:bCs/>
                <w:color w:val="222222"/>
                <w:sz w:val="18"/>
                <w:szCs w:val="18"/>
              </w:rPr>
              <w:t>Term End</w:t>
            </w:r>
          </w:p>
        </w:tc>
      </w:tr>
      <w:tr w:rsidR="00A33ED8" w:rsidRPr="00C81F2B" w14:paraId="350CADDE" w14:textId="77777777" w:rsidTr="006B2E54">
        <w:trPr>
          <w:tblCellSpacing w:w="15" w:type="dxa"/>
        </w:trPr>
        <w:tc>
          <w:tcPr>
            <w:tcW w:w="675" w:type="dxa"/>
            <w:shd w:val="clear" w:color="auto" w:fill="auto"/>
            <w:vAlign w:val="center"/>
          </w:tcPr>
          <w:p w14:paraId="1B0F3430"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3151E1DE" w14:textId="77777777" w:rsidR="00A33ED8" w:rsidRPr="00C81F2B" w:rsidRDefault="00A33ED8" w:rsidP="006B2E54">
            <w:pPr>
              <w:rPr>
                <w:color w:val="222222"/>
                <w:sz w:val="18"/>
                <w:szCs w:val="18"/>
              </w:rPr>
            </w:pPr>
            <w:r w:rsidRPr="00C81F2B">
              <w:rPr>
                <w:color w:val="222222"/>
                <w:sz w:val="18"/>
                <w:szCs w:val="18"/>
              </w:rPr>
              <w:t>Browning, Jordan</w:t>
            </w:r>
          </w:p>
        </w:tc>
        <w:tc>
          <w:tcPr>
            <w:tcW w:w="2310" w:type="dxa"/>
            <w:shd w:val="clear" w:color="auto" w:fill="auto"/>
            <w:vAlign w:val="center"/>
            <w:hideMark/>
          </w:tcPr>
          <w:p w14:paraId="2D52BF9E" w14:textId="77777777" w:rsidR="00A33ED8" w:rsidRPr="00C81F2B" w:rsidRDefault="00A33ED8" w:rsidP="006B2E54">
            <w:pPr>
              <w:rPr>
                <w:color w:val="222222"/>
                <w:sz w:val="18"/>
                <w:szCs w:val="18"/>
              </w:rPr>
            </w:pPr>
            <w:r w:rsidRPr="00C81F2B">
              <w:rPr>
                <w:color w:val="222222"/>
                <w:sz w:val="18"/>
                <w:szCs w:val="18"/>
              </w:rPr>
              <w:t>browning197@marshall.edu</w:t>
            </w:r>
          </w:p>
        </w:tc>
        <w:tc>
          <w:tcPr>
            <w:tcW w:w="780" w:type="dxa"/>
            <w:shd w:val="clear" w:color="auto" w:fill="auto"/>
            <w:vAlign w:val="center"/>
            <w:hideMark/>
          </w:tcPr>
          <w:p w14:paraId="5A8DCC31"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0CDF4BB2"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6D67A19C"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3BAFD57C"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639DBA9B"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3B834A59" w14:textId="77777777" w:rsidTr="006B2E54">
        <w:trPr>
          <w:tblCellSpacing w:w="15" w:type="dxa"/>
        </w:trPr>
        <w:tc>
          <w:tcPr>
            <w:tcW w:w="675" w:type="dxa"/>
            <w:shd w:val="clear" w:color="auto" w:fill="auto"/>
            <w:vAlign w:val="center"/>
          </w:tcPr>
          <w:p w14:paraId="4276E428"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661BA972" w14:textId="77777777" w:rsidR="00A33ED8" w:rsidRPr="00C81F2B" w:rsidRDefault="00A33ED8" w:rsidP="006B2E54">
            <w:pPr>
              <w:rPr>
                <w:color w:val="222222"/>
                <w:sz w:val="18"/>
                <w:szCs w:val="18"/>
              </w:rPr>
            </w:pPr>
            <w:r w:rsidRPr="00C81F2B">
              <w:rPr>
                <w:color w:val="222222"/>
                <w:sz w:val="18"/>
                <w:szCs w:val="18"/>
              </w:rPr>
              <w:t>Chen, Dan</w:t>
            </w:r>
          </w:p>
        </w:tc>
        <w:tc>
          <w:tcPr>
            <w:tcW w:w="2310" w:type="dxa"/>
            <w:shd w:val="clear" w:color="auto" w:fill="auto"/>
            <w:vAlign w:val="center"/>
            <w:hideMark/>
          </w:tcPr>
          <w:p w14:paraId="4E406F3A" w14:textId="77777777" w:rsidR="00A33ED8" w:rsidRPr="00C81F2B" w:rsidRDefault="00A33ED8" w:rsidP="006B2E54">
            <w:pPr>
              <w:rPr>
                <w:color w:val="222222"/>
                <w:sz w:val="18"/>
                <w:szCs w:val="18"/>
              </w:rPr>
            </w:pPr>
            <w:r w:rsidRPr="00C81F2B">
              <w:rPr>
                <w:color w:val="222222"/>
                <w:sz w:val="18"/>
                <w:szCs w:val="18"/>
              </w:rPr>
              <w:t>chend@marshall.edu</w:t>
            </w:r>
          </w:p>
        </w:tc>
        <w:tc>
          <w:tcPr>
            <w:tcW w:w="780" w:type="dxa"/>
            <w:shd w:val="clear" w:color="auto" w:fill="auto"/>
            <w:vAlign w:val="center"/>
            <w:hideMark/>
          </w:tcPr>
          <w:p w14:paraId="18F7E4BB" w14:textId="77777777" w:rsidR="00A33ED8" w:rsidRPr="00C81F2B" w:rsidRDefault="00A33ED8" w:rsidP="006B2E54">
            <w:pPr>
              <w:rPr>
                <w:color w:val="222222"/>
                <w:sz w:val="18"/>
                <w:szCs w:val="18"/>
              </w:rPr>
            </w:pPr>
            <w:r w:rsidRPr="00C81F2B">
              <w:rPr>
                <w:color w:val="222222"/>
                <w:sz w:val="18"/>
                <w:szCs w:val="18"/>
              </w:rPr>
              <w:t>COB</w:t>
            </w:r>
          </w:p>
        </w:tc>
        <w:tc>
          <w:tcPr>
            <w:tcW w:w="2220" w:type="dxa"/>
            <w:shd w:val="clear" w:color="auto" w:fill="auto"/>
            <w:vAlign w:val="center"/>
            <w:hideMark/>
          </w:tcPr>
          <w:p w14:paraId="790E998B" w14:textId="77777777" w:rsidR="00A33ED8" w:rsidRPr="00C81F2B" w:rsidRDefault="00A33ED8" w:rsidP="006B2E54">
            <w:pPr>
              <w:rPr>
                <w:color w:val="222222"/>
                <w:sz w:val="18"/>
                <w:szCs w:val="18"/>
              </w:rPr>
            </w:pPr>
            <w:r w:rsidRPr="00C81F2B">
              <w:rPr>
                <w:color w:val="222222"/>
                <w:sz w:val="18"/>
                <w:szCs w:val="18"/>
              </w:rPr>
              <w:t>Management</w:t>
            </w:r>
          </w:p>
        </w:tc>
        <w:tc>
          <w:tcPr>
            <w:tcW w:w="960" w:type="dxa"/>
            <w:shd w:val="clear" w:color="auto" w:fill="auto"/>
            <w:vAlign w:val="center"/>
            <w:hideMark/>
          </w:tcPr>
          <w:p w14:paraId="402571DE"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778E1B99"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21C5C780"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5CAED51B" w14:textId="77777777" w:rsidTr="006B2E54">
        <w:trPr>
          <w:tblCellSpacing w:w="15" w:type="dxa"/>
        </w:trPr>
        <w:tc>
          <w:tcPr>
            <w:tcW w:w="675" w:type="dxa"/>
            <w:shd w:val="clear" w:color="auto" w:fill="auto"/>
            <w:vAlign w:val="center"/>
          </w:tcPr>
          <w:p w14:paraId="36C811CC"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345F944E" w14:textId="77777777" w:rsidR="00A33ED8" w:rsidRPr="00C81F2B" w:rsidRDefault="00A33ED8" w:rsidP="006B2E54">
            <w:pPr>
              <w:rPr>
                <w:color w:val="222222"/>
                <w:sz w:val="18"/>
                <w:szCs w:val="18"/>
              </w:rPr>
            </w:pPr>
            <w:r w:rsidRPr="00C81F2B">
              <w:rPr>
                <w:color w:val="222222"/>
                <w:sz w:val="18"/>
                <w:szCs w:val="18"/>
              </w:rPr>
              <w:t>Chowdhury, Sudipta</w:t>
            </w:r>
          </w:p>
        </w:tc>
        <w:tc>
          <w:tcPr>
            <w:tcW w:w="2310" w:type="dxa"/>
            <w:shd w:val="clear" w:color="auto" w:fill="auto"/>
            <w:vAlign w:val="center"/>
            <w:hideMark/>
          </w:tcPr>
          <w:p w14:paraId="51C93BF7" w14:textId="77777777" w:rsidR="00A33ED8" w:rsidRPr="00C81F2B" w:rsidRDefault="00A33ED8" w:rsidP="006B2E54">
            <w:pPr>
              <w:rPr>
                <w:color w:val="222222"/>
                <w:sz w:val="18"/>
                <w:szCs w:val="18"/>
              </w:rPr>
            </w:pPr>
            <w:r w:rsidRPr="00C81F2B">
              <w:rPr>
                <w:color w:val="222222"/>
                <w:sz w:val="18"/>
                <w:szCs w:val="18"/>
              </w:rPr>
              <w:t>chowdhurys@marshall.edu</w:t>
            </w:r>
          </w:p>
        </w:tc>
        <w:tc>
          <w:tcPr>
            <w:tcW w:w="780" w:type="dxa"/>
            <w:shd w:val="clear" w:color="auto" w:fill="auto"/>
            <w:vAlign w:val="center"/>
            <w:hideMark/>
          </w:tcPr>
          <w:p w14:paraId="300E6572" w14:textId="77777777" w:rsidR="00A33ED8" w:rsidRPr="00C81F2B" w:rsidRDefault="00A33ED8" w:rsidP="006B2E54">
            <w:pPr>
              <w:rPr>
                <w:color w:val="222222"/>
                <w:sz w:val="18"/>
                <w:szCs w:val="18"/>
              </w:rPr>
            </w:pPr>
            <w:r w:rsidRPr="00C81F2B">
              <w:rPr>
                <w:color w:val="222222"/>
                <w:sz w:val="18"/>
                <w:szCs w:val="18"/>
              </w:rPr>
              <w:t>CECS</w:t>
            </w:r>
          </w:p>
        </w:tc>
        <w:tc>
          <w:tcPr>
            <w:tcW w:w="2220" w:type="dxa"/>
            <w:shd w:val="clear" w:color="auto" w:fill="auto"/>
            <w:vAlign w:val="center"/>
            <w:hideMark/>
          </w:tcPr>
          <w:p w14:paraId="3356A3C7" w14:textId="77777777" w:rsidR="00A33ED8" w:rsidRPr="00C81F2B" w:rsidRDefault="00A33ED8" w:rsidP="006B2E54">
            <w:pPr>
              <w:rPr>
                <w:color w:val="222222"/>
                <w:sz w:val="18"/>
                <w:szCs w:val="18"/>
              </w:rPr>
            </w:pPr>
            <w:r w:rsidRPr="00C81F2B">
              <w:rPr>
                <w:color w:val="222222"/>
                <w:sz w:val="18"/>
                <w:szCs w:val="18"/>
              </w:rPr>
              <w:t>Mechanical and Industrial Engineering</w:t>
            </w:r>
          </w:p>
        </w:tc>
        <w:tc>
          <w:tcPr>
            <w:tcW w:w="960" w:type="dxa"/>
            <w:shd w:val="clear" w:color="auto" w:fill="auto"/>
            <w:vAlign w:val="center"/>
            <w:hideMark/>
          </w:tcPr>
          <w:p w14:paraId="1DD5C936"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2D94CDC6"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40A6DE66"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564B75DB" w14:textId="77777777" w:rsidTr="006B2E54">
        <w:trPr>
          <w:tblCellSpacing w:w="15" w:type="dxa"/>
        </w:trPr>
        <w:tc>
          <w:tcPr>
            <w:tcW w:w="675" w:type="dxa"/>
            <w:shd w:val="clear" w:color="auto" w:fill="auto"/>
            <w:vAlign w:val="center"/>
          </w:tcPr>
          <w:p w14:paraId="3A3255C9"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3811C5DA" w14:textId="77777777" w:rsidR="00A33ED8" w:rsidRPr="00C81F2B" w:rsidRDefault="00A33ED8" w:rsidP="006B2E54">
            <w:pPr>
              <w:rPr>
                <w:color w:val="222222"/>
                <w:sz w:val="18"/>
                <w:szCs w:val="18"/>
              </w:rPr>
            </w:pPr>
            <w:r w:rsidRPr="00C81F2B">
              <w:rPr>
                <w:color w:val="222222"/>
                <w:sz w:val="18"/>
                <w:szCs w:val="18"/>
              </w:rPr>
              <w:t>Frost, Leslie</w:t>
            </w:r>
          </w:p>
        </w:tc>
        <w:tc>
          <w:tcPr>
            <w:tcW w:w="2310" w:type="dxa"/>
            <w:shd w:val="clear" w:color="auto" w:fill="auto"/>
            <w:vAlign w:val="center"/>
            <w:hideMark/>
          </w:tcPr>
          <w:p w14:paraId="1CE02120" w14:textId="77777777" w:rsidR="00A33ED8" w:rsidRPr="00C81F2B" w:rsidRDefault="00A33ED8" w:rsidP="006B2E54">
            <w:pPr>
              <w:rPr>
                <w:color w:val="222222"/>
                <w:sz w:val="18"/>
                <w:szCs w:val="18"/>
              </w:rPr>
            </w:pPr>
            <w:r w:rsidRPr="00C81F2B">
              <w:rPr>
                <w:color w:val="222222"/>
                <w:sz w:val="18"/>
                <w:szCs w:val="18"/>
              </w:rPr>
              <w:t>frost@marshall.edu</w:t>
            </w:r>
          </w:p>
        </w:tc>
        <w:tc>
          <w:tcPr>
            <w:tcW w:w="780" w:type="dxa"/>
            <w:shd w:val="clear" w:color="auto" w:fill="auto"/>
            <w:vAlign w:val="center"/>
            <w:hideMark/>
          </w:tcPr>
          <w:p w14:paraId="5D6395CD" w14:textId="77777777" w:rsidR="00A33ED8" w:rsidRPr="00C81F2B" w:rsidRDefault="00A33ED8" w:rsidP="006B2E54">
            <w:pPr>
              <w:rPr>
                <w:color w:val="222222"/>
                <w:sz w:val="18"/>
                <w:szCs w:val="18"/>
              </w:rPr>
            </w:pPr>
            <w:r w:rsidRPr="00C81F2B">
              <w:rPr>
                <w:color w:val="222222"/>
                <w:sz w:val="18"/>
                <w:szCs w:val="18"/>
              </w:rPr>
              <w:t>COS</w:t>
            </w:r>
          </w:p>
        </w:tc>
        <w:tc>
          <w:tcPr>
            <w:tcW w:w="2220" w:type="dxa"/>
            <w:shd w:val="clear" w:color="auto" w:fill="auto"/>
            <w:vAlign w:val="center"/>
            <w:hideMark/>
          </w:tcPr>
          <w:p w14:paraId="5076B6C2" w14:textId="77777777" w:rsidR="00A33ED8" w:rsidRPr="00C81F2B" w:rsidRDefault="00A33ED8" w:rsidP="006B2E54">
            <w:pPr>
              <w:rPr>
                <w:color w:val="222222"/>
                <w:sz w:val="18"/>
                <w:szCs w:val="18"/>
              </w:rPr>
            </w:pPr>
            <w:r w:rsidRPr="00C81F2B">
              <w:rPr>
                <w:color w:val="222222"/>
                <w:sz w:val="18"/>
                <w:szCs w:val="18"/>
              </w:rPr>
              <w:t>Chemistry</w:t>
            </w:r>
          </w:p>
        </w:tc>
        <w:tc>
          <w:tcPr>
            <w:tcW w:w="960" w:type="dxa"/>
            <w:shd w:val="clear" w:color="auto" w:fill="auto"/>
            <w:vAlign w:val="center"/>
            <w:hideMark/>
          </w:tcPr>
          <w:p w14:paraId="754E0FC8"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4EC06DA8" w14:textId="77777777" w:rsidR="00A33ED8" w:rsidRPr="00C81F2B" w:rsidRDefault="00A33ED8" w:rsidP="006B2E54">
            <w:pPr>
              <w:rPr>
                <w:color w:val="222222"/>
                <w:sz w:val="18"/>
                <w:szCs w:val="18"/>
              </w:rPr>
            </w:pPr>
            <w:r w:rsidRPr="00C81F2B">
              <w:rPr>
                <w:color w:val="222222"/>
                <w:sz w:val="18"/>
                <w:szCs w:val="18"/>
              </w:rPr>
              <w:t>01/09/2023</w:t>
            </w:r>
          </w:p>
        </w:tc>
        <w:tc>
          <w:tcPr>
            <w:tcW w:w="945" w:type="dxa"/>
            <w:shd w:val="clear" w:color="auto" w:fill="auto"/>
            <w:vAlign w:val="center"/>
            <w:hideMark/>
          </w:tcPr>
          <w:p w14:paraId="473BA591" w14:textId="77777777" w:rsidR="00A33ED8" w:rsidRPr="00C81F2B" w:rsidRDefault="00A33ED8" w:rsidP="006B2E54">
            <w:pPr>
              <w:rPr>
                <w:color w:val="222222"/>
                <w:sz w:val="18"/>
                <w:szCs w:val="18"/>
              </w:rPr>
            </w:pPr>
            <w:r w:rsidRPr="00C81F2B">
              <w:rPr>
                <w:color w:val="222222"/>
                <w:sz w:val="18"/>
                <w:szCs w:val="18"/>
              </w:rPr>
              <w:t>04/28/2025</w:t>
            </w:r>
          </w:p>
        </w:tc>
      </w:tr>
      <w:tr w:rsidR="00A33ED8" w:rsidRPr="00C81F2B" w14:paraId="18613D0D" w14:textId="77777777" w:rsidTr="006B2E54">
        <w:trPr>
          <w:tblCellSpacing w:w="15" w:type="dxa"/>
        </w:trPr>
        <w:tc>
          <w:tcPr>
            <w:tcW w:w="675" w:type="dxa"/>
            <w:shd w:val="clear" w:color="auto" w:fill="auto"/>
            <w:vAlign w:val="center"/>
          </w:tcPr>
          <w:p w14:paraId="27F525A8"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02B2625F" w14:textId="77777777" w:rsidR="00A33ED8" w:rsidRPr="00C81F2B" w:rsidRDefault="00A33ED8" w:rsidP="006B2E54">
            <w:pPr>
              <w:rPr>
                <w:color w:val="222222"/>
                <w:sz w:val="18"/>
                <w:szCs w:val="18"/>
              </w:rPr>
            </w:pPr>
            <w:r w:rsidRPr="00C81F2B">
              <w:rPr>
                <w:color w:val="222222"/>
                <w:sz w:val="18"/>
                <w:szCs w:val="18"/>
              </w:rPr>
              <w:t>Gage, Richard</w:t>
            </w:r>
          </w:p>
        </w:tc>
        <w:tc>
          <w:tcPr>
            <w:tcW w:w="2310" w:type="dxa"/>
            <w:shd w:val="clear" w:color="auto" w:fill="auto"/>
            <w:vAlign w:val="center"/>
            <w:hideMark/>
          </w:tcPr>
          <w:p w14:paraId="10747CCE" w14:textId="77777777" w:rsidR="00A33ED8" w:rsidRPr="00C81F2B" w:rsidRDefault="00A33ED8" w:rsidP="006B2E54">
            <w:pPr>
              <w:rPr>
                <w:color w:val="222222"/>
                <w:sz w:val="18"/>
                <w:szCs w:val="18"/>
              </w:rPr>
            </w:pPr>
            <w:r w:rsidRPr="00C81F2B">
              <w:rPr>
                <w:color w:val="222222"/>
                <w:sz w:val="18"/>
                <w:szCs w:val="18"/>
              </w:rPr>
              <w:t>gager@marshall.edu</w:t>
            </w:r>
          </w:p>
        </w:tc>
        <w:tc>
          <w:tcPr>
            <w:tcW w:w="780" w:type="dxa"/>
            <w:shd w:val="clear" w:color="auto" w:fill="auto"/>
            <w:vAlign w:val="center"/>
            <w:hideMark/>
          </w:tcPr>
          <w:p w14:paraId="5FE49758" w14:textId="77777777" w:rsidR="00A33ED8" w:rsidRPr="00C81F2B" w:rsidRDefault="00A33ED8" w:rsidP="006B2E54">
            <w:pPr>
              <w:rPr>
                <w:color w:val="222222"/>
                <w:sz w:val="18"/>
                <w:szCs w:val="18"/>
              </w:rPr>
            </w:pPr>
            <w:r w:rsidRPr="00C81F2B">
              <w:rPr>
                <w:color w:val="222222"/>
                <w:sz w:val="18"/>
                <w:szCs w:val="18"/>
              </w:rPr>
              <w:t>COS</w:t>
            </w:r>
          </w:p>
        </w:tc>
        <w:tc>
          <w:tcPr>
            <w:tcW w:w="2220" w:type="dxa"/>
            <w:shd w:val="clear" w:color="auto" w:fill="auto"/>
            <w:vAlign w:val="center"/>
            <w:hideMark/>
          </w:tcPr>
          <w:p w14:paraId="5F8EF7C3" w14:textId="77777777" w:rsidR="00A33ED8" w:rsidRPr="00C81F2B" w:rsidRDefault="00A33ED8" w:rsidP="006B2E54">
            <w:pPr>
              <w:rPr>
                <w:color w:val="222222"/>
                <w:sz w:val="18"/>
                <w:szCs w:val="18"/>
              </w:rPr>
            </w:pPr>
            <w:r w:rsidRPr="00C81F2B">
              <w:rPr>
                <w:color w:val="222222"/>
                <w:sz w:val="18"/>
                <w:szCs w:val="18"/>
              </w:rPr>
              <w:t>Natural Resources and the Environment</w:t>
            </w:r>
          </w:p>
        </w:tc>
        <w:tc>
          <w:tcPr>
            <w:tcW w:w="960" w:type="dxa"/>
            <w:shd w:val="clear" w:color="auto" w:fill="auto"/>
            <w:vAlign w:val="center"/>
            <w:hideMark/>
          </w:tcPr>
          <w:p w14:paraId="0AC3EA28"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18FAACBE" w14:textId="77777777" w:rsidR="00A33ED8" w:rsidRPr="00C81F2B" w:rsidRDefault="00A33ED8" w:rsidP="006B2E54">
            <w:pPr>
              <w:rPr>
                <w:color w:val="222222"/>
                <w:sz w:val="18"/>
                <w:szCs w:val="18"/>
              </w:rPr>
            </w:pPr>
            <w:r w:rsidRPr="00C81F2B">
              <w:rPr>
                <w:color w:val="222222"/>
                <w:sz w:val="18"/>
                <w:szCs w:val="18"/>
              </w:rPr>
              <w:t>01/09/2023</w:t>
            </w:r>
          </w:p>
        </w:tc>
        <w:tc>
          <w:tcPr>
            <w:tcW w:w="945" w:type="dxa"/>
            <w:shd w:val="clear" w:color="auto" w:fill="auto"/>
            <w:vAlign w:val="center"/>
            <w:hideMark/>
          </w:tcPr>
          <w:p w14:paraId="63C1AEF1" w14:textId="77777777" w:rsidR="00A33ED8" w:rsidRPr="00C81F2B" w:rsidRDefault="00A33ED8" w:rsidP="006B2E54">
            <w:pPr>
              <w:rPr>
                <w:color w:val="222222"/>
                <w:sz w:val="18"/>
                <w:szCs w:val="18"/>
              </w:rPr>
            </w:pPr>
            <w:r w:rsidRPr="00C81F2B">
              <w:rPr>
                <w:color w:val="222222"/>
                <w:sz w:val="18"/>
                <w:szCs w:val="18"/>
              </w:rPr>
              <w:t>05/05/2028</w:t>
            </w:r>
          </w:p>
        </w:tc>
      </w:tr>
      <w:tr w:rsidR="00A33ED8" w:rsidRPr="00C81F2B" w14:paraId="5142CDDD" w14:textId="77777777" w:rsidTr="006B2E54">
        <w:trPr>
          <w:tblCellSpacing w:w="15" w:type="dxa"/>
        </w:trPr>
        <w:tc>
          <w:tcPr>
            <w:tcW w:w="675" w:type="dxa"/>
            <w:shd w:val="clear" w:color="auto" w:fill="auto"/>
            <w:vAlign w:val="center"/>
          </w:tcPr>
          <w:p w14:paraId="656FEBF8"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11BC778B" w14:textId="77777777" w:rsidR="00A33ED8" w:rsidRPr="00C81F2B" w:rsidRDefault="00A33ED8" w:rsidP="006B2E54">
            <w:pPr>
              <w:rPr>
                <w:color w:val="222222"/>
                <w:sz w:val="18"/>
                <w:szCs w:val="18"/>
              </w:rPr>
            </w:pPr>
            <w:r w:rsidRPr="00C81F2B">
              <w:rPr>
                <w:color w:val="222222"/>
                <w:sz w:val="18"/>
                <w:szCs w:val="18"/>
              </w:rPr>
              <w:t>Hayden, Theresa</w:t>
            </w:r>
          </w:p>
        </w:tc>
        <w:tc>
          <w:tcPr>
            <w:tcW w:w="2310" w:type="dxa"/>
            <w:shd w:val="clear" w:color="auto" w:fill="auto"/>
            <w:vAlign w:val="center"/>
            <w:hideMark/>
          </w:tcPr>
          <w:p w14:paraId="0642B8EF" w14:textId="77777777" w:rsidR="00A33ED8" w:rsidRPr="00C81F2B" w:rsidRDefault="00A33ED8" w:rsidP="006B2E54">
            <w:pPr>
              <w:rPr>
                <w:color w:val="222222"/>
                <w:sz w:val="18"/>
                <w:szCs w:val="18"/>
              </w:rPr>
            </w:pPr>
            <w:r w:rsidRPr="00C81F2B">
              <w:rPr>
                <w:color w:val="222222"/>
                <w:sz w:val="18"/>
                <w:szCs w:val="18"/>
              </w:rPr>
              <w:t>haydent@marshall.edu</w:t>
            </w:r>
          </w:p>
        </w:tc>
        <w:tc>
          <w:tcPr>
            <w:tcW w:w="780" w:type="dxa"/>
            <w:shd w:val="clear" w:color="auto" w:fill="auto"/>
            <w:vAlign w:val="center"/>
            <w:hideMark/>
          </w:tcPr>
          <w:p w14:paraId="48BD6D75"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261D0A08" w14:textId="77777777" w:rsidR="00A33ED8" w:rsidRPr="00C81F2B" w:rsidRDefault="00A33ED8" w:rsidP="006B2E54">
            <w:pPr>
              <w:rPr>
                <w:color w:val="222222"/>
                <w:sz w:val="18"/>
                <w:szCs w:val="18"/>
              </w:rPr>
            </w:pPr>
            <w:r w:rsidRPr="00C81F2B">
              <w:rPr>
                <w:color w:val="222222"/>
                <w:sz w:val="18"/>
                <w:szCs w:val="18"/>
              </w:rPr>
              <w:t>Social Work</w:t>
            </w:r>
          </w:p>
        </w:tc>
        <w:tc>
          <w:tcPr>
            <w:tcW w:w="960" w:type="dxa"/>
            <w:shd w:val="clear" w:color="auto" w:fill="auto"/>
            <w:vAlign w:val="center"/>
            <w:hideMark/>
          </w:tcPr>
          <w:p w14:paraId="4316974B"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54B6EF89"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09104C11"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24A0C5BF" w14:textId="77777777" w:rsidTr="006B2E54">
        <w:trPr>
          <w:tblCellSpacing w:w="15" w:type="dxa"/>
        </w:trPr>
        <w:tc>
          <w:tcPr>
            <w:tcW w:w="675" w:type="dxa"/>
            <w:shd w:val="clear" w:color="auto" w:fill="auto"/>
            <w:vAlign w:val="center"/>
          </w:tcPr>
          <w:p w14:paraId="0AE07F24"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617A321C" w14:textId="77777777" w:rsidR="00A33ED8" w:rsidRPr="00C81F2B" w:rsidRDefault="00A33ED8" w:rsidP="006B2E54">
            <w:pPr>
              <w:rPr>
                <w:color w:val="222222"/>
                <w:sz w:val="18"/>
                <w:szCs w:val="18"/>
              </w:rPr>
            </w:pPr>
            <w:r w:rsidRPr="00C81F2B">
              <w:rPr>
                <w:color w:val="222222"/>
                <w:sz w:val="18"/>
                <w:szCs w:val="18"/>
              </w:rPr>
              <w:t>Hunt Young, Debra</w:t>
            </w:r>
          </w:p>
        </w:tc>
        <w:tc>
          <w:tcPr>
            <w:tcW w:w="2310" w:type="dxa"/>
            <w:shd w:val="clear" w:color="auto" w:fill="auto"/>
            <w:vAlign w:val="center"/>
            <w:hideMark/>
          </w:tcPr>
          <w:p w14:paraId="27E1588E" w14:textId="77777777" w:rsidR="00A33ED8" w:rsidRPr="00C81F2B" w:rsidRDefault="00A33ED8" w:rsidP="006B2E54">
            <w:pPr>
              <w:rPr>
                <w:color w:val="222222"/>
                <w:sz w:val="18"/>
                <w:szCs w:val="18"/>
              </w:rPr>
            </w:pPr>
            <w:r w:rsidRPr="00C81F2B">
              <w:rPr>
                <w:color w:val="222222"/>
                <w:sz w:val="18"/>
                <w:szCs w:val="18"/>
              </w:rPr>
              <w:t>young141@marshall.edu</w:t>
            </w:r>
          </w:p>
        </w:tc>
        <w:tc>
          <w:tcPr>
            <w:tcW w:w="780" w:type="dxa"/>
            <w:shd w:val="clear" w:color="auto" w:fill="auto"/>
            <w:vAlign w:val="center"/>
            <w:hideMark/>
          </w:tcPr>
          <w:p w14:paraId="0B0F0725"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5A91DBD3" w14:textId="77777777" w:rsidR="00A33ED8" w:rsidRPr="00C81F2B" w:rsidRDefault="00A33ED8" w:rsidP="006B2E54">
            <w:pPr>
              <w:rPr>
                <w:color w:val="222222"/>
                <w:sz w:val="18"/>
                <w:szCs w:val="18"/>
              </w:rPr>
            </w:pPr>
            <w:r w:rsidRPr="00C81F2B">
              <w:rPr>
                <w:color w:val="222222"/>
                <w:sz w:val="18"/>
                <w:szCs w:val="18"/>
              </w:rPr>
              <w:t>Social Work</w:t>
            </w:r>
          </w:p>
        </w:tc>
        <w:tc>
          <w:tcPr>
            <w:tcW w:w="960" w:type="dxa"/>
            <w:shd w:val="clear" w:color="auto" w:fill="auto"/>
            <w:vAlign w:val="center"/>
            <w:hideMark/>
          </w:tcPr>
          <w:p w14:paraId="28AB0F23"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45707141"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05B5A5A8"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30951941" w14:textId="77777777" w:rsidTr="006B2E54">
        <w:trPr>
          <w:tblCellSpacing w:w="15" w:type="dxa"/>
        </w:trPr>
        <w:tc>
          <w:tcPr>
            <w:tcW w:w="675" w:type="dxa"/>
            <w:shd w:val="clear" w:color="auto" w:fill="auto"/>
            <w:vAlign w:val="center"/>
          </w:tcPr>
          <w:p w14:paraId="46CEEE34"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0B95151D" w14:textId="77777777" w:rsidR="00A33ED8" w:rsidRPr="00C81F2B" w:rsidRDefault="00A33ED8" w:rsidP="006B2E54">
            <w:pPr>
              <w:rPr>
                <w:color w:val="222222"/>
                <w:sz w:val="18"/>
                <w:szCs w:val="18"/>
              </w:rPr>
            </w:pPr>
            <w:r w:rsidRPr="00C81F2B">
              <w:rPr>
                <w:color w:val="222222"/>
                <w:sz w:val="18"/>
                <w:szCs w:val="18"/>
              </w:rPr>
              <w:t>Kimble, Angel</w:t>
            </w:r>
          </w:p>
        </w:tc>
        <w:tc>
          <w:tcPr>
            <w:tcW w:w="2310" w:type="dxa"/>
            <w:shd w:val="clear" w:color="auto" w:fill="auto"/>
            <w:vAlign w:val="center"/>
            <w:hideMark/>
          </w:tcPr>
          <w:p w14:paraId="7157B34D" w14:textId="77777777" w:rsidR="00A33ED8" w:rsidRPr="00C81F2B" w:rsidRDefault="00A33ED8" w:rsidP="006B2E54">
            <w:pPr>
              <w:rPr>
                <w:color w:val="222222"/>
                <w:sz w:val="18"/>
                <w:szCs w:val="18"/>
              </w:rPr>
            </w:pPr>
            <w:r w:rsidRPr="00C81F2B">
              <w:rPr>
                <w:color w:val="222222"/>
                <w:sz w:val="18"/>
                <w:szCs w:val="18"/>
              </w:rPr>
              <w:t>a.kimble@marshall.edu</w:t>
            </w:r>
          </w:p>
        </w:tc>
        <w:tc>
          <w:tcPr>
            <w:tcW w:w="780" w:type="dxa"/>
            <w:shd w:val="clear" w:color="auto" w:fill="auto"/>
            <w:vAlign w:val="center"/>
            <w:hideMark/>
          </w:tcPr>
          <w:p w14:paraId="4C8692E6"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61BE5A31"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5E97056E"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62B841EC"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1C5E954"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6CFEF33C" w14:textId="77777777" w:rsidTr="006B2E54">
        <w:trPr>
          <w:tblCellSpacing w:w="15" w:type="dxa"/>
        </w:trPr>
        <w:tc>
          <w:tcPr>
            <w:tcW w:w="675" w:type="dxa"/>
            <w:shd w:val="clear" w:color="auto" w:fill="auto"/>
            <w:vAlign w:val="center"/>
          </w:tcPr>
          <w:p w14:paraId="62F68F01"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27D902A4" w14:textId="77777777" w:rsidR="00A33ED8" w:rsidRPr="00C81F2B" w:rsidRDefault="00A33ED8" w:rsidP="006B2E54">
            <w:pPr>
              <w:rPr>
                <w:color w:val="222222"/>
                <w:sz w:val="18"/>
                <w:szCs w:val="18"/>
              </w:rPr>
            </w:pPr>
            <w:r w:rsidRPr="00C81F2B">
              <w:rPr>
                <w:color w:val="222222"/>
                <w:sz w:val="18"/>
                <w:szCs w:val="18"/>
              </w:rPr>
              <w:t>Leigh, Steven</w:t>
            </w:r>
          </w:p>
        </w:tc>
        <w:tc>
          <w:tcPr>
            <w:tcW w:w="2310" w:type="dxa"/>
            <w:shd w:val="clear" w:color="auto" w:fill="auto"/>
            <w:vAlign w:val="center"/>
            <w:hideMark/>
          </w:tcPr>
          <w:p w14:paraId="4B4708EC" w14:textId="77777777" w:rsidR="00A33ED8" w:rsidRPr="00C81F2B" w:rsidRDefault="00A33ED8" w:rsidP="006B2E54">
            <w:pPr>
              <w:rPr>
                <w:color w:val="222222"/>
                <w:sz w:val="18"/>
                <w:szCs w:val="18"/>
              </w:rPr>
            </w:pPr>
            <w:r w:rsidRPr="00C81F2B">
              <w:rPr>
                <w:color w:val="222222"/>
                <w:sz w:val="18"/>
                <w:szCs w:val="18"/>
              </w:rPr>
              <w:t>leighs@marshall.edu</w:t>
            </w:r>
          </w:p>
        </w:tc>
        <w:tc>
          <w:tcPr>
            <w:tcW w:w="780" w:type="dxa"/>
            <w:shd w:val="clear" w:color="auto" w:fill="auto"/>
            <w:vAlign w:val="center"/>
            <w:hideMark/>
          </w:tcPr>
          <w:p w14:paraId="7F2E1A2D"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26AF2563" w14:textId="77777777" w:rsidR="00A33ED8" w:rsidRPr="00C81F2B" w:rsidRDefault="00A33ED8" w:rsidP="006B2E54">
            <w:pPr>
              <w:rPr>
                <w:color w:val="222222"/>
                <w:sz w:val="18"/>
                <w:szCs w:val="18"/>
              </w:rPr>
            </w:pPr>
            <w:r w:rsidRPr="00C81F2B">
              <w:rPr>
                <w:color w:val="222222"/>
                <w:sz w:val="18"/>
                <w:szCs w:val="18"/>
              </w:rPr>
              <w:t>School of Kinesiology</w:t>
            </w:r>
          </w:p>
        </w:tc>
        <w:tc>
          <w:tcPr>
            <w:tcW w:w="960" w:type="dxa"/>
            <w:shd w:val="clear" w:color="auto" w:fill="auto"/>
            <w:vAlign w:val="center"/>
            <w:hideMark/>
          </w:tcPr>
          <w:p w14:paraId="283A1651"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5776E29D"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06E07BED"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4836DBB8" w14:textId="77777777" w:rsidTr="006B2E54">
        <w:trPr>
          <w:tblCellSpacing w:w="15" w:type="dxa"/>
        </w:trPr>
        <w:tc>
          <w:tcPr>
            <w:tcW w:w="675" w:type="dxa"/>
            <w:shd w:val="clear" w:color="auto" w:fill="auto"/>
            <w:vAlign w:val="center"/>
          </w:tcPr>
          <w:p w14:paraId="0BC63139"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4D5B04E3" w14:textId="77777777" w:rsidR="00A33ED8" w:rsidRPr="00C81F2B" w:rsidRDefault="00A33ED8" w:rsidP="006B2E54">
            <w:pPr>
              <w:rPr>
                <w:color w:val="222222"/>
                <w:sz w:val="18"/>
                <w:szCs w:val="18"/>
              </w:rPr>
            </w:pPr>
            <w:r w:rsidRPr="00C81F2B">
              <w:rPr>
                <w:color w:val="222222"/>
                <w:sz w:val="18"/>
                <w:szCs w:val="18"/>
              </w:rPr>
              <w:t>Letton, Alan</w:t>
            </w:r>
          </w:p>
        </w:tc>
        <w:tc>
          <w:tcPr>
            <w:tcW w:w="2310" w:type="dxa"/>
            <w:shd w:val="clear" w:color="auto" w:fill="auto"/>
            <w:vAlign w:val="center"/>
            <w:hideMark/>
          </w:tcPr>
          <w:p w14:paraId="37D7669C" w14:textId="77777777" w:rsidR="00A33ED8" w:rsidRPr="00C81F2B" w:rsidRDefault="00A33ED8" w:rsidP="006B2E54">
            <w:pPr>
              <w:rPr>
                <w:color w:val="222222"/>
                <w:sz w:val="18"/>
                <w:szCs w:val="18"/>
              </w:rPr>
            </w:pPr>
            <w:r w:rsidRPr="00C81F2B">
              <w:rPr>
                <w:color w:val="222222"/>
                <w:sz w:val="18"/>
                <w:szCs w:val="18"/>
              </w:rPr>
              <w:t>letton@marshall.edu</w:t>
            </w:r>
          </w:p>
        </w:tc>
        <w:tc>
          <w:tcPr>
            <w:tcW w:w="780" w:type="dxa"/>
            <w:shd w:val="clear" w:color="auto" w:fill="auto"/>
            <w:vAlign w:val="center"/>
            <w:hideMark/>
          </w:tcPr>
          <w:p w14:paraId="5D8848F6" w14:textId="77777777" w:rsidR="00A33ED8" w:rsidRPr="00C81F2B" w:rsidRDefault="00A33ED8" w:rsidP="006B2E54">
            <w:pPr>
              <w:rPr>
                <w:color w:val="222222"/>
                <w:sz w:val="18"/>
                <w:szCs w:val="18"/>
              </w:rPr>
            </w:pPr>
            <w:r w:rsidRPr="00C81F2B">
              <w:rPr>
                <w:color w:val="222222"/>
                <w:sz w:val="18"/>
                <w:szCs w:val="18"/>
              </w:rPr>
              <w:t>COB</w:t>
            </w:r>
          </w:p>
        </w:tc>
        <w:tc>
          <w:tcPr>
            <w:tcW w:w="2220" w:type="dxa"/>
            <w:shd w:val="clear" w:color="auto" w:fill="auto"/>
            <w:vAlign w:val="center"/>
            <w:hideMark/>
          </w:tcPr>
          <w:p w14:paraId="5063DA7C" w14:textId="77777777" w:rsidR="00A33ED8" w:rsidRPr="00C81F2B" w:rsidRDefault="00A33ED8" w:rsidP="006B2E54">
            <w:pPr>
              <w:rPr>
                <w:color w:val="222222"/>
                <w:sz w:val="18"/>
                <w:szCs w:val="18"/>
              </w:rPr>
            </w:pPr>
            <w:r w:rsidRPr="00C81F2B">
              <w:rPr>
                <w:color w:val="222222"/>
                <w:sz w:val="18"/>
                <w:szCs w:val="18"/>
              </w:rPr>
              <w:t>Management</w:t>
            </w:r>
          </w:p>
        </w:tc>
        <w:tc>
          <w:tcPr>
            <w:tcW w:w="960" w:type="dxa"/>
            <w:shd w:val="clear" w:color="auto" w:fill="auto"/>
            <w:vAlign w:val="center"/>
            <w:hideMark/>
          </w:tcPr>
          <w:p w14:paraId="21C1AE13" w14:textId="77777777" w:rsidR="00A33ED8" w:rsidRPr="00C81F2B" w:rsidRDefault="00A33ED8" w:rsidP="006B2E54">
            <w:pPr>
              <w:rPr>
                <w:color w:val="222222"/>
                <w:sz w:val="18"/>
                <w:szCs w:val="18"/>
              </w:rPr>
            </w:pPr>
            <w:r w:rsidRPr="00C81F2B">
              <w:rPr>
                <w:color w:val="222222"/>
                <w:sz w:val="18"/>
                <w:szCs w:val="18"/>
              </w:rPr>
              <w:t>Associate</w:t>
            </w:r>
          </w:p>
        </w:tc>
        <w:tc>
          <w:tcPr>
            <w:tcW w:w="960" w:type="dxa"/>
            <w:shd w:val="clear" w:color="auto" w:fill="auto"/>
            <w:vAlign w:val="center"/>
            <w:hideMark/>
          </w:tcPr>
          <w:p w14:paraId="1E3FDF61"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136942DD" w14:textId="77777777" w:rsidR="00A33ED8" w:rsidRPr="00C81F2B" w:rsidRDefault="00A33ED8" w:rsidP="006B2E54">
            <w:pPr>
              <w:rPr>
                <w:color w:val="222222"/>
                <w:sz w:val="18"/>
                <w:szCs w:val="18"/>
              </w:rPr>
            </w:pPr>
            <w:r w:rsidRPr="00C81F2B">
              <w:rPr>
                <w:color w:val="222222"/>
                <w:sz w:val="18"/>
                <w:szCs w:val="18"/>
              </w:rPr>
              <w:t>12/06/2025</w:t>
            </w:r>
          </w:p>
        </w:tc>
      </w:tr>
      <w:tr w:rsidR="00A33ED8" w:rsidRPr="00C81F2B" w14:paraId="448A1C55" w14:textId="77777777" w:rsidTr="006B2E54">
        <w:trPr>
          <w:tblCellSpacing w:w="15" w:type="dxa"/>
        </w:trPr>
        <w:tc>
          <w:tcPr>
            <w:tcW w:w="675" w:type="dxa"/>
            <w:shd w:val="clear" w:color="auto" w:fill="auto"/>
            <w:vAlign w:val="center"/>
          </w:tcPr>
          <w:p w14:paraId="7B980DF6"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135C9AB2" w14:textId="77777777" w:rsidR="00A33ED8" w:rsidRPr="00C81F2B" w:rsidRDefault="00A33ED8" w:rsidP="006B2E54">
            <w:pPr>
              <w:rPr>
                <w:color w:val="222222"/>
                <w:sz w:val="18"/>
                <w:szCs w:val="18"/>
              </w:rPr>
            </w:pPr>
            <w:r w:rsidRPr="00C81F2B">
              <w:rPr>
                <w:color w:val="222222"/>
                <w:sz w:val="18"/>
                <w:szCs w:val="18"/>
              </w:rPr>
              <w:t>Looney, Robin</w:t>
            </w:r>
          </w:p>
        </w:tc>
        <w:tc>
          <w:tcPr>
            <w:tcW w:w="2310" w:type="dxa"/>
            <w:shd w:val="clear" w:color="auto" w:fill="auto"/>
            <w:vAlign w:val="center"/>
            <w:hideMark/>
          </w:tcPr>
          <w:p w14:paraId="62A749BF" w14:textId="77777777" w:rsidR="00A33ED8" w:rsidRPr="00C81F2B" w:rsidRDefault="00A33ED8" w:rsidP="006B2E54">
            <w:pPr>
              <w:rPr>
                <w:color w:val="222222"/>
                <w:sz w:val="18"/>
                <w:szCs w:val="18"/>
              </w:rPr>
            </w:pPr>
            <w:r w:rsidRPr="00C81F2B">
              <w:rPr>
                <w:color w:val="222222"/>
                <w:sz w:val="18"/>
                <w:szCs w:val="18"/>
              </w:rPr>
              <w:t>looney5@marshall.edu</w:t>
            </w:r>
          </w:p>
        </w:tc>
        <w:tc>
          <w:tcPr>
            <w:tcW w:w="780" w:type="dxa"/>
            <w:shd w:val="clear" w:color="auto" w:fill="auto"/>
            <w:vAlign w:val="center"/>
            <w:hideMark/>
          </w:tcPr>
          <w:p w14:paraId="46C50F3C"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10E64B63" w14:textId="77777777" w:rsidR="00A33ED8" w:rsidRPr="00C81F2B" w:rsidRDefault="00A33ED8" w:rsidP="006B2E54">
            <w:pPr>
              <w:rPr>
                <w:color w:val="222222"/>
                <w:sz w:val="18"/>
                <w:szCs w:val="18"/>
              </w:rPr>
            </w:pPr>
            <w:r w:rsidRPr="00C81F2B">
              <w:rPr>
                <w:color w:val="222222"/>
                <w:sz w:val="18"/>
                <w:szCs w:val="18"/>
              </w:rPr>
              <w:t>Social Work</w:t>
            </w:r>
          </w:p>
        </w:tc>
        <w:tc>
          <w:tcPr>
            <w:tcW w:w="960" w:type="dxa"/>
            <w:shd w:val="clear" w:color="auto" w:fill="auto"/>
            <w:vAlign w:val="center"/>
            <w:hideMark/>
          </w:tcPr>
          <w:p w14:paraId="6DE6DF97"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4D1CA0C3"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E502AE3" w14:textId="77777777" w:rsidR="00A33ED8" w:rsidRPr="00C81F2B" w:rsidRDefault="00A33ED8" w:rsidP="006B2E54">
            <w:pPr>
              <w:rPr>
                <w:color w:val="222222"/>
                <w:sz w:val="18"/>
                <w:szCs w:val="18"/>
              </w:rPr>
            </w:pPr>
            <w:r w:rsidRPr="00C81F2B">
              <w:rPr>
                <w:color w:val="222222"/>
                <w:sz w:val="18"/>
                <w:szCs w:val="18"/>
              </w:rPr>
              <w:t>12/07/2024</w:t>
            </w:r>
          </w:p>
        </w:tc>
      </w:tr>
      <w:tr w:rsidR="00A33ED8" w:rsidRPr="00C81F2B" w14:paraId="0E019811" w14:textId="77777777" w:rsidTr="006B2E54">
        <w:trPr>
          <w:tblCellSpacing w:w="15" w:type="dxa"/>
        </w:trPr>
        <w:tc>
          <w:tcPr>
            <w:tcW w:w="675" w:type="dxa"/>
            <w:shd w:val="clear" w:color="auto" w:fill="auto"/>
            <w:vAlign w:val="center"/>
          </w:tcPr>
          <w:p w14:paraId="016DC8DE"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6BBF93E9" w14:textId="77777777" w:rsidR="00A33ED8" w:rsidRPr="00C81F2B" w:rsidRDefault="00A33ED8" w:rsidP="006B2E54">
            <w:pPr>
              <w:rPr>
                <w:color w:val="222222"/>
                <w:sz w:val="18"/>
                <w:szCs w:val="18"/>
              </w:rPr>
            </w:pPr>
            <w:r w:rsidRPr="00C81F2B">
              <w:rPr>
                <w:color w:val="222222"/>
                <w:sz w:val="18"/>
                <w:szCs w:val="18"/>
              </w:rPr>
              <w:t>Lorenza, Mosley</w:t>
            </w:r>
          </w:p>
        </w:tc>
        <w:tc>
          <w:tcPr>
            <w:tcW w:w="2310" w:type="dxa"/>
            <w:shd w:val="clear" w:color="auto" w:fill="auto"/>
            <w:vAlign w:val="center"/>
            <w:hideMark/>
          </w:tcPr>
          <w:p w14:paraId="2F9A3261" w14:textId="77777777" w:rsidR="00A33ED8" w:rsidRPr="00C81F2B" w:rsidRDefault="00A33ED8" w:rsidP="006B2E54">
            <w:pPr>
              <w:rPr>
                <w:color w:val="222222"/>
                <w:sz w:val="18"/>
                <w:szCs w:val="18"/>
              </w:rPr>
            </w:pPr>
            <w:r w:rsidRPr="00C81F2B">
              <w:rPr>
                <w:color w:val="222222"/>
                <w:sz w:val="18"/>
                <w:szCs w:val="18"/>
              </w:rPr>
              <w:t>lorenza@ldmosley.com</w:t>
            </w:r>
          </w:p>
        </w:tc>
        <w:tc>
          <w:tcPr>
            <w:tcW w:w="780" w:type="dxa"/>
            <w:shd w:val="clear" w:color="auto" w:fill="auto"/>
            <w:vAlign w:val="center"/>
            <w:hideMark/>
          </w:tcPr>
          <w:p w14:paraId="498B856F" w14:textId="77777777" w:rsidR="00A33ED8" w:rsidRPr="00C81F2B" w:rsidRDefault="00A33ED8" w:rsidP="006B2E54">
            <w:pPr>
              <w:rPr>
                <w:color w:val="222222"/>
                <w:sz w:val="18"/>
                <w:szCs w:val="18"/>
              </w:rPr>
            </w:pPr>
            <w:r w:rsidRPr="00C81F2B">
              <w:rPr>
                <w:color w:val="222222"/>
                <w:sz w:val="18"/>
                <w:szCs w:val="18"/>
              </w:rPr>
              <w:t>CECS</w:t>
            </w:r>
          </w:p>
        </w:tc>
        <w:tc>
          <w:tcPr>
            <w:tcW w:w="2220" w:type="dxa"/>
            <w:shd w:val="clear" w:color="auto" w:fill="auto"/>
            <w:vAlign w:val="center"/>
            <w:hideMark/>
          </w:tcPr>
          <w:p w14:paraId="088AD722" w14:textId="77777777" w:rsidR="00A33ED8" w:rsidRPr="00C81F2B" w:rsidRDefault="00A33ED8" w:rsidP="006B2E54">
            <w:pPr>
              <w:rPr>
                <w:color w:val="222222"/>
                <w:sz w:val="18"/>
                <w:szCs w:val="18"/>
              </w:rPr>
            </w:pPr>
            <w:r w:rsidRPr="00C81F2B">
              <w:rPr>
                <w:color w:val="222222"/>
                <w:sz w:val="18"/>
                <w:szCs w:val="18"/>
              </w:rPr>
              <w:t>CSEE</w:t>
            </w:r>
          </w:p>
        </w:tc>
        <w:tc>
          <w:tcPr>
            <w:tcW w:w="960" w:type="dxa"/>
            <w:shd w:val="clear" w:color="auto" w:fill="auto"/>
            <w:vAlign w:val="center"/>
            <w:hideMark/>
          </w:tcPr>
          <w:p w14:paraId="516BE4BB"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3332A84F"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396FB864" w14:textId="77777777" w:rsidR="00A33ED8" w:rsidRPr="00C81F2B" w:rsidRDefault="00A33ED8" w:rsidP="006B2E54">
            <w:pPr>
              <w:rPr>
                <w:color w:val="222222"/>
                <w:sz w:val="18"/>
                <w:szCs w:val="18"/>
              </w:rPr>
            </w:pPr>
            <w:r w:rsidRPr="00C81F2B">
              <w:rPr>
                <w:color w:val="222222"/>
                <w:sz w:val="18"/>
                <w:szCs w:val="18"/>
              </w:rPr>
              <w:t>12/07/2024</w:t>
            </w:r>
          </w:p>
        </w:tc>
      </w:tr>
      <w:tr w:rsidR="00A33ED8" w:rsidRPr="00C81F2B" w14:paraId="5AA017F0" w14:textId="77777777" w:rsidTr="006B2E54">
        <w:trPr>
          <w:tblCellSpacing w:w="15" w:type="dxa"/>
        </w:trPr>
        <w:tc>
          <w:tcPr>
            <w:tcW w:w="675" w:type="dxa"/>
            <w:shd w:val="clear" w:color="auto" w:fill="auto"/>
            <w:vAlign w:val="center"/>
          </w:tcPr>
          <w:p w14:paraId="6E337F71"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48AD05E4" w14:textId="77777777" w:rsidR="00A33ED8" w:rsidRPr="00C81F2B" w:rsidRDefault="00A33ED8" w:rsidP="006B2E54">
            <w:pPr>
              <w:rPr>
                <w:color w:val="222222"/>
                <w:sz w:val="18"/>
                <w:szCs w:val="18"/>
              </w:rPr>
            </w:pPr>
            <w:r w:rsidRPr="00C81F2B">
              <w:rPr>
                <w:color w:val="222222"/>
                <w:sz w:val="18"/>
                <w:szCs w:val="18"/>
              </w:rPr>
              <w:t>Mills, Robert \"Shane\"</w:t>
            </w:r>
          </w:p>
        </w:tc>
        <w:tc>
          <w:tcPr>
            <w:tcW w:w="2310" w:type="dxa"/>
            <w:shd w:val="clear" w:color="auto" w:fill="auto"/>
            <w:vAlign w:val="center"/>
            <w:hideMark/>
          </w:tcPr>
          <w:p w14:paraId="30C7CEC6" w14:textId="77777777" w:rsidR="00A33ED8" w:rsidRPr="00C81F2B" w:rsidRDefault="00A33ED8" w:rsidP="006B2E54">
            <w:pPr>
              <w:rPr>
                <w:color w:val="222222"/>
                <w:sz w:val="18"/>
                <w:szCs w:val="18"/>
              </w:rPr>
            </w:pPr>
            <w:r w:rsidRPr="00C81F2B">
              <w:rPr>
                <w:color w:val="222222"/>
                <w:sz w:val="18"/>
                <w:szCs w:val="18"/>
              </w:rPr>
              <w:t>robert.mills.7@us.af.mil</w:t>
            </w:r>
          </w:p>
        </w:tc>
        <w:tc>
          <w:tcPr>
            <w:tcW w:w="780" w:type="dxa"/>
            <w:shd w:val="clear" w:color="auto" w:fill="auto"/>
            <w:vAlign w:val="center"/>
            <w:hideMark/>
          </w:tcPr>
          <w:p w14:paraId="7C545EB0" w14:textId="77777777" w:rsidR="00A33ED8" w:rsidRPr="00C81F2B" w:rsidRDefault="00A33ED8" w:rsidP="006B2E54">
            <w:pPr>
              <w:rPr>
                <w:color w:val="222222"/>
                <w:sz w:val="18"/>
                <w:szCs w:val="18"/>
              </w:rPr>
            </w:pPr>
            <w:r w:rsidRPr="00C81F2B">
              <w:rPr>
                <w:color w:val="222222"/>
                <w:sz w:val="18"/>
                <w:szCs w:val="18"/>
              </w:rPr>
              <w:t>CECS</w:t>
            </w:r>
          </w:p>
        </w:tc>
        <w:tc>
          <w:tcPr>
            <w:tcW w:w="2220" w:type="dxa"/>
            <w:shd w:val="clear" w:color="auto" w:fill="auto"/>
            <w:vAlign w:val="center"/>
            <w:hideMark/>
          </w:tcPr>
          <w:p w14:paraId="4BC18132" w14:textId="77777777" w:rsidR="00A33ED8" w:rsidRPr="00C81F2B" w:rsidRDefault="00A33ED8" w:rsidP="006B2E54">
            <w:pPr>
              <w:rPr>
                <w:color w:val="222222"/>
                <w:sz w:val="18"/>
                <w:szCs w:val="18"/>
              </w:rPr>
            </w:pPr>
            <w:r w:rsidRPr="00C81F2B">
              <w:rPr>
                <w:color w:val="222222"/>
                <w:sz w:val="18"/>
                <w:szCs w:val="18"/>
              </w:rPr>
              <w:t>CSEE</w:t>
            </w:r>
          </w:p>
        </w:tc>
        <w:tc>
          <w:tcPr>
            <w:tcW w:w="960" w:type="dxa"/>
            <w:shd w:val="clear" w:color="auto" w:fill="auto"/>
            <w:vAlign w:val="center"/>
            <w:hideMark/>
          </w:tcPr>
          <w:p w14:paraId="59862D5C"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0B87063B"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606B6CF" w14:textId="77777777" w:rsidR="00A33ED8" w:rsidRPr="00C81F2B" w:rsidRDefault="00A33ED8" w:rsidP="006B2E54">
            <w:pPr>
              <w:rPr>
                <w:color w:val="222222"/>
                <w:sz w:val="18"/>
                <w:szCs w:val="18"/>
              </w:rPr>
            </w:pPr>
            <w:r w:rsidRPr="00C81F2B">
              <w:rPr>
                <w:color w:val="222222"/>
                <w:sz w:val="18"/>
                <w:szCs w:val="18"/>
              </w:rPr>
              <w:t>12/07/2024</w:t>
            </w:r>
          </w:p>
        </w:tc>
      </w:tr>
      <w:tr w:rsidR="00A33ED8" w:rsidRPr="00C81F2B" w14:paraId="16A4913C" w14:textId="77777777" w:rsidTr="006B2E54">
        <w:trPr>
          <w:tblCellSpacing w:w="15" w:type="dxa"/>
        </w:trPr>
        <w:tc>
          <w:tcPr>
            <w:tcW w:w="675" w:type="dxa"/>
            <w:shd w:val="clear" w:color="auto" w:fill="auto"/>
            <w:vAlign w:val="center"/>
          </w:tcPr>
          <w:p w14:paraId="4AC32BE0"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3C771A79" w14:textId="77777777" w:rsidR="00A33ED8" w:rsidRPr="00C81F2B" w:rsidRDefault="00A33ED8" w:rsidP="006B2E54">
            <w:pPr>
              <w:rPr>
                <w:color w:val="222222"/>
                <w:sz w:val="18"/>
                <w:szCs w:val="18"/>
              </w:rPr>
            </w:pPr>
            <w:r w:rsidRPr="00C81F2B">
              <w:rPr>
                <w:color w:val="222222"/>
                <w:sz w:val="18"/>
                <w:szCs w:val="18"/>
              </w:rPr>
              <w:t>Nichols, Alysha</w:t>
            </w:r>
          </w:p>
        </w:tc>
        <w:tc>
          <w:tcPr>
            <w:tcW w:w="2310" w:type="dxa"/>
            <w:shd w:val="clear" w:color="auto" w:fill="auto"/>
            <w:vAlign w:val="center"/>
            <w:hideMark/>
          </w:tcPr>
          <w:p w14:paraId="403F7597" w14:textId="77777777" w:rsidR="00A33ED8" w:rsidRPr="00C81F2B" w:rsidRDefault="00A33ED8" w:rsidP="006B2E54">
            <w:pPr>
              <w:rPr>
                <w:color w:val="222222"/>
                <w:sz w:val="18"/>
                <w:szCs w:val="18"/>
              </w:rPr>
            </w:pPr>
            <w:r w:rsidRPr="00C81F2B">
              <w:rPr>
                <w:color w:val="222222"/>
                <w:sz w:val="18"/>
                <w:szCs w:val="18"/>
              </w:rPr>
              <w:t>nichols108@marshall.edu</w:t>
            </w:r>
          </w:p>
        </w:tc>
        <w:tc>
          <w:tcPr>
            <w:tcW w:w="780" w:type="dxa"/>
            <w:shd w:val="clear" w:color="auto" w:fill="auto"/>
            <w:vAlign w:val="center"/>
            <w:hideMark/>
          </w:tcPr>
          <w:p w14:paraId="5D8EEF54"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4F8062AD" w14:textId="77777777" w:rsidR="00A33ED8" w:rsidRPr="00C81F2B" w:rsidRDefault="00A33ED8" w:rsidP="006B2E54">
            <w:pPr>
              <w:rPr>
                <w:color w:val="222222"/>
                <w:sz w:val="18"/>
                <w:szCs w:val="18"/>
              </w:rPr>
            </w:pPr>
            <w:r w:rsidRPr="00C81F2B">
              <w:rPr>
                <w:color w:val="222222"/>
                <w:sz w:val="18"/>
                <w:szCs w:val="18"/>
              </w:rPr>
              <w:t>Social Work</w:t>
            </w:r>
          </w:p>
        </w:tc>
        <w:tc>
          <w:tcPr>
            <w:tcW w:w="960" w:type="dxa"/>
            <w:shd w:val="clear" w:color="auto" w:fill="auto"/>
            <w:vAlign w:val="center"/>
            <w:hideMark/>
          </w:tcPr>
          <w:p w14:paraId="0B5655AD"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0A2184A0"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42E99922"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4EA1774E" w14:textId="77777777" w:rsidTr="006B2E54">
        <w:trPr>
          <w:tblCellSpacing w:w="15" w:type="dxa"/>
        </w:trPr>
        <w:tc>
          <w:tcPr>
            <w:tcW w:w="675" w:type="dxa"/>
            <w:shd w:val="clear" w:color="auto" w:fill="auto"/>
            <w:vAlign w:val="center"/>
          </w:tcPr>
          <w:p w14:paraId="42646325"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203C4CB3" w14:textId="77777777" w:rsidR="00A33ED8" w:rsidRPr="00C81F2B" w:rsidRDefault="00A33ED8" w:rsidP="006B2E54">
            <w:pPr>
              <w:rPr>
                <w:color w:val="222222"/>
                <w:sz w:val="18"/>
                <w:szCs w:val="18"/>
              </w:rPr>
            </w:pPr>
            <w:r w:rsidRPr="00C81F2B">
              <w:rPr>
                <w:color w:val="222222"/>
                <w:sz w:val="18"/>
                <w:szCs w:val="18"/>
              </w:rPr>
              <w:t>Nosoudi, Nasim</w:t>
            </w:r>
          </w:p>
        </w:tc>
        <w:tc>
          <w:tcPr>
            <w:tcW w:w="2310" w:type="dxa"/>
            <w:shd w:val="clear" w:color="auto" w:fill="auto"/>
            <w:vAlign w:val="center"/>
            <w:hideMark/>
          </w:tcPr>
          <w:p w14:paraId="445722BA" w14:textId="77777777" w:rsidR="00A33ED8" w:rsidRPr="00C81F2B" w:rsidRDefault="00A33ED8" w:rsidP="006B2E54">
            <w:pPr>
              <w:rPr>
                <w:color w:val="222222"/>
                <w:sz w:val="18"/>
                <w:szCs w:val="18"/>
              </w:rPr>
            </w:pPr>
            <w:r w:rsidRPr="00C81F2B">
              <w:rPr>
                <w:color w:val="222222"/>
                <w:sz w:val="18"/>
                <w:szCs w:val="18"/>
              </w:rPr>
              <w:t>nosoudi@marshall.edu</w:t>
            </w:r>
          </w:p>
        </w:tc>
        <w:tc>
          <w:tcPr>
            <w:tcW w:w="780" w:type="dxa"/>
            <w:shd w:val="clear" w:color="auto" w:fill="auto"/>
            <w:vAlign w:val="center"/>
            <w:hideMark/>
          </w:tcPr>
          <w:p w14:paraId="5DDC2025" w14:textId="77777777" w:rsidR="00A33ED8" w:rsidRPr="00C81F2B" w:rsidRDefault="00A33ED8" w:rsidP="006B2E54">
            <w:pPr>
              <w:rPr>
                <w:color w:val="222222"/>
                <w:sz w:val="18"/>
                <w:szCs w:val="18"/>
              </w:rPr>
            </w:pPr>
            <w:r w:rsidRPr="00C81F2B">
              <w:rPr>
                <w:color w:val="222222"/>
                <w:sz w:val="18"/>
                <w:szCs w:val="18"/>
              </w:rPr>
              <w:t>CECS</w:t>
            </w:r>
          </w:p>
        </w:tc>
        <w:tc>
          <w:tcPr>
            <w:tcW w:w="2220" w:type="dxa"/>
            <w:shd w:val="clear" w:color="auto" w:fill="auto"/>
            <w:vAlign w:val="center"/>
            <w:hideMark/>
          </w:tcPr>
          <w:p w14:paraId="60CA1ED4" w14:textId="77777777" w:rsidR="00A33ED8" w:rsidRPr="00C81F2B" w:rsidRDefault="00A33ED8" w:rsidP="006B2E54">
            <w:pPr>
              <w:rPr>
                <w:color w:val="222222"/>
                <w:sz w:val="18"/>
                <w:szCs w:val="18"/>
              </w:rPr>
            </w:pPr>
            <w:r w:rsidRPr="00C81F2B">
              <w:rPr>
                <w:color w:val="222222"/>
                <w:sz w:val="18"/>
                <w:szCs w:val="18"/>
              </w:rPr>
              <w:t>BME</w:t>
            </w:r>
          </w:p>
        </w:tc>
        <w:tc>
          <w:tcPr>
            <w:tcW w:w="960" w:type="dxa"/>
            <w:shd w:val="clear" w:color="auto" w:fill="auto"/>
            <w:vAlign w:val="center"/>
            <w:hideMark/>
          </w:tcPr>
          <w:p w14:paraId="450DA0BA"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36DBE71F"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2D3E6B27"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64325B96" w14:textId="77777777" w:rsidTr="006B2E54">
        <w:trPr>
          <w:tblCellSpacing w:w="15" w:type="dxa"/>
        </w:trPr>
        <w:tc>
          <w:tcPr>
            <w:tcW w:w="675" w:type="dxa"/>
            <w:shd w:val="clear" w:color="auto" w:fill="auto"/>
            <w:vAlign w:val="center"/>
          </w:tcPr>
          <w:p w14:paraId="236AD7C2"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54E400F2" w14:textId="77777777" w:rsidR="00A33ED8" w:rsidRPr="00C81F2B" w:rsidRDefault="00A33ED8" w:rsidP="006B2E54">
            <w:pPr>
              <w:rPr>
                <w:color w:val="222222"/>
                <w:sz w:val="18"/>
                <w:szCs w:val="18"/>
              </w:rPr>
            </w:pPr>
            <w:r w:rsidRPr="00C81F2B">
              <w:rPr>
                <w:color w:val="222222"/>
                <w:sz w:val="18"/>
                <w:szCs w:val="18"/>
              </w:rPr>
              <w:t>Rymer, Paula</w:t>
            </w:r>
          </w:p>
        </w:tc>
        <w:tc>
          <w:tcPr>
            <w:tcW w:w="2310" w:type="dxa"/>
            <w:shd w:val="clear" w:color="auto" w:fill="auto"/>
            <w:vAlign w:val="center"/>
            <w:hideMark/>
          </w:tcPr>
          <w:p w14:paraId="4A052B17" w14:textId="77777777" w:rsidR="00A33ED8" w:rsidRPr="00C81F2B" w:rsidRDefault="00A33ED8" w:rsidP="006B2E54">
            <w:pPr>
              <w:rPr>
                <w:color w:val="222222"/>
                <w:sz w:val="18"/>
                <w:szCs w:val="18"/>
              </w:rPr>
            </w:pPr>
            <w:r w:rsidRPr="00C81F2B">
              <w:rPr>
                <w:color w:val="222222"/>
                <w:sz w:val="18"/>
                <w:szCs w:val="18"/>
              </w:rPr>
              <w:t>rymer13@marshall.edu</w:t>
            </w:r>
          </w:p>
        </w:tc>
        <w:tc>
          <w:tcPr>
            <w:tcW w:w="780" w:type="dxa"/>
            <w:shd w:val="clear" w:color="auto" w:fill="auto"/>
            <w:vAlign w:val="center"/>
            <w:hideMark/>
          </w:tcPr>
          <w:p w14:paraId="4352EFC4"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5FC506F2" w14:textId="77777777" w:rsidR="00A33ED8" w:rsidRPr="00C81F2B" w:rsidRDefault="00A33ED8" w:rsidP="006B2E54">
            <w:pPr>
              <w:rPr>
                <w:color w:val="222222"/>
                <w:sz w:val="18"/>
                <w:szCs w:val="18"/>
              </w:rPr>
            </w:pPr>
            <w:r w:rsidRPr="00C81F2B">
              <w:rPr>
                <w:color w:val="222222"/>
                <w:sz w:val="18"/>
                <w:szCs w:val="18"/>
              </w:rPr>
              <w:t>Social Work</w:t>
            </w:r>
          </w:p>
        </w:tc>
        <w:tc>
          <w:tcPr>
            <w:tcW w:w="960" w:type="dxa"/>
            <w:shd w:val="clear" w:color="auto" w:fill="auto"/>
            <w:vAlign w:val="center"/>
            <w:hideMark/>
          </w:tcPr>
          <w:p w14:paraId="24A85C77"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69EFFFF1"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373AC207"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102F792A" w14:textId="77777777" w:rsidTr="006B2E54">
        <w:trPr>
          <w:tblCellSpacing w:w="15" w:type="dxa"/>
        </w:trPr>
        <w:tc>
          <w:tcPr>
            <w:tcW w:w="675" w:type="dxa"/>
            <w:shd w:val="clear" w:color="auto" w:fill="auto"/>
            <w:vAlign w:val="center"/>
          </w:tcPr>
          <w:p w14:paraId="7AF0698C"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740E1AD0" w14:textId="77777777" w:rsidR="00A33ED8" w:rsidRPr="00C81F2B" w:rsidRDefault="00A33ED8" w:rsidP="006B2E54">
            <w:pPr>
              <w:rPr>
                <w:color w:val="222222"/>
                <w:sz w:val="18"/>
                <w:szCs w:val="18"/>
              </w:rPr>
            </w:pPr>
            <w:r w:rsidRPr="00C81F2B">
              <w:rPr>
                <w:color w:val="222222"/>
                <w:sz w:val="18"/>
                <w:szCs w:val="18"/>
              </w:rPr>
              <w:t>Stobbe, Terrence</w:t>
            </w:r>
          </w:p>
        </w:tc>
        <w:tc>
          <w:tcPr>
            <w:tcW w:w="2310" w:type="dxa"/>
            <w:shd w:val="clear" w:color="auto" w:fill="auto"/>
            <w:vAlign w:val="center"/>
            <w:hideMark/>
          </w:tcPr>
          <w:p w14:paraId="5C27A09C" w14:textId="77777777" w:rsidR="00A33ED8" w:rsidRPr="00C81F2B" w:rsidRDefault="00A33ED8" w:rsidP="006B2E54">
            <w:pPr>
              <w:rPr>
                <w:color w:val="222222"/>
                <w:sz w:val="18"/>
                <w:szCs w:val="18"/>
              </w:rPr>
            </w:pPr>
            <w:r w:rsidRPr="00C81F2B">
              <w:rPr>
                <w:color w:val="222222"/>
                <w:sz w:val="18"/>
                <w:szCs w:val="18"/>
              </w:rPr>
              <w:t>safedecisions@protonmail.com</w:t>
            </w:r>
          </w:p>
        </w:tc>
        <w:tc>
          <w:tcPr>
            <w:tcW w:w="780" w:type="dxa"/>
            <w:shd w:val="clear" w:color="auto" w:fill="auto"/>
            <w:vAlign w:val="center"/>
            <w:hideMark/>
          </w:tcPr>
          <w:p w14:paraId="77497508" w14:textId="77777777" w:rsidR="00A33ED8" w:rsidRPr="00C81F2B" w:rsidRDefault="00A33ED8" w:rsidP="006B2E54">
            <w:pPr>
              <w:rPr>
                <w:color w:val="222222"/>
                <w:sz w:val="18"/>
                <w:szCs w:val="18"/>
              </w:rPr>
            </w:pPr>
            <w:r w:rsidRPr="00C81F2B">
              <w:rPr>
                <w:color w:val="222222"/>
                <w:sz w:val="18"/>
                <w:szCs w:val="18"/>
              </w:rPr>
              <w:t>CECS</w:t>
            </w:r>
          </w:p>
        </w:tc>
        <w:tc>
          <w:tcPr>
            <w:tcW w:w="2220" w:type="dxa"/>
            <w:shd w:val="clear" w:color="auto" w:fill="auto"/>
            <w:vAlign w:val="center"/>
            <w:hideMark/>
          </w:tcPr>
          <w:p w14:paraId="581BB77B" w14:textId="77777777" w:rsidR="00A33ED8" w:rsidRPr="00C81F2B" w:rsidRDefault="00A33ED8" w:rsidP="006B2E54">
            <w:pPr>
              <w:rPr>
                <w:color w:val="222222"/>
                <w:sz w:val="18"/>
                <w:szCs w:val="18"/>
              </w:rPr>
            </w:pPr>
            <w:r w:rsidRPr="00C81F2B">
              <w:rPr>
                <w:color w:val="222222"/>
                <w:sz w:val="18"/>
                <w:szCs w:val="18"/>
              </w:rPr>
              <w:t>Mechanical and Industrial Engineering</w:t>
            </w:r>
          </w:p>
        </w:tc>
        <w:tc>
          <w:tcPr>
            <w:tcW w:w="960" w:type="dxa"/>
            <w:shd w:val="clear" w:color="auto" w:fill="auto"/>
            <w:vAlign w:val="center"/>
            <w:hideMark/>
          </w:tcPr>
          <w:p w14:paraId="3A5AC206" w14:textId="77777777" w:rsidR="00A33ED8" w:rsidRPr="00C81F2B" w:rsidRDefault="00A33ED8" w:rsidP="006B2E54">
            <w:pPr>
              <w:rPr>
                <w:color w:val="222222"/>
                <w:sz w:val="18"/>
                <w:szCs w:val="18"/>
              </w:rPr>
            </w:pPr>
            <w:r w:rsidRPr="00C81F2B">
              <w:rPr>
                <w:color w:val="222222"/>
                <w:sz w:val="18"/>
                <w:szCs w:val="18"/>
              </w:rPr>
              <w:t>Associate</w:t>
            </w:r>
          </w:p>
        </w:tc>
        <w:tc>
          <w:tcPr>
            <w:tcW w:w="960" w:type="dxa"/>
            <w:shd w:val="clear" w:color="auto" w:fill="auto"/>
            <w:vAlign w:val="center"/>
            <w:hideMark/>
          </w:tcPr>
          <w:p w14:paraId="46D23FF0" w14:textId="77777777" w:rsidR="00A33ED8" w:rsidRPr="00C81F2B" w:rsidRDefault="00A33ED8" w:rsidP="006B2E54">
            <w:pPr>
              <w:rPr>
                <w:color w:val="222222"/>
                <w:sz w:val="18"/>
                <w:szCs w:val="18"/>
              </w:rPr>
            </w:pPr>
            <w:r w:rsidRPr="00C81F2B">
              <w:rPr>
                <w:color w:val="222222"/>
                <w:sz w:val="18"/>
                <w:szCs w:val="18"/>
              </w:rPr>
              <w:t>01/10/2022</w:t>
            </w:r>
          </w:p>
        </w:tc>
        <w:tc>
          <w:tcPr>
            <w:tcW w:w="945" w:type="dxa"/>
            <w:shd w:val="clear" w:color="auto" w:fill="auto"/>
            <w:vAlign w:val="center"/>
            <w:hideMark/>
          </w:tcPr>
          <w:p w14:paraId="0AEBB946" w14:textId="77777777" w:rsidR="00A33ED8" w:rsidRPr="00C81F2B" w:rsidRDefault="00A33ED8" w:rsidP="006B2E54">
            <w:pPr>
              <w:rPr>
                <w:color w:val="222222"/>
                <w:sz w:val="18"/>
                <w:szCs w:val="18"/>
              </w:rPr>
            </w:pPr>
            <w:r w:rsidRPr="00C81F2B">
              <w:rPr>
                <w:color w:val="222222"/>
                <w:sz w:val="18"/>
                <w:szCs w:val="18"/>
              </w:rPr>
              <w:t>04/29/2025</w:t>
            </w:r>
          </w:p>
        </w:tc>
      </w:tr>
      <w:tr w:rsidR="00A33ED8" w:rsidRPr="00C81F2B" w14:paraId="4C2B2318" w14:textId="77777777" w:rsidTr="006B2E54">
        <w:trPr>
          <w:tblCellSpacing w:w="15" w:type="dxa"/>
        </w:trPr>
        <w:tc>
          <w:tcPr>
            <w:tcW w:w="675" w:type="dxa"/>
            <w:shd w:val="clear" w:color="auto" w:fill="auto"/>
            <w:vAlign w:val="center"/>
          </w:tcPr>
          <w:p w14:paraId="084805B8"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4E1025EE" w14:textId="77777777" w:rsidR="00A33ED8" w:rsidRPr="00C81F2B" w:rsidRDefault="00A33ED8" w:rsidP="006B2E54">
            <w:pPr>
              <w:rPr>
                <w:color w:val="222222"/>
                <w:sz w:val="18"/>
                <w:szCs w:val="18"/>
              </w:rPr>
            </w:pPr>
            <w:r w:rsidRPr="00C81F2B">
              <w:rPr>
                <w:color w:val="222222"/>
                <w:sz w:val="18"/>
                <w:szCs w:val="18"/>
              </w:rPr>
              <w:t>Vauth, Henning</w:t>
            </w:r>
          </w:p>
        </w:tc>
        <w:tc>
          <w:tcPr>
            <w:tcW w:w="2310" w:type="dxa"/>
            <w:shd w:val="clear" w:color="auto" w:fill="auto"/>
            <w:vAlign w:val="center"/>
            <w:hideMark/>
          </w:tcPr>
          <w:p w14:paraId="5C8BFD3E" w14:textId="77777777" w:rsidR="00A33ED8" w:rsidRPr="00C81F2B" w:rsidRDefault="00A33ED8" w:rsidP="006B2E54">
            <w:pPr>
              <w:rPr>
                <w:color w:val="222222"/>
                <w:sz w:val="18"/>
                <w:szCs w:val="18"/>
              </w:rPr>
            </w:pPr>
            <w:r w:rsidRPr="00C81F2B">
              <w:rPr>
                <w:color w:val="222222"/>
                <w:sz w:val="18"/>
                <w:szCs w:val="18"/>
              </w:rPr>
              <w:t>vauth@marshall.edu</w:t>
            </w:r>
          </w:p>
        </w:tc>
        <w:tc>
          <w:tcPr>
            <w:tcW w:w="780" w:type="dxa"/>
            <w:shd w:val="clear" w:color="auto" w:fill="auto"/>
            <w:vAlign w:val="center"/>
            <w:hideMark/>
          </w:tcPr>
          <w:p w14:paraId="017F0EF1" w14:textId="77777777" w:rsidR="00A33ED8" w:rsidRPr="00C81F2B" w:rsidRDefault="00A33ED8" w:rsidP="006B2E54">
            <w:pPr>
              <w:rPr>
                <w:color w:val="222222"/>
                <w:sz w:val="18"/>
                <w:szCs w:val="18"/>
              </w:rPr>
            </w:pPr>
            <w:r w:rsidRPr="00C81F2B">
              <w:rPr>
                <w:color w:val="222222"/>
                <w:sz w:val="18"/>
                <w:szCs w:val="18"/>
              </w:rPr>
              <w:t>CAM</w:t>
            </w:r>
          </w:p>
        </w:tc>
        <w:tc>
          <w:tcPr>
            <w:tcW w:w="2220" w:type="dxa"/>
            <w:shd w:val="clear" w:color="auto" w:fill="auto"/>
            <w:vAlign w:val="center"/>
            <w:hideMark/>
          </w:tcPr>
          <w:p w14:paraId="026CD7BF" w14:textId="77777777" w:rsidR="00A33ED8" w:rsidRPr="00C81F2B" w:rsidRDefault="00A33ED8" w:rsidP="006B2E54">
            <w:pPr>
              <w:rPr>
                <w:color w:val="222222"/>
                <w:sz w:val="18"/>
                <w:szCs w:val="18"/>
              </w:rPr>
            </w:pPr>
            <w:r w:rsidRPr="00C81F2B">
              <w:rPr>
                <w:color w:val="222222"/>
                <w:sz w:val="18"/>
                <w:szCs w:val="18"/>
              </w:rPr>
              <w:t>Music</w:t>
            </w:r>
          </w:p>
        </w:tc>
        <w:tc>
          <w:tcPr>
            <w:tcW w:w="960" w:type="dxa"/>
            <w:shd w:val="clear" w:color="auto" w:fill="auto"/>
            <w:vAlign w:val="center"/>
            <w:hideMark/>
          </w:tcPr>
          <w:p w14:paraId="249D639A"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4502C62C"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16797285"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0CDB2EC2" w14:textId="77777777" w:rsidTr="006B2E54">
        <w:trPr>
          <w:tblCellSpacing w:w="15" w:type="dxa"/>
        </w:trPr>
        <w:tc>
          <w:tcPr>
            <w:tcW w:w="675" w:type="dxa"/>
            <w:shd w:val="clear" w:color="auto" w:fill="auto"/>
            <w:vAlign w:val="center"/>
          </w:tcPr>
          <w:p w14:paraId="2DEE3433"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26555242" w14:textId="77777777" w:rsidR="00A33ED8" w:rsidRPr="00C81F2B" w:rsidRDefault="00A33ED8" w:rsidP="006B2E54">
            <w:pPr>
              <w:rPr>
                <w:color w:val="222222"/>
                <w:sz w:val="18"/>
                <w:szCs w:val="18"/>
              </w:rPr>
            </w:pPr>
            <w:r w:rsidRPr="00C81F2B">
              <w:rPr>
                <w:color w:val="222222"/>
                <w:sz w:val="18"/>
                <w:szCs w:val="18"/>
              </w:rPr>
              <w:t>Wang, Jinju</w:t>
            </w:r>
          </w:p>
        </w:tc>
        <w:tc>
          <w:tcPr>
            <w:tcW w:w="2310" w:type="dxa"/>
            <w:shd w:val="clear" w:color="auto" w:fill="auto"/>
            <w:vAlign w:val="center"/>
            <w:hideMark/>
          </w:tcPr>
          <w:p w14:paraId="32417DA0" w14:textId="77777777" w:rsidR="00A33ED8" w:rsidRPr="00C81F2B" w:rsidRDefault="00A33ED8" w:rsidP="006B2E54">
            <w:pPr>
              <w:rPr>
                <w:color w:val="222222"/>
                <w:sz w:val="18"/>
                <w:szCs w:val="18"/>
              </w:rPr>
            </w:pPr>
            <w:r w:rsidRPr="00C81F2B">
              <w:rPr>
                <w:color w:val="222222"/>
                <w:sz w:val="18"/>
                <w:szCs w:val="18"/>
              </w:rPr>
              <w:t>wangjin@marshall.edu</w:t>
            </w:r>
          </w:p>
        </w:tc>
        <w:tc>
          <w:tcPr>
            <w:tcW w:w="780" w:type="dxa"/>
            <w:shd w:val="clear" w:color="auto" w:fill="auto"/>
            <w:vAlign w:val="center"/>
            <w:hideMark/>
          </w:tcPr>
          <w:p w14:paraId="157D4030"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01143BD8"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00488F1C"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7AA6DD24"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6E7EADB7"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1AF6BF73" w14:textId="77777777" w:rsidTr="006B2E54">
        <w:trPr>
          <w:tblCellSpacing w:w="15" w:type="dxa"/>
        </w:trPr>
        <w:tc>
          <w:tcPr>
            <w:tcW w:w="675" w:type="dxa"/>
            <w:shd w:val="clear" w:color="auto" w:fill="auto"/>
            <w:vAlign w:val="center"/>
          </w:tcPr>
          <w:p w14:paraId="4F9D83E5"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68D9C39A" w14:textId="77777777" w:rsidR="00A33ED8" w:rsidRPr="00C81F2B" w:rsidRDefault="00A33ED8" w:rsidP="006B2E54">
            <w:pPr>
              <w:rPr>
                <w:color w:val="222222"/>
                <w:sz w:val="18"/>
                <w:szCs w:val="18"/>
              </w:rPr>
            </w:pPr>
            <w:r w:rsidRPr="00C81F2B">
              <w:rPr>
                <w:color w:val="222222"/>
                <w:sz w:val="18"/>
                <w:szCs w:val="18"/>
              </w:rPr>
              <w:t>Wolfe, Jeffrey</w:t>
            </w:r>
          </w:p>
        </w:tc>
        <w:tc>
          <w:tcPr>
            <w:tcW w:w="2310" w:type="dxa"/>
            <w:shd w:val="clear" w:color="auto" w:fill="auto"/>
            <w:vAlign w:val="center"/>
            <w:hideMark/>
          </w:tcPr>
          <w:p w14:paraId="0531DBDE" w14:textId="77777777" w:rsidR="00A33ED8" w:rsidRPr="00C81F2B" w:rsidRDefault="00A33ED8" w:rsidP="006B2E54">
            <w:pPr>
              <w:rPr>
                <w:color w:val="222222"/>
                <w:sz w:val="18"/>
                <w:szCs w:val="18"/>
              </w:rPr>
            </w:pPr>
            <w:r w:rsidRPr="00C81F2B">
              <w:rPr>
                <w:color w:val="222222"/>
                <w:sz w:val="18"/>
                <w:szCs w:val="18"/>
              </w:rPr>
              <w:t>wolfe9@marshall.edu</w:t>
            </w:r>
          </w:p>
        </w:tc>
        <w:tc>
          <w:tcPr>
            <w:tcW w:w="780" w:type="dxa"/>
            <w:shd w:val="clear" w:color="auto" w:fill="auto"/>
            <w:vAlign w:val="center"/>
            <w:hideMark/>
          </w:tcPr>
          <w:p w14:paraId="64CC7CDB" w14:textId="77777777" w:rsidR="00A33ED8" w:rsidRPr="00C81F2B" w:rsidRDefault="00A33ED8" w:rsidP="006B2E54">
            <w:pPr>
              <w:rPr>
                <w:color w:val="222222"/>
                <w:sz w:val="18"/>
                <w:szCs w:val="18"/>
              </w:rPr>
            </w:pPr>
            <w:r w:rsidRPr="00C81F2B">
              <w:rPr>
                <w:color w:val="222222"/>
                <w:sz w:val="18"/>
                <w:szCs w:val="18"/>
              </w:rPr>
              <w:t>CAM</w:t>
            </w:r>
          </w:p>
        </w:tc>
        <w:tc>
          <w:tcPr>
            <w:tcW w:w="2220" w:type="dxa"/>
            <w:shd w:val="clear" w:color="auto" w:fill="auto"/>
            <w:vAlign w:val="center"/>
            <w:hideMark/>
          </w:tcPr>
          <w:p w14:paraId="13DEDA04" w14:textId="77777777" w:rsidR="00A33ED8" w:rsidRPr="00C81F2B" w:rsidRDefault="00A33ED8" w:rsidP="006B2E54">
            <w:pPr>
              <w:rPr>
                <w:color w:val="222222"/>
                <w:sz w:val="18"/>
                <w:szCs w:val="18"/>
              </w:rPr>
            </w:pPr>
            <w:r w:rsidRPr="00C81F2B">
              <w:rPr>
                <w:color w:val="222222"/>
                <w:sz w:val="18"/>
                <w:szCs w:val="18"/>
              </w:rPr>
              <w:t>Music</w:t>
            </w:r>
          </w:p>
        </w:tc>
        <w:tc>
          <w:tcPr>
            <w:tcW w:w="960" w:type="dxa"/>
            <w:shd w:val="clear" w:color="auto" w:fill="auto"/>
            <w:vAlign w:val="center"/>
            <w:hideMark/>
          </w:tcPr>
          <w:p w14:paraId="675E99FA" w14:textId="77777777" w:rsidR="00A33ED8" w:rsidRPr="00C81F2B" w:rsidRDefault="00A33ED8" w:rsidP="006B2E54">
            <w:pPr>
              <w:rPr>
                <w:color w:val="222222"/>
                <w:sz w:val="18"/>
                <w:szCs w:val="18"/>
              </w:rPr>
            </w:pPr>
            <w:r w:rsidRPr="00C81F2B">
              <w:rPr>
                <w:color w:val="222222"/>
                <w:sz w:val="18"/>
                <w:szCs w:val="18"/>
              </w:rPr>
              <w:t>Associate</w:t>
            </w:r>
          </w:p>
        </w:tc>
        <w:tc>
          <w:tcPr>
            <w:tcW w:w="960" w:type="dxa"/>
            <w:shd w:val="clear" w:color="auto" w:fill="auto"/>
            <w:vAlign w:val="center"/>
            <w:hideMark/>
          </w:tcPr>
          <w:p w14:paraId="3345F372"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1D993E46" w14:textId="77777777" w:rsidR="00A33ED8" w:rsidRPr="00C81F2B" w:rsidRDefault="00A33ED8" w:rsidP="006B2E54">
            <w:pPr>
              <w:rPr>
                <w:color w:val="222222"/>
                <w:sz w:val="18"/>
                <w:szCs w:val="18"/>
              </w:rPr>
            </w:pPr>
            <w:r w:rsidRPr="00C81F2B">
              <w:rPr>
                <w:color w:val="222222"/>
                <w:sz w:val="18"/>
                <w:szCs w:val="18"/>
              </w:rPr>
              <w:t>12/06/2025</w:t>
            </w:r>
          </w:p>
        </w:tc>
      </w:tr>
      <w:tr w:rsidR="00A33ED8" w:rsidRPr="00C81F2B" w14:paraId="6D51BBEA" w14:textId="77777777" w:rsidTr="006B2E54">
        <w:trPr>
          <w:tblCellSpacing w:w="15" w:type="dxa"/>
        </w:trPr>
        <w:tc>
          <w:tcPr>
            <w:tcW w:w="675" w:type="dxa"/>
            <w:shd w:val="clear" w:color="auto" w:fill="auto"/>
            <w:vAlign w:val="center"/>
          </w:tcPr>
          <w:p w14:paraId="071B6537" w14:textId="77777777" w:rsidR="00A33ED8" w:rsidRPr="00C81F2B" w:rsidRDefault="00A33ED8" w:rsidP="006B2E54">
            <w:pPr>
              <w:rPr>
                <w:color w:val="222222"/>
                <w:sz w:val="18"/>
                <w:szCs w:val="18"/>
              </w:rPr>
            </w:pPr>
            <w:r w:rsidRPr="00C81F2B">
              <w:rPr>
                <w:sz w:val="18"/>
                <w:szCs w:val="18"/>
              </w:rPr>
              <w:t>Add</w:t>
            </w:r>
          </w:p>
        </w:tc>
        <w:tc>
          <w:tcPr>
            <w:tcW w:w="1320" w:type="dxa"/>
            <w:shd w:val="clear" w:color="auto" w:fill="auto"/>
            <w:vAlign w:val="center"/>
            <w:hideMark/>
          </w:tcPr>
          <w:p w14:paraId="41069891" w14:textId="77777777" w:rsidR="00A33ED8" w:rsidRPr="00C81F2B" w:rsidRDefault="00A33ED8" w:rsidP="006B2E54">
            <w:pPr>
              <w:rPr>
                <w:color w:val="222222"/>
                <w:sz w:val="18"/>
                <w:szCs w:val="18"/>
              </w:rPr>
            </w:pPr>
            <w:r w:rsidRPr="00C81F2B">
              <w:rPr>
                <w:color w:val="222222"/>
                <w:sz w:val="18"/>
                <w:szCs w:val="18"/>
              </w:rPr>
              <w:t>Yocke, Richard</w:t>
            </w:r>
          </w:p>
        </w:tc>
        <w:tc>
          <w:tcPr>
            <w:tcW w:w="2310" w:type="dxa"/>
            <w:shd w:val="clear" w:color="auto" w:fill="auto"/>
            <w:vAlign w:val="center"/>
            <w:hideMark/>
          </w:tcPr>
          <w:p w14:paraId="3517C53F" w14:textId="77777777" w:rsidR="00A33ED8" w:rsidRPr="00C81F2B" w:rsidRDefault="00A33ED8" w:rsidP="006B2E54">
            <w:pPr>
              <w:rPr>
                <w:color w:val="222222"/>
                <w:sz w:val="18"/>
                <w:szCs w:val="18"/>
              </w:rPr>
            </w:pPr>
            <w:r w:rsidRPr="00C81F2B">
              <w:rPr>
                <w:color w:val="222222"/>
                <w:sz w:val="18"/>
                <w:szCs w:val="18"/>
              </w:rPr>
              <w:t>Yocke1@marshall.edu</w:t>
            </w:r>
          </w:p>
        </w:tc>
        <w:tc>
          <w:tcPr>
            <w:tcW w:w="780" w:type="dxa"/>
            <w:shd w:val="clear" w:color="auto" w:fill="auto"/>
            <w:vAlign w:val="center"/>
            <w:hideMark/>
          </w:tcPr>
          <w:p w14:paraId="6BF6E22B"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794F751E" w14:textId="77777777" w:rsidR="00A33ED8" w:rsidRPr="00C81F2B" w:rsidRDefault="00A33ED8" w:rsidP="006B2E54">
            <w:pPr>
              <w:rPr>
                <w:color w:val="222222"/>
                <w:sz w:val="18"/>
                <w:szCs w:val="18"/>
              </w:rPr>
            </w:pPr>
            <w:r w:rsidRPr="00C81F2B">
              <w:rPr>
                <w:color w:val="222222"/>
                <w:sz w:val="18"/>
                <w:szCs w:val="18"/>
              </w:rPr>
              <w:t>ACE</w:t>
            </w:r>
          </w:p>
        </w:tc>
        <w:tc>
          <w:tcPr>
            <w:tcW w:w="960" w:type="dxa"/>
            <w:shd w:val="clear" w:color="auto" w:fill="auto"/>
            <w:vAlign w:val="center"/>
            <w:hideMark/>
          </w:tcPr>
          <w:p w14:paraId="784CF682"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3B99C7BF"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1590C13B" w14:textId="77777777" w:rsidR="00A33ED8" w:rsidRPr="00C81F2B" w:rsidRDefault="00A33ED8" w:rsidP="006B2E54">
            <w:pPr>
              <w:rPr>
                <w:color w:val="222222"/>
                <w:sz w:val="18"/>
                <w:szCs w:val="18"/>
              </w:rPr>
            </w:pPr>
            <w:r w:rsidRPr="00C81F2B">
              <w:rPr>
                <w:color w:val="222222"/>
                <w:sz w:val="18"/>
                <w:szCs w:val="18"/>
              </w:rPr>
              <w:t>12/07/2024</w:t>
            </w:r>
          </w:p>
        </w:tc>
      </w:tr>
      <w:tr w:rsidR="00A33ED8" w:rsidRPr="00C81F2B" w14:paraId="3DD57076" w14:textId="77777777" w:rsidTr="006B2E54">
        <w:trPr>
          <w:tblCellSpacing w:w="15" w:type="dxa"/>
        </w:trPr>
        <w:tc>
          <w:tcPr>
            <w:tcW w:w="675" w:type="dxa"/>
            <w:shd w:val="clear" w:color="auto" w:fill="auto"/>
            <w:vAlign w:val="center"/>
          </w:tcPr>
          <w:p w14:paraId="73A2E4C9"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4B2FD8B2" w14:textId="77777777" w:rsidR="00A33ED8" w:rsidRPr="00C81F2B" w:rsidRDefault="00A33ED8" w:rsidP="006B2E54">
            <w:pPr>
              <w:rPr>
                <w:color w:val="222222"/>
                <w:sz w:val="18"/>
                <w:szCs w:val="18"/>
              </w:rPr>
            </w:pPr>
            <w:r w:rsidRPr="00C81F2B">
              <w:rPr>
                <w:color w:val="222222"/>
                <w:sz w:val="18"/>
                <w:szCs w:val="18"/>
              </w:rPr>
              <w:t>Akbar, Mohammad Ahsanul</w:t>
            </w:r>
          </w:p>
        </w:tc>
        <w:tc>
          <w:tcPr>
            <w:tcW w:w="2310" w:type="dxa"/>
            <w:shd w:val="clear" w:color="auto" w:fill="auto"/>
            <w:vAlign w:val="center"/>
            <w:hideMark/>
          </w:tcPr>
          <w:p w14:paraId="0599113D" w14:textId="77777777" w:rsidR="00A33ED8" w:rsidRPr="00C81F2B" w:rsidRDefault="00A33ED8" w:rsidP="006B2E54">
            <w:pPr>
              <w:rPr>
                <w:color w:val="222222"/>
                <w:sz w:val="18"/>
                <w:szCs w:val="18"/>
              </w:rPr>
            </w:pPr>
            <w:r w:rsidRPr="00C81F2B">
              <w:rPr>
                <w:color w:val="222222"/>
                <w:sz w:val="18"/>
                <w:szCs w:val="18"/>
              </w:rPr>
              <w:t>akbarm@marshall.edu</w:t>
            </w:r>
          </w:p>
        </w:tc>
        <w:tc>
          <w:tcPr>
            <w:tcW w:w="780" w:type="dxa"/>
            <w:shd w:val="clear" w:color="auto" w:fill="auto"/>
            <w:vAlign w:val="center"/>
            <w:hideMark/>
          </w:tcPr>
          <w:p w14:paraId="5C370C34"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46DC05D3" w14:textId="77777777" w:rsidR="00A33ED8" w:rsidRPr="00C81F2B" w:rsidRDefault="00A33ED8" w:rsidP="006B2E54">
            <w:pPr>
              <w:rPr>
                <w:color w:val="222222"/>
                <w:sz w:val="18"/>
                <w:szCs w:val="18"/>
              </w:rPr>
            </w:pPr>
            <w:r w:rsidRPr="00C81F2B">
              <w:rPr>
                <w:color w:val="222222"/>
                <w:sz w:val="18"/>
                <w:szCs w:val="18"/>
              </w:rPr>
              <w:t>Pharmaceutical Science and Research</w:t>
            </w:r>
          </w:p>
        </w:tc>
        <w:tc>
          <w:tcPr>
            <w:tcW w:w="960" w:type="dxa"/>
            <w:shd w:val="clear" w:color="auto" w:fill="auto"/>
            <w:vAlign w:val="center"/>
            <w:hideMark/>
          </w:tcPr>
          <w:p w14:paraId="01D84ED1" w14:textId="77777777" w:rsidR="00A33ED8" w:rsidRPr="00C81F2B" w:rsidRDefault="00A33ED8" w:rsidP="006B2E54">
            <w:pPr>
              <w:rPr>
                <w:color w:val="222222"/>
                <w:sz w:val="18"/>
                <w:szCs w:val="18"/>
              </w:rPr>
            </w:pPr>
            <w:r w:rsidRPr="00C81F2B">
              <w:rPr>
                <w:color w:val="222222"/>
                <w:sz w:val="18"/>
                <w:szCs w:val="18"/>
              </w:rPr>
              <w:t>Associate</w:t>
            </w:r>
          </w:p>
        </w:tc>
        <w:tc>
          <w:tcPr>
            <w:tcW w:w="960" w:type="dxa"/>
            <w:shd w:val="clear" w:color="auto" w:fill="auto"/>
            <w:vAlign w:val="center"/>
            <w:hideMark/>
          </w:tcPr>
          <w:p w14:paraId="62544F43" w14:textId="77777777" w:rsidR="00A33ED8" w:rsidRPr="00C81F2B" w:rsidRDefault="00A33ED8" w:rsidP="006B2E54">
            <w:pPr>
              <w:rPr>
                <w:color w:val="222222"/>
                <w:sz w:val="18"/>
                <w:szCs w:val="18"/>
              </w:rPr>
            </w:pPr>
            <w:r w:rsidRPr="00C81F2B">
              <w:rPr>
                <w:color w:val="222222"/>
                <w:sz w:val="18"/>
                <w:szCs w:val="18"/>
              </w:rPr>
              <w:t>08/26/2019</w:t>
            </w:r>
          </w:p>
        </w:tc>
        <w:tc>
          <w:tcPr>
            <w:tcW w:w="945" w:type="dxa"/>
            <w:shd w:val="clear" w:color="auto" w:fill="auto"/>
            <w:vAlign w:val="center"/>
            <w:hideMark/>
          </w:tcPr>
          <w:p w14:paraId="5771A50B" w14:textId="77777777" w:rsidR="00A33ED8" w:rsidRPr="00C81F2B" w:rsidRDefault="00A33ED8" w:rsidP="006B2E54">
            <w:pPr>
              <w:rPr>
                <w:color w:val="222222"/>
                <w:sz w:val="18"/>
                <w:szCs w:val="18"/>
              </w:rPr>
            </w:pPr>
            <w:r w:rsidRPr="00C81F2B">
              <w:rPr>
                <w:color w:val="222222"/>
                <w:sz w:val="18"/>
                <w:szCs w:val="18"/>
              </w:rPr>
              <w:t>12/09/2022</w:t>
            </w:r>
          </w:p>
        </w:tc>
      </w:tr>
      <w:tr w:rsidR="00A33ED8" w:rsidRPr="00C81F2B" w14:paraId="784F38E2" w14:textId="77777777" w:rsidTr="006B2E54">
        <w:trPr>
          <w:tblCellSpacing w:w="15" w:type="dxa"/>
        </w:trPr>
        <w:tc>
          <w:tcPr>
            <w:tcW w:w="675" w:type="dxa"/>
            <w:shd w:val="clear" w:color="auto" w:fill="auto"/>
            <w:vAlign w:val="center"/>
          </w:tcPr>
          <w:p w14:paraId="40483410"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2D021172" w14:textId="77777777" w:rsidR="00A33ED8" w:rsidRPr="00C81F2B" w:rsidRDefault="00A33ED8" w:rsidP="006B2E54">
            <w:pPr>
              <w:rPr>
                <w:color w:val="222222"/>
                <w:sz w:val="18"/>
                <w:szCs w:val="18"/>
              </w:rPr>
            </w:pPr>
            <w:r w:rsidRPr="00C81F2B">
              <w:rPr>
                <w:color w:val="222222"/>
                <w:sz w:val="18"/>
                <w:szCs w:val="18"/>
              </w:rPr>
              <w:t>Babcock, Charles</w:t>
            </w:r>
          </w:p>
        </w:tc>
        <w:tc>
          <w:tcPr>
            <w:tcW w:w="2310" w:type="dxa"/>
            <w:shd w:val="clear" w:color="auto" w:fill="auto"/>
            <w:vAlign w:val="center"/>
            <w:hideMark/>
          </w:tcPr>
          <w:p w14:paraId="43640EC4" w14:textId="77777777" w:rsidR="00A33ED8" w:rsidRPr="00C81F2B" w:rsidRDefault="00A33ED8" w:rsidP="006B2E54">
            <w:pPr>
              <w:rPr>
                <w:color w:val="222222"/>
                <w:sz w:val="18"/>
                <w:szCs w:val="18"/>
              </w:rPr>
            </w:pPr>
            <w:r w:rsidRPr="00C81F2B">
              <w:rPr>
                <w:color w:val="222222"/>
                <w:sz w:val="18"/>
                <w:szCs w:val="18"/>
              </w:rPr>
              <w:t>babcockc@marshall.edu</w:t>
            </w:r>
          </w:p>
        </w:tc>
        <w:tc>
          <w:tcPr>
            <w:tcW w:w="780" w:type="dxa"/>
            <w:shd w:val="clear" w:color="auto" w:fill="auto"/>
            <w:vAlign w:val="center"/>
            <w:hideMark/>
          </w:tcPr>
          <w:p w14:paraId="70975290"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78474496"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611F2C72"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03F8F84B" w14:textId="77777777" w:rsidR="00A33ED8" w:rsidRPr="00C81F2B" w:rsidRDefault="00A33ED8" w:rsidP="006B2E54">
            <w:pPr>
              <w:rPr>
                <w:color w:val="222222"/>
                <w:sz w:val="18"/>
                <w:szCs w:val="18"/>
              </w:rPr>
            </w:pPr>
            <w:r w:rsidRPr="00C81F2B">
              <w:rPr>
                <w:color w:val="222222"/>
                <w:sz w:val="18"/>
                <w:szCs w:val="18"/>
              </w:rPr>
              <w:t>08/24/2020</w:t>
            </w:r>
          </w:p>
        </w:tc>
        <w:tc>
          <w:tcPr>
            <w:tcW w:w="945" w:type="dxa"/>
            <w:shd w:val="clear" w:color="auto" w:fill="auto"/>
            <w:vAlign w:val="center"/>
            <w:hideMark/>
          </w:tcPr>
          <w:p w14:paraId="015A17C9" w14:textId="77777777" w:rsidR="00A33ED8" w:rsidRPr="00C81F2B" w:rsidRDefault="00A33ED8" w:rsidP="006B2E54">
            <w:pPr>
              <w:rPr>
                <w:color w:val="222222"/>
                <w:sz w:val="18"/>
                <w:szCs w:val="18"/>
              </w:rPr>
            </w:pPr>
            <w:r w:rsidRPr="00C81F2B">
              <w:rPr>
                <w:color w:val="222222"/>
                <w:sz w:val="18"/>
                <w:szCs w:val="18"/>
              </w:rPr>
              <w:t>12/06/2025</w:t>
            </w:r>
          </w:p>
        </w:tc>
      </w:tr>
      <w:tr w:rsidR="00A33ED8" w:rsidRPr="00C81F2B" w14:paraId="4310397A" w14:textId="77777777" w:rsidTr="006B2E54">
        <w:trPr>
          <w:tblCellSpacing w:w="15" w:type="dxa"/>
        </w:trPr>
        <w:tc>
          <w:tcPr>
            <w:tcW w:w="675" w:type="dxa"/>
            <w:shd w:val="clear" w:color="auto" w:fill="auto"/>
            <w:vAlign w:val="center"/>
          </w:tcPr>
          <w:p w14:paraId="12461F28"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2725F383" w14:textId="77777777" w:rsidR="00A33ED8" w:rsidRPr="00C81F2B" w:rsidRDefault="00A33ED8" w:rsidP="006B2E54">
            <w:pPr>
              <w:rPr>
                <w:color w:val="222222"/>
                <w:sz w:val="18"/>
                <w:szCs w:val="18"/>
              </w:rPr>
            </w:pPr>
            <w:r w:rsidRPr="00C81F2B">
              <w:rPr>
                <w:color w:val="222222"/>
                <w:sz w:val="18"/>
                <w:szCs w:val="18"/>
              </w:rPr>
              <w:t>Barnhart, Joseph</w:t>
            </w:r>
          </w:p>
        </w:tc>
        <w:tc>
          <w:tcPr>
            <w:tcW w:w="2310" w:type="dxa"/>
            <w:shd w:val="clear" w:color="auto" w:fill="auto"/>
            <w:vAlign w:val="center"/>
            <w:hideMark/>
          </w:tcPr>
          <w:p w14:paraId="75FBA1FB" w14:textId="77777777" w:rsidR="00A33ED8" w:rsidRPr="00C81F2B" w:rsidRDefault="00A33ED8" w:rsidP="006B2E54">
            <w:pPr>
              <w:rPr>
                <w:color w:val="222222"/>
                <w:sz w:val="18"/>
                <w:szCs w:val="18"/>
              </w:rPr>
            </w:pPr>
            <w:r w:rsidRPr="00C81F2B">
              <w:rPr>
                <w:color w:val="222222"/>
                <w:sz w:val="18"/>
                <w:szCs w:val="18"/>
              </w:rPr>
              <w:t>barnhartj@marshall.edu</w:t>
            </w:r>
          </w:p>
        </w:tc>
        <w:tc>
          <w:tcPr>
            <w:tcW w:w="780" w:type="dxa"/>
            <w:shd w:val="clear" w:color="auto" w:fill="auto"/>
            <w:vAlign w:val="center"/>
            <w:hideMark/>
          </w:tcPr>
          <w:p w14:paraId="51821FA1"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080450AA"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28972FD3"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4B126F9E" w14:textId="77777777" w:rsidR="00A33ED8" w:rsidRPr="00C81F2B" w:rsidRDefault="00A33ED8" w:rsidP="006B2E54">
            <w:pPr>
              <w:rPr>
                <w:color w:val="222222"/>
                <w:sz w:val="18"/>
                <w:szCs w:val="18"/>
              </w:rPr>
            </w:pPr>
            <w:r w:rsidRPr="00C81F2B">
              <w:rPr>
                <w:color w:val="222222"/>
                <w:sz w:val="18"/>
                <w:szCs w:val="18"/>
              </w:rPr>
              <w:t>01/14/2019</w:t>
            </w:r>
          </w:p>
        </w:tc>
        <w:tc>
          <w:tcPr>
            <w:tcW w:w="945" w:type="dxa"/>
            <w:shd w:val="clear" w:color="auto" w:fill="auto"/>
            <w:vAlign w:val="center"/>
            <w:hideMark/>
          </w:tcPr>
          <w:p w14:paraId="1D50E28F" w14:textId="77777777" w:rsidR="00A33ED8" w:rsidRPr="00C81F2B" w:rsidRDefault="00A33ED8" w:rsidP="006B2E54">
            <w:pPr>
              <w:rPr>
                <w:color w:val="222222"/>
                <w:sz w:val="18"/>
                <w:szCs w:val="18"/>
              </w:rPr>
            </w:pPr>
            <w:r w:rsidRPr="00C81F2B">
              <w:rPr>
                <w:color w:val="222222"/>
                <w:sz w:val="18"/>
                <w:szCs w:val="18"/>
              </w:rPr>
              <w:t>01/14/2024</w:t>
            </w:r>
          </w:p>
        </w:tc>
      </w:tr>
      <w:tr w:rsidR="00A33ED8" w:rsidRPr="00C81F2B" w14:paraId="50704C8A" w14:textId="77777777" w:rsidTr="006B2E54">
        <w:trPr>
          <w:tblCellSpacing w:w="15" w:type="dxa"/>
        </w:trPr>
        <w:tc>
          <w:tcPr>
            <w:tcW w:w="675" w:type="dxa"/>
            <w:shd w:val="clear" w:color="auto" w:fill="auto"/>
            <w:vAlign w:val="center"/>
          </w:tcPr>
          <w:p w14:paraId="6079D9A1"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3D9EED4D" w14:textId="77777777" w:rsidR="00A33ED8" w:rsidRPr="00C81F2B" w:rsidRDefault="00A33ED8" w:rsidP="006B2E54">
            <w:pPr>
              <w:rPr>
                <w:color w:val="222222"/>
                <w:sz w:val="18"/>
                <w:szCs w:val="18"/>
              </w:rPr>
            </w:pPr>
            <w:r w:rsidRPr="00C81F2B">
              <w:rPr>
                <w:color w:val="222222"/>
                <w:sz w:val="18"/>
                <w:szCs w:val="18"/>
              </w:rPr>
              <w:t>Booth, Christopher</w:t>
            </w:r>
          </w:p>
        </w:tc>
        <w:tc>
          <w:tcPr>
            <w:tcW w:w="2310" w:type="dxa"/>
            <w:shd w:val="clear" w:color="auto" w:fill="auto"/>
            <w:vAlign w:val="center"/>
            <w:hideMark/>
          </w:tcPr>
          <w:p w14:paraId="15026776" w14:textId="77777777" w:rsidR="00A33ED8" w:rsidRPr="00C81F2B" w:rsidRDefault="00A33ED8" w:rsidP="006B2E54">
            <w:pPr>
              <w:rPr>
                <w:color w:val="222222"/>
                <w:sz w:val="18"/>
                <w:szCs w:val="18"/>
              </w:rPr>
            </w:pPr>
            <w:r w:rsidRPr="00C81F2B">
              <w:rPr>
                <w:color w:val="222222"/>
                <w:sz w:val="18"/>
                <w:szCs w:val="18"/>
              </w:rPr>
              <w:t>boothch@marshall.edu</w:t>
            </w:r>
          </w:p>
        </w:tc>
        <w:tc>
          <w:tcPr>
            <w:tcW w:w="780" w:type="dxa"/>
            <w:shd w:val="clear" w:color="auto" w:fill="auto"/>
            <w:vAlign w:val="center"/>
            <w:hideMark/>
          </w:tcPr>
          <w:p w14:paraId="1847CE18"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15BA395A"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2436E1E0"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68842058" w14:textId="77777777" w:rsidR="00A33ED8" w:rsidRPr="00C81F2B" w:rsidRDefault="00A33ED8" w:rsidP="006B2E54">
            <w:pPr>
              <w:rPr>
                <w:color w:val="222222"/>
                <w:sz w:val="18"/>
                <w:szCs w:val="18"/>
              </w:rPr>
            </w:pPr>
            <w:r w:rsidRPr="00C81F2B">
              <w:rPr>
                <w:color w:val="222222"/>
                <w:sz w:val="18"/>
                <w:szCs w:val="18"/>
              </w:rPr>
              <w:t>01/13/2020</w:t>
            </w:r>
          </w:p>
        </w:tc>
        <w:tc>
          <w:tcPr>
            <w:tcW w:w="945" w:type="dxa"/>
            <w:shd w:val="clear" w:color="auto" w:fill="auto"/>
            <w:vAlign w:val="center"/>
            <w:hideMark/>
          </w:tcPr>
          <w:p w14:paraId="2FD9C53C" w14:textId="77777777" w:rsidR="00A33ED8" w:rsidRPr="00C81F2B" w:rsidRDefault="00A33ED8" w:rsidP="006B2E54">
            <w:pPr>
              <w:rPr>
                <w:color w:val="222222"/>
                <w:sz w:val="18"/>
                <w:szCs w:val="18"/>
              </w:rPr>
            </w:pPr>
            <w:r w:rsidRPr="00C81F2B">
              <w:rPr>
                <w:color w:val="222222"/>
                <w:sz w:val="18"/>
                <w:szCs w:val="18"/>
              </w:rPr>
              <w:t>01/13/2025</w:t>
            </w:r>
          </w:p>
        </w:tc>
      </w:tr>
      <w:tr w:rsidR="00A33ED8" w:rsidRPr="00C81F2B" w14:paraId="69E07E7F" w14:textId="77777777" w:rsidTr="006B2E54">
        <w:trPr>
          <w:tblCellSpacing w:w="15" w:type="dxa"/>
        </w:trPr>
        <w:tc>
          <w:tcPr>
            <w:tcW w:w="675" w:type="dxa"/>
            <w:shd w:val="clear" w:color="auto" w:fill="auto"/>
            <w:vAlign w:val="center"/>
          </w:tcPr>
          <w:p w14:paraId="7F351761"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32CEEEDB" w14:textId="77777777" w:rsidR="00A33ED8" w:rsidRPr="00C81F2B" w:rsidRDefault="00A33ED8" w:rsidP="006B2E54">
            <w:pPr>
              <w:rPr>
                <w:color w:val="222222"/>
                <w:sz w:val="18"/>
                <w:szCs w:val="18"/>
              </w:rPr>
            </w:pPr>
            <w:r w:rsidRPr="00C81F2B">
              <w:rPr>
                <w:color w:val="222222"/>
                <w:sz w:val="18"/>
                <w:szCs w:val="18"/>
              </w:rPr>
              <w:t>Broedel-Zaugg, Kimberly</w:t>
            </w:r>
          </w:p>
        </w:tc>
        <w:tc>
          <w:tcPr>
            <w:tcW w:w="2310" w:type="dxa"/>
            <w:shd w:val="clear" w:color="auto" w:fill="auto"/>
            <w:vAlign w:val="center"/>
            <w:hideMark/>
          </w:tcPr>
          <w:p w14:paraId="47AE22E5" w14:textId="77777777" w:rsidR="00A33ED8" w:rsidRPr="00C81F2B" w:rsidRDefault="00A33ED8" w:rsidP="006B2E54">
            <w:pPr>
              <w:rPr>
                <w:color w:val="222222"/>
                <w:sz w:val="18"/>
                <w:szCs w:val="18"/>
              </w:rPr>
            </w:pPr>
            <w:r w:rsidRPr="00C81F2B">
              <w:rPr>
                <w:color w:val="222222"/>
                <w:sz w:val="18"/>
                <w:szCs w:val="18"/>
              </w:rPr>
              <w:t>broedelzaugg@marshall.edu</w:t>
            </w:r>
          </w:p>
        </w:tc>
        <w:tc>
          <w:tcPr>
            <w:tcW w:w="780" w:type="dxa"/>
            <w:shd w:val="clear" w:color="auto" w:fill="auto"/>
            <w:vAlign w:val="center"/>
            <w:hideMark/>
          </w:tcPr>
          <w:p w14:paraId="7E7D9523"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32CF59C6"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57B3D6B9"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29415039" w14:textId="77777777" w:rsidR="00A33ED8" w:rsidRPr="00C81F2B" w:rsidRDefault="00A33ED8" w:rsidP="006B2E54">
            <w:pPr>
              <w:rPr>
                <w:color w:val="222222"/>
                <w:sz w:val="18"/>
                <w:szCs w:val="18"/>
              </w:rPr>
            </w:pPr>
            <w:r w:rsidRPr="00C81F2B">
              <w:rPr>
                <w:color w:val="222222"/>
                <w:sz w:val="18"/>
                <w:szCs w:val="18"/>
              </w:rPr>
              <w:t>08/21/2017</w:t>
            </w:r>
          </w:p>
        </w:tc>
        <w:tc>
          <w:tcPr>
            <w:tcW w:w="945" w:type="dxa"/>
            <w:shd w:val="clear" w:color="auto" w:fill="auto"/>
            <w:vAlign w:val="center"/>
            <w:hideMark/>
          </w:tcPr>
          <w:p w14:paraId="49AF6C74" w14:textId="77777777" w:rsidR="00A33ED8" w:rsidRPr="00C81F2B" w:rsidRDefault="00A33ED8" w:rsidP="006B2E54">
            <w:pPr>
              <w:rPr>
                <w:color w:val="222222"/>
                <w:sz w:val="18"/>
                <w:szCs w:val="18"/>
              </w:rPr>
            </w:pPr>
            <w:r w:rsidRPr="00C81F2B">
              <w:rPr>
                <w:color w:val="222222"/>
                <w:sz w:val="18"/>
                <w:szCs w:val="18"/>
              </w:rPr>
              <w:t>12/09/2022</w:t>
            </w:r>
          </w:p>
        </w:tc>
      </w:tr>
      <w:tr w:rsidR="00A33ED8" w:rsidRPr="00C81F2B" w14:paraId="5EB16F98" w14:textId="77777777" w:rsidTr="006B2E54">
        <w:trPr>
          <w:tblCellSpacing w:w="15" w:type="dxa"/>
        </w:trPr>
        <w:tc>
          <w:tcPr>
            <w:tcW w:w="675" w:type="dxa"/>
            <w:shd w:val="clear" w:color="auto" w:fill="auto"/>
            <w:vAlign w:val="center"/>
          </w:tcPr>
          <w:p w14:paraId="6461BE9A" w14:textId="77777777" w:rsidR="00A33ED8" w:rsidRPr="00C81F2B" w:rsidRDefault="00A33ED8" w:rsidP="006B2E54">
            <w:pPr>
              <w:rPr>
                <w:color w:val="222222"/>
                <w:sz w:val="18"/>
                <w:szCs w:val="18"/>
              </w:rPr>
            </w:pPr>
            <w:r w:rsidRPr="00C81F2B">
              <w:rPr>
                <w:color w:val="222222"/>
                <w:sz w:val="18"/>
                <w:szCs w:val="18"/>
              </w:rPr>
              <w:lastRenderedPageBreak/>
              <w:t>Delete</w:t>
            </w:r>
          </w:p>
        </w:tc>
        <w:tc>
          <w:tcPr>
            <w:tcW w:w="1320" w:type="dxa"/>
            <w:shd w:val="clear" w:color="auto" w:fill="auto"/>
            <w:vAlign w:val="center"/>
            <w:hideMark/>
          </w:tcPr>
          <w:p w14:paraId="14DA0C70" w14:textId="77777777" w:rsidR="00A33ED8" w:rsidRPr="00C81F2B" w:rsidRDefault="00A33ED8" w:rsidP="006B2E54">
            <w:pPr>
              <w:rPr>
                <w:color w:val="222222"/>
                <w:sz w:val="18"/>
                <w:szCs w:val="18"/>
              </w:rPr>
            </w:pPr>
            <w:r w:rsidRPr="00C81F2B">
              <w:rPr>
                <w:color w:val="222222"/>
                <w:sz w:val="18"/>
                <w:szCs w:val="18"/>
              </w:rPr>
              <w:t>Canipe, Kenneth</w:t>
            </w:r>
          </w:p>
        </w:tc>
        <w:tc>
          <w:tcPr>
            <w:tcW w:w="2310" w:type="dxa"/>
            <w:shd w:val="clear" w:color="auto" w:fill="auto"/>
            <w:vAlign w:val="center"/>
            <w:hideMark/>
          </w:tcPr>
          <w:p w14:paraId="0C1BED26" w14:textId="77777777" w:rsidR="00A33ED8" w:rsidRPr="00C81F2B" w:rsidRDefault="00A33ED8" w:rsidP="006B2E54">
            <w:pPr>
              <w:rPr>
                <w:color w:val="222222"/>
                <w:sz w:val="18"/>
                <w:szCs w:val="18"/>
              </w:rPr>
            </w:pPr>
            <w:r w:rsidRPr="00C81F2B">
              <w:rPr>
                <w:color w:val="222222"/>
                <w:sz w:val="18"/>
                <w:szCs w:val="18"/>
              </w:rPr>
              <w:t>canipek@marshall.edu</w:t>
            </w:r>
          </w:p>
        </w:tc>
        <w:tc>
          <w:tcPr>
            <w:tcW w:w="780" w:type="dxa"/>
            <w:shd w:val="clear" w:color="auto" w:fill="auto"/>
            <w:vAlign w:val="center"/>
            <w:hideMark/>
          </w:tcPr>
          <w:p w14:paraId="266570B8"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1CA2193D" w14:textId="77777777" w:rsidR="00A33ED8" w:rsidRPr="00C81F2B" w:rsidRDefault="00A33ED8" w:rsidP="006B2E54">
            <w:pPr>
              <w:rPr>
                <w:color w:val="222222"/>
                <w:sz w:val="18"/>
                <w:szCs w:val="18"/>
              </w:rPr>
            </w:pPr>
            <w:r w:rsidRPr="00C81F2B">
              <w:rPr>
                <w:color w:val="222222"/>
                <w:sz w:val="18"/>
                <w:szCs w:val="18"/>
              </w:rPr>
              <w:t>Experiential Learning</w:t>
            </w:r>
          </w:p>
        </w:tc>
        <w:tc>
          <w:tcPr>
            <w:tcW w:w="960" w:type="dxa"/>
            <w:shd w:val="clear" w:color="auto" w:fill="auto"/>
            <w:vAlign w:val="center"/>
            <w:hideMark/>
          </w:tcPr>
          <w:p w14:paraId="11AEFD33"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01343E4F" w14:textId="77777777" w:rsidR="00A33ED8" w:rsidRPr="00C81F2B" w:rsidRDefault="00A33ED8" w:rsidP="006B2E54">
            <w:pPr>
              <w:rPr>
                <w:color w:val="222222"/>
                <w:sz w:val="18"/>
                <w:szCs w:val="18"/>
              </w:rPr>
            </w:pPr>
            <w:r w:rsidRPr="00C81F2B">
              <w:rPr>
                <w:color w:val="222222"/>
                <w:sz w:val="18"/>
                <w:szCs w:val="18"/>
              </w:rPr>
              <w:t>08/26/2019</w:t>
            </w:r>
          </w:p>
        </w:tc>
        <w:tc>
          <w:tcPr>
            <w:tcW w:w="945" w:type="dxa"/>
            <w:shd w:val="clear" w:color="auto" w:fill="auto"/>
            <w:vAlign w:val="center"/>
            <w:hideMark/>
          </w:tcPr>
          <w:p w14:paraId="4C4719B1" w14:textId="77777777" w:rsidR="00A33ED8" w:rsidRPr="00C81F2B" w:rsidRDefault="00A33ED8" w:rsidP="006B2E54">
            <w:pPr>
              <w:rPr>
                <w:color w:val="222222"/>
                <w:sz w:val="18"/>
                <w:szCs w:val="18"/>
              </w:rPr>
            </w:pPr>
            <w:r w:rsidRPr="00C81F2B">
              <w:rPr>
                <w:color w:val="222222"/>
                <w:sz w:val="18"/>
                <w:szCs w:val="18"/>
              </w:rPr>
              <w:t>12/07/2024</w:t>
            </w:r>
          </w:p>
        </w:tc>
      </w:tr>
      <w:tr w:rsidR="00A33ED8" w:rsidRPr="00C81F2B" w14:paraId="30D90674" w14:textId="77777777" w:rsidTr="006B2E54">
        <w:trPr>
          <w:tblCellSpacing w:w="15" w:type="dxa"/>
        </w:trPr>
        <w:tc>
          <w:tcPr>
            <w:tcW w:w="675" w:type="dxa"/>
            <w:shd w:val="clear" w:color="auto" w:fill="auto"/>
            <w:vAlign w:val="center"/>
          </w:tcPr>
          <w:p w14:paraId="58130CC8"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6DDE4A71" w14:textId="77777777" w:rsidR="00A33ED8" w:rsidRPr="00C81F2B" w:rsidRDefault="00A33ED8" w:rsidP="006B2E54">
            <w:pPr>
              <w:rPr>
                <w:color w:val="222222"/>
                <w:sz w:val="18"/>
                <w:szCs w:val="18"/>
              </w:rPr>
            </w:pPr>
            <w:r w:rsidRPr="00C81F2B">
              <w:rPr>
                <w:color w:val="222222"/>
                <w:sz w:val="18"/>
                <w:szCs w:val="18"/>
              </w:rPr>
              <w:t>Clay, Tyler</w:t>
            </w:r>
          </w:p>
        </w:tc>
        <w:tc>
          <w:tcPr>
            <w:tcW w:w="2310" w:type="dxa"/>
            <w:shd w:val="clear" w:color="auto" w:fill="auto"/>
            <w:vAlign w:val="center"/>
            <w:hideMark/>
          </w:tcPr>
          <w:p w14:paraId="03DABF93" w14:textId="77777777" w:rsidR="00A33ED8" w:rsidRPr="00C81F2B" w:rsidRDefault="00A33ED8" w:rsidP="006B2E54">
            <w:pPr>
              <w:rPr>
                <w:color w:val="222222"/>
                <w:sz w:val="18"/>
                <w:szCs w:val="18"/>
              </w:rPr>
            </w:pPr>
            <w:r w:rsidRPr="00C81F2B">
              <w:rPr>
                <w:color w:val="222222"/>
                <w:sz w:val="18"/>
                <w:szCs w:val="18"/>
              </w:rPr>
              <w:t>clay114@marshall.edu</w:t>
            </w:r>
          </w:p>
        </w:tc>
        <w:tc>
          <w:tcPr>
            <w:tcW w:w="780" w:type="dxa"/>
            <w:shd w:val="clear" w:color="auto" w:fill="auto"/>
            <w:vAlign w:val="center"/>
            <w:hideMark/>
          </w:tcPr>
          <w:p w14:paraId="79F41AE1"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24B81796" w14:textId="77777777" w:rsidR="00A33ED8" w:rsidRPr="00C81F2B" w:rsidRDefault="00A33ED8" w:rsidP="006B2E54">
            <w:pPr>
              <w:rPr>
                <w:color w:val="222222"/>
                <w:sz w:val="18"/>
                <w:szCs w:val="18"/>
              </w:rPr>
            </w:pPr>
            <w:r w:rsidRPr="00C81F2B">
              <w:rPr>
                <w:color w:val="222222"/>
                <w:sz w:val="18"/>
                <w:szCs w:val="18"/>
              </w:rPr>
              <w:t>Pharmaceutical Science and Research</w:t>
            </w:r>
          </w:p>
        </w:tc>
        <w:tc>
          <w:tcPr>
            <w:tcW w:w="960" w:type="dxa"/>
            <w:shd w:val="clear" w:color="auto" w:fill="auto"/>
            <w:vAlign w:val="center"/>
            <w:hideMark/>
          </w:tcPr>
          <w:p w14:paraId="456D940F"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17D5D0A1" w14:textId="77777777" w:rsidR="00A33ED8" w:rsidRPr="00C81F2B" w:rsidRDefault="00A33ED8" w:rsidP="006B2E54">
            <w:pPr>
              <w:rPr>
                <w:color w:val="222222"/>
                <w:sz w:val="18"/>
                <w:szCs w:val="18"/>
              </w:rPr>
            </w:pPr>
            <w:r w:rsidRPr="00C81F2B">
              <w:rPr>
                <w:color w:val="222222"/>
                <w:sz w:val="18"/>
                <w:szCs w:val="18"/>
              </w:rPr>
              <w:t>01/14/2019</w:t>
            </w:r>
          </w:p>
        </w:tc>
        <w:tc>
          <w:tcPr>
            <w:tcW w:w="945" w:type="dxa"/>
            <w:shd w:val="clear" w:color="auto" w:fill="auto"/>
            <w:vAlign w:val="center"/>
            <w:hideMark/>
          </w:tcPr>
          <w:p w14:paraId="00B1676A" w14:textId="77777777" w:rsidR="00A33ED8" w:rsidRPr="00C81F2B" w:rsidRDefault="00A33ED8" w:rsidP="006B2E54">
            <w:pPr>
              <w:rPr>
                <w:color w:val="222222"/>
                <w:sz w:val="18"/>
                <w:szCs w:val="18"/>
              </w:rPr>
            </w:pPr>
            <w:r w:rsidRPr="00C81F2B">
              <w:rPr>
                <w:color w:val="222222"/>
                <w:sz w:val="18"/>
                <w:szCs w:val="18"/>
              </w:rPr>
              <w:t>01/14/2024</w:t>
            </w:r>
          </w:p>
        </w:tc>
      </w:tr>
      <w:tr w:rsidR="00A33ED8" w:rsidRPr="00C81F2B" w14:paraId="79BA76F6" w14:textId="77777777" w:rsidTr="006B2E54">
        <w:trPr>
          <w:tblCellSpacing w:w="15" w:type="dxa"/>
        </w:trPr>
        <w:tc>
          <w:tcPr>
            <w:tcW w:w="675" w:type="dxa"/>
            <w:shd w:val="clear" w:color="auto" w:fill="auto"/>
            <w:vAlign w:val="center"/>
          </w:tcPr>
          <w:p w14:paraId="10D96BC8"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00089C42" w14:textId="77777777" w:rsidR="00A33ED8" w:rsidRPr="00C81F2B" w:rsidRDefault="00A33ED8" w:rsidP="006B2E54">
            <w:pPr>
              <w:rPr>
                <w:color w:val="222222"/>
                <w:sz w:val="18"/>
                <w:szCs w:val="18"/>
              </w:rPr>
            </w:pPr>
            <w:r w:rsidRPr="00C81F2B">
              <w:rPr>
                <w:color w:val="222222"/>
                <w:sz w:val="18"/>
                <w:szCs w:val="18"/>
              </w:rPr>
              <w:t>Cruse, Elaine</w:t>
            </w:r>
          </w:p>
        </w:tc>
        <w:tc>
          <w:tcPr>
            <w:tcW w:w="2310" w:type="dxa"/>
            <w:shd w:val="clear" w:color="auto" w:fill="auto"/>
            <w:vAlign w:val="center"/>
            <w:hideMark/>
          </w:tcPr>
          <w:p w14:paraId="655F3B78" w14:textId="77777777" w:rsidR="00A33ED8" w:rsidRPr="00C81F2B" w:rsidRDefault="00A33ED8" w:rsidP="006B2E54">
            <w:pPr>
              <w:rPr>
                <w:color w:val="222222"/>
                <w:sz w:val="18"/>
                <w:szCs w:val="18"/>
              </w:rPr>
            </w:pPr>
            <w:r w:rsidRPr="00C81F2B">
              <w:rPr>
                <w:color w:val="222222"/>
                <w:sz w:val="18"/>
                <w:szCs w:val="18"/>
              </w:rPr>
              <w:t>crusee@marshall.edu</w:t>
            </w:r>
          </w:p>
        </w:tc>
        <w:tc>
          <w:tcPr>
            <w:tcW w:w="780" w:type="dxa"/>
            <w:shd w:val="clear" w:color="auto" w:fill="auto"/>
            <w:vAlign w:val="center"/>
            <w:hideMark/>
          </w:tcPr>
          <w:p w14:paraId="11796897"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79AE2744" w14:textId="77777777" w:rsidR="00A33ED8" w:rsidRPr="00C81F2B" w:rsidRDefault="00A33ED8" w:rsidP="006B2E54">
            <w:pPr>
              <w:rPr>
                <w:color w:val="222222"/>
                <w:sz w:val="18"/>
                <w:szCs w:val="18"/>
              </w:rPr>
            </w:pPr>
            <w:r w:rsidRPr="00C81F2B">
              <w:rPr>
                <w:color w:val="222222"/>
                <w:sz w:val="18"/>
                <w:szCs w:val="18"/>
              </w:rPr>
              <w:t>Dept. of Pharmacy Practice, Administration, and Research</w:t>
            </w:r>
          </w:p>
        </w:tc>
        <w:tc>
          <w:tcPr>
            <w:tcW w:w="960" w:type="dxa"/>
            <w:shd w:val="clear" w:color="auto" w:fill="auto"/>
            <w:vAlign w:val="center"/>
            <w:hideMark/>
          </w:tcPr>
          <w:p w14:paraId="292567AC"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1B06F0A7" w14:textId="77777777" w:rsidR="00A33ED8" w:rsidRPr="00C81F2B" w:rsidRDefault="00A33ED8" w:rsidP="006B2E54">
            <w:pPr>
              <w:rPr>
                <w:color w:val="222222"/>
                <w:sz w:val="18"/>
                <w:szCs w:val="18"/>
              </w:rPr>
            </w:pPr>
            <w:r w:rsidRPr="00C81F2B">
              <w:rPr>
                <w:color w:val="222222"/>
                <w:sz w:val="18"/>
                <w:szCs w:val="18"/>
              </w:rPr>
              <w:t>08/26/2019</w:t>
            </w:r>
          </w:p>
        </w:tc>
        <w:tc>
          <w:tcPr>
            <w:tcW w:w="945" w:type="dxa"/>
            <w:shd w:val="clear" w:color="auto" w:fill="auto"/>
            <w:vAlign w:val="center"/>
            <w:hideMark/>
          </w:tcPr>
          <w:p w14:paraId="744AEEDC" w14:textId="77777777" w:rsidR="00A33ED8" w:rsidRPr="00C81F2B" w:rsidRDefault="00A33ED8" w:rsidP="006B2E54">
            <w:pPr>
              <w:rPr>
                <w:color w:val="222222"/>
                <w:sz w:val="18"/>
                <w:szCs w:val="18"/>
              </w:rPr>
            </w:pPr>
            <w:r w:rsidRPr="00C81F2B">
              <w:rPr>
                <w:color w:val="222222"/>
                <w:sz w:val="18"/>
                <w:szCs w:val="18"/>
              </w:rPr>
              <w:t>12/10/2021</w:t>
            </w:r>
          </w:p>
        </w:tc>
      </w:tr>
      <w:tr w:rsidR="00A33ED8" w:rsidRPr="00C81F2B" w14:paraId="5550E328" w14:textId="77777777" w:rsidTr="006B2E54">
        <w:trPr>
          <w:tblCellSpacing w:w="15" w:type="dxa"/>
        </w:trPr>
        <w:tc>
          <w:tcPr>
            <w:tcW w:w="675" w:type="dxa"/>
            <w:shd w:val="clear" w:color="auto" w:fill="auto"/>
            <w:vAlign w:val="center"/>
          </w:tcPr>
          <w:p w14:paraId="0172C41E"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2ADA530B" w14:textId="77777777" w:rsidR="00A33ED8" w:rsidRPr="00C81F2B" w:rsidRDefault="00A33ED8" w:rsidP="006B2E54">
            <w:pPr>
              <w:rPr>
                <w:color w:val="222222"/>
                <w:sz w:val="18"/>
                <w:szCs w:val="18"/>
              </w:rPr>
            </w:pPr>
            <w:r w:rsidRPr="00C81F2B">
              <w:rPr>
                <w:color w:val="222222"/>
                <w:sz w:val="18"/>
                <w:szCs w:val="18"/>
              </w:rPr>
              <w:t>Gresham, Chelsea</w:t>
            </w:r>
          </w:p>
        </w:tc>
        <w:tc>
          <w:tcPr>
            <w:tcW w:w="2310" w:type="dxa"/>
            <w:shd w:val="clear" w:color="auto" w:fill="auto"/>
            <w:vAlign w:val="center"/>
            <w:hideMark/>
          </w:tcPr>
          <w:p w14:paraId="14B0A3EB" w14:textId="77777777" w:rsidR="00A33ED8" w:rsidRPr="00C81F2B" w:rsidRDefault="00A33ED8" w:rsidP="006B2E54">
            <w:pPr>
              <w:rPr>
                <w:color w:val="222222"/>
                <w:sz w:val="18"/>
                <w:szCs w:val="18"/>
              </w:rPr>
            </w:pPr>
            <w:r w:rsidRPr="00C81F2B">
              <w:rPr>
                <w:color w:val="222222"/>
                <w:sz w:val="18"/>
                <w:szCs w:val="18"/>
              </w:rPr>
              <w:t>gresham1@marshall.edu</w:t>
            </w:r>
          </w:p>
        </w:tc>
        <w:tc>
          <w:tcPr>
            <w:tcW w:w="780" w:type="dxa"/>
            <w:shd w:val="clear" w:color="auto" w:fill="auto"/>
            <w:vAlign w:val="center"/>
            <w:hideMark/>
          </w:tcPr>
          <w:p w14:paraId="578D21F5"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5C5CA34F"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68F1F40D"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252C7536" w14:textId="77777777" w:rsidR="00A33ED8" w:rsidRPr="00C81F2B" w:rsidRDefault="00A33ED8" w:rsidP="006B2E54">
            <w:pPr>
              <w:rPr>
                <w:color w:val="222222"/>
                <w:sz w:val="18"/>
                <w:szCs w:val="18"/>
              </w:rPr>
            </w:pPr>
            <w:r w:rsidRPr="00C81F2B">
              <w:rPr>
                <w:color w:val="222222"/>
                <w:sz w:val="18"/>
                <w:szCs w:val="18"/>
              </w:rPr>
              <w:t>08/22/2016</w:t>
            </w:r>
          </w:p>
        </w:tc>
        <w:tc>
          <w:tcPr>
            <w:tcW w:w="945" w:type="dxa"/>
            <w:shd w:val="clear" w:color="auto" w:fill="auto"/>
            <w:vAlign w:val="center"/>
            <w:hideMark/>
          </w:tcPr>
          <w:p w14:paraId="35994DF8" w14:textId="77777777" w:rsidR="00A33ED8" w:rsidRPr="00C81F2B" w:rsidRDefault="00A33ED8" w:rsidP="006B2E54">
            <w:pPr>
              <w:rPr>
                <w:color w:val="222222"/>
                <w:sz w:val="18"/>
                <w:szCs w:val="18"/>
              </w:rPr>
            </w:pPr>
            <w:r w:rsidRPr="00C81F2B">
              <w:rPr>
                <w:color w:val="222222"/>
                <w:sz w:val="18"/>
                <w:szCs w:val="18"/>
              </w:rPr>
              <w:t>12/10/2021</w:t>
            </w:r>
          </w:p>
        </w:tc>
      </w:tr>
      <w:tr w:rsidR="00A33ED8" w:rsidRPr="00C81F2B" w14:paraId="0C9A9A3E" w14:textId="77777777" w:rsidTr="006B2E54">
        <w:trPr>
          <w:tblCellSpacing w:w="15" w:type="dxa"/>
        </w:trPr>
        <w:tc>
          <w:tcPr>
            <w:tcW w:w="675" w:type="dxa"/>
            <w:shd w:val="clear" w:color="auto" w:fill="auto"/>
            <w:vAlign w:val="center"/>
          </w:tcPr>
          <w:p w14:paraId="1B275AFD"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4FDA4D23" w14:textId="77777777" w:rsidR="00A33ED8" w:rsidRPr="00C81F2B" w:rsidRDefault="00A33ED8" w:rsidP="006B2E54">
            <w:pPr>
              <w:rPr>
                <w:color w:val="222222"/>
                <w:sz w:val="18"/>
                <w:szCs w:val="18"/>
              </w:rPr>
            </w:pPr>
            <w:r w:rsidRPr="00C81F2B">
              <w:rPr>
                <w:color w:val="222222"/>
                <w:sz w:val="18"/>
                <w:szCs w:val="18"/>
              </w:rPr>
              <w:t>Honaker (Plummer), Sarah</w:t>
            </w:r>
          </w:p>
        </w:tc>
        <w:tc>
          <w:tcPr>
            <w:tcW w:w="2310" w:type="dxa"/>
            <w:shd w:val="clear" w:color="auto" w:fill="auto"/>
            <w:vAlign w:val="center"/>
            <w:hideMark/>
          </w:tcPr>
          <w:p w14:paraId="04CE1E85" w14:textId="77777777" w:rsidR="00A33ED8" w:rsidRPr="00C81F2B" w:rsidRDefault="00A33ED8" w:rsidP="006B2E54">
            <w:pPr>
              <w:rPr>
                <w:color w:val="222222"/>
                <w:sz w:val="18"/>
                <w:szCs w:val="18"/>
              </w:rPr>
            </w:pPr>
            <w:r w:rsidRPr="00C81F2B">
              <w:rPr>
                <w:color w:val="222222"/>
                <w:sz w:val="18"/>
                <w:szCs w:val="18"/>
              </w:rPr>
              <w:t>honaker41@marshall.edu</w:t>
            </w:r>
          </w:p>
        </w:tc>
        <w:tc>
          <w:tcPr>
            <w:tcW w:w="780" w:type="dxa"/>
            <w:shd w:val="clear" w:color="auto" w:fill="auto"/>
            <w:vAlign w:val="center"/>
            <w:hideMark/>
          </w:tcPr>
          <w:p w14:paraId="72758FE2"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231DBA74" w14:textId="77777777" w:rsidR="00A33ED8" w:rsidRPr="00C81F2B" w:rsidRDefault="00A33ED8" w:rsidP="006B2E54">
            <w:pPr>
              <w:rPr>
                <w:color w:val="222222"/>
                <w:sz w:val="18"/>
                <w:szCs w:val="18"/>
              </w:rPr>
            </w:pPr>
            <w:r w:rsidRPr="00C81F2B">
              <w:rPr>
                <w:color w:val="222222"/>
                <w:sz w:val="18"/>
                <w:szCs w:val="18"/>
              </w:rPr>
              <w:t>Pharmacy Practice, Administration, and Research</w:t>
            </w:r>
          </w:p>
        </w:tc>
        <w:tc>
          <w:tcPr>
            <w:tcW w:w="960" w:type="dxa"/>
            <w:shd w:val="clear" w:color="auto" w:fill="auto"/>
            <w:vAlign w:val="center"/>
            <w:hideMark/>
          </w:tcPr>
          <w:p w14:paraId="4686B69A"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39181035" w14:textId="77777777" w:rsidR="00A33ED8" w:rsidRPr="00C81F2B" w:rsidRDefault="00A33ED8" w:rsidP="006B2E54">
            <w:pPr>
              <w:rPr>
                <w:color w:val="222222"/>
                <w:sz w:val="18"/>
                <w:szCs w:val="18"/>
              </w:rPr>
            </w:pPr>
            <w:r w:rsidRPr="00C81F2B">
              <w:rPr>
                <w:color w:val="222222"/>
                <w:sz w:val="18"/>
                <w:szCs w:val="18"/>
              </w:rPr>
              <w:t>01/08/2018</w:t>
            </w:r>
          </w:p>
        </w:tc>
        <w:tc>
          <w:tcPr>
            <w:tcW w:w="945" w:type="dxa"/>
            <w:shd w:val="clear" w:color="auto" w:fill="auto"/>
            <w:vAlign w:val="center"/>
            <w:hideMark/>
          </w:tcPr>
          <w:p w14:paraId="6B32880F" w14:textId="77777777" w:rsidR="00A33ED8" w:rsidRPr="00C81F2B" w:rsidRDefault="00A33ED8" w:rsidP="006B2E54">
            <w:pPr>
              <w:rPr>
                <w:color w:val="222222"/>
                <w:sz w:val="18"/>
                <w:szCs w:val="18"/>
              </w:rPr>
            </w:pPr>
            <w:r w:rsidRPr="00C81F2B">
              <w:rPr>
                <w:color w:val="222222"/>
                <w:sz w:val="18"/>
                <w:szCs w:val="18"/>
              </w:rPr>
              <w:t>05/05/2023</w:t>
            </w:r>
          </w:p>
        </w:tc>
      </w:tr>
      <w:tr w:rsidR="00A33ED8" w:rsidRPr="00C81F2B" w14:paraId="3A36B053" w14:textId="77777777" w:rsidTr="006B2E54">
        <w:trPr>
          <w:tblCellSpacing w:w="15" w:type="dxa"/>
        </w:trPr>
        <w:tc>
          <w:tcPr>
            <w:tcW w:w="675" w:type="dxa"/>
            <w:shd w:val="clear" w:color="auto" w:fill="auto"/>
            <w:vAlign w:val="center"/>
          </w:tcPr>
          <w:p w14:paraId="221BFA7E" w14:textId="77777777" w:rsidR="00A33ED8" w:rsidRPr="00C81F2B" w:rsidRDefault="00A33ED8" w:rsidP="006B2E54">
            <w:pPr>
              <w:rPr>
                <w:color w:val="222222"/>
                <w:sz w:val="18"/>
                <w:szCs w:val="18"/>
              </w:rPr>
            </w:pPr>
            <w:r w:rsidRPr="00C81F2B">
              <w:rPr>
                <w:color w:val="222222"/>
                <w:sz w:val="18"/>
                <w:szCs w:val="18"/>
              </w:rPr>
              <w:t>Delete</w:t>
            </w:r>
          </w:p>
        </w:tc>
        <w:tc>
          <w:tcPr>
            <w:tcW w:w="1320" w:type="dxa"/>
            <w:shd w:val="clear" w:color="auto" w:fill="auto"/>
            <w:vAlign w:val="center"/>
            <w:hideMark/>
          </w:tcPr>
          <w:p w14:paraId="26656F91" w14:textId="77777777" w:rsidR="00A33ED8" w:rsidRPr="00C81F2B" w:rsidRDefault="00A33ED8" w:rsidP="006B2E54">
            <w:pPr>
              <w:rPr>
                <w:color w:val="222222"/>
                <w:sz w:val="18"/>
                <w:szCs w:val="18"/>
              </w:rPr>
            </w:pPr>
            <w:r w:rsidRPr="00C81F2B">
              <w:rPr>
                <w:color w:val="222222"/>
                <w:sz w:val="18"/>
                <w:szCs w:val="18"/>
              </w:rPr>
              <w:t>Journigan, Velvet</w:t>
            </w:r>
          </w:p>
        </w:tc>
        <w:tc>
          <w:tcPr>
            <w:tcW w:w="2310" w:type="dxa"/>
            <w:shd w:val="clear" w:color="auto" w:fill="auto"/>
            <w:vAlign w:val="center"/>
            <w:hideMark/>
          </w:tcPr>
          <w:p w14:paraId="1C75E592" w14:textId="77777777" w:rsidR="00A33ED8" w:rsidRPr="00C81F2B" w:rsidRDefault="00A33ED8" w:rsidP="006B2E54">
            <w:pPr>
              <w:rPr>
                <w:color w:val="222222"/>
                <w:sz w:val="18"/>
                <w:szCs w:val="18"/>
              </w:rPr>
            </w:pPr>
            <w:r w:rsidRPr="00C81F2B">
              <w:rPr>
                <w:color w:val="222222"/>
                <w:sz w:val="18"/>
                <w:szCs w:val="18"/>
              </w:rPr>
              <w:t>journigan@marshall.edu</w:t>
            </w:r>
          </w:p>
        </w:tc>
        <w:tc>
          <w:tcPr>
            <w:tcW w:w="780" w:type="dxa"/>
            <w:shd w:val="clear" w:color="auto" w:fill="auto"/>
            <w:vAlign w:val="center"/>
            <w:hideMark/>
          </w:tcPr>
          <w:p w14:paraId="71F4C7FC" w14:textId="77777777" w:rsidR="00A33ED8" w:rsidRPr="00C81F2B" w:rsidRDefault="00A33ED8" w:rsidP="006B2E54">
            <w:pPr>
              <w:rPr>
                <w:color w:val="222222"/>
                <w:sz w:val="18"/>
                <w:szCs w:val="18"/>
              </w:rPr>
            </w:pPr>
            <w:r w:rsidRPr="00C81F2B">
              <w:rPr>
                <w:color w:val="222222"/>
                <w:sz w:val="18"/>
                <w:szCs w:val="18"/>
              </w:rPr>
              <w:t>SOP</w:t>
            </w:r>
          </w:p>
        </w:tc>
        <w:tc>
          <w:tcPr>
            <w:tcW w:w="2220" w:type="dxa"/>
            <w:shd w:val="clear" w:color="auto" w:fill="auto"/>
            <w:vAlign w:val="center"/>
            <w:hideMark/>
          </w:tcPr>
          <w:p w14:paraId="56A9065B" w14:textId="77777777" w:rsidR="00A33ED8" w:rsidRPr="00C81F2B" w:rsidRDefault="00A33ED8" w:rsidP="006B2E54">
            <w:pPr>
              <w:rPr>
                <w:color w:val="222222"/>
                <w:sz w:val="18"/>
                <w:szCs w:val="18"/>
              </w:rPr>
            </w:pPr>
            <w:r w:rsidRPr="00C81F2B">
              <w:rPr>
                <w:color w:val="222222"/>
                <w:sz w:val="18"/>
                <w:szCs w:val="18"/>
              </w:rPr>
              <w:t>Pharmaceutical Science and Research</w:t>
            </w:r>
          </w:p>
        </w:tc>
        <w:tc>
          <w:tcPr>
            <w:tcW w:w="960" w:type="dxa"/>
            <w:shd w:val="clear" w:color="auto" w:fill="auto"/>
            <w:vAlign w:val="center"/>
            <w:hideMark/>
          </w:tcPr>
          <w:p w14:paraId="2D65BBFC"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32E96DBE" w14:textId="77777777" w:rsidR="00A33ED8" w:rsidRPr="00C81F2B" w:rsidRDefault="00A33ED8" w:rsidP="006B2E54">
            <w:pPr>
              <w:rPr>
                <w:color w:val="222222"/>
                <w:sz w:val="18"/>
                <w:szCs w:val="18"/>
              </w:rPr>
            </w:pPr>
            <w:r w:rsidRPr="00C81F2B">
              <w:rPr>
                <w:color w:val="222222"/>
                <w:sz w:val="18"/>
                <w:szCs w:val="18"/>
              </w:rPr>
              <w:t>08/22/2016</w:t>
            </w:r>
          </w:p>
        </w:tc>
        <w:tc>
          <w:tcPr>
            <w:tcW w:w="945" w:type="dxa"/>
            <w:shd w:val="clear" w:color="auto" w:fill="auto"/>
            <w:vAlign w:val="center"/>
            <w:hideMark/>
          </w:tcPr>
          <w:p w14:paraId="4023D888" w14:textId="77777777" w:rsidR="00A33ED8" w:rsidRPr="00C81F2B" w:rsidRDefault="00A33ED8" w:rsidP="006B2E54">
            <w:pPr>
              <w:rPr>
                <w:color w:val="222222"/>
                <w:sz w:val="18"/>
                <w:szCs w:val="18"/>
              </w:rPr>
            </w:pPr>
            <w:r w:rsidRPr="00C81F2B">
              <w:rPr>
                <w:color w:val="222222"/>
                <w:sz w:val="18"/>
                <w:szCs w:val="18"/>
              </w:rPr>
              <w:t>12/10/2021</w:t>
            </w:r>
          </w:p>
        </w:tc>
      </w:tr>
      <w:tr w:rsidR="00A33ED8" w:rsidRPr="00C81F2B" w14:paraId="48BA1BE5" w14:textId="77777777" w:rsidTr="006B2E54">
        <w:trPr>
          <w:tblCellSpacing w:w="15" w:type="dxa"/>
        </w:trPr>
        <w:tc>
          <w:tcPr>
            <w:tcW w:w="675" w:type="dxa"/>
            <w:shd w:val="clear" w:color="auto" w:fill="auto"/>
            <w:vAlign w:val="center"/>
          </w:tcPr>
          <w:p w14:paraId="5F172E9A"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1763AA9B" w14:textId="77777777" w:rsidR="00A33ED8" w:rsidRPr="00C81F2B" w:rsidRDefault="00A33ED8" w:rsidP="006B2E54">
            <w:pPr>
              <w:rPr>
                <w:color w:val="222222"/>
                <w:sz w:val="18"/>
                <w:szCs w:val="18"/>
              </w:rPr>
            </w:pPr>
            <w:r w:rsidRPr="00C81F2B">
              <w:rPr>
                <w:color w:val="222222"/>
                <w:sz w:val="18"/>
                <w:szCs w:val="18"/>
              </w:rPr>
              <w:t>Brittain, Mckenzie</w:t>
            </w:r>
          </w:p>
        </w:tc>
        <w:tc>
          <w:tcPr>
            <w:tcW w:w="2310" w:type="dxa"/>
            <w:shd w:val="clear" w:color="auto" w:fill="auto"/>
            <w:vAlign w:val="center"/>
            <w:hideMark/>
          </w:tcPr>
          <w:p w14:paraId="6594BBEC" w14:textId="77777777" w:rsidR="00A33ED8" w:rsidRPr="00C81F2B" w:rsidRDefault="00A33ED8" w:rsidP="006B2E54">
            <w:pPr>
              <w:rPr>
                <w:color w:val="222222"/>
                <w:sz w:val="18"/>
                <w:szCs w:val="18"/>
              </w:rPr>
            </w:pPr>
            <w:r w:rsidRPr="00C81F2B">
              <w:rPr>
                <w:color w:val="222222"/>
                <w:sz w:val="18"/>
                <w:szCs w:val="18"/>
              </w:rPr>
              <w:t>brittain@marshall.edu</w:t>
            </w:r>
          </w:p>
        </w:tc>
        <w:tc>
          <w:tcPr>
            <w:tcW w:w="780" w:type="dxa"/>
            <w:shd w:val="clear" w:color="auto" w:fill="auto"/>
            <w:vAlign w:val="center"/>
            <w:hideMark/>
          </w:tcPr>
          <w:p w14:paraId="15FA2EBE"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39DFF8FA" w14:textId="77777777" w:rsidR="00A33ED8" w:rsidRPr="00C81F2B" w:rsidRDefault="00A33ED8" w:rsidP="006B2E54">
            <w:pPr>
              <w:rPr>
                <w:color w:val="222222"/>
                <w:sz w:val="18"/>
                <w:szCs w:val="18"/>
              </w:rPr>
            </w:pPr>
            <w:r w:rsidRPr="00C81F2B">
              <w:rPr>
                <w:color w:val="222222"/>
                <w:sz w:val="18"/>
                <w:szCs w:val="18"/>
              </w:rPr>
              <w:t>Curriculum and Instruction</w:t>
            </w:r>
          </w:p>
        </w:tc>
        <w:tc>
          <w:tcPr>
            <w:tcW w:w="960" w:type="dxa"/>
            <w:shd w:val="clear" w:color="auto" w:fill="auto"/>
            <w:vAlign w:val="center"/>
            <w:hideMark/>
          </w:tcPr>
          <w:p w14:paraId="605F735F"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48D9FA93"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6D6EA4ED"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6B0C26E4" w14:textId="77777777" w:rsidTr="006B2E54">
        <w:trPr>
          <w:tblCellSpacing w:w="15" w:type="dxa"/>
        </w:trPr>
        <w:tc>
          <w:tcPr>
            <w:tcW w:w="675" w:type="dxa"/>
            <w:shd w:val="clear" w:color="auto" w:fill="auto"/>
          </w:tcPr>
          <w:p w14:paraId="26CD0D83"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238C34F5" w14:textId="77777777" w:rsidR="00A33ED8" w:rsidRPr="00C81F2B" w:rsidRDefault="00A33ED8" w:rsidP="006B2E54">
            <w:pPr>
              <w:rPr>
                <w:color w:val="222222"/>
                <w:sz w:val="18"/>
                <w:szCs w:val="18"/>
              </w:rPr>
            </w:pPr>
            <w:r w:rsidRPr="00C81F2B">
              <w:rPr>
                <w:color w:val="222222"/>
                <w:sz w:val="18"/>
                <w:szCs w:val="18"/>
              </w:rPr>
              <w:t>Coustasse-Hencke, Alberto</w:t>
            </w:r>
          </w:p>
        </w:tc>
        <w:tc>
          <w:tcPr>
            <w:tcW w:w="2310" w:type="dxa"/>
            <w:shd w:val="clear" w:color="auto" w:fill="auto"/>
            <w:vAlign w:val="center"/>
            <w:hideMark/>
          </w:tcPr>
          <w:p w14:paraId="54D850BA" w14:textId="77777777" w:rsidR="00A33ED8" w:rsidRPr="00C81F2B" w:rsidRDefault="00A33ED8" w:rsidP="006B2E54">
            <w:pPr>
              <w:rPr>
                <w:color w:val="222222"/>
                <w:sz w:val="18"/>
                <w:szCs w:val="18"/>
              </w:rPr>
            </w:pPr>
            <w:r w:rsidRPr="00C81F2B">
              <w:rPr>
                <w:color w:val="222222"/>
                <w:sz w:val="18"/>
                <w:szCs w:val="18"/>
              </w:rPr>
              <w:t>coustassehen@marshall.edu</w:t>
            </w:r>
          </w:p>
        </w:tc>
        <w:tc>
          <w:tcPr>
            <w:tcW w:w="780" w:type="dxa"/>
            <w:shd w:val="clear" w:color="auto" w:fill="auto"/>
            <w:vAlign w:val="center"/>
            <w:hideMark/>
          </w:tcPr>
          <w:p w14:paraId="099DD27B" w14:textId="77777777" w:rsidR="00A33ED8" w:rsidRPr="00C81F2B" w:rsidRDefault="00A33ED8" w:rsidP="006B2E54">
            <w:pPr>
              <w:rPr>
                <w:color w:val="222222"/>
                <w:sz w:val="18"/>
                <w:szCs w:val="18"/>
              </w:rPr>
            </w:pPr>
            <w:r w:rsidRPr="00C81F2B">
              <w:rPr>
                <w:color w:val="222222"/>
                <w:sz w:val="18"/>
                <w:szCs w:val="18"/>
              </w:rPr>
              <w:t>COB</w:t>
            </w:r>
          </w:p>
        </w:tc>
        <w:tc>
          <w:tcPr>
            <w:tcW w:w="2220" w:type="dxa"/>
            <w:shd w:val="clear" w:color="auto" w:fill="auto"/>
            <w:vAlign w:val="center"/>
            <w:hideMark/>
          </w:tcPr>
          <w:p w14:paraId="06A0632C" w14:textId="77777777" w:rsidR="00A33ED8" w:rsidRPr="00C81F2B" w:rsidRDefault="00A33ED8" w:rsidP="006B2E54">
            <w:pPr>
              <w:rPr>
                <w:color w:val="222222"/>
                <w:sz w:val="18"/>
                <w:szCs w:val="18"/>
              </w:rPr>
            </w:pPr>
            <w:r w:rsidRPr="00C81F2B">
              <w:rPr>
                <w:color w:val="222222"/>
                <w:sz w:val="18"/>
                <w:szCs w:val="18"/>
              </w:rPr>
              <w:t>MGT</w:t>
            </w:r>
          </w:p>
        </w:tc>
        <w:tc>
          <w:tcPr>
            <w:tcW w:w="960" w:type="dxa"/>
            <w:shd w:val="clear" w:color="auto" w:fill="auto"/>
            <w:vAlign w:val="center"/>
            <w:hideMark/>
          </w:tcPr>
          <w:p w14:paraId="52094216"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48391B2F"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1D4C811"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33AC1450" w14:textId="77777777" w:rsidTr="006B2E54">
        <w:trPr>
          <w:tblCellSpacing w:w="15" w:type="dxa"/>
        </w:trPr>
        <w:tc>
          <w:tcPr>
            <w:tcW w:w="675" w:type="dxa"/>
            <w:shd w:val="clear" w:color="auto" w:fill="auto"/>
          </w:tcPr>
          <w:p w14:paraId="4C3CD630"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54F1D5DD" w14:textId="77777777" w:rsidR="00A33ED8" w:rsidRPr="00C81F2B" w:rsidRDefault="00A33ED8" w:rsidP="006B2E54">
            <w:pPr>
              <w:rPr>
                <w:color w:val="222222"/>
                <w:sz w:val="18"/>
                <w:szCs w:val="18"/>
              </w:rPr>
            </w:pPr>
            <w:proofErr w:type="gramStart"/>
            <w:r w:rsidRPr="00C81F2B">
              <w:rPr>
                <w:color w:val="222222"/>
                <w:sz w:val="18"/>
                <w:szCs w:val="18"/>
              </w:rPr>
              <w:t>Dasgupta ,</w:t>
            </w:r>
            <w:proofErr w:type="gramEnd"/>
            <w:r w:rsidRPr="00C81F2B">
              <w:rPr>
                <w:color w:val="222222"/>
                <w:sz w:val="18"/>
                <w:szCs w:val="18"/>
              </w:rPr>
              <w:t xml:space="preserve"> Piyali</w:t>
            </w:r>
          </w:p>
        </w:tc>
        <w:tc>
          <w:tcPr>
            <w:tcW w:w="2310" w:type="dxa"/>
            <w:shd w:val="clear" w:color="auto" w:fill="auto"/>
            <w:vAlign w:val="center"/>
            <w:hideMark/>
          </w:tcPr>
          <w:p w14:paraId="5CA664BD" w14:textId="77777777" w:rsidR="00A33ED8" w:rsidRPr="00C81F2B" w:rsidRDefault="00A33ED8" w:rsidP="006B2E54">
            <w:pPr>
              <w:rPr>
                <w:color w:val="222222"/>
                <w:sz w:val="18"/>
                <w:szCs w:val="18"/>
              </w:rPr>
            </w:pPr>
            <w:r w:rsidRPr="00C81F2B">
              <w:rPr>
                <w:color w:val="222222"/>
                <w:sz w:val="18"/>
                <w:szCs w:val="18"/>
              </w:rPr>
              <w:t>dasgupta@marshall.edu</w:t>
            </w:r>
          </w:p>
        </w:tc>
        <w:tc>
          <w:tcPr>
            <w:tcW w:w="780" w:type="dxa"/>
            <w:shd w:val="clear" w:color="auto" w:fill="auto"/>
            <w:vAlign w:val="center"/>
            <w:hideMark/>
          </w:tcPr>
          <w:p w14:paraId="76737E40"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47BF440D"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0FA288A8"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69615804"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67A7A20"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221CB4FF" w14:textId="77777777" w:rsidTr="006B2E54">
        <w:trPr>
          <w:tblCellSpacing w:w="15" w:type="dxa"/>
        </w:trPr>
        <w:tc>
          <w:tcPr>
            <w:tcW w:w="675" w:type="dxa"/>
            <w:shd w:val="clear" w:color="auto" w:fill="auto"/>
          </w:tcPr>
          <w:p w14:paraId="6B94101C"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2A3AF437" w14:textId="77777777" w:rsidR="00A33ED8" w:rsidRPr="00C81F2B" w:rsidRDefault="00A33ED8" w:rsidP="006B2E54">
            <w:pPr>
              <w:rPr>
                <w:color w:val="222222"/>
                <w:sz w:val="18"/>
                <w:szCs w:val="18"/>
              </w:rPr>
            </w:pPr>
            <w:r w:rsidRPr="00C81F2B">
              <w:rPr>
                <w:color w:val="222222"/>
                <w:sz w:val="18"/>
                <w:szCs w:val="18"/>
              </w:rPr>
              <w:t>Debela, Nega</w:t>
            </w:r>
          </w:p>
        </w:tc>
        <w:tc>
          <w:tcPr>
            <w:tcW w:w="2310" w:type="dxa"/>
            <w:shd w:val="clear" w:color="auto" w:fill="auto"/>
            <w:vAlign w:val="center"/>
            <w:hideMark/>
          </w:tcPr>
          <w:p w14:paraId="32B7A724" w14:textId="77777777" w:rsidR="00A33ED8" w:rsidRPr="00C81F2B" w:rsidRDefault="00A33ED8" w:rsidP="006B2E54">
            <w:pPr>
              <w:rPr>
                <w:color w:val="222222"/>
                <w:sz w:val="18"/>
                <w:szCs w:val="18"/>
              </w:rPr>
            </w:pPr>
            <w:r w:rsidRPr="00C81F2B">
              <w:rPr>
                <w:color w:val="222222"/>
                <w:sz w:val="18"/>
                <w:szCs w:val="18"/>
              </w:rPr>
              <w:t>debela1@marshall.edu</w:t>
            </w:r>
          </w:p>
        </w:tc>
        <w:tc>
          <w:tcPr>
            <w:tcW w:w="780" w:type="dxa"/>
            <w:shd w:val="clear" w:color="auto" w:fill="auto"/>
            <w:vAlign w:val="center"/>
            <w:hideMark/>
          </w:tcPr>
          <w:p w14:paraId="4A93DCA8"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2584E4F0" w14:textId="77777777" w:rsidR="00A33ED8" w:rsidRPr="00C81F2B" w:rsidRDefault="00A33ED8" w:rsidP="006B2E54">
            <w:pPr>
              <w:rPr>
                <w:color w:val="222222"/>
                <w:sz w:val="18"/>
                <w:szCs w:val="18"/>
              </w:rPr>
            </w:pPr>
            <w:r w:rsidRPr="00C81F2B">
              <w:rPr>
                <w:color w:val="222222"/>
                <w:sz w:val="18"/>
                <w:szCs w:val="18"/>
              </w:rPr>
              <w:t>Elem/Sec Ed</w:t>
            </w:r>
          </w:p>
        </w:tc>
        <w:tc>
          <w:tcPr>
            <w:tcW w:w="960" w:type="dxa"/>
            <w:shd w:val="clear" w:color="auto" w:fill="auto"/>
            <w:vAlign w:val="center"/>
            <w:hideMark/>
          </w:tcPr>
          <w:p w14:paraId="764F7EBC"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62BDF14C"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2BDEEC51"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7520A3C7" w14:textId="77777777" w:rsidTr="006B2E54">
        <w:trPr>
          <w:tblCellSpacing w:w="15" w:type="dxa"/>
        </w:trPr>
        <w:tc>
          <w:tcPr>
            <w:tcW w:w="675" w:type="dxa"/>
            <w:shd w:val="clear" w:color="auto" w:fill="auto"/>
          </w:tcPr>
          <w:p w14:paraId="42585EBF"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5337A37F" w14:textId="77777777" w:rsidR="00A33ED8" w:rsidRPr="00C81F2B" w:rsidRDefault="00A33ED8" w:rsidP="006B2E54">
            <w:pPr>
              <w:rPr>
                <w:color w:val="222222"/>
                <w:sz w:val="18"/>
                <w:szCs w:val="18"/>
              </w:rPr>
            </w:pPr>
            <w:r w:rsidRPr="00C81F2B">
              <w:rPr>
                <w:color w:val="222222"/>
                <w:sz w:val="18"/>
                <w:szCs w:val="18"/>
              </w:rPr>
              <w:t>Denvir, James</w:t>
            </w:r>
          </w:p>
        </w:tc>
        <w:tc>
          <w:tcPr>
            <w:tcW w:w="2310" w:type="dxa"/>
            <w:shd w:val="clear" w:color="auto" w:fill="auto"/>
            <w:vAlign w:val="center"/>
            <w:hideMark/>
          </w:tcPr>
          <w:p w14:paraId="18881E60" w14:textId="77777777" w:rsidR="00A33ED8" w:rsidRPr="00C81F2B" w:rsidRDefault="00A33ED8" w:rsidP="006B2E54">
            <w:pPr>
              <w:rPr>
                <w:color w:val="222222"/>
                <w:sz w:val="18"/>
                <w:szCs w:val="18"/>
              </w:rPr>
            </w:pPr>
            <w:r w:rsidRPr="00C81F2B">
              <w:rPr>
                <w:color w:val="222222"/>
                <w:sz w:val="18"/>
                <w:szCs w:val="18"/>
              </w:rPr>
              <w:t>denvir@marshall.edu</w:t>
            </w:r>
          </w:p>
        </w:tc>
        <w:tc>
          <w:tcPr>
            <w:tcW w:w="780" w:type="dxa"/>
            <w:shd w:val="clear" w:color="auto" w:fill="auto"/>
            <w:vAlign w:val="center"/>
            <w:hideMark/>
          </w:tcPr>
          <w:p w14:paraId="3901F72E"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1B74834B"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5FDD9715"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52F9DB5E"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6617DB6"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49ABCC8A" w14:textId="77777777" w:rsidTr="006B2E54">
        <w:trPr>
          <w:tblCellSpacing w:w="15" w:type="dxa"/>
        </w:trPr>
        <w:tc>
          <w:tcPr>
            <w:tcW w:w="675" w:type="dxa"/>
            <w:shd w:val="clear" w:color="auto" w:fill="auto"/>
          </w:tcPr>
          <w:p w14:paraId="00380262"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7FC00B17" w14:textId="77777777" w:rsidR="00A33ED8" w:rsidRPr="00C81F2B" w:rsidRDefault="00A33ED8" w:rsidP="006B2E54">
            <w:pPr>
              <w:rPr>
                <w:color w:val="222222"/>
                <w:sz w:val="18"/>
                <w:szCs w:val="18"/>
              </w:rPr>
            </w:pPr>
            <w:r w:rsidRPr="00C81F2B">
              <w:rPr>
                <w:color w:val="222222"/>
                <w:sz w:val="18"/>
                <w:szCs w:val="18"/>
              </w:rPr>
              <w:t>Hermon, David</w:t>
            </w:r>
          </w:p>
        </w:tc>
        <w:tc>
          <w:tcPr>
            <w:tcW w:w="2310" w:type="dxa"/>
            <w:shd w:val="clear" w:color="auto" w:fill="auto"/>
            <w:vAlign w:val="center"/>
            <w:hideMark/>
          </w:tcPr>
          <w:p w14:paraId="057678FB" w14:textId="77777777" w:rsidR="00A33ED8" w:rsidRPr="00C81F2B" w:rsidRDefault="00A33ED8" w:rsidP="006B2E54">
            <w:pPr>
              <w:rPr>
                <w:color w:val="222222"/>
                <w:sz w:val="18"/>
                <w:szCs w:val="18"/>
              </w:rPr>
            </w:pPr>
            <w:r w:rsidRPr="00C81F2B">
              <w:rPr>
                <w:color w:val="222222"/>
                <w:sz w:val="18"/>
                <w:szCs w:val="18"/>
              </w:rPr>
              <w:t>hermon@marshall.edu</w:t>
            </w:r>
          </w:p>
        </w:tc>
        <w:tc>
          <w:tcPr>
            <w:tcW w:w="780" w:type="dxa"/>
            <w:shd w:val="clear" w:color="auto" w:fill="auto"/>
            <w:vAlign w:val="center"/>
            <w:hideMark/>
          </w:tcPr>
          <w:p w14:paraId="2D0BEE35"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3DBE237F" w14:textId="77777777" w:rsidR="00A33ED8" w:rsidRPr="00C81F2B" w:rsidRDefault="00A33ED8" w:rsidP="006B2E54">
            <w:pPr>
              <w:rPr>
                <w:color w:val="222222"/>
                <w:sz w:val="18"/>
                <w:szCs w:val="18"/>
              </w:rPr>
            </w:pPr>
            <w:r w:rsidRPr="00C81F2B">
              <w:rPr>
                <w:color w:val="222222"/>
                <w:sz w:val="18"/>
                <w:szCs w:val="18"/>
              </w:rPr>
              <w:t>Counseling</w:t>
            </w:r>
          </w:p>
        </w:tc>
        <w:tc>
          <w:tcPr>
            <w:tcW w:w="960" w:type="dxa"/>
            <w:shd w:val="clear" w:color="auto" w:fill="auto"/>
            <w:vAlign w:val="center"/>
            <w:hideMark/>
          </w:tcPr>
          <w:p w14:paraId="42649A79"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2886FDE8"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DC780FA"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6A3E74D4" w14:textId="77777777" w:rsidTr="006B2E54">
        <w:trPr>
          <w:tblCellSpacing w:w="15" w:type="dxa"/>
        </w:trPr>
        <w:tc>
          <w:tcPr>
            <w:tcW w:w="675" w:type="dxa"/>
            <w:shd w:val="clear" w:color="auto" w:fill="auto"/>
          </w:tcPr>
          <w:p w14:paraId="5ED29C2E"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50BE6694" w14:textId="77777777" w:rsidR="00A33ED8" w:rsidRPr="00C81F2B" w:rsidRDefault="00A33ED8" w:rsidP="006B2E54">
            <w:pPr>
              <w:rPr>
                <w:color w:val="222222"/>
                <w:sz w:val="18"/>
                <w:szCs w:val="18"/>
              </w:rPr>
            </w:pPr>
            <w:r w:rsidRPr="00C81F2B">
              <w:rPr>
                <w:color w:val="222222"/>
                <w:sz w:val="18"/>
                <w:szCs w:val="18"/>
              </w:rPr>
              <w:t>Howard, Lori</w:t>
            </w:r>
          </w:p>
        </w:tc>
        <w:tc>
          <w:tcPr>
            <w:tcW w:w="2310" w:type="dxa"/>
            <w:shd w:val="clear" w:color="auto" w:fill="auto"/>
            <w:vAlign w:val="center"/>
            <w:hideMark/>
          </w:tcPr>
          <w:p w14:paraId="33721BC0" w14:textId="77777777" w:rsidR="00A33ED8" w:rsidRPr="00C81F2B" w:rsidRDefault="00A33ED8" w:rsidP="006B2E54">
            <w:pPr>
              <w:rPr>
                <w:color w:val="222222"/>
                <w:sz w:val="18"/>
                <w:szCs w:val="18"/>
              </w:rPr>
            </w:pPr>
            <w:r w:rsidRPr="00C81F2B">
              <w:rPr>
                <w:color w:val="222222"/>
                <w:sz w:val="18"/>
                <w:szCs w:val="18"/>
              </w:rPr>
              <w:t>howardl@marshall.edu</w:t>
            </w:r>
          </w:p>
        </w:tc>
        <w:tc>
          <w:tcPr>
            <w:tcW w:w="780" w:type="dxa"/>
            <w:shd w:val="clear" w:color="auto" w:fill="auto"/>
            <w:vAlign w:val="center"/>
            <w:hideMark/>
          </w:tcPr>
          <w:p w14:paraId="3B9F6260"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6C8DDD9B" w14:textId="77777777" w:rsidR="00A33ED8" w:rsidRPr="00C81F2B" w:rsidRDefault="00A33ED8" w:rsidP="006B2E54">
            <w:pPr>
              <w:rPr>
                <w:color w:val="222222"/>
                <w:sz w:val="18"/>
                <w:szCs w:val="18"/>
              </w:rPr>
            </w:pPr>
            <w:r w:rsidRPr="00C81F2B">
              <w:rPr>
                <w:color w:val="222222"/>
                <w:sz w:val="18"/>
                <w:szCs w:val="18"/>
              </w:rPr>
              <w:t>Special Ed</w:t>
            </w:r>
          </w:p>
        </w:tc>
        <w:tc>
          <w:tcPr>
            <w:tcW w:w="960" w:type="dxa"/>
            <w:shd w:val="clear" w:color="auto" w:fill="auto"/>
            <w:vAlign w:val="center"/>
            <w:hideMark/>
          </w:tcPr>
          <w:p w14:paraId="197B7042"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2F8E4BA6"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00F8F793"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1D5FA645" w14:textId="77777777" w:rsidTr="006B2E54">
        <w:trPr>
          <w:tblCellSpacing w:w="15" w:type="dxa"/>
        </w:trPr>
        <w:tc>
          <w:tcPr>
            <w:tcW w:w="675" w:type="dxa"/>
            <w:shd w:val="clear" w:color="auto" w:fill="auto"/>
          </w:tcPr>
          <w:p w14:paraId="7914CC38"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2DEB7888" w14:textId="77777777" w:rsidR="00A33ED8" w:rsidRPr="00C81F2B" w:rsidRDefault="00A33ED8" w:rsidP="006B2E54">
            <w:pPr>
              <w:rPr>
                <w:color w:val="222222"/>
                <w:sz w:val="18"/>
                <w:szCs w:val="18"/>
              </w:rPr>
            </w:pPr>
            <w:r w:rsidRPr="00C81F2B">
              <w:rPr>
                <w:color w:val="222222"/>
                <w:sz w:val="18"/>
                <w:szCs w:val="18"/>
              </w:rPr>
              <w:t>Isaacs, Thelma</w:t>
            </w:r>
          </w:p>
        </w:tc>
        <w:tc>
          <w:tcPr>
            <w:tcW w:w="2310" w:type="dxa"/>
            <w:shd w:val="clear" w:color="auto" w:fill="auto"/>
            <w:vAlign w:val="center"/>
            <w:hideMark/>
          </w:tcPr>
          <w:p w14:paraId="3D7BBA5F" w14:textId="77777777" w:rsidR="00A33ED8" w:rsidRPr="00C81F2B" w:rsidRDefault="00A33ED8" w:rsidP="006B2E54">
            <w:pPr>
              <w:rPr>
                <w:color w:val="222222"/>
                <w:sz w:val="18"/>
                <w:szCs w:val="18"/>
              </w:rPr>
            </w:pPr>
            <w:r w:rsidRPr="00C81F2B">
              <w:rPr>
                <w:color w:val="222222"/>
                <w:sz w:val="18"/>
                <w:szCs w:val="18"/>
              </w:rPr>
              <w:t>isaacs9@marshall.edu</w:t>
            </w:r>
          </w:p>
        </w:tc>
        <w:tc>
          <w:tcPr>
            <w:tcW w:w="780" w:type="dxa"/>
            <w:shd w:val="clear" w:color="auto" w:fill="auto"/>
            <w:vAlign w:val="center"/>
            <w:hideMark/>
          </w:tcPr>
          <w:p w14:paraId="4EA9947F"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5AB298A3" w14:textId="77777777" w:rsidR="00A33ED8" w:rsidRPr="00C81F2B" w:rsidRDefault="00A33ED8" w:rsidP="006B2E54">
            <w:pPr>
              <w:rPr>
                <w:color w:val="222222"/>
                <w:sz w:val="18"/>
                <w:szCs w:val="18"/>
              </w:rPr>
            </w:pPr>
            <w:r w:rsidRPr="00C81F2B">
              <w:rPr>
                <w:color w:val="222222"/>
                <w:sz w:val="18"/>
                <w:szCs w:val="18"/>
              </w:rPr>
              <w:t>CIF</w:t>
            </w:r>
          </w:p>
        </w:tc>
        <w:tc>
          <w:tcPr>
            <w:tcW w:w="960" w:type="dxa"/>
            <w:shd w:val="clear" w:color="auto" w:fill="auto"/>
            <w:vAlign w:val="center"/>
            <w:hideMark/>
          </w:tcPr>
          <w:p w14:paraId="10969084"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7B32CF9F"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67540563"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3FF4A71F" w14:textId="77777777" w:rsidTr="006B2E54">
        <w:trPr>
          <w:tblCellSpacing w:w="15" w:type="dxa"/>
        </w:trPr>
        <w:tc>
          <w:tcPr>
            <w:tcW w:w="675" w:type="dxa"/>
            <w:shd w:val="clear" w:color="auto" w:fill="auto"/>
          </w:tcPr>
          <w:p w14:paraId="797A6FD7"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692195F2" w14:textId="77777777" w:rsidR="00A33ED8" w:rsidRPr="00C81F2B" w:rsidRDefault="00A33ED8" w:rsidP="006B2E54">
            <w:pPr>
              <w:rPr>
                <w:color w:val="222222"/>
                <w:sz w:val="18"/>
                <w:szCs w:val="18"/>
              </w:rPr>
            </w:pPr>
            <w:r w:rsidRPr="00C81F2B">
              <w:rPr>
                <w:color w:val="222222"/>
                <w:sz w:val="18"/>
                <w:szCs w:val="18"/>
              </w:rPr>
              <w:t>Kim, Jung Han</w:t>
            </w:r>
          </w:p>
        </w:tc>
        <w:tc>
          <w:tcPr>
            <w:tcW w:w="2310" w:type="dxa"/>
            <w:shd w:val="clear" w:color="auto" w:fill="auto"/>
            <w:vAlign w:val="center"/>
            <w:hideMark/>
          </w:tcPr>
          <w:p w14:paraId="48825515" w14:textId="77777777" w:rsidR="00A33ED8" w:rsidRPr="00C81F2B" w:rsidRDefault="00A33ED8" w:rsidP="006B2E54">
            <w:pPr>
              <w:rPr>
                <w:color w:val="222222"/>
                <w:sz w:val="18"/>
                <w:szCs w:val="18"/>
              </w:rPr>
            </w:pPr>
            <w:r w:rsidRPr="00C81F2B">
              <w:rPr>
                <w:color w:val="222222"/>
                <w:sz w:val="18"/>
                <w:szCs w:val="18"/>
              </w:rPr>
              <w:t>kimj@marshall.edu</w:t>
            </w:r>
          </w:p>
        </w:tc>
        <w:tc>
          <w:tcPr>
            <w:tcW w:w="780" w:type="dxa"/>
            <w:shd w:val="clear" w:color="auto" w:fill="auto"/>
            <w:vAlign w:val="center"/>
            <w:hideMark/>
          </w:tcPr>
          <w:p w14:paraId="4B06DD3F"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616292D3"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1DA799CC"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41C3E53A"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133DABCE"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0F8BC816" w14:textId="77777777" w:rsidTr="006B2E54">
        <w:trPr>
          <w:tblCellSpacing w:w="15" w:type="dxa"/>
        </w:trPr>
        <w:tc>
          <w:tcPr>
            <w:tcW w:w="675" w:type="dxa"/>
            <w:shd w:val="clear" w:color="auto" w:fill="auto"/>
          </w:tcPr>
          <w:p w14:paraId="27BC2D53"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7923938E" w14:textId="77777777" w:rsidR="00A33ED8" w:rsidRPr="00C81F2B" w:rsidRDefault="00A33ED8" w:rsidP="006B2E54">
            <w:pPr>
              <w:rPr>
                <w:color w:val="222222"/>
                <w:sz w:val="18"/>
                <w:szCs w:val="18"/>
              </w:rPr>
            </w:pPr>
            <w:r w:rsidRPr="00C81F2B">
              <w:rPr>
                <w:color w:val="222222"/>
                <w:sz w:val="18"/>
                <w:szCs w:val="18"/>
              </w:rPr>
              <w:t>Lucas-Adkins, Conrae</w:t>
            </w:r>
          </w:p>
        </w:tc>
        <w:tc>
          <w:tcPr>
            <w:tcW w:w="2310" w:type="dxa"/>
            <w:shd w:val="clear" w:color="auto" w:fill="auto"/>
            <w:vAlign w:val="center"/>
            <w:hideMark/>
          </w:tcPr>
          <w:p w14:paraId="64E09696" w14:textId="77777777" w:rsidR="00A33ED8" w:rsidRPr="00C81F2B" w:rsidRDefault="00A33ED8" w:rsidP="006B2E54">
            <w:pPr>
              <w:rPr>
                <w:color w:val="222222"/>
                <w:sz w:val="18"/>
                <w:szCs w:val="18"/>
              </w:rPr>
            </w:pPr>
            <w:r w:rsidRPr="00C81F2B">
              <w:rPr>
                <w:color w:val="222222"/>
                <w:sz w:val="18"/>
                <w:szCs w:val="18"/>
              </w:rPr>
              <w:t>lucas26@marshall.edu</w:t>
            </w:r>
          </w:p>
        </w:tc>
        <w:tc>
          <w:tcPr>
            <w:tcW w:w="780" w:type="dxa"/>
            <w:shd w:val="clear" w:color="auto" w:fill="auto"/>
            <w:vAlign w:val="center"/>
            <w:hideMark/>
          </w:tcPr>
          <w:p w14:paraId="16FDD6D4"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232750CB" w14:textId="77777777" w:rsidR="00A33ED8" w:rsidRPr="00C81F2B" w:rsidRDefault="00A33ED8" w:rsidP="006B2E54">
            <w:pPr>
              <w:rPr>
                <w:color w:val="222222"/>
                <w:sz w:val="18"/>
                <w:szCs w:val="18"/>
              </w:rPr>
            </w:pPr>
            <w:r w:rsidRPr="00C81F2B">
              <w:rPr>
                <w:color w:val="222222"/>
                <w:sz w:val="18"/>
                <w:szCs w:val="18"/>
              </w:rPr>
              <w:t>School Psychology</w:t>
            </w:r>
          </w:p>
        </w:tc>
        <w:tc>
          <w:tcPr>
            <w:tcW w:w="960" w:type="dxa"/>
            <w:shd w:val="clear" w:color="auto" w:fill="auto"/>
            <w:vAlign w:val="center"/>
            <w:hideMark/>
          </w:tcPr>
          <w:p w14:paraId="3653440E"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33668B6D"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7FFFB33A"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0510CC45" w14:textId="77777777" w:rsidTr="006B2E54">
        <w:trPr>
          <w:tblCellSpacing w:w="15" w:type="dxa"/>
        </w:trPr>
        <w:tc>
          <w:tcPr>
            <w:tcW w:w="675" w:type="dxa"/>
            <w:shd w:val="clear" w:color="auto" w:fill="auto"/>
          </w:tcPr>
          <w:p w14:paraId="0087ABF8"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6FDCF081" w14:textId="77777777" w:rsidR="00A33ED8" w:rsidRPr="00C81F2B" w:rsidRDefault="00A33ED8" w:rsidP="006B2E54">
            <w:pPr>
              <w:rPr>
                <w:color w:val="222222"/>
                <w:sz w:val="18"/>
                <w:szCs w:val="18"/>
              </w:rPr>
            </w:pPr>
            <w:r w:rsidRPr="00C81F2B">
              <w:rPr>
                <w:color w:val="222222"/>
                <w:sz w:val="18"/>
                <w:szCs w:val="18"/>
              </w:rPr>
              <w:t>Melvin, Tim</w:t>
            </w:r>
          </w:p>
        </w:tc>
        <w:tc>
          <w:tcPr>
            <w:tcW w:w="2310" w:type="dxa"/>
            <w:shd w:val="clear" w:color="auto" w:fill="auto"/>
            <w:vAlign w:val="center"/>
            <w:hideMark/>
          </w:tcPr>
          <w:p w14:paraId="0A03738A" w14:textId="77777777" w:rsidR="00A33ED8" w:rsidRPr="00C81F2B" w:rsidRDefault="00A33ED8" w:rsidP="006B2E54">
            <w:pPr>
              <w:rPr>
                <w:color w:val="222222"/>
                <w:sz w:val="18"/>
                <w:szCs w:val="18"/>
              </w:rPr>
            </w:pPr>
            <w:r w:rsidRPr="00C81F2B">
              <w:rPr>
                <w:color w:val="222222"/>
                <w:sz w:val="18"/>
                <w:szCs w:val="18"/>
              </w:rPr>
              <w:t>melvin7@marshall.edu</w:t>
            </w:r>
          </w:p>
        </w:tc>
        <w:tc>
          <w:tcPr>
            <w:tcW w:w="780" w:type="dxa"/>
            <w:shd w:val="clear" w:color="auto" w:fill="auto"/>
            <w:vAlign w:val="center"/>
            <w:hideMark/>
          </w:tcPr>
          <w:p w14:paraId="417418B9"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1DE555C3" w14:textId="77777777" w:rsidR="00A33ED8" w:rsidRPr="00C81F2B" w:rsidRDefault="00A33ED8" w:rsidP="006B2E54">
            <w:pPr>
              <w:rPr>
                <w:color w:val="222222"/>
                <w:sz w:val="18"/>
                <w:szCs w:val="18"/>
              </w:rPr>
            </w:pPr>
            <w:r w:rsidRPr="00C81F2B">
              <w:rPr>
                <w:color w:val="222222"/>
                <w:sz w:val="18"/>
                <w:szCs w:val="18"/>
              </w:rPr>
              <w:t>ACE</w:t>
            </w:r>
          </w:p>
        </w:tc>
        <w:tc>
          <w:tcPr>
            <w:tcW w:w="960" w:type="dxa"/>
            <w:shd w:val="clear" w:color="auto" w:fill="auto"/>
            <w:vAlign w:val="center"/>
            <w:hideMark/>
          </w:tcPr>
          <w:p w14:paraId="0217EA8B"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6A8D7BA9"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0CDDFD5"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2E717CC1" w14:textId="77777777" w:rsidTr="006B2E54">
        <w:trPr>
          <w:tblCellSpacing w:w="15" w:type="dxa"/>
        </w:trPr>
        <w:tc>
          <w:tcPr>
            <w:tcW w:w="675" w:type="dxa"/>
            <w:shd w:val="clear" w:color="auto" w:fill="auto"/>
          </w:tcPr>
          <w:p w14:paraId="70791708"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70756EF0" w14:textId="77777777" w:rsidR="00A33ED8" w:rsidRPr="00C81F2B" w:rsidRDefault="00A33ED8" w:rsidP="006B2E54">
            <w:pPr>
              <w:rPr>
                <w:color w:val="222222"/>
                <w:sz w:val="18"/>
                <w:szCs w:val="18"/>
              </w:rPr>
            </w:pPr>
            <w:r w:rsidRPr="00C81F2B">
              <w:rPr>
                <w:color w:val="222222"/>
                <w:sz w:val="18"/>
                <w:szCs w:val="18"/>
              </w:rPr>
              <w:t>Pierre, Sandrine</w:t>
            </w:r>
          </w:p>
        </w:tc>
        <w:tc>
          <w:tcPr>
            <w:tcW w:w="2310" w:type="dxa"/>
            <w:shd w:val="clear" w:color="auto" w:fill="auto"/>
            <w:vAlign w:val="center"/>
            <w:hideMark/>
          </w:tcPr>
          <w:p w14:paraId="642DCFB7" w14:textId="77777777" w:rsidR="00A33ED8" w:rsidRPr="00C81F2B" w:rsidRDefault="00A33ED8" w:rsidP="006B2E54">
            <w:pPr>
              <w:rPr>
                <w:color w:val="222222"/>
                <w:sz w:val="18"/>
                <w:szCs w:val="18"/>
              </w:rPr>
            </w:pPr>
            <w:r w:rsidRPr="00C81F2B">
              <w:rPr>
                <w:color w:val="222222"/>
                <w:sz w:val="18"/>
                <w:szCs w:val="18"/>
              </w:rPr>
              <w:t>pierres@marshall.edu</w:t>
            </w:r>
          </w:p>
        </w:tc>
        <w:tc>
          <w:tcPr>
            <w:tcW w:w="780" w:type="dxa"/>
            <w:shd w:val="clear" w:color="auto" w:fill="auto"/>
            <w:vAlign w:val="center"/>
            <w:hideMark/>
          </w:tcPr>
          <w:p w14:paraId="4C869A4A"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62D9D78E"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5A2F5826"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6555836B"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1C9F8301"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056BE8FB" w14:textId="77777777" w:rsidTr="006B2E54">
        <w:trPr>
          <w:tblCellSpacing w:w="15" w:type="dxa"/>
        </w:trPr>
        <w:tc>
          <w:tcPr>
            <w:tcW w:w="675" w:type="dxa"/>
            <w:shd w:val="clear" w:color="auto" w:fill="auto"/>
          </w:tcPr>
          <w:p w14:paraId="52CBC537"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6E59A54C" w14:textId="77777777" w:rsidR="00A33ED8" w:rsidRPr="00C81F2B" w:rsidRDefault="00A33ED8" w:rsidP="006B2E54">
            <w:pPr>
              <w:rPr>
                <w:color w:val="222222"/>
                <w:sz w:val="18"/>
                <w:szCs w:val="18"/>
              </w:rPr>
            </w:pPr>
            <w:r w:rsidRPr="00C81F2B">
              <w:rPr>
                <w:color w:val="222222"/>
                <w:sz w:val="18"/>
                <w:szCs w:val="18"/>
              </w:rPr>
              <w:t>Proudfot-Harman, Peggy</w:t>
            </w:r>
          </w:p>
        </w:tc>
        <w:tc>
          <w:tcPr>
            <w:tcW w:w="2310" w:type="dxa"/>
            <w:shd w:val="clear" w:color="auto" w:fill="auto"/>
            <w:vAlign w:val="center"/>
            <w:hideMark/>
          </w:tcPr>
          <w:p w14:paraId="0027380B" w14:textId="77777777" w:rsidR="00A33ED8" w:rsidRPr="00C81F2B" w:rsidRDefault="00A33ED8" w:rsidP="006B2E54">
            <w:pPr>
              <w:rPr>
                <w:color w:val="222222"/>
                <w:sz w:val="18"/>
                <w:szCs w:val="18"/>
              </w:rPr>
            </w:pPr>
            <w:r w:rsidRPr="00C81F2B">
              <w:rPr>
                <w:color w:val="222222"/>
                <w:sz w:val="18"/>
                <w:szCs w:val="18"/>
              </w:rPr>
              <w:t>peggy.harman@marshall.edu</w:t>
            </w:r>
          </w:p>
        </w:tc>
        <w:tc>
          <w:tcPr>
            <w:tcW w:w="780" w:type="dxa"/>
            <w:shd w:val="clear" w:color="auto" w:fill="auto"/>
            <w:vAlign w:val="center"/>
            <w:hideMark/>
          </w:tcPr>
          <w:p w14:paraId="7B9DB2F8"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6BE7BE0B" w14:textId="77777777" w:rsidR="00A33ED8" w:rsidRPr="00C81F2B" w:rsidRDefault="00A33ED8" w:rsidP="006B2E54">
            <w:pPr>
              <w:rPr>
                <w:color w:val="222222"/>
                <w:sz w:val="18"/>
                <w:szCs w:val="18"/>
              </w:rPr>
            </w:pPr>
            <w:r w:rsidRPr="00C81F2B">
              <w:rPr>
                <w:color w:val="222222"/>
                <w:sz w:val="18"/>
                <w:szCs w:val="18"/>
              </w:rPr>
              <w:t>Social Work</w:t>
            </w:r>
          </w:p>
        </w:tc>
        <w:tc>
          <w:tcPr>
            <w:tcW w:w="960" w:type="dxa"/>
            <w:shd w:val="clear" w:color="auto" w:fill="auto"/>
            <w:vAlign w:val="center"/>
            <w:hideMark/>
          </w:tcPr>
          <w:p w14:paraId="34728E14"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29C16644"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7B7CFFBD"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5E0D9FBF" w14:textId="77777777" w:rsidTr="006B2E54">
        <w:trPr>
          <w:tblCellSpacing w:w="15" w:type="dxa"/>
        </w:trPr>
        <w:tc>
          <w:tcPr>
            <w:tcW w:w="675" w:type="dxa"/>
            <w:shd w:val="clear" w:color="auto" w:fill="auto"/>
          </w:tcPr>
          <w:p w14:paraId="17D58747"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75B37B11" w14:textId="77777777" w:rsidR="00A33ED8" w:rsidRPr="00C81F2B" w:rsidRDefault="00A33ED8" w:rsidP="006B2E54">
            <w:pPr>
              <w:rPr>
                <w:color w:val="222222"/>
                <w:sz w:val="18"/>
                <w:szCs w:val="18"/>
              </w:rPr>
            </w:pPr>
            <w:r w:rsidRPr="00C81F2B">
              <w:rPr>
                <w:color w:val="222222"/>
                <w:sz w:val="18"/>
                <w:szCs w:val="18"/>
              </w:rPr>
              <w:t>Risher, Mary-Louise</w:t>
            </w:r>
          </w:p>
        </w:tc>
        <w:tc>
          <w:tcPr>
            <w:tcW w:w="2310" w:type="dxa"/>
            <w:shd w:val="clear" w:color="auto" w:fill="auto"/>
            <w:vAlign w:val="center"/>
            <w:hideMark/>
          </w:tcPr>
          <w:p w14:paraId="018537EF" w14:textId="77777777" w:rsidR="00A33ED8" w:rsidRPr="00C81F2B" w:rsidRDefault="00A33ED8" w:rsidP="006B2E54">
            <w:pPr>
              <w:rPr>
                <w:color w:val="222222"/>
                <w:sz w:val="18"/>
                <w:szCs w:val="18"/>
              </w:rPr>
            </w:pPr>
            <w:r w:rsidRPr="00C81F2B">
              <w:rPr>
                <w:color w:val="222222"/>
                <w:sz w:val="18"/>
                <w:szCs w:val="18"/>
              </w:rPr>
              <w:t>risherm@marshall.edu</w:t>
            </w:r>
          </w:p>
        </w:tc>
        <w:tc>
          <w:tcPr>
            <w:tcW w:w="780" w:type="dxa"/>
            <w:shd w:val="clear" w:color="auto" w:fill="auto"/>
            <w:vAlign w:val="center"/>
            <w:hideMark/>
          </w:tcPr>
          <w:p w14:paraId="6EBF8FEE"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4601A1EF"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47AE3899"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01BE1935"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74D9AEA3"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0F59FE5C" w14:textId="77777777" w:rsidTr="006B2E54">
        <w:trPr>
          <w:tblCellSpacing w:w="15" w:type="dxa"/>
        </w:trPr>
        <w:tc>
          <w:tcPr>
            <w:tcW w:w="675" w:type="dxa"/>
            <w:shd w:val="clear" w:color="auto" w:fill="auto"/>
          </w:tcPr>
          <w:p w14:paraId="4BB64EF5"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2BFFEE6A" w14:textId="77777777" w:rsidR="00A33ED8" w:rsidRPr="00C81F2B" w:rsidRDefault="00A33ED8" w:rsidP="006B2E54">
            <w:pPr>
              <w:rPr>
                <w:color w:val="222222"/>
                <w:sz w:val="18"/>
                <w:szCs w:val="18"/>
              </w:rPr>
            </w:pPr>
            <w:r w:rsidRPr="00C81F2B">
              <w:rPr>
                <w:color w:val="222222"/>
                <w:sz w:val="18"/>
                <w:szCs w:val="18"/>
              </w:rPr>
              <w:t>Risher, William</w:t>
            </w:r>
          </w:p>
        </w:tc>
        <w:tc>
          <w:tcPr>
            <w:tcW w:w="2310" w:type="dxa"/>
            <w:shd w:val="clear" w:color="auto" w:fill="auto"/>
            <w:vAlign w:val="center"/>
            <w:hideMark/>
          </w:tcPr>
          <w:p w14:paraId="146A1115" w14:textId="77777777" w:rsidR="00A33ED8" w:rsidRPr="00C81F2B" w:rsidRDefault="00A33ED8" w:rsidP="006B2E54">
            <w:pPr>
              <w:rPr>
                <w:color w:val="222222"/>
                <w:sz w:val="18"/>
                <w:szCs w:val="18"/>
              </w:rPr>
            </w:pPr>
            <w:r w:rsidRPr="00C81F2B">
              <w:rPr>
                <w:color w:val="222222"/>
                <w:sz w:val="18"/>
                <w:szCs w:val="18"/>
              </w:rPr>
              <w:t>risherw@marshall.edu</w:t>
            </w:r>
          </w:p>
        </w:tc>
        <w:tc>
          <w:tcPr>
            <w:tcW w:w="780" w:type="dxa"/>
            <w:shd w:val="clear" w:color="auto" w:fill="auto"/>
            <w:vAlign w:val="center"/>
            <w:hideMark/>
          </w:tcPr>
          <w:p w14:paraId="441E0B6D" w14:textId="77777777" w:rsidR="00A33ED8" w:rsidRPr="00C81F2B" w:rsidRDefault="00A33ED8" w:rsidP="006B2E54">
            <w:pPr>
              <w:rPr>
                <w:color w:val="222222"/>
                <w:sz w:val="18"/>
                <w:szCs w:val="18"/>
              </w:rPr>
            </w:pPr>
            <w:r w:rsidRPr="00C81F2B">
              <w:rPr>
                <w:color w:val="222222"/>
                <w:sz w:val="18"/>
                <w:szCs w:val="18"/>
              </w:rPr>
              <w:t>SOM</w:t>
            </w:r>
          </w:p>
        </w:tc>
        <w:tc>
          <w:tcPr>
            <w:tcW w:w="2220" w:type="dxa"/>
            <w:shd w:val="clear" w:color="auto" w:fill="auto"/>
            <w:vAlign w:val="center"/>
            <w:hideMark/>
          </w:tcPr>
          <w:p w14:paraId="4FA9224C" w14:textId="77777777" w:rsidR="00A33ED8" w:rsidRPr="00C81F2B" w:rsidRDefault="00A33ED8" w:rsidP="006B2E54">
            <w:pPr>
              <w:rPr>
                <w:color w:val="222222"/>
                <w:sz w:val="18"/>
                <w:szCs w:val="18"/>
              </w:rPr>
            </w:pPr>
            <w:r w:rsidRPr="00C81F2B">
              <w:rPr>
                <w:color w:val="222222"/>
                <w:sz w:val="18"/>
                <w:szCs w:val="18"/>
              </w:rPr>
              <w:t>Biomedical Sciences</w:t>
            </w:r>
          </w:p>
        </w:tc>
        <w:tc>
          <w:tcPr>
            <w:tcW w:w="960" w:type="dxa"/>
            <w:shd w:val="clear" w:color="auto" w:fill="auto"/>
            <w:vAlign w:val="center"/>
            <w:hideMark/>
          </w:tcPr>
          <w:p w14:paraId="2695A550"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55F3B086"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00C7E2F2"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3F565FFE" w14:textId="77777777" w:rsidTr="006B2E54">
        <w:trPr>
          <w:tblCellSpacing w:w="15" w:type="dxa"/>
        </w:trPr>
        <w:tc>
          <w:tcPr>
            <w:tcW w:w="675" w:type="dxa"/>
            <w:shd w:val="clear" w:color="auto" w:fill="auto"/>
          </w:tcPr>
          <w:p w14:paraId="0A7FDBDA"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662203A9" w14:textId="77777777" w:rsidR="00A33ED8" w:rsidRPr="00C81F2B" w:rsidRDefault="00A33ED8" w:rsidP="006B2E54">
            <w:pPr>
              <w:rPr>
                <w:color w:val="222222"/>
                <w:sz w:val="18"/>
                <w:szCs w:val="18"/>
              </w:rPr>
            </w:pPr>
            <w:r w:rsidRPr="00C81F2B">
              <w:rPr>
                <w:color w:val="222222"/>
                <w:sz w:val="18"/>
                <w:szCs w:val="18"/>
              </w:rPr>
              <w:t>Stanton, Robert</w:t>
            </w:r>
          </w:p>
        </w:tc>
        <w:tc>
          <w:tcPr>
            <w:tcW w:w="2310" w:type="dxa"/>
            <w:shd w:val="clear" w:color="auto" w:fill="auto"/>
            <w:vAlign w:val="center"/>
            <w:hideMark/>
          </w:tcPr>
          <w:p w14:paraId="41F35B33" w14:textId="77777777" w:rsidR="00A33ED8" w:rsidRPr="00C81F2B" w:rsidRDefault="00A33ED8" w:rsidP="006B2E54">
            <w:pPr>
              <w:rPr>
                <w:color w:val="222222"/>
                <w:sz w:val="18"/>
                <w:szCs w:val="18"/>
              </w:rPr>
            </w:pPr>
            <w:r w:rsidRPr="00C81F2B">
              <w:rPr>
                <w:color w:val="222222"/>
                <w:sz w:val="18"/>
                <w:szCs w:val="18"/>
              </w:rPr>
              <w:t>rstanton@marshall.edu</w:t>
            </w:r>
          </w:p>
        </w:tc>
        <w:tc>
          <w:tcPr>
            <w:tcW w:w="780" w:type="dxa"/>
            <w:shd w:val="clear" w:color="auto" w:fill="auto"/>
            <w:vAlign w:val="center"/>
            <w:hideMark/>
          </w:tcPr>
          <w:p w14:paraId="2FFE8BCB" w14:textId="77777777" w:rsidR="00A33ED8" w:rsidRPr="00C81F2B" w:rsidRDefault="00A33ED8" w:rsidP="006B2E54">
            <w:pPr>
              <w:rPr>
                <w:color w:val="222222"/>
                <w:sz w:val="18"/>
                <w:szCs w:val="18"/>
              </w:rPr>
            </w:pPr>
            <w:r w:rsidRPr="00C81F2B">
              <w:rPr>
                <w:color w:val="222222"/>
                <w:sz w:val="18"/>
                <w:szCs w:val="18"/>
              </w:rPr>
              <w:t>COHP</w:t>
            </w:r>
          </w:p>
        </w:tc>
        <w:tc>
          <w:tcPr>
            <w:tcW w:w="2220" w:type="dxa"/>
            <w:shd w:val="clear" w:color="auto" w:fill="auto"/>
            <w:vAlign w:val="center"/>
            <w:hideMark/>
          </w:tcPr>
          <w:p w14:paraId="5345C389" w14:textId="77777777" w:rsidR="00A33ED8" w:rsidRPr="00C81F2B" w:rsidRDefault="00A33ED8" w:rsidP="006B2E54">
            <w:pPr>
              <w:rPr>
                <w:color w:val="222222"/>
                <w:sz w:val="18"/>
                <w:szCs w:val="18"/>
              </w:rPr>
            </w:pPr>
            <w:r w:rsidRPr="00C81F2B">
              <w:rPr>
                <w:color w:val="222222"/>
                <w:sz w:val="18"/>
                <w:szCs w:val="18"/>
              </w:rPr>
              <w:t>Nursing</w:t>
            </w:r>
          </w:p>
        </w:tc>
        <w:tc>
          <w:tcPr>
            <w:tcW w:w="960" w:type="dxa"/>
            <w:shd w:val="clear" w:color="auto" w:fill="auto"/>
            <w:vAlign w:val="center"/>
            <w:hideMark/>
          </w:tcPr>
          <w:p w14:paraId="366B41FA" w14:textId="77777777" w:rsidR="00A33ED8" w:rsidRPr="00C81F2B" w:rsidRDefault="00A33ED8" w:rsidP="006B2E54">
            <w:pPr>
              <w:rPr>
                <w:color w:val="222222"/>
                <w:sz w:val="18"/>
                <w:szCs w:val="18"/>
              </w:rPr>
            </w:pPr>
            <w:r w:rsidRPr="00C81F2B">
              <w:rPr>
                <w:color w:val="222222"/>
                <w:sz w:val="18"/>
                <w:szCs w:val="18"/>
              </w:rPr>
              <w:t>Doctoral</w:t>
            </w:r>
          </w:p>
        </w:tc>
        <w:tc>
          <w:tcPr>
            <w:tcW w:w="960" w:type="dxa"/>
            <w:shd w:val="clear" w:color="auto" w:fill="auto"/>
            <w:vAlign w:val="center"/>
            <w:hideMark/>
          </w:tcPr>
          <w:p w14:paraId="4BCEDA2D"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5994DFB1"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6FC54B96" w14:textId="77777777" w:rsidTr="006B2E54">
        <w:trPr>
          <w:tblCellSpacing w:w="15" w:type="dxa"/>
        </w:trPr>
        <w:tc>
          <w:tcPr>
            <w:tcW w:w="675" w:type="dxa"/>
            <w:shd w:val="clear" w:color="auto" w:fill="auto"/>
          </w:tcPr>
          <w:p w14:paraId="6FAD732E"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6C2898BB" w14:textId="77777777" w:rsidR="00A33ED8" w:rsidRPr="00C81F2B" w:rsidRDefault="00A33ED8" w:rsidP="006B2E54">
            <w:pPr>
              <w:rPr>
                <w:color w:val="222222"/>
                <w:sz w:val="18"/>
                <w:szCs w:val="18"/>
              </w:rPr>
            </w:pPr>
            <w:r w:rsidRPr="00C81F2B">
              <w:rPr>
                <w:color w:val="222222"/>
                <w:sz w:val="18"/>
                <w:szCs w:val="18"/>
              </w:rPr>
              <w:t>Tuckwiller, Brenda</w:t>
            </w:r>
          </w:p>
        </w:tc>
        <w:tc>
          <w:tcPr>
            <w:tcW w:w="2310" w:type="dxa"/>
            <w:shd w:val="clear" w:color="auto" w:fill="auto"/>
            <w:vAlign w:val="center"/>
            <w:hideMark/>
          </w:tcPr>
          <w:p w14:paraId="6C7822DC" w14:textId="77777777" w:rsidR="00A33ED8" w:rsidRPr="00C81F2B" w:rsidRDefault="00A33ED8" w:rsidP="006B2E54">
            <w:pPr>
              <w:rPr>
                <w:color w:val="222222"/>
                <w:sz w:val="18"/>
                <w:szCs w:val="18"/>
              </w:rPr>
            </w:pPr>
            <w:r w:rsidRPr="00C81F2B">
              <w:rPr>
                <w:color w:val="222222"/>
                <w:sz w:val="18"/>
                <w:szCs w:val="18"/>
              </w:rPr>
              <w:t>tuckwiller3@marshall.edu</w:t>
            </w:r>
          </w:p>
        </w:tc>
        <w:tc>
          <w:tcPr>
            <w:tcW w:w="780" w:type="dxa"/>
            <w:shd w:val="clear" w:color="auto" w:fill="auto"/>
            <w:vAlign w:val="center"/>
            <w:hideMark/>
          </w:tcPr>
          <w:p w14:paraId="57DE4589"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051E7D1A" w14:textId="77777777" w:rsidR="00A33ED8" w:rsidRPr="00C81F2B" w:rsidRDefault="00A33ED8" w:rsidP="006B2E54">
            <w:pPr>
              <w:rPr>
                <w:color w:val="222222"/>
                <w:sz w:val="18"/>
                <w:szCs w:val="18"/>
              </w:rPr>
            </w:pPr>
            <w:r w:rsidRPr="00C81F2B">
              <w:rPr>
                <w:color w:val="222222"/>
                <w:sz w:val="18"/>
                <w:szCs w:val="18"/>
              </w:rPr>
              <w:t>ATE</w:t>
            </w:r>
          </w:p>
        </w:tc>
        <w:tc>
          <w:tcPr>
            <w:tcW w:w="960" w:type="dxa"/>
            <w:shd w:val="clear" w:color="auto" w:fill="auto"/>
            <w:vAlign w:val="center"/>
            <w:hideMark/>
          </w:tcPr>
          <w:p w14:paraId="7DB20A3C" w14:textId="77777777" w:rsidR="00A33ED8" w:rsidRPr="00C81F2B" w:rsidRDefault="00A33ED8" w:rsidP="006B2E54">
            <w:pPr>
              <w:rPr>
                <w:color w:val="222222"/>
                <w:sz w:val="18"/>
                <w:szCs w:val="18"/>
              </w:rPr>
            </w:pPr>
            <w:r w:rsidRPr="00C81F2B">
              <w:rPr>
                <w:color w:val="222222"/>
                <w:sz w:val="18"/>
                <w:szCs w:val="18"/>
              </w:rPr>
              <w:t>Instructor</w:t>
            </w:r>
          </w:p>
        </w:tc>
        <w:tc>
          <w:tcPr>
            <w:tcW w:w="960" w:type="dxa"/>
            <w:shd w:val="clear" w:color="auto" w:fill="auto"/>
            <w:vAlign w:val="center"/>
            <w:hideMark/>
          </w:tcPr>
          <w:p w14:paraId="323F9E0D"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4D9F351C" w14:textId="77777777" w:rsidR="00A33ED8" w:rsidRPr="00C81F2B" w:rsidRDefault="00A33ED8" w:rsidP="006B2E54">
            <w:pPr>
              <w:rPr>
                <w:color w:val="222222"/>
                <w:sz w:val="18"/>
                <w:szCs w:val="18"/>
              </w:rPr>
            </w:pPr>
            <w:r w:rsidRPr="00C81F2B">
              <w:rPr>
                <w:color w:val="222222"/>
                <w:sz w:val="18"/>
                <w:szCs w:val="18"/>
              </w:rPr>
              <w:t>12/07/2024</w:t>
            </w:r>
          </w:p>
        </w:tc>
      </w:tr>
      <w:tr w:rsidR="00A33ED8" w:rsidRPr="00C81F2B" w14:paraId="4063F730" w14:textId="77777777" w:rsidTr="006B2E54">
        <w:trPr>
          <w:tblCellSpacing w:w="15" w:type="dxa"/>
        </w:trPr>
        <w:tc>
          <w:tcPr>
            <w:tcW w:w="675" w:type="dxa"/>
            <w:shd w:val="clear" w:color="auto" w:fill="auto"/>
          </w:tcPr>
          <w:p w14:paraId="7EF1A037"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169C5F62" w14:textId="77777777" w:rsidR="00A33ED8" w:rsidRPr="00C81F2B" w:rsidRDefault="00A33ED8" w:rsidP="006B2E54">
            <w:pPr>
              <w:rPr>
                <w:color w:val="222222"/>
                <w:sz w:val="18"/>
                <w:szCs w:val="18"/>
              </w:rPr>
            </w:pPr>
            <w:r w:rsidRPr="00C81F2B">
              <w:rPr>
                <w:color w:val="222222"/>
                <w:sz w:val="18"/>
                <w:szCs w:val="18"/>
              </w:rPr>
              <w:t>Watson, George</w:t>
            </w:r>
          </w:p>
        </w:tc>
        <w:tc>
          <w:tcPr>
            <w:tcW w:w="2310" w:type="dxa"/>
            <w:shd w:val="clear" w:color="auto" w:fill="auto"/>
            <w:vAlign w:val="center"/>
            <w:hideMark/>
          </w:tcPr>
          <w:p w14:paraId="080400C1" w14:textId="77777777" w:rsidR="00A33ED8" w:rsidRPr="00C81F2B" w:rsidRDefault="00A33ED8" w:rsidP="006B2E54">
            <w:pPr>
              <w:rPr>
                <w:color w:val="222222"/>
                <w:sz w:val="18"/>
                <w:szCs w:val="18"/>
              </w:rPr>
            </w:pPr>
            <w:r w:rsidRPr="00C81F2B">
              <w:rPr>
                <w:color w:val="222222"/>
                <w:sz w:val="18"/>
                <w:szCs w:val="18"/>
              </w:rPr>
              <w:t>watson@marshall.edu</w:t>
            </w:r>
          </w:p>
        </w:tc>
        <w:tc>
          <w:tcPr>
            <w:tcW w:w="780" w:type="dxa"/>
            <w:shd w:val="clear" w:color="auto" w:fill="auto"/>
            <w:vAlign w:val="center"/>
            <w:hideMark/>
          </w:tcPr>
          <w:p w14:paraId="1C9DB0E6" w14:textId="77777777" w:rsidR="00A33ED8" w:rsidRPr="00C81F2B" w:rsidRDefault="00A33ED8" w:rsidP="006B2E54">
            <w:pPr>
              <w:rPr>
                <w:color w:val="222222"/>
                <w:sz w:val="18"/>
                <w:szCs w:val="18"/>
              </w:rPr>
            </w:pPr>
            <w:r w:rsidRPr="00C81F2B">
              <w:rPr>
                <w:color w:val="222222"/>
                <w:sz w:val="18"/>
                <w:szCs w:val="18"/>
              </w:rPr>
              <w:t>COEPD</w:t>
            </w:r>
          </w:p>
        </w:tc>
        <w:tc>
          <w:tcPr>
            <w:tcW w:w="2220" w:type="dxa"/>
            <w:shd w:val="clear" w:color="auto" w:fill="auto"/>
            <w:vAlign w:val="center"/>
            <w:hideMark/>
          </w:tcPr>
          <w:p w14:paraId="689837A7" w14:textId="77777777" w:rsidR="00A33ED8" w:rsidRPr="00C81F2B" w:rsidRDefault="00A33ED8" w:rsidP="006B2E54">
            <w:pPr>
              <w:rPr>
                <w:color w:val="222222"/>
                <w:sz w:val="18"/>
                <w:szCs w:val="18"/>
              </w:rPr>
            </w:pPr>
            <w:r w:rsidRPr="00C81F2B">
              <w:rPr>
                <w:color w:val="222222"/>
                <w:sz w:val="18"/>
                <w:szCs w:val="18"/>
              </w:rPr>
              <w:t>CIF</w:t>
            </w:r>
          </w:p>
        </w:tc>
        <w:tc>
          <w:tcPr>
            <w:tcW w:w="960" w:type="dxa"/>
            <w:shd w:val="clear" w:color="auto" w:fill="auto"/>
            <w:vAlign w:val="center"/>
            <w:hideMark/>
          </w:tcPr>
          <w:p w14:paraId="329BE22D"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2140B064"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49BBB037" w14:textId="77777777" w:rsidR="00A33ED8" w:rsidRPr="00C81F2B" w:rsidRDefault="00A33ED8" w:rsidP="006B2E54">
            <w:pPr>
              <w:rPr>
                <w:color w:val="222222"/>
                <w:sz w:val="18"/>
                <w:szCs w:val="18"/>
              </w:rPr>
            </w:pPr>
            <w:r w:rsidRPr="00C81F2B">
              <w:rPr>
                <w:color w:val="222222"/>
                <w:sz w:val="18"/>
                <w:szCs w:val="18"/>
              </w:rPr>
              <w:t>12/09/2027</w:t>
            </w:r>
          </w:p>
        </w:tc>
      </w:tr>
      <w:tr w:rsidR="00A33ED8" w:rsidRPr="00C81F2B" w14:paraId="608584BF" w14:textId="77777777" w:rsidTr="006B2E54">
        <w:trPr>
          <w:tblCellSpacing w:w="15" w:type="dxa"/>
        </w:trPr>
        <w:tc>
          <w:tcPr>
            <w:tcW w:w="675" w:type="dxa"/>
            <w:shd w:val="clear" w:color="auto" w:fill="auto"/>
          </w:tcPr>
          <w:p w14:paraId="560EB1AC"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0CC2E708" w14:textId="77777777" w:rsidR="00A33ED8" w:rsidRPr="00C81F2B" w:rsidRDefault="00A33ED8" w:rsidP="006B2E54">
            <w:pPr>
              <w:rPr>
                <w:color w:val="222222"/>
                <w:sz w:val="18"/>
                <w:szCs w:val="18"/>
              </w:rPr>
            </w:pPr>
            <w:r w:rsidRPr="00C81F2B">
              <w:rPr>
                <w:color w:val="222222"/>
                <w:sz w:val="18"/>
                <w:szCs w:val="18"/>
              </w:rPr>
              <w:t>Yeager-Armstead, Mary</w:t>
            </w:r>
          </w:p>
        </w:tc>
        <w:tc>
          <w:tcPr>
            <w:tcW w:w="2310" w:type="dxa"/>
            <w:shd w:val="clear" w:color="auto" w:fill="auto"/>
            <w:vAlign w:val="center"/>
            <w:hideMark/>
          </w:tcPr>
          <w:p w14:paraId="2C25E5B0" w14:textId="77777777" w:rsidR="00A33ED8" w:rsidRPr="00C81F2B" w:rsidRDefault="00A33ED8" w:rsidP="006B2E54">
            <w:pPr>
              <w:rPr>
                <w:color w:val="222222"/>
                <w:sz w:val="18"/>
                <w:szCs w:val="18"/>
              </w:rPr>
            </w:pPr>
            <w:r w:rsidRPr="00C81F2B">
              <w:rPr>
                <w:color w:val="222222"/>
                <w:sz w:val="18"/>
                <w:szCs w:val="18"/>
              </w:rPr>
              <w:t>myeager@marshall.edu</w:t>
            </w:r>
          </w:p>
        </w:tc>
        <w:tc>
          <w:tcPr>
            <w:tcW w:w="780" w:type="dxa"/>
            <w:shd w:val="clear" w:color="auto" w:fill="auto"/>
            <w:vAlign w:val="center"/>
            <w:hideMark/>
          </w:tcPr>
          <w:p w14:paraId="44E96B3A" w14:textId="77777777" w:rsidR="00A33ED8" w:rsidRPr="00C81F2B" w:rsidRDefault="00A33ED8" w:rsidP="006B2E54">
            <w:pPr>
              <w:rPr>
                <w:color w:val="222222"/>
                <w:sz w:val="18"/>
                <w:szCs w:val="18"/>
              </w:rPr>
            </w:pPr>
            <w:r w:rsidRPr="00C81F2B">
              <w:rPr>
                <w:color w:val="222222"/>
                <w:sz w:val="18"/>
                <w:szCs w:val="18"/>
              </w:rPr>
              <w:t>COS</w:t>
            </w:r>
          </w:p>
        </w:tc>
        <w:tc>
          <w:tcPr>
            <w:tcW w:w="2220" w:type="dxa"/>
            <w:shd w:val="clear" w:color="auto" w:fill="auto"/>
            <w:vAlign w:val="center"/>
            <w:hideMark/>
          </w:tcPr>
          <w:p w14:paraId="49C36530" w14:textId="77777777" w:rsidR="00A33ED8" w:rsidRPr="00C81F2B" w:rsidRDefault="00A33ED8" w:rsidP="006B2E54">
            <w:pPr>
              <w:rPr>
                <w:color w:val="222222"/>
                <w:sz w:val="18"/>
                <w:szCs w:val="18"/>
              </w:rPr>
            </w:pPr>
            <w:r w:rsidRPr="00C81F2B">
              <w:rPr>
                <w:color w:val="222222"/>
                <w:sz w:val="18"/>
                <w:szCs w:val="18"/>
              </w:rPr>
              <w:t>Biological and Environmental Sciences</w:t>
            </w:r>
          </w:p>
        </w:tc>
        <w:tc>
          <w:tcPr>
            <w:tcW w:w="960" w:type="dxa"/>
            <w:shd w:val="clear" w:color="auto" w:fill="auto"/>
            <w:vAlign w:val="center"/>
            <w:hideMark/>
          </w:tcPr>
          <w:p w14:paraId="680DC976"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73F6AAB3" w14:textId="77777777" w:rsidR="00A33ED8" w:rsidRPr="00C81F2B" w:rsidRDefault="00A33ED8" w:rsidP="006B2E54">
            <w:pPr>
              <w:rPr>
                <w:color w:val="222222"/>
                <w:sz w:val="18"/>
                <w:szCs w:val="18"/>
              </w:rPr>
            </w:pPr>
            <w:r w:rsidRPr="00C81F2B">
              <w:rPr>
                <w:color w:val="222222"/>
                <w:sz w:val="18"/>
                <w:szCs w:val="18"/>
              </w:rPr>
              <w:t>01/09/2023</w:t>
            </w:r>
          </w:p>
        </w:tc>
        <w:tc>
          <w:tcPr>
            <w:tcW w:w="945" w:type="dxa"/>
            <w:shd w:val="clear" w:color="auto" w:fill="auto"/>
            <w:vAlign w:val="center"/>
            <w:hideMark/>
          </w:tcPr>
          <w:p w14:paraId="58FF9860" w14:textId="77777777" w:rsidR="00A33ED8" w:rsidRPr="00C81F2B" w:rsidRDefault="00A33ED8" w:rsidP="006B2E54">
            <w:pPr>
              <w:rPr>
                <w:color w:val="222222"/>
                <w:sz w:val="18"/>
                <w:szCs w:val="18"/>
              </w:rPr>
            </w:pPr>
            <w:r w:rsidRPr="00C81F2B">
              <w:rPr>
                <w:color w:val="222222"/>
                <w:sz w:val="18"/>
                <w:szCs w:val="18"/>
              </w:rPr>
              <w:t>04/28/2028</w:t>
            </w:r>
          </w:p>
        </w:tc>
      </w:tr>
      <w:tr w:rsidR="00A33ED8" w:rsidRPr="00C81F2B" w14:paraId="043054BA" w14:textId="77777777" w:rsidTr="006B2E54">
        <w:trPr>
          <w:tblCellSpacing w:w="15" w:type="dxa"/>
        </w:trPr>
        <w:tc>
          <w:tcPr>
            <w:tcW w:w="675" w:type="dxa"/>
            <w:shd w:val="clear" w:color="auto" w:fill="auto"/>
          </w:tcPr>
          <w:p w14:paraId="7D428679" w14:textId="77777777" w:rsidR="00A33ED8" w:rsidRPr="00C81F2B" w:rsidRDefault="00A33ED8" w:rsidP="006B2E54">
            <w:pPr>
              <w:rPr>
                <w:color w:val="222222"/>
                <w:sz w:val="18"/>
                <w:szCs w:val="18"/>
              </w:rPr>
            </w:pPr>
            <w:r w:rsidRPr="00C81F2B">
              <w:rPr>
                <w:sz w:val="18"/>
                <w:szCs w:val="18"/>
              </w:rPr>
              <w:t>Edit</w:t>
            </w:r>
          </w:p>
        </w:tc>
        <w:tc>
          <w:tcPr>
            <w:tcW w:w="1320" w:type="dxa"/>
            <w:shd w:val="clear" w:color="auto" w:fill="auto"/>
            <w:vAlign w:val="center"/>
            <w:hideMark/>
          </w:tcPr>
          <w:p w14:paraId="7C2DD028" w14:textId="77777777" w:rsidR="00A33ED8" w:rsidRPr="00C81F2B" w:rsidRDefault="00A33ED8" w:rsidP="006B2E54">
            <w:pPr>
              <w:rPr>
                <w:color w:val="222222"/>
                <w:sz w:val="18"/>
                <w:szCs w:val="18"/>
              </w:rPr>
            </w:pPr>
            <w:r w:rsidRPr="00C81F2B">
              <w:rPr>
                <w:color w:val="222222"/>
                <w:sz w:val="18"/>
                <w:szCs w:val="18"/>
              </w:rPr>
              <w:t>Zhang, Shaorong</w:t>
            </w:r>
          </w:p>
        </w:tc>
        <w:tc>
          <w:tcPr>
            <w:tcW w:w="2310" w:type="dxa"/>
            <w:shd w:val="clear" w:color="auto" w:fill="auto"/>
            <w:vAlign w:val="center"/>
            <w:hideMark/>
          </w:tcPr>
          <w:p w14:paraId="049786A5" w14:textId="77777777" w:rsidR="00A33ED8" w:rsidRPr="00C81F2B" w:rsidRDefault="00A33ED8" w:rsidP="006B2E54">
            <w:pPr>
              <w:rPr>
                <w:color w:val="222222"/>
                <w:sz w:val="18"/>
                <w:szCs w:val="18"/>
              </w:rPr>
            </w:pPr>
            <w:r w:rsidRPr="00C81F2B">
              <w:rPr>
                <w:color w:val="222222"/>
                <w:sz w:val="18"/>
                <w:szCs w:val="18"/>
              </w:rPr>
              <w:t>zhangs@marshall.edu</w:t>
            </w:r>
          </w:p>
        </w:tc>
        <w:tc>
          <w:tcPr>
            <w:tcW w:w="780" w:type="dxa"/>
            <w:shd w:val="clear" w:color="auto" w:fill="auto"/>
            <w:vAlign w:val="center"/>
            <w:hideMark/>
          </w:tcPr>
          <w:p w14:paraId="44152203" w14:textId="77777777" w:rsidR="00A33ED8" w:rsidRPr="00C81F2B" w:rsidRDefault="00A33ED8" w:rsidP="006B2E54">
            <w:pPr>
              <w:rPr>
                <w:color w:val="222222"/>
                <w:sz w:val="18"/>
                <w:szCs w:val="18"/>
              </w:rPr>
            </w:pPr>
            <w:r w:rsidRPr="00C81F2B">
              <w:rPr>
                <w:color w:val="222222"/>
                <w:sz w:val="18"/>
                <w:szCs w:val="18"/>
              </w:rPr>
              <w:t>COB</w:t>
            </w:r>
          </w:p>
        </w:tc>
        <w:tc>
          <w:tcPr>
            <w:tcW w:w="2220" w:type="dxa"/>
            <w:shd w:val="clear" w:color="auto" w:fill="auto"/>
            <w:vAlign w:val="center"/>
            <w:hideMark/>
          </w:tcPr>
          <w:p w14:paraId="79C69E29" w14:textId="77777777" w:rsidR="00A33ED8" w:rsidRPr="00C81F2B" w:rsidRDefault="00A33ED8" w:rsidP="006B2E54">
            <w:pPr>
              <w:rPr>
                <w:color w:val="222222"/>
                <w:sz w:val="18"/>
                <w:szCs w:val="18"/>
              </w:rPr>
            </w:pPr>
            <w:r w:rsidRPr="00C81F2B">
              <w:rPr>
                <w:color w:val="222222"/>
                <w:sz w:val="18"/>
                <w:szCs w:val="18"/>
              </w:rPr>
              <w:t>LCOB</w:t>
            </w:r>
          </w:p>
        </w:tc>
        <w:tc>
          <w:tcPr>
            <w:tcW w:w="960" w:type="dxa"/>
            <w:shd w:val="clear" w:color="auto" w:fill="auto"/>
            <w:vAlign w:val="center"/>
            <w:hideMark/>
          </w:tcPr>
          <w:p w14:paraId="53AE7943" w14:textId="77777777" w:rsidR="00A33ED8" w:rsidRPr="00C81F2B" w:rsidRDefault="00A33ED8" w:rsidP="006B2E54">
            <w:pPr>
              <w:rPr>
                <w:color w:val="222222"/>
                <w:sz w:val="18"/>
                <w:szCs w:val="18"/>
              </w:rPr>
            </w:pPr>
            <w:r w:rsidRPr="00C81F2B">
              <w:rPr>
                <w:color w:val="222222"/>
                <w:sz w:val="18"/>
                <w:szCs w:val="18"/>
              </w:rPr>
              <w:t>Graduate</w:t>
            </w:r>
          </w:p>
        </w:tc>
        <w:tc>
          <w:tcPr>
            <w:tcW w:w="960" w:type="dxa"/>
            <w:shd w:val="clear" w:color="auto" w:fill="auto"/>
            <w:vAlign w:val="center"/>
            <w:hideMark/>
          </w:tcPr>
          <w:p w14:paraId="676EEE9B" w14:textId="77777777" w:rsidR="00A33ED8" w:rsidRPr="00C81F2B" w:rsidRDefault="00A33ED8" w:rsidP="006B2E54">
            <w:pPr>
              <w:rPr>
                <w:color w:val="222222"/>
                <w:sz w:val="18"/>
                <w:szCs w:val="18"/>
              </w:rPr>
            </w:pPr>
            <w:r w:rsidRPr="00C81F2B">
              <w:rPr>
                <w:color w:val="222222"/>
                <w:sz w:val="18"/>
                <w:szCs w:val="18"/>
              </w:rPr>
              <w:t>08/22/2022</w:t>
            </w:r>
          </w:p>
        </w:tc>
        <w:tc>
          <w:tcPr>
            <w:tcW w:w="945" w:type="dxa"/>
            <w:shd w:val="clear" w:color="auto" w:fill="auto"/>
            <w:vAlign w:val="center"/>
            <w:hideMark/>
          </w:tcPr>
          <w:p w14:paraId="25C4A666" w14:textId="77777777" w:rsidR="00A33ED8" w:rsidRPr="00C81F2B" w:rsidRDefault="00A33ED8" w:rsidP="006B2E54">
            <w:pPr>
              <w:rPr>
                <w:color w:val="222222"/>
                <w:sz w:val="18"/>
                <w:szCs w:val="18"/>
              </w:rPr>
            </w:pPr>
            <w:r w:rsidRPr="00C81F2B">
              <w:rPr>
                <w:color w:val="222222"/>
                <w:sz w:val="18"/>
                <w:szCs w:val="18"/>
              </w:rPr>
              <w:t>12/09/2027</w:t>
            </w:r>
          </w:p>
        </w:tc>
      </w:tr>
    </w:tbl>
    <w:p w14:paraId="4D2F037D" w14:textId="77777777" w:rsidR="00A33ED8" w:rsidRDefault="00A33ED8" w:rsidP="00A33ED8">
      <w:pPr>
        <w:spacing w:line="276" w:lineRule="auto"/>
      </w:pPr>
    </w:p>
    <w:p w14:paraId="1FA5BACA" w14:textId="77777777" w:rsidR="00A33ED8" w:rsidRDefault="00A33ED8" w:rsidP="00A33ED8">
      <w:pPr>
        <w:spacing w:line="276" w:lineRule="auto"/>
      </w:pPr>
    </w:p>
    <w:p w14:paraId="33FB8BD5" w14:textId="77777777" w:rsidR="00A33ED8" w:rsidRDefault="00A33ED8" w:rsidP="00A33ED8">
      <w:pPr>
        <w:spacing w:line="276" w:lineRule="auto"/>
      </w:pPr>
    </w:p>
    <w:p w14:paraId="543049E9" w14:textId="77777777" w:rsidR="00A33ED8" w:rsidRDefault="00A33ED8" w:rsidP="00A33ED8">
      <w:pPr>
        <w:spacing w:line="276" w:lineRule="auto"/>
      </w:pPr>
    </w:p>
    <w:p w14:paraId="5B90602F" w14:textId="77777777" w:rsidR="00A33ED8" w:rsidRDefault="00A33ED8" w:rsidP="00A33ED8">
      <w:pPr>
        <w:spacing w:line="276" w:lineRule="auto"/>
      </w:pPr>
    </w:p>
    <w:p w14:paraId="4CC6E488" w14:textId="77777777" w:rsidR="00A33ED8" w:rsidRDefault="00A33ED8" w:rsidP="00A33ED8">
      <w:pPr>
        <w:spacing w:line="276" w:lineRule="auto"/>
      </w:pPr>
    </w:p>
    <w:p w14:paraId="053A201C" w14:textId="77777777" w:rsidR="00A33ED8" w:rsidRDefault="00A33ED8" w:rsidP="00A33ED8">
      <w:pPr>
        <w:spacing w:line="276" w:lineRule="auto"/>
      </w:pPr>
    </w:p>
    <w:p w14:paraId="21EE7876" w14:textId="77777777" w:rsidR="00A33ED8" w:rsidRDefault="00A33ED8" w:rsidP="00A33ED8">
      <w:pPr>
        <w:spacing w:line="276" w:lineRule="auto"/>
      </w:pPr>
    </w:p>
    <w:p w14:paraId="549019BD" w14:textId="77777777" w:rsidR="00A33ED8" w:rsidRDefault="00A33ED8" w:rsidP="00A33ED8">
      <w:pPr>
        <w:spacing w:line="276" w:lineRule="auto"/>
      </w:pPr>
    </w:p>
    <w:p w14:paraId="55012447" w14:textId="77777777" w:rsidR="00A33ED8" w:rsidRDefault="00A33ED8" w:rsidP="00A33ED8">
      <w:pPr>
        <w:spacing w:line="276" w:lineRule="auto"/>
      </w:pPr>
    </w:p>
    <w:p w14:paraId="27D99827" w14:textId="77777777" w:rsidR="00A33ED8" w:rsidRPr="00B57EB7" w:rsidRDefault="00A33ED8" w:rsidP="00A33ED8">
      <w:pPr>
        <w:spacing w:line="276" w:lineRule="auto"/>
        <w:jc w:val="center"/>
        <w:rPr>
          <w:b/>
          <w:bCs/>
          <w:sz w:val="40"/>
          <w:szCs w:val="40"/>
        </w:rPr>
      </w:pPr>
      <w:r>
        <w:rPr>
          <w:b/>
          <w:bCs/>
          <w:sz w:val="40"/>
          <w:szCs w:val="40"/>
        </w:rPr>
        <w:lastRenderedPageBreak/>
        <w:t>A</w:t>
      </w:r>
      <w:r w:rsidRPr="00B57EB7">
        <w:rPr>
          <w:b/>
          <w:bCs/>
          <w:sz w:val="40"/>
          <w:szCs w:val="40"/>
        </w:rPr>
        <w:t xml:space="preserve">ttachment </w:t>
      </w:r>
      <w:r>
        <w:rPr>
          <w:b/>
          <w:bCs/>
          <w:sz w:val="40"/>
          <w:szCs w:val="40"/>
        </w:rPr>
        <w:t>3</w:t>
      </w:r>
    </w:p>
    <w:p w14:paraId="61AEDA45" w14:textId="77777777" w:rsidR="00A33ED8" w:rsidRPr="00B57EB7" w:rsidRDefault="00A33ED8" w:rsidP="00A33ED8">
      <w:pPr>
        <w:spacing w:line="276" w:lineRule="auto"/>
        <w:jc w:val="center"/>
        <w:rPr>
          <w:b/>
          <w:bCs/>
          <w:sz w:val="40"/>
          <w:szCs w:val="40"/>
        </w:rPr>
      </w:pPr>
      <w:r>
        <w:rPr>
          <w:b/>
          <w:bCs/>
          <w:sz w:val="40"/>
          <w:szCs w:val="40"/>
        </w:rPr>
        <w:t>Planning Committee Requests</w:t>
      </w:r>
      <w:r w:rsidRPr="00B57EB7">
        <w:rPr>
          <w:b/>
          <w:bCs/>
          <w:sz w:val="40"/>
          <w:szCs w:val="40"/>
        </w:rPr>
        <w:t xml:space="preserve"> for </w:t>
      </w:r>
      <w:r w:rsidRPr="00932214">
        <w:rPr>
          <w:b/>
          <w:bCs/>
          <w:sz w:val="40"/>
          <w:szCs w:val="40"/>
          <w:highlight w:val="yellow"/>
        </w:rPr>
        <w:t>November 2022</w:t>
      </w:r>
    </w:p>
    <w:p w14:paraId="0BF87B8F" w14:textId="77777777" w:rsidR="00A33ED8" w:rsidRDefault="00A33ED8" w:rsidP="00A33ED8">
      <w:pPr>
        <w:spacing w:line="276" w:lineRule="auto"/>
        <w:jc w:val="center"/>
      </w:pPr>
    </w:p>
    <w:p w14:paraId="56A8E567" w14:textId="77777777" w:rsidR="00A33ED8" w:rsidRDefault="00A33ED8" w:rsidP="00A33ED8">
      <w:pPr>
        <w:spacing w:line="276" w:lineRule="auto"/>
      </w:pPr>
    </w:p>
    <w:p w14:paraId="2875930F" w14:textId="77777777" w:rsidR="00A33ED8" w:rsidRPr="006C1A24" w:rsidRDefault="00A33ED8" w:rsidP="006C1A24">
      <w:pPr>
        <w:ind w:left="360"/>
        <w:rPr>
          <w:b/>
          <w:bCs/>
          <w:color w:val="FF0000"/>
          <w:sz w:val="22"/>
        </w:rPr>
      </w:pPr>
      <w:r w:rsidRPr="006C1A24">
        <w:rPr>
          <w:b/>
          <w:bCs/>
          <w:color w:val="FF0000"/>
          <w:sz w:val="22"/>
        </w:rPr>
        <w:t>GC-22-11-02-PC</w:t>
      </w:r>
    </w:p>
    <w:p w14:paraId="41977CD7" w14:textId="77777777" w:rsidR="00A33ED8" w:rsidRDefault="00A33ED8" w:rsidP="00A33ED8">
      <w:pPr>
        <w:pStyle w:val="ListParagraph"/>
        <w:contextualSpacing w:val="0"/>
        <w:rPr>
          <w:rFonts w:eastAsia="Times New Roman"/>
          <w:sz w:val="22"/>
        </w:rPr>
      </w:pPr>
      <w:r>
        <w:rPr>
          <w:rFonts w:eastAsia="Times New Roman"/>
          <w:sz w:val="22"/>
        </w:rPr>
        <w:t xml:space="preserve">College of Health Professions, </w:t>
      </w:r>
    </w:p>
    <w:p w14:paraId="6B9D2E80" w14:textId="77777777" w:rsidR="00A33ED8" w:rsidRDefault="00A33ED8" w:rsidP="00A33ED8">
      <w:pPr>
        <w:ind w:left="720"/>
        <w:rPr>
          <w:rFonts w:eastAsiaTheme="minorHAnsi"/>
          <w:sz w:val="22"/>
          <w:szCs w:val="22"/>
        </w:rPr>
      </w:pPr>
      <w:r>
        <w:rPr>
          <w:sz w:val="22"/>
          <w:szCs w:val="22"/>
        </w:rPr>
        <w:t xml:space="preserve">Program: Athletic Training </w:t>
      </w:r>
    </w:p>
    <w:p w14:paraId="080DE202" w14:textId="77777777" w:rsidR="00A33ED8" w:rsidRDefault="00A33ED8" w:rsidP="00A33ED8">
      <w:pPr>
        <w:ind w:left="720"/>
        <w:rPr>
          <w:sz w:val="22"/>
          <w:szCs w:val="22"/>
        </w:rPr>
      </w:pPr>
      <w:r>
        <w:rPr>
          <w:sz w:val="22"/>
          <w:szCs w:val="22"/>
        </w:rPr>
        <w:t xml:space="preserve">Degree: </w:t>
      </w:r>
      <w:r>
        <w:rPr>
          <w:b/>
          <w:bCs/>
          <w:sz w:val="22"/>
          <w:szCs w:val="22"/>
        </w:rPr>
        <w:t>Professional Master of Science in Athletic Training</w:t>
      </w:r>
    </w:p>
    <w:p w14:paraId="17A423CC" w14:textId="77777777" w:rsidR="00A33ED8" w:rsidRDefault="00A33ED8" w:rsidP="00A33ED8">
      <w:pPr>
        <w:pStyle w:val="ListParagraph"/>
        <w:rPr>
          <w:sz w:val="22"/>
        </w:rPr>
      </w:pPr>
      <w:r>
        <w:rPr>
          <w:sz w:val="22"/>
        </w:rPr>
        <w:t>Type: Non-curricular change</w:t>
      </w:r>
    </w:p>
    <w:p w14:paraId="0EFDFE03" w14:textId="77777777" w:rsidR="00A33ED8" w:rsidRDefault="00A33ED8" w:rsidP="00A33ED8">
      <w:pPr>
        <w:pStyle w:val="ListParagraph"/>
        <w:rPr>
          <w:sz w:val="22"/>
        </w:rPr>
      </w:pPr>
      <w:r>
        <w:rPr>
          <w:sz w:val="22"/>
        </w:rPr>
        <w:t>Effective Fall 2022</w:t>
      </w:r>
    </w:p>
    <w:p w14:paraId="410675B5" w14:textId="77777777" w:rsidR="00A33ED8" w:rsidRDefault="00A33ED8" w:rsidP="00A33ED8">
      <w:pPr>
        <w:pStyle w:val="ListParagraph"/>
        <w:rPr>
          <w:sz w:val="22"/>
        </w:rPr>
      </w:pPr>
      <w:r>
        <w:rPr>
          <w:b/>
          <w:bCs/>
          <w:sz w:val="22"/>
        </w:rPr>
        <w:t>Summary</w:t>
      </w:r>
      <w:r>
        <w:rPr>
          <w:sz w:val="22"/>
        </w:rPr>
        <w:t>: Program usually starts in the summer. Allow students admitted for Summer to delay until Fall.</w:t>
      </w:r>
    </w:p>
    <w:p w14:paraId="2FDE7892" w14:textId="77777777" w:rsidR="00A33ED8" w:rsidRDefault="00A33ED8" w:rsidP="00A33ED8">
      <w:pPr>
        <w:pStyle w:val="ListParagraph"/>
        <w:rPr>
          <w:sz w:val="22"/>
        </w:rPr>
      </w:pPr>
      <w:r>
        <w:rPr>
          <w:sz w:val="22"/>
        </w:rPr>
        <w:t>Rationale: Possible delay of undergraduate degree conferrals</w:t>
      </w:r>
    </w:p>
    <w:p w14:paraId="04C44E63" w14:textId="77777777" w:rsidR="00A33ED8" w:rsidRDefault="00A33ED8" w:rsidP="00A33ED8">
      <w:pPr>
        <w:pStyle w:val="ListParagraph"/>
        <w:rPr>
          <w:i/>
          <w:iCs/>
          <w:sz w:val="22"/>
        </w:rPr>
      </w:pPr>
      <w:r>
        <w:rPr>
          <w:i/>
          <w:iCs/>
          <w:sz w:val="22"/>
        </w:rPr>
        <w:t>The committee recommends approval.</w:t>
      </w:r>
    </w:p>
    <w:p w14:paraId="79FFDB2B" w14:textId="77777777" w:rsidR="00A33ED8" w:rsidRPr="00127060" w:rsidRDefault="00A33ED8" w:rsidP="00A33ED8">
      <w:pPr>
        <w:pStyle w:val="ListParagraph"/>
        <w:rPr>
          <w:i/>
          <w:iCs/>
          <w:color w:val="FF0000"/>
          <w:sz w:val="22"/>
        </w:rPr>
      </w:pPr>
    </w:p>
    <w:p w14:paraId="6787EB18" w14:textId="77777777" w:rsidR="00A33ED8" w:rsidRDefault="00A33ED8" w:rsidP="00A33ED8">
      <w:pPr>
        <w:pStyle w:val="ListParagraph"/>
        <w:rPr>
          <w:i/>
          <w:iCs/>
          <w:sz w:val="22"/>
        </w:rPr>
      </w:pPr>
    </w:p>
    <w:p w14:paraId="6452D5E7" w14:textId="77777777" w:rsidR="00A33ED8" w:rsidRDefault="00A33ED8" w:rsidP="00A33ED8">
      <w:pPr>
        <w:pStyle w:val="ListParagraph"/>
        <w:rPr>
          <w:i/>
          <w:iCs/>
          <w:sz w:val="22"/>
        </w:rPr>
      </w:pPr>
    </w:p>
    <w:p w14:paraId="58E4E51E" w14:textId="77777777" w:rsidR="00A33ED8" w:rsidRPr="006C1A24" w:rsidRDefault="00A33ED8" w:rsidP="006C1A24">
      <w:pPr>
        <w:ind w:left="360"/>
        <w:rPr>
          <w:b/>
          <w:bCs/>
          <w:color w:val="FF0000"/>
          <w:sz w:val="22"/>
        </w:rPr>
      </w:pPr>
      <w:r w:rsidRPr="006C1A24">
        <w:rPr>
          <w:b/>
          <w:bCs/>
          <w:color w:val="FF0000"/>
          <w:sz w:val="22"/>
        </w:rPr>
        <w:t>GC-22-11-03-PC</w:t>
      </w:r>
    </w:p>
    <w:p w14:paraId="6036A6CF" w14:textId="77777777" w:rsidR="00A33ED8" w:rsidRDefault="00A33ED8" w:rsidP="00A33ED8">
      <w:pPr>
        <w:pStyle w:val="ListParagraph"/>
        <w:contextualSpacing w:val="0"/>
        <w:rPr>
          <w:rFonts w:eastAsia="Times New Roman"/>
          <w:sz w:val="22"/>
        </w:rPr>
      </w:pPr>
      <w:r>
        <w:rPr>
          <w:rFonts w:eastAsia="Times New Roman"/>
          <w:sz w:val="22"/>
        </w:rPr>
        <w:t>College of Education and Professional Development</w:t>
      </w:r>
    </w:p>
    <w:p w14:paraId="2BAA3728" w14:textId="77777777" w:rsidR="00A33ED8" w:rsidRDefault="00A33ED8" w:rsidP="00A33ED8">
      <w:pPr>
        <w:pStyle w:val="ListParagraph"/>
        <w:rPr>
          <w:rFonts w:eastAsiaTheme="minorHAnsi"/>
          <w:sz w:val="22"/>
        </w:rPr>
      </w:pPr>
      <w:r>
        <w:rPr>
          <w:sz w:val="22"/>
        </w:rPr>
        <w:t xml:space="preserve">Program: Literacy Education Program </w:t>
      </w:r>
    </w:p>
    <w:p w14:paraId="3C12B8D9" w14:textId="77777777" w:rsidR="00A33ED8" w:rsidRDefault="00A33ED8" w:rsidP="00A33ED8">
      <w:pPr>
        <w:pStyle w:val="ListParagraph"/>
        <w:rPr>
          <w:sz w:val="22"/>
        </w:rPr>
      </w:pPr>
      <w:r>
        <w:rPr>
          <w:sz w:val="22"/>
        </w:rPr>
        <w:t xml:space="preserve">Certificate: </w:t>
      </w:r>
      <w:r>
        <w:rPr>
          <w:b/>
          <w:bCs/>
          <w:sz w:val="22"/>
        </w:rPr>
        <w:t>Literacy Education Certificate</w:t>
      </w:r>
    </w:p>
    <w:p w14:paraId="354A22F7" w14:textId="77777777" w:rsidR="00A33ED8" w:rsidRDefault="00A33ED8" w:rsidP="00A33ED8">
      <w:pPr>
        <w:pStyle w:val="ListParagraph"/>
        <w:rPr>
          <w:sz w:val="22"/>
        </w:rPr>
      </w:pPr>
      <w:r>
        <w:rPr>
          <w:sz w:val="22"/>
        </w:rPr>
        <w:t xml:space="preserve">Type: Change of a Certificate </w:t>
      </w:r>
      <w:r>
        <w:rPr>
          <w:b/>
          <w:bCs/>
          <w:sz w:val="22"/>
        </w:rPr>
        <w:t>OR</w:t>
      </w:r>
      <w:r>
        <w:rPr>
          <w:sz w:val="22"/>
        </w:rPr>
        <w:t xml:space="preserve"> Non-curricular change (both forms submitted)</w:t>
      </w:r>
    </w:p>
    <w:p w14:paraId="782C382A" w14:textId="77777777" w:rsidR="00A33ED8" w:rsidRDefault="00A33ED8" w:rsidP="00A33ED8">
      <w:pPr>
        <w:pStyle w:val="ListParagraph"/>
        <w:rPr>
          <w:sz w:val="22"/>
        </w:rPr>
      </w:pPr>
      <w:r>
        <w:rPr>
          <w:sz w:val="22"/>
        </w:rPr>
        <w:t>Effective Spring 2023</w:t>
      </w:r>
    </w:p>
    <w:p w14:paraId="5373ACAD" w14:textId="77777777" w:rsidR="00A33ED8" w:rsidRDefault="00A33ED8" w:rsidP="00A33ED8">
      <w:pPr>
        <w:pStyle w:val="ListParagraph"/>
        <w:rPr>
          <w:sz w:val="22"/>
        </w:rPr>
      </w:pPr>
      <w:r>
        <w:rPr>
          <w:b/>
          <w:bCs/>
          <w:sz w:val="22"/>
        </w:rPr>
        <w:t>Summary</w:t>
      </w:r>
      <w:r>
        <w:rPr>
          <w:sz w:val="22"/>
        </w:rPr>
        <w:t xml:space="preserve">: Elimination of CIRG 622 (3 credits) </w:t>
      </w:r>
      <w:r>
        <w:rPr>
          <w:i/>
          <w:iCs/>
          <w:sz w:val="22"/>
        </w:rPr>
        <w:t>The Use of Technology for Literacy Education</w:t>
      </w:r>
      <w:r>
        <w:rPr>
          <w:sz w:val="22"/>
        </w:rPr>
        <w:t xml:space="preserve"> from the requirements, resulting in a credit hour reduction from 18 to 15 for the certificate.</w:t>
      </w:r>
    </w:p>
    <w:p w14:paraId="17B447C9" w14:textId="77777777" w:rsidR="00A33ED8" w:rsidRDefault="00A33ED8" w:rsidP="00A33ED8">
      <w:pPr>
        <w:pStyle w:val="ListParagraph"/>
        <w:rPr>
          <w:sz w:val="22"/>
        </w:rPr>
      </w:pPr>
      <w:r>
        <w:rPr>
          <w:sz w:val="22"/>
        </w:rPr>
        <w:t xml:space="preserve">Rationale: Course content has become obsolete and is covered in other courses </w:t>
      </w:r>
    </w:p>
    <w:p w14:paraId="7A32A2D0" w14:textId="77777777" w:rsidR="00A33ED8" w:rsidRDefault="00A33ED8" w:rsidP="00A33ED8">
      <w:pPr>
        <w:pStyle w:val="ListParagraph"/>
        <w:rPr>
          <w:i/>
          <w:iCs/>
          <w:sz w:val="22"/>
        </w:rPr>
      </w:pPr>
      <w:r>
        <w:rPr>
          <w:i/>
          <w:iCs/>
          <w:sz w:val="22"/>
        </w:rPr>
        <w:t>The committee recommends approval.</w:t>
      </w:r>
    </w:p>
    <w:p w14:paraId="039CF9A1" w14:textId="77777777" w:rsidR="00A33ED8" w:rsidRDefault="00A33ED8" w:rsidP="00A33ED8">
      <w:pPr>
        <w:pStyle w:val="ListParagraph"/>
        <w:rPr>
          <w:i/>
          <w:iCs/>
          <w:sz w:val="22"/>
        </w:rPr>
      </w:pPr>
    </w:p>
    <w:p w14:paraId="382156E7" w14:textId="77777777" w:rsidR="00A33ED8" w:rsidRDefault="00A33ED8" w:rsidP="00A33ED8">
      <w:pPr>
        <w:pStyle w:val="ListParagraph"/>
        <w:rPr>
          <w:i/>
          <w:iCs/>
          <w:sz w:val="22"/>
        </w:rPr>
      </w:pPr>
    </w:p>
    <w:p w14:paraId="720FA558" w14:textId="77777777" w:rsidR="00A33ED8" w:rsidRPr="006C1A24" w:rsidRDefault="00A33ED8" w:rsidP="006C1A24">
      <w:pPr>
        <w:ind w:left="360"/>
        <w:rPr>
          <w:b/>
          <w:bCs/>
          <w:color w:val="FF0000"/>
          <w:sz w:val="22"/>
        </w:rPr>
      </w:pPr>
      <w:r w:rsidRPr="006C1A24">
        <w:rPr>
          <w:b/>
          <w:bCs/>
          <w:color w:val="FF0000"/>
          <w:sz w:val="22"/>
        </w:rPr>
        <w:t>GC-22-11-04-PC</w:t>
      </w:r>
    </w:p>
    <w:p w14:paraId="5D472178" w14:textId="77777777" w:rsidR="00A33ED8" w:rsidRDefault="00A33ED8" w:rsidP="00A33ED8">
      <w:pPr>
        <w:pStyle w:val="ListParagraph"/>
        <w:contextualSpacing w:val="0"/>
        <w:rPr>
          <w:rFonts w:eastAsia="Times New Roman"/>
          <w:sz w:val="22"/>
        </w:rPr>
      </w:pPr>
      <w:r>
        <w:rPr>
          <w:rFonts w:eastAsia="Times New Roman"/>
          <w:sz w:val="22"/>
        </w:rPr>
        <w:t xml:space="preserve">College of Education and Professional Development </w:t>
      </w:r>
    </w:p>
    <w:p w14:paraId="0CDBE638" w14:textId="77777777" w:rsidR="00A33ED8" w:rsidRDefault="00A33ED8" w:rsidP="00A33ED8">
      <w:pPr>
        <w:pStyle w:val="ListParagraph"/>
        <w:rPr>
          <w:rFonts w:eastAsiaTheme="minorHAnsi"/>
          <w:sz w:val="22"/>
        </w:rPr>
      </w:pPr>
      <w:r>
        <w:rPr>
          <w:sz w:val="22"/>
        </w:rPr>
        <w:t xml:space="preserve">Program: Literacy Education </w:t>
      </w:r>
    </w:p>
    <w:p w14:paraId="6B1B9BDA" w14:textId="77777777" w:rsidR="00A33ED8" w:rsidRDefault="00A33ED8" w:rsidP="00A33ED8">
      <w:pPr>
        <w:pStyle w:val="ListParagraph"/>
        <w:rPr>
          <w:sz w:val="22"/>
        </w:rPr>
      </w:pPr>
      <w:r>
        <w:rPr>
          <w:sz w:val="22"/>
        </w:rPr>
        <w:t xml:space="preserve">Degree: </w:t>
      </w:r>
      <w:r>
        <w:rPr>
          <w:b/>
          <w:bCs/>
          <w:sz w:val="22"/>
        </w:rPr>
        <w:t>M.A. in Literacy Education</w:t>
      </w:r>
    </w:p>
    <w:p w14:paraId="1D36EC2A" w14:textId="77777777" w:rsidR="00A33ED8" w:rsidRDefault="00A33ED8" w:rsidP="00A33ED8">
      <w:pPr>
        <w:pStyle w:val="ListParagraph"/>
        <w:rPr>
          <w:sz w:val="22"/>
        </w:rPr>
      </w:pPr>
      <w:r>
        <w:rPr>
          <w:sz w:val="22"/>
        </w:rPr>
        <w:t xml:space="preserve">Type: Change of a Degree </w:t>
      </w:r>
      <w:r>
        <w:rPr>
          <w:b/>
          <w:bCs/>
          <w:sz w:val="22"/>
        </w:rPr>
        <w:t>OR</w:t>
      </w:r>
      <w:r>
        <w:rPr>
          <w:sz w:val="22"/>
        </w:rPr>
        <w:t xml:space="preserve"> Non-curricular change (both forms submitted)</w:t>
      </w:r>
    </w:p>
    <w:p w14:paraId="5F0EC55F" w14:textId="77777777" w:rsidR="00A33ED8" w:rsidRDefault="00A33ED8" w:rsidP="00A33ED8">
      <w:pPr>
        <w:pStyle w:val="ListParagraph"/>
        <w:rPr>
          <w:sz w:val="22"/>
        </w:rPr>
      </w:pPr>
      <w:r>
        <w:rPr>
          <w:sz w:val="22"/>
        </w:rPr>
        <w:t>Effective Spring 2023</w:t>
      </w:r>
    </w:p>
    <w:p w14:paraId="54B6BD9A" w14:textId="77777777" w:rsidR="00A33ED8" w:rsidRDefault="00A33ED8" w:rsidP="00A33ED8">
      <w:pPr>
        <w:pStyle w:val="ListParagraph"/>
        <w:rPr>
          <w:sz w:val="22"/>
        </w:rPr>
      </w:pPr>
      <w:r>
        <w:rPr>
          <w:b/>
          <w:bCs/>
          <w:sz w:val="22"/>
        </w:rPr>
        <w:t>Summary</w:t>
      </w:r>
      <w:r>
        <w:rPr>
          <w:sz w:val="22"/>
        </w:rPr>
        <w:t>: Elimination of CIRG 622 (3 credits) and one of the two elective courses (3 credits) from the requirements, resulting in a credit hour reduction from 36 to 30 for the degree.</w:t>
      </w:r>
    </w:p>
    <w:p w14:paraId="0194B2F6" w14:textId="77777777" w:rsidR="00A33ED8" w:rsidRDefault="00A33ED8" w:rsidP="00A33ED8">
      <w:pPr>
        <w:pStyle w:val="ListParagraph"/>
        <w:rPr>
          <w:sz w:val="22"/>
        </w:rPr>
      </w:pPr>
      <w:r>
        <w:rPr>
          <w:sz w:val="22"/>
        </w:rPr>
        <w:t xml:space="preserve">Rationale: Course content of CIRG 622 has become obsolete and is covered in other courses. </w:t>
      </w:r>
      <w:proofErr w:type="gramStart"/>
      <w:r>
        <w:rPr>
          <w:sz w:val="22"/>
        </w:rPr>
        <w:t>Program</w:t>
      </w:r>
      <w:proofErr w:type="gramEnd"/>
      <w:r>
        <w:rPr>
          <w:sz w:val="22"/>
        </w:rPr>
        <w:t xml:space="preserve"> is more competitive with 30 instead of 36 credits.</w:t>
      </w:r>
    </w:p>
    <w:p w14:paraId="40A23E11" w14:textId="77777777" w:rsidR="00A33ED8" w:rsidRPr="00127060" w:rsidRDefault="00A33ED8" w:rsidP="00A33ED8">
      <w:pPr>
        <w:pStyle w:val="ListParagraph"/>
        <w:rPr>
          <w:color w:val="FF0000"/>
        </w:rPr>
      </w:pPr>
      <w:r>
        <w:rPr>
          <w:i/>
          <w:iCs/>
          <w:sz w:val="22"/>
        </w:rPr>
        <w:t xml:space="preserve">The committee recommends approval.  </w:t>
      </w:r>
    </w:p>
    <w:p w14:paraId="2B33DC95" w14:textId="77777777" w:rsidR="00A33ED8" w:rsidRDefault="00A33ED8" w:rsidP="00A33ED8">
      <w:pPr>
        <w:spacing w:line="276" w:lineRule="auto"/>
      </w:pPr>
    </w:p>
    <w:p w14:paraId="7FA20D3A" w14:textId="77777777" w:rsidR="00A33ED8" w:rsidRDefault="00A33ED8" w:rsidP="00A33ED8">
      <w:pPr>
        <w:spacing w:line="276" w:lineRule="auto"/>
      </w:pPr>
    </w:p>
    <w:p w14:paraId="06E266C1" w14:textId="77777777" w:rsidR="00A33ED8" w:rsidRDefault="00A33ED8" w:rsidP="00A33ED8">
      <w:pPr>
        <w:spacing w:line="276" w:lineRule="auto"/>
      </w:pPr>
    </w:p>
    <w:p w14:paraId="368CB72E" w14:textId="77777777" w:rsidR="00A33ED8" w:rsidRDefault="00A33ED8" w:rsidP="00A33ED8">
      <w:pPr>
        <w:spacing w:line="276" w:lineRule="auto"/>
      </w:pPr>
    </w:p>
    <w:p w14:paraId="4F5C3AF9" w14:textId="77777777" w:rsidR="00A33ED8" w:rsidRDefault="00A33ED8" w:rsidP="00A33ED8">
      <w:pPr>
        <w:spacing w:line="276" w:lineRule="auto"/>
      </w:pPr>
    </w:p>
    <w:p w14:paraId="204F4571" w14:textId="77777777" w:rsidR="00A33ED8" w:rsidRDefault="00A33ED8" w:rsidP="00A33ED8">
      <w:pPr>
        <w:spacing w:line="276" w:lineRule="auto"/>
      </w:pPr>
    </w:p>
    <w:p w14:paraId="1C27B182" w14:textId="77777777" w:rsidR="00A33ED8" w:rsidRDefault="00A33ED8" w:rsidP="00A33ED8">
      <w:pPr>
        <w:spacing w:line="276" w:lineRule="auto"/>
      </w:pPr>
    </w:p>
    <w:p w14:paraId="39D17735" w14:textId="77777777" w:rsidR="00A33ED8" w:rsidRDefault="00A33ED8" w:rsidP="00A33ED8">
      <w:pPr>
        <w:spacing w:line="276" w:lineRule="auto"/>
      </w:pPr>
    </w:p>
    <w:p w14:paraId="33D701D3" w14:textId="77777777" w:rsidR="00A33ED8" w:rsidRDefault="00A33ED8" w:rsidP="00A33ED8">
      <w:pPr>
        <w:spacing w:line="276" w:lineRule="auto"/>
      </w:pPr>
    </w:p>
    <w:p w14:paraId="5A6DBFC3" w14:textId="77777777" w:rsidR="00A33ED8" w:rsidRPr="00B57EB7" w:rsidRDefault="00A33ED8" w:rsidP="00A33ED8">
      <w:pPr>
        <w:tabs>
          <w:tab w:val="right" w:leader="dot" w:pos="8640"/>
        </w:tabs>
        <w:ind w:right="1080"/>
        <w:jc w:val="center"/>
        <w:rPr>
          <w:b/>
          <w:bCs/>
          <w:sz w:val="40"/>
          <w:szCs w:val="40"/>
        </w:rPr>
      </w:pPr>
      <w:r w:rsidRPr="00B57EB7">
        <w:rPr>
          <w:b/>
          <w:bCs/>
          <w:sz w:val="40"/>
          <w:szCs w:val="40"/>
        </w:rPr>
        <w:t>Attachment 4</w:t>
      </w:r>
    </w:p>
    <w:p w14:paraId="3F6279F3" w14:textId="77777777" w:rsidR="00A33ED8" w:rsidRPr="00B57EB7" w:rsidRDefault="00A33ED8" w:rsidP="00A33ED8">
      <w:pPr>
        <w:tabs>
          <w:tab w:val="right" w:leader="dot" w:pos="8640"/>
        </w:tabs>
        <w:ind w:left="720" w:right="1080"/>
        <w:jc w:val="center"/>
        <w:rPr>
          <w:b/>
          <w:bCs/>
          <w:sz w:val="40"/>
          <w:szCs w:val="40"/>
        </w:rPr>
      </w:pPr>
      <w:r w:rsidRPr="00B57EB7">
        <w:rPr>
          <w:b/>
          <w:bCs/>
          <w:sz w:val="40"/>
          <w:szCs w:val="40"/>
        </w:rPr>
        <w:t xml:space="preserve">Curriculum Requests for </w:t>
      </w:r>
      <w:r w:rsidRPr="00932214">
        <w:rPr>
          <w:b/>
          <w:bCs/>
          <w:sz w:val="40"/>
          <w:szCs w:val="40"/>
          <w:highlight w:val="yellow"/>
        </w:rPr>
        <w:t>November 2022</w:t>
      </w:r>
    </w:p>
    <w:p w14:paraId="3FED3E83" w14:textId="77777777" w:rsidR="00A33ED8" w:rsidRDefault="00A33ED8" w:rsidP="00A33ED8">
      <w:pPr>
        <w:rPr>
          <w:rFonts w:asciiTheme="minorHAnsi" w:hAnsiTheme="minorHAnsi" w:cstheme="minorHAnsi"/>
          <w:b/>
          <w:bCs/>
          <w:sz w:val="32"/>
          <w:szCs w:val="32"/>
        </w:rPr>
      </w:pPr>
    </w:p>
    <w:p w14:paraId="0B83FC43"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06</w:t>
      </w:r>
      <w:r w:rsidRPr="00BA6AFC">
        <w:rPr>
          <w:rFonts w:asciiTheme="minorHAnsi" w:hAnsiTheme="minorHAnsi" w:cstheme="minorHAnsi"/>
          <w:b/>
          <w:bCs/>
          <w:color w:val="FF0000"/>
          <w:sz w:val="22"/>
          <w:szCs w:val="22"/>
        </w:rPr>
        <w:t>-CC-</w:t>
      </w:r>
      <w:r>
        <w:rPr>
          <w:rFonts w:asciiTheme="minorHAnsi" w:hAnsiTheme="minorHAnsi" w:cstheme="minorHAnsi"/>
          <w:b/>
          <w:bCs/>
          <w:color w:val="FF0000"/>
          <w:sz w:val="22"/>
          <w:szCs w:val="22"/>
        </w:rPr>
        <w:t>COEPD</w:t>
      </w:r>
      <w:r w:rsidRPr="00BA6AFC">
        <w:rPr>
          <w:rFonts w:asciiTheme="minorHAnsi" w:hAnsiTheme="minorHAnsi" w:cstheme="minorHAnsi"/>
          <w:b/>
          <w:bCs/>
          <w:color w:val="FF0000"/>
          <w:sz w:val="22"/>
          <w:szCs w:val="22"/>
        </w:rPr>
        <w:t xml:space="preserve"> </w:t>
      </w:r>
      <w:r>
        <w:rPr>
          <w:rFonts w:asciiTheme="minorHAnsi" w:hAnsiTheme="minorHAnsi" w:cstheme="minorHAnsi"/>
          <w:b/>
          <w:bCs/>
          <w:sz w:val="22"/>
          <w:szCs w:val="22"/>
        </w:rPr>
        <w:t xml:space="preserve">– College of Education and Professional Development </w:t>
      </w:r>
      <w:r w:rsidRPr="00AC17DE">
        <w:rPr>
          <w:rFonts w:asciiTheme="minorHAnsi" w:hAnsiTheme="minorHAnsi" w:cstheme="minorHAnsi"/>
          <w:sz w:val="22"/>
          <w:szCs w:val="22"/>
        </w:rPr>
        <w:t>– 1 request</w:t>
      </w:r>
    </w:p>
    <w:p w14:paraId="6171538E" w14:textId="77777777" w:rsidR="00A33ED8" w:rsidRDefault="00A33ED8" w:rsidP="00A33ED8">
      <w:pPr>
        <w:rPr>
          <w:rFonts w:asciiTheme="minorHAnsi" w:hAnsiTheme="minorHAnsi" w:cstheme="minorHAnsi"/>
          <w:sz w:val="22"/>
          <w:szCs w:val="22"/>
        </w:rPr>
      </w:pPr>
    </w:p>
    <w:p w14:paraId="539F57C9"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Deletion (1)</w:t>
      </w:r>
    </w:p>
    <w:p w14:paraId="22F794C3" w14:textId="77777777" w:rsidR="00A33ED8" w:rsidRDefault="00A33ED8" w:rsidP="00A33ED8">
      <w:pPr>
        <w:rPr>
          <w:rFonts w:asciiTheme="minorHAnsi" w:hAnsiTheme="minorHAnsi" w:cstheme="minorHAnsi"/>
          <w:b/>
          <w:bCs/>
          <w:color w:val="FF0000"/>
          <w:sz w:val="22"/>
          <w:szCs w:val="22"/>
        </w:rPr>
      </w:pPr>
    </w:p>
    <w:p w14:paraId="0F12AF0C"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Literacy Education Program</w:t>
      </w:r>
    </w:p>
    <w:p w14:paraId="5AD2074B"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CIRG  622 / The Use of Technology for Literacy Instruction</w:t>
      </w:r>
    </w:p>
    <w:p w14:paraId="466EC155"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 for deletion:</w:t>
      </w:r>
      <w:r>
        <w:rPr>
          <w:rFonts w:asciiTheme="minorHAnsi" w:hAnsiTheme="minorHAnsi" w:cstheme="minorHAnsi"/>
          <w:sz w:val="22"/>
          <w:szCs w:val="22"/>
        </w:rPr>
        <w:tab/>
        <w:t xml:space="preserve">Course is no longer required for the Literacy Education Certificate or the MA in Literacy Education. Advancements in the use of technology and the availability of technology in K-12 classroom settings have made this course obsolete.  The course content regarding the use of online programs like Weebly and WebQuest and the Literacy Education Program assessment connected with this course have bene absorbed into other classes in the Certificate and MA programs. </w:t>
      </w:r>
    </w:p>
    <w:p w14:paraId="21FBA1BD"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Final Term Offered:</w:t>
      </w:r>
      <w:r>
        <w:rPr>
          <w:rFonts w:asciiTheme="minorHAnsi" w:hAnsiTheme="minorHAnsi" w:cstheme="minorHAnsi"/>
          <w:sz w:val="22"/>
          <w:szCs w:val="22"/>
        </w:rPr>
        <w:tab/>
        <w:t>Fall 2022</w:t>
      </w:r>
    </w:p>
    <w:p w14:paraId="4D788A8E"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Courses added (if any):</w:t>
      </w:r>
      <w:r>
        <w:rPr>
          <w:rFonts w:asciiTheme="minorHAnsi" w:hAnsiTheme="minorHAnsi" w:cstheme="minorHAnsi"/>
          <w:sz w:val="22"/>
          <w:szCs w:val="22"/>
        </w:rPr>
        <w:tab/>
        <w:t>None</w:t>
      </w:r>
    </w:p>
    <w:p w14:paraId="24683A96" w14:textId="77777777" w:rsidR="00A33ED8" w:rsidRPr="00127060" w:rsidRDefault="00A33ED8" w:rsidP="00A33ED8">
      <w:pPr>
        <w:rPr>
          <w:rFonts w:asciiTheme="minorHAnsi" w:hAnsiTheme="minorHAnsi" w:cstheme="minorHAnsi"/>
          <w:color w:val="FF0000"/>
          <w:sz w:val="22"/>
          <w:szCs w:val="22"/>
        </w:rPr>
      </w:pPr>
    </w:p>
    <w:p w14:paraId="4D9C4D88" w14:textId="77777777" w:rsidR="00A33ED8" w:rsidRDefault="00A33ED8" w:rsidP="00A33ED8">
      <w:pPr>
        <w:rPr>
          <w:rFonts w:asciiTheme="minorHAnsi" w:hAnsiTheme="minorHAnsi" w:cstheme="minorHAnsi"/>
          <w:b/>
          <w:bCs/>
          <w:color w:val="FF0000"/>
          <w:sz w:val="22"/>
          <w:szCs w:val="22"/>
        </w:rPr>
      </w:pPr>
    </w:p>
    <w:p w14:paraId="0057275D" w14:textId="77777777" w:rsidR="00A33ED8" w:rsidRDefault="00A33ED8" w:rsidP="00A33ED8">
      <w:pPr>
        <w:rPr>
          <w:rFonts w:asciiTheme="minorHAnsi" w:hAnsiTheme="minorHAnsi" w:cstheme="minorHAnsi"/>
          <w:b/>
          <w:bCs/>
          <w:color w:val="FF0000"/>
          <w:sz w:val="22"/>
          <w:szCs w:val="22"/>
        </w:rPr>
      </w:pPr>
    </w:p>
    <w:p w14:paraId="2A8DBCCE"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07</w:t>
      </w:r>
      <w:r w:rsidRPr="00BA6AFC">
        <w:rPr>
          <w:rFonts w:asciiTheme="minorHAnsi" w:hAnsiTheme="minorHAnsi" w:cstheme="minorHAnsi"/>
          <w:b/>
          <w:bCs/>
          <w:color w:val="FF0000"/>
          <w:sz w:val="22"/>
          <w:szCs w:val="22"/>
        </w:rPr>
        <w:t xml:space="preserve">-CC-COS </w:t>
      </w:r>
      <w:r>
        <w:rPr>
          <w:rFonts w:asciiTheme="minorHAnsi" w:hAnsiTheme="minorHAnsi" w:cstheme="minorHAnsi"/>
          <w:b/>
          <w:bCs/>
          <w:sz w:val="22"/>
          <w:szCs w:val="22"/>
        </w:rPr>
        <w:t xml:space="preserve">– College of Science – </w:t>
      </w:r>
      <w:r>
        <w:rPr>
          <w:rFonts w:asciiTheme="minorHAnsi" w:hAnsiTheme="minorHAnsi" w:cstheme="minorHAnsi"/>
          <w:sz w:val="22"/>
          <w:szCs w:val="22"/>
        </w:rPr>
        <w:t>4</w:t>
      </w:r>
      <w:r w:rsidRPr="00D34780">
        <w:rPr>
          <w:rFonts w:asciiTheme="minorHAnsi" w:hAnsiTheme="minorHAnsi" w:cstheme="minorHAnsi"/>
          <w:sz w:val="22"/>
          <w:szCs w:val="22"/>
        </w:rPr>
        <w:t xml:space="preserve"> requests</w:t>
      </w:r>
    </w:p>
    <w:p w14:paraId="1A90F026" w14:textId="77777777" w:rsidR="00A33ED8" w:rsidRDefault="00A33ED8" w:rsidP="00A33ED8">
      <w:pPr>
        <w:rPr>
          <w:rFonts w:asciiTheme="minorHAnsi" w:hAnsiTheme="minorHAnsi" w:cstheme="minorHAnsi"/>
          <w:b/>
          <w:bCs/>
          <w:sz w:val="22"/>
          <w:szCs w:val="22"/>
        </w:rPr>
      </w:pPr>
    </w:p>
    <w:p w14:paraId="4559A457" w14:textId="77777777" w:rsidR="00A33ED8" w:rsidRDefault="00A33ED8" w:rsidP="00A33ED8">
      <w:pPr>
        <w:rPr>
          <w:rFonts w:asciiTheme="minorHAnsi" w:hAnsiTheme="minorHAnsi" w:cstheme="minorHAnsi"/>
          <w:sz w:val="22"/>
          <w:szCs w:val="22"/>
        </w:rPr>
      </w:pPr>
      <w:r w:rsidRPr="00DB68B8">
        <w:rPr>
          <w:rFonts w:asciiTheme="minorHAnsi" w:hAnsiTheme="minorHAnsi" w:cstheme="minorHAnsi"/>
          <w:sz w:val="22"/>
          <w:szCs w:val="22"/>
        </w:rPr>
        <w:t>Course Addition (</w:t>
      </w:r>
      <w:r>
        <w:rPr>
          <w:rFonts w:asciiTheme="minorHAnsi" w:hAnsiTheme="minorHAnsi" w:cstheme="minorHAnsi"/>
          <w:sz w:val="22"/>
          <w:szCs w:val="22"/>
        </w:rPr>
        <w:t>2</w:t>
      </w:r>
      <w:r w:rsidRPr="00DB68B8">
        <w:rPr>
          <w:rFonts w:asciiTheme="minorHAnsi" w:hAnsiTheme="minorHAnsi" w:cstheme="minorHAnsi"/>
          <w:sz w:val="22"/>
          <w:szCs w:val="22"/>
        </w:rPr>
        <w:t>)</w:t>
      </w:r>
    </w:p>
    <w:p w14:paraId="1B0282D6" w14:textId="77777777" w:rsidR="00A33ED8" w:rsidRDefault="00A33ED8" w:rsidP="00A33ED8">
      <w:pPr>
        <w:rPr>
          <w:rFonts w:asciiTheme="minorHAnsi" w:hAnsiTheme="minorHAnsi" w:cstheme="minorHAnsi"/>
          <w:sz w:val="22"/>
          <w:szCs w:val="22"/>
        </w:rPr>
      </w:pPr>
    </w:p>
    <w:p w14:paraId="4A620E6E"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Forensic Sciences</w:t>
      </w:r>
    </w:p>
    <w:p w14:paraId="2ED05EC4"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CFS 640 / Advanced Cyber Forensics</w:t>
      </w:r>
    </w:p>
    <w:p w14:paraId="0AD03FA7"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An advanced study of cyber forensics focusing on artifacts from a variety of evidentiary sources and environments. Topics include Windows and Apple computer systems, as well as mobile and network devices.    </w:t>
      </w:r>
    </w:p>
    <w:p w14:paraId="722690DA"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4C8FFB52"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4AA96A01"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605493CF" w14:textId="77777777" w:rsidR="00A33ED8" w:rsidRDefault="00A33ED8" w:rsidP="00A33ED8">
      <w:pPr>
        <w:ind w:left="720"/>
        <w:rPr>
          <w:rFonts w:asciiTheme="minorHAnsi" w:hAnsiTheme="minorHAnsi" w:cstheme="minorHAnsi"/>
          <w:sz w:val="22"/>
          <w:szCs w:val="22"/>
        </w:rPr>
      </w:pPr>
    </w:p>
    <w:p w14:paraId="27B7582C"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Geology</w:t>
      </w:r>
    </w:p>
    <w:p w14:paraId="3FBE6002"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GLY 520 / Geochemistry</w:t>
      </w:r>
    </w:p>
    <w:p w14:paraId="05760645"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sidRPr="00090E36">
        <w:rPr>
          <w:rFonts w:asciiTheme="minorHAnsi" w:hAnsiTheme="minorHAnsi" w:cstheme="minorHAnsi"/>
          <w:sz w:val="22"/>
          <w:szCs w:val="22"/>
        </w:rPr>
        <w:t xml:space="preserve">Application of chemical principles to geology: cosmochemistry; mineral chemistry; thermodynamics; aqueous solutions; weathering; clay minerals and adsorption; kinetics; radiometric age dating; stable isotope geology; and environmental </w:t>
      </w:r>
      <w:r>
        <w:rPr>
          <w:rFonts w:asciiTheme="minorHAnsi" w:hAnsiTheme="minorHAnsi" w:cstheme="minorHAnsi"/>
          <w:sz w:val="22"/>
          <w:szCs w:val="22"/>
        </w:rPr>
        <w:t>g</w:t>
      </w:r>
      <w:r w:rsidRPr="00090E36">
        <w:rPr>
          <w:rFonts w:asciiTheme="minorHAnsi" w:hAnsiTheme="minorHAnsi" w:cstheme="minorHAnsi"/>
          <w:sz w:val="22"/>
          <w:szCs w:val="22"/>
        </w:rPr>
        <w:t>eology</w:t>
      </w:r>
      <w:r>
        <w:rPr>
          <w:rFonts w:asciiTheme="minorHAnsi" w:hAnsiTheme="minorHAnsi" w:cstheme="minorHAnsi"/>
          <w:sz w:val="22"/>
          <w:szCs w:val="22"/>
        </w:rPr>
        <w:t>.</w:t>
      </w:r>
    </w:p>
    <w:p w14:paraId="1BDB3ADE"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446E1A29"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2025</w:t>
      </w:r>
    </w:p>
    <w:p w14:paraId="4EEE639F"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2A70A49A" w14:textId="77777777" w:rsidR="00A33ED8" w:rsidRDefault="00A33ED8" w:rsidP="00A33ED8">
      <w:pPr>
        <w:rPr>
          <w:rFonts w:asciiTheme="minorHAnsi" w:hAnsiTheme="minorHAnsi" w:cstheme="minorHAnsi"/>
          <w:sz w:val="22"/>
          <w:szCs w:val="22"/>
        </w:rPr>
      </w:pPr>
    </w:p>
    <w:p w14:paraId="3E67799E" w14:textId="77777777" w:rsidR="00A33ED8" w:rsidRDefault="00A33ED8" w:rsidP="00A33ED8">
      <w:pPr>
        <w:rPr>
          <w:rFonts w:asciiTheme="minorHAnsi" w:hAnsiTheme="minorHAnsi" w:cstheme="minorHAnsi"/>
          <w:sz w:val="22"/>
          <w:szCs w:val="22"/>
        </w:rPr>
      </w:pPr>
    </w:p>
    <w:p w14:paraId="22B17BCA"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Change (1)</w:t>
      </w:r>
    </w:p>
    <w:p w14:paraId="0DE6C29D" w14:textId="77777777" w:rsidR="00A33ED8" w:rsidRDefault="00A33ED8" w:rsidP="00A33ED8">
      <w:pPr>
        <w:tabs>
          <w:tab w:val="left" w:pos="2880"/>
        </w:tabs>
        <w:autoSpaceDE w:val="0"/>
        <w:autoSpaceDN w:val="0"/>
        <w:adjustRightInd w:val="0"/>
        <w:ind w:left="720"/>
        <w:rPr>
          <w:rFonts w:asciiTheme="minorHAnsi" w:hAnsiTheme="minorHAnsi" w:cstheme="minorHAnsi"/>
          <w:sz w:val="22"/>
        </w:rPr>
      </w:pPr>
    </w:p>
    <w:p w14:paraId="68C4A66C"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Criminal Justice &amp; Criminology</w:t>
      </w:r>
    </w:p>
    <w:p w14:paraId="5B316F93"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xml:space="preserve">Current </w:t>
      </w: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CJ 621 / Advanced Criminal Law and Procedure</w:t>
      </w:r>
    </w:p>
    <w:p w14:paraId="12923B4A"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New # / Title:</w:t>
      </w:r>
      <w:r>
        <w:rPr>
          <w:rFonts w:asciiTheme="minorHAnsi" w:hAnsiTheme="minorHAnsi" w:cstheme="minorHAnsi"/>
          <w:sz w:val="22"/>
          <w:szCs w:val="22"/>
        </w:rPr>
        <w:tab/>
        <w:t>CJ 621 / Contemporary Law &amp; Society</w:t>
      </w:r>
    </w:p>
    <w:p w14:paraId="0EF9340B"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Pr>
          <w:rFonts w:asciiTheme="minorHAnsi" w:hAnsiTheme="minorHAnsi" w:cstheme="minorHAnsi"/>
          <w:sz w:val="22"/>
          <w:szCs w:val="22"/>
        </w:rPr>
        <w:tab/>
        <w:t xml:space="preserve">A review of contemporary legislation and court decisions relating to criminal law and procedure. </w:t>
      </w:r>
      <w:r>
        <w:rPr>
          <w:rFonts w:asciiTheme="minorHAnsi" w:hAnsiTheme="minorHAnsi" w:cstheme="minorHAnsi"/>
          <w:sz w:val="22"/>
          <w:szCs w:val="22"/>
        </w:rPr>
        <w:tab/>
      </w:r>
    </w:p>
    <w:p w14:paraId="094E3948"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 review of contemporary legislation and court decisions relating to its impact on the justice system, justice officials, and members of society.     </w:t>
      </w:r>
    </w:p>
    <w:p w14:paraId="18F823E0"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 xml:space="preserve">Updated course title includes a more expansive modern-day view of how court decisions may differently impact members of society and officials in the justice system. </w:t>
      </w:r>
      <w:proofErr w:type="gramStart"/>
      <w:r>
        <w:rPr>
          <w:rFonts w:asciiTheme="minorHAnsi" w:hAnsiTheme="minorHAnsi" w:cstheme="minorHAnsi"/>
          <w:sz w:val="22"/>
          <w:szCs w:val="22"/>
        </w:rPr>
        <w:t>Updated</w:t>
      </w:r>
      <w:proofErr w:type="gramEnd"/>
      <w:r>
        <w:rPr>
          <w:rFonts w:asciiTheme="minorHAnsi" w:hAnsiTheme="minorHAnsi" w:cstheme="minorHAnsi"/>
          <w:sz w:val="22"/>
          <w:szCs w:val="22"/>
        </w:rPr>
        <w:t xml:space="preserve"> description is broader, encompassing how laws impact not only the justice system but also members of society. </w:t>
      </w:r>
    </w:p>
    <w:p w14:paraId="0284FC01" w14:textId="77777777" w:rsidR="00A33ED8" w:rsidRDefault="00A33ED8" w:rsidP="00A33ED8">
      <w:pPr>
        <w:rPr>
          <w:rFonts w:asciiTheme="minorHAnsi" w:hAnsiTheme="minorHAnsi" w:cstheme="minorHAnsi"/>
          <w:sz w:val="22"/>
          <w:szCs w:val="22"/>
        </w:rPr>
      </w:pPr>
    </w:p>
    <w:p w14:paraId="42C46B9C" w14:textId="77777777" w:rsidR="00A33ED8" w:rsidRPr="00DB68B8" w:rsidRDefault="00A33ED8" w:rsidP="00A33ED8">
      <w:pPr>
        <w:rPr>
          <w:rFonts w:asciiTheme="minorHAnsi" w:hAnsiTheme="minorHAnsi" w:cstheme="minorHAnsi"/>
          <w:sz w:val="22"/>
          <w:szCs w:val="22"/>
        </w:rPr>
      </w:pPr>
      <w:r>
        <w:rPr>
          <w:rFonts w:asciiTheme="minorHAnsi" w:hAnsiTheme="minorHAnsi" w:cstheme="minorHAnsi"/>
          <w:sz w:val="22"/>
          <w:szCs w:val="22"/>
        </w:rPr>
        <w:t>Course Deletion (1)</w:t>
      </w:r>
    </w:p>
    <w:p w14:paraId="046110D3" w14:textId="77777777" w:rsidR="00A33ED8" w:rsidRDefault="00A33ED8" w:rsidP="00A33ED8">
      <w:pPr>
        <w:rPr>
          <w:rFonts w:asciiTheme="minorHAnsi" w:hAnsiTheme="minorHAnsi" w:cstheme="minorHAnsi"/>
          <w:b/>
          <w:bCs/>
          <w:sz w:val="22"/>
          <w:szCs w:val="22"/>
        </w:rPr>
      </w:pPr>
    </w:p>
    <w:p w14:paraId="1ACF2E45" w14:textId="77777777" w:rsidR="00A33ED8" w:rsidRDefault="00A33ED8" w:rsidP="00A33ED8">
      <w:pPr>
        <w:rPr>
          <w:rFonts w:asciiTheme="minorHAnsi" w:hAnsiTheme="minorHAnsi" w:cstheme="minorHAnsi"/>
          <w:sz w:val="22"/>
          <w:szCs w:val="22"/>
        </w:rPr>
      </w:pPr>
      <w:r w:rsidRPr="00BA01E9">
        <w:rPr>
          <w:rFonts w:asciiTheme="minorHAnsi" w:hAnsiTheme="minorHAnsi" w:cstheme="minorHAnsi"/>
          <w:sz w:val="22"/>
          <w:szCs w:val="22"/>
        </w:rPr>
        <w:tab/>
        <w:t>Department:</w:t>
      </w:r>
      <w:r w:rsidRPr="00BA01E9">
        <w:rPr>
          <w:rFonts w:asciiTheme="minorHAnsi" w:hAnsiTheme="minorHAnsi" w:cstheme="minorHAnsi"/>
          <w:sz w:val="22"/>
          <w:szCs w:val="22"/>
        </w:rPr>
        <w:tab/>
      </w:r>
      <w:r w:rsidRPr="00BA01E9">
        <w:rPr>
          <w:rFonts w:asciiTheme="minorHAnsi" w:hAnsiTheme="minorHAnsi" w:cstheme="minorHAnsi"/>
          <w:sz w:val="22"/>
          <w:szCs w:val="22"/>
        </w:rPr>
        <w:tab/>
        <w:t>Geology</w:t>
      </w:r>
    </w:p>
    <w:p w14:paraId="192EC8B6"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ab/>
        <w:t>Course # / Title:</w:t>
      </w:r>
      <w:r>
        <w:rPr>
          <w:rFonts w:asciiTheme="minorHAnsi" w:hAnsiTheme="minorHAnsi" w:cstheme="minorHAnsi"/>
          <w:sz w:val="22"/>
          <w:szCs w:val="22"/>
        </w:rPr>
        <w:tab/>
      </w:r>
      <w:r>
        <w:rPr>
          <w:rFonts w:asciiTheme="minorHAnsi" w:hAnsiTheme="minorHAnsi" w:cstheme="minorHAnsi"/>
          <w:sz w:val="22"/>
          <w:szCs w:val="22"/>
        </w:rPr>
        <w:tab/>
        <w:t>GLY 525 / Geochemistry</w:t>
      </w:r>
    </w:p>
    <w:p w14:paraId="32D6B813"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ab/>
        <w:t>Rationale:</w:t>
      </w:r>
      <w:r>
        <w:rPr>
          <w:rFonts w:asciiTheme="minorHAnsi" w:hAnsiTheme="minorHAnsi" w:cstheme="minorHAnsi"/>
          <w:sz w:val="22"/>
          <w:szCs w:val="22"/>
        </w:rPr>
        <w:tab/>
      </w:r>
      <w:r>
        <w:rPr>
          <w:rFonts w:asciiTheme="minorHAnsi" w:hAnsiTheme="minorHAnsi" w:cstheme="minorHAnsi"/>
          <w:sz w:val="22"/>
          <w:szCs w:val="22"/>
        </w:rPr>
        <w:tab/>
        <w:t>Course is being replaced with GLY 520.</w:t>
      </w:r>
    </w:p>
    <w:p w14:paraId="72606F17" w14:textId="77777777" w:rsidR="00A33ED8" w:rsidRPr="00BA01E9" w:rsidRDefault="00A33ED8" w:rsidP="00A33ED8">
      <w:pPr>
        <w:rPr>
          <w:rFonts w:asciiTheme="minorHAnsi" w:hAnsiTheme="minorHAnsi" w:cstheme="minorHAnsi"/>
          <w:sz w:val="22"/>
          <w:szCs w:val="22"/>
        </w:rPr>
      </w:pPr>
      <w:r>
        <w:rPr>
          <w:rFonts w:asciiTheme="minorHAnsi" w:hAnsiTheme="minorHAnsi" w:cstheme="minorHAnsi"/>
          <w:sz w:val="22"/>
          <w:szCs w:val="22"/>
        </w:rPr>
        <w:tab/>
        <w:t>Final Term Offered:</w:t>
      </w:r>
      <w:r>
        <w:rPr>
          <w:rFonts w:asciiTheme="minorHAnsi" w:hAnsiTheme="minorHAnsi" w:cstheme="minorHAnsi"/>
          <w:sz w:val="22"/>
          <w:szCs w:val="22"/>
        </w:rPr>
        <w:tab/>
        <w:t>Fall 2022</w:t>
      </w:r>
    </w:p>
    <w:p w14:paraId="7892BC6A" w14:textId="77777777" w:rsidR="00A33ED8" w:rsidRPr="005F0B33" w:rsidRDefault="00A33ED8" w:rsidP="00A33ED8">
      <w:pPr>
        <w:rPr>
          <w:rFonts w:asciiTheme="minorHAnsi" w:hAnsiTheme="minorHAnsi" w:cstheme="minorHAnsi"/>
          <w:color w:val="FF0000"/>
          <w:sz w:val="22"/>
          <w:szCs w:val="22"/>
        </w:rPr>
      </w:pPr>
    </w:p>
    <w:p w14:paraId="3053207A" w14:textId="77777777" w:rsidR="00A33ED8" w:rsidRDefault="00A33ED8" w:rsidP="00A33ED8">
      <w:pPr>
        <w:rPr>
          <w:rFonts w:asciiTheme="minorHAnsi" w:hAnsiTheme="minorHAnsi" w:cstheme="minorHAnsi"/>
          <w:b/>
          <w:bCs/>
          <w:color w:val="FF0000"/>
          <w:sz w:val="22"/>
          <w:szCs w:val="22"/>
        </w:rPr>
      </w:pPr>
    </w:p>
    <w:p w14:paraId="0011A671"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08</w:t>
      </w:r>
      <w:r w:rsidRPr="00BA6AFC">
        <w:rPr>
          <w:rFonts w:asciiTheme="minorHAnsi" w:hAnsiTheme="minorHAnsi" w:cstheme="minorHAnsi"/>
          <w:b/>
          <w:bCs/>
          <w:color w:val="FF0000"/>
          <w:sz w:val="22"/>
          <w:szCs w:val="22"/>
        </w:rPr>
        <w:t>-CC-</w:t>
      </w:r>
      <w:r>
        <w:rPr>
          <w:rFonts w:asciiTheme="minorHAnsi" w:hAnsiTheme="minorHAnsi" w:cstheme="minorHAnsi"/>
          <w:b/>
          <w:bCs/>
          <w:color w:val="FF0000"/>
          <w:sz w:val="22"/>
          <w:szCs w:val="22"/>
        </w:rPr>
        <w:t>COLA</w:t>
      </w:r>
      <w:r w:rsidRPr="00BA6AFC">
        <w:rPr>
          <w:rFonts w:asciiTheme="minorHAnsi" w:hAnsiTheme="minorHAnsi" w:cstheme="minorHAnsi"/>
          <w:b/>
          <w:bCs/>
          <w:color w:val="FF0000"/>
          <w:sz w:val="22"/>
          <w:szCs w:val="22"/>
        </w:rPr>
        <w:t xml:space="preserve"> </w:t>
      </w:r>
      <w:r>
        <w:rPr>
          <w:rFonts w:asciiTheme="minorHAnsi" w:hAnsiTheme="minorHAnsi" w:cstheme="minorHAnsi"/>
          <w:b/>
          <w:bCs/>
          <w:sz w:val="22"/>
          <w:szCs w:val="22"/>
        </w:rPr>
        <w:t xml:space="preserve">– College of Liberal Arts </w:t>
      </w:r>
      <w:r w:rsidRPr="00AC17DE">
        <w:rPr>
          <w:rFonts w:asciiTheme="minorHAnsi" w:hAnsiTheme="minorHAnsi" w:cstheme="minorHAnsi"/>
          <w:sz w:val="22"/>
          <w:szCs w:val="22"/>
        </w:rPr>
        <w:t xml:space="preserve">– </w:t>
      </w:r>
      <w:r>
        <w:rPr>
          <w:rFonts w:asciiTheme="minorHAnsi" w:hAnsiTheme="minorHAnsi" w:cstheme="minorHAnsi"/>
          <w:sz w:val="22"/>
          <w:szCs w:val="22"/>
        </w:rPr>
        <w:t>1</w:t>
      </w:r>
      <w:r w:rsidRPr="00AC17DE">
        <w:rPr>
          <w:rFonts w:asciiTheme="minorHAnsi" w:hAnsiTheme="minorHAnsi" w:cstheme="minorHAnsi"/>
          <w:sz w:val="22"/>
          <w:szCs w:val="22"/>
        </w:rPr>
        <w:t xml:space="preserve"> request</w:t>
      </w:r>
    </w:p>
    <w:p w14:paraId="402AE06B" w14:textId="77777777" w:rsidR="00A33ED8" w:rsidRDefault="00A33ED8" w:rsidP="00A33ED8">
      <w:pPr>
        <w:rPr>
          <w:rFonts w:asciiTheme="minorHAnsi" w:hAnsiTheme="minorHAnsi" w:cstheme="minorHAnsi"/>
          <w:sz w:val="22"/>
          <w:szCs w:val="22"/>
        </w:rPr>
      </w:pPr>
    </w:p>
    <w:p w14:paraId="47F03885"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Addition (1)</w:t>
      </w:r>
    </w:p>
    <w:p w14:paraId="65B53103" w14:textId="77777777" w:rsidR="00A33ED8" w:rsidRDefault="00A33ED8" w:rsidP="00A33ED8">
      <w:pPr>
        <w:tabs>
          <w:tab w:val="left" w:pos="2880"/>
        </w:tabs>
        <w:autoSpaceDE w:val="0"/>
        <w:autoSpaceDN w:val="0"/>
        <w:adjustRightInd w:val="0"/>
        <w:ind w:left="720"/>
        <w:rPr>
          <w:rFonts w:asciiTheme="minorHAnsi" w:hAnsiTheme="minorHAnsi" w:cstheme="minorHAnsi"/>
          <w:sz w:val="22"/>
        </w:rPr>
      </w:pPr>
    </w:p>
    <w:p w14:paraId="7326331A"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Psychology</w:t>
      </w:r>
    </w:p>
    <w:p w14:paraId="1B8365AF"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PSY 505 / Sport Psychology</w:t>
      </w:r>
    </w:p>
    <w:p w14:paraId="1AE09A28"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An examination of theory, research, and application of psychological principles related to sport and exercise.    </w:t>
      </w:r>
    </w:p>
    <w:p w14:paraId="3586B11F"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0B45BBC5"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2023</w:t>
      </w:r>
    </w:p>
    <w:p w14:paraId="0D412F50"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18C0D320" w14:textId="77777777" w:rsidR="00A33ED8" w:rsidRPr="005F0B33" w:rsidRDefault="00A33ED8" w:rsidP="00A33ED8">
      <w:pPr>
        <w:rPr>
          <w:rFonts w:asciiTheme="minorHAnsi" w:hAnsiTheme="minorHAnsi" w:cstheme="minorHAnsi"/>
          <w:color w:val="FF0000"/>
          <w:sz w:val="22"/>
          <w:szCs w:val="22"/>
        </w:rPr>
      </w:pPr>
    </w:p>
    <w:p w14:paraId="38703BE8" w14:textId="77777777" w:rsidR="00A33ED8" w:rsidRDefault="00A33ED8" w:rsidP="00A33ED8">
      <w:pPr>
        <w:rPr>
          <w:rFonts w:asciiTheme="minorHAnsi" w:hAnsiTheme="minorHAnsi" w:cstheme="minorHAnsi"/>
          <w:b/>
          <w:bCs/>
          <w:sz w:val="22"/>
          <w:szCs w:val="22"/>
        </w:rPr>
      </w:pPr>
    </w:p>
    <w:p w14:paraId="44B6FF7C" w14:textId="77777777" w:rsidR="00A33ED8" w:rsidRDefault="00A33ED8" w:rsidP="00A33ED8">
      <w:pPr>
        <w:rPr>
          <w:rFonts w:asciiTheme="minorHAnsi" w:hAnsiTheme="minorHAnsi" w:cstheme="minorHAnsi"/>
          <w:sz w:val="22"/>
          <w:szCs w:val="22"/>
        </w:rPr>
      </w:pPr>
      <w:r w:rsidRPr="00BA6AFC">
        <w:rPr>
          <w:rFonts w:asciiTheme="minorHAnsi" w:hAnsiTheme="minorHAnsi" w:cstheme="minorHAnsi"/>
          <w:b/>
          <w:bCs/>
          <w:color w:val="FF0000"/>
          <w:sz w:val="22"/>
          <w:szCs w:val="22"/>
        </w:rPr>
        <w:t>GC-22-1</w:t>
      </w:r>
      <w:r>
        <w:rPr>
          <w:rFonts w:asciiTheme="minorHAnsi" w:hAnsiTheme="minorHAnsi" w:cstheme="minorHAnsi"/>
          <w:b/>
          <w:bCs/>
          <w:color w:val="FF0000"/>
          <w:sz w:val="22"/>
          <w:szCs w:val="22"/>
        </w:rPr>
        <w:t>1</w:t>
      </w:r>
      <w:r w:rsidRPr="00BA6AFC">
        <w:rPr>
          <w:rFonts w:asciiTheme="minorHAnsi" w:hAnsiTheme="minorHAnsi" w:cstheme="minorHAnsi"/>
          <w:b/>
          <w:bCs/>
          <w:color w:val="FF0000"/>
          <w:sz w:val="22"/>
          <w:szCs w:val="22"/>
        </w:rPr>
        <w:t>-</w:t>
      </w:r>
      <w:r>
        <w:rPr>
          <w:rFonts w:asciiTheme="minorHAnsi" w:hAnsiTheme="minorHAnsi" w:cstheme="minorHAnsi"/>
          <w:b/>
          <w:bCs/>
          <w:color w:val="FF0000"/>
          <w:sz w:val="22"/>
          <w:szCs w:val="22"/>
        </w:rPr>
        <w:t>09</w:t>
      </w:r>
      <w:r w:rsidRPr="00BA6AFC">
        <w:rPr>
          <w:rFonts w:asciiTheme="minorHAnsi" w:hAnsiTheme="minorHAnsi" w:cstheme="minorHAnsi"/>
          <w:b/>
          <w:bCs/>
          <w:color w:val="FF0000"/>
          <w:sz w:val="22"/>
          <w:szCs w:val="22"/>
        </w:rPr>
        <w:t xml:space="preserve">-CC-SOP </w:t>
      </w:r>
      <w:r>
        <w:rPr>
          <w:rFonts w:asciiTheme="minorHAnsi" w:hAnsiTheme="minorHAnsi" w:cstheme="minorHAnsi"/>
          <w:b/>
          <w:bCs/>
          <w:sz w:val="22"/>
          <w:szCs w:val="22"/>
        </w:rPr>
        <w:t xml:space="preserve">– School of Pharmacy </w:t>
      </w:r>
      <w:r w:rsidRPr="00AC17DE">
        <w:rPr>
          <w:rFonts w:asciiTheme="minorHAnsi" w:hAnsiTheme="minorHAnsi" w:cstheme="minorHAnsi"/>
          <w:sz w:val="22"/>
          <w:szCs w:val="22"/>
        </w:rPr>
        <w:t xml:space="preserve">– </w:t>
      </w:r>
      <w:r>
        <w:rPr>
          <w:rFonts w:asciiTheme="minorHAnsi" w:hAnsiTheme="minorHAnsi" w:cstheme="minorHAnsi"/>
          <w:sz w:val="22"/>
          <w:szCs w:val="22"/>
        </w:rPr>
        <w:t>5</w:t>
      </w:r>
      <w:r w:rsidRPr="00AC17DE">
        <w:rPr>
          <w:rFonts w:asciiTheme="minorHAnsi" w:hAnsiTheme="minorHAnsi" w:cstheme="minorHAnsi"/>
          <w:sz w:val="22"/>
          <w:szCs w:val="22"/>
        </w:rPr>
        <w:t xml:space="preserve"> request</w:t>
      </w:r>
      <w:r>
        <w:rPr>
          <w:rFonts w:asciiTheme="minorHAnsi" w:hAnsiTheme="minorHAnsi" w:cstheme="minorHAnsi"/>
          <w:sz w:val="22"/>
          <w:szCs w:val="22"/>
        </w:rPr>
        <w:t>s</w:t>
      </w:r>
    </w:p>
    <w:p w14:paraId="3B740779" w14:textId="77777777" w:rsidR="00A33ED8" w:rsidRDefault="00A33ED8" w:rsidP="00A33ED8">
      <w:pPr>
        <w:rPr>
          <w:rFonts w:asciiTheme="minorHAnsi" w:hAnsiTheme="minorHAnsi" w:cstheme="minorHAnsi"/>
          <w:sz w:val="22"/>
          <w:szCs w:val="22"/>
        </w:rPr>
      </w:pPr>
    </w:p>
    <w:p w14:paraId="6D4F751C"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Addition (3)</w:t>
      </w:r>
    </w:p>
    <w:p w14:paraId="1C4CB04E" w14:textId="77777777" w:rsidR="00A33ED8" w:rsidRDefault="00A33ED8" w:rsidP="00A33ED8">
      <w:pPr>
        <w:rPr>
          <w:rFonts w:asciiTheme="minorHAnsi" w:hAnsiTheme="minorHAnsi" w:cstheme="minorHAnsi"/>
          <w:sz w:val="22"/>
          <w:szCs w:val="22"/>
        </w:rPr>
      </w:pPr>
    </w:p>
    <w:p w14:paraId="45146100"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39DA0D79"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506 / Pharmacy Continuing Professional Development VI</w:t>
      </w:r>
    </w:p>
    <w:p w14:paraId="7D43B7F1"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Sixth and final semester of the professional development series where students will be introduced to additional professionalism topics, evaluation of clinical </w:t>
      </w:r>
      <w:proofErr w:type="gramStart"/>
      <w:r>
        <w:rPr>
          <w:rFonts w:asciiTheme="minorHAnsi" w:hAnsiTheme="minorHAnsi" w:cstheme="minorHAnsi"/>
          <w:sz w:val="22"/>
          <w:szCs w:val="22"/>
        </w:rPr>
        <w:t>s kills</w:t>
      </w:r>
      <w:proofErr w:type="gramEnd"/>
      <w:r>
        <w:rPr>
          <w:rFonts w:asciiTheme="minorHAnsi" w:hAnsiTheme="minorHAnsi" w:cstheme="minorHAnsi"/>
          <w:sz w:val="22"/>
          <w:szCs w:val="22"/>
        </w:rPr>
        <w:t xml:space="preserve"> through the OSCEs.    </w:t>
      </w:r>
    </w:p>
    <w:p w14:paraId="29F4825A"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24397C75"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4C684C1A"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lastRenderedPageBreak/>
        <w:t>Credit Hours:</w:t>
      </w:r>
      <w:r>
        <w:rPr>
          <w:rFonts w:asciiTheme="minorHAnsi" w:hAnsiTheme="minorHAnsi" w:cstheme="minorHAnsi"/>
          <w:sz w:val="22"/>
          <w:szCs w:val="22"/>
        </w:rPr>
        <w:tab/>
      </w:r>
      <w:r>
        <w:rPr>
          <w:rFonts w:asciiTheme="minorHAnsi" w:hAnsiTheme="minorHAnsi" w:cstheme="minorHAnsi"/>
          <w:sz w:val="22"/>
          <w:szCs w:val="22"/>
        </w:rPr>
        <w:tab/>
        <w:t>0</w:t>
      </w:r>
    </w:p>
    <w:p w14:paraId="583C52BE"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1D3F1FF0"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730 / Derm/Ophthalmic/Musculoskeletal Disorders</w:t>
      </w:r>
    </w:p>
    <w:p w14:paraId="19B8F6A8"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Students will learn treatment/prevention of ophthalmic, otic, dermatologic, and musculoskeletal diseases including </w:t>
      </w:r>
      <w:proofErr w:type="gramStart"/>
      <w:r>
        <w:rPr>
          <w:rFonts w:asciiTheme="minorHAnsi" w:hAnsiTheme="minorHAnsi" w:cstheme="minorHAnsi"/>
          <w:sz w:val="22"/>
          <w:szCs w:val="22"/>
        </w:rPr>
        <w:t>the physiology</w:t>
      </w:r>
      <w:proofErr w:type="gramEnd"/>
      <w:r>
        <w:rPr>
          <w:rFonts w:asciiTheme="minorHAnsi" w:hAnsiTheme="minorHAnsi" w:cstheme="minorHAnsi"/>
          <w:sz w:val="22"/>
          <w:szCs w:val="22"/>
        </w:rPr>
        <w:t xml:space="preserve">, pathophysiology, pharmacology and therapy. This course emphasizes the pharmacist as a healthcare provider.     </w:t>
      </w:r>
    </w:p>
    <w:p w14:paraId="67DB54E9"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None</w:t>
      </w:r>
    </w:p>
    <w:p w14:paraId="64554C3A"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Spring 2024</w:t>
      </w:r>
    </w:p>
    <w:p w14:paraId="375A4841"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1D92B0C5" w14:textId="77777777" w:rsidR="00A33ED8" w:rsidRDefault="00A33ED8" w:rsidP="00A33ED8">
      <w:pPr>
        <w:ind w:left="720"/>
        <w:rPr>
          <w:rFonts w:asciiTheme="minorHAnsi" w:hAnsiTheme="minorHAnsi" w:cstheme="minorHAnsi"/>
          <w:sz w:val="22"/>
          <w:szCs w:val="22"/>
        </w:rPr>
      </w:pPr>
    </w:p>
    <w:p w14:paraId="1F94302A"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 xml:space="preserve">Pharmacy Practice, Administration &amp; Research </w:t>
      </w:r>
    </w:p>
    <w:p w14:paraId="13087063"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737 / Pharmacy Skills Lab 5</w:t>
      </w:r>
    </w:p>
    <w:p w14:paraId="45CC3120"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Covers foundational patient care skills. Students apply knowledge, demonstrate critical-thinking and problem-solving skills, practice technical and communication skills, and demonstrate professional behavior in the therapeutic </w:t>
      </w:r>
      <w:proofErr w:type="gramStart"/>
      <w:r>
        <w:rPr>
          <w:rFonts w:asciiTheme="minorHAnsi" w:hAnsiTheme="minorHAnsi" w:cstheme="minorHAnsi"/>
          <w:sz w:val="22"/>
          <w:szCs w:val="22"/>
        </w:rPr>
        <w:t>decision making</w:t>
      </w:r>
      <w:proofErr w:type="gramEnd"/>
      <w:r>
        <w:rPr>
          <w:rFonts w:asciiTheme="minorHAnsi" w:hAnsiTheme="minorHAnsi" w:cstheme="minorHAnsi"/>
          <w:sz w:val="22"/>
          <w:szCs w:val="22"/>
        </w:rPr>
        <w:t xml:space="preserve"> process.     </w:t>
      </w:r>
    </w:p>
    <w:p w14:paraId="45856414"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Prerequisites:</w:t>
      </w:r>
      <w:r>
        <w:rPr>
          <w:rFonts w:asciiTheme="minorHAnsi" w:hAnsiTheme="minorHAnsi" w:cstheme="minorHAnsi"/>
          <w:sz w:val="22"/>
          <w:szCs w:val="22"/>
        </w:rPr>
        <w:tab/>
      </w:r>
      <w:r>
        <w:rPr>
          <w:rFonts w:asciiTheme="minorHAnsi" w:hAnsiTheme="minorHAnsi" w:cstheme="minorHAnsi"/>
          <w:sz w:val="22"/>
          <w:szCs w:val="22"/>
        </w:rPr>
        <w:tab/>
        <w:t>PHAR 637</w:t>
      </w:r>
    </w:p>
    <w:p w14:paraId="295D29BC"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First Term Offered:</w:t>
      </w:r>
      <w:r>
        <w:rPr>
          <w:rFonts w:asciiTheme="minorHAnsi" w:hAnsiTheme="minorHAnsi" w:cstheme="minorHAnsi"/>
          <w:sz w:val="22"/>
          <w:szCs w:val="22"/>
        </w:rPr>
        <w:tab/>
        <w:t>Fall 2023</w:t>
      </w:r>
    </w:p>
    <w:p w14:paraId="7616DC4C" w14:textId="77777777" w:rsidR="00A33ED8" w:rsidRDefault="00A33ED8" w:rsidP="00A33ED8">
      <w:pPr>
        <w:ind w:left="720"/>
        <w:rPr>
          <w:rFonts w:asciiTheme="minorHAnsi" w:hAnsiTheme="minorHAnsi" w:cstheme="minorHAnsi"/>
          <w:sz w:val="22"/>
          <w:szCs w:val="22"/>
        </w:rPr>
      </w:pPr>
      <w:r>
        <w:rPr>
          <w:rFonts w:asciiTheme="minorHAnsi" w:hAnsiTheme="minorHAnsi" w:cstheme="minorHAnsi"/>
          <w:sz w:val="22"/>
          <w:szCs w:val="22"/>
        </w:rPr>
        <w:t>Credit Hours:</w:t>
      </w:r>
      <w:r>
        <w:rPr>
          <w:rFonts w:asciiTheme="minorHAnsi" w:hAnsiTheme="minorHAnsi" w:cstheme="minorHAnsi"/>
          <w:sz w:val="22"/>
          <w:szCs w:val="22"/>
        </w:rPr>
        <w:tab/>
      </w:r>
      <w:r>
        <w:rPr>
          <w:rFonts w:asciiTheme="minorHAnsi" w:hAnsiTheme="minorHAnsi" w:cstheme="minorHAnsi"/>
          <w:sz w:val="22"/>
          <w:szCs w:val="22"/>
        </w:rPr>
        <w:tab/>
        <w:t>3</w:t>
      </w:r>
    </w:p>
    <w:p w14:paraId="660E48FE" w14:textId="77777777" w:rsidR="00A33ED8" w:rsidRDefault="00A33ED8" w:rsidP="00A33ED8">
      <w:pPr>
        <w:ind w:left="720"/>
        <w:rPr>
          <w:rFonts w:asciiTheme="minorHAnsi" w:hAnsiTheme="minorHAnsi" w:cstheme="minorHAnsi"/>
          <w:sz w:val="22"/>
          <w:szCs w:val="22"/>
        </w:rPr>
      </w:pPr>
    </w:p>
    <w:p w14:paraId="4D131C01" w14:textId="77777777" w:rsidR="00A33ED8" w:rsidRDefault="00A33ED8" w:rsidP="00A33ED8">
      <w:pPr>
        <w:rPr>
          <w:rFonts w:asciiTheme="minorHAnsi" w:hAnsiTheme="minorHAnsi" w:cstheme="minorHAnsi"/>
          <w:sz w:val="22"/>
          <w:szCs w:val="22"/>
        </w:rPr>
      </w:pPr>
    </w:p>
    <w:p w14:paraId="71262322" w14:textId="77777777" w:rsidR="00A33ED8" w:rsidRDefault="00A33ED8" w:rsidP="00A33ED8">
      <w:pPr>
        <w:rPr>
          <w:rFonts w:asciiTheme="minorHAnsi" w:hAnsiTheme="minorHAnsi" w:cstheme="minorHAnsi"/>
          <w:sz w:val="22"/>
          <w:szCs w:val="22"/>
        </w:rPr>
      </w:pPr>
      <w:r>
        <w:rPr>
          <w:rFonts w:asciiTheme="minorHAnsi" w:hAnsiTheme="minorHAnsi" w:cstheme="minorHAnsi"/>
          <w:sz w:val="22"/>
          <w:szCs w:val="22"/>
        </w:rPr>
        <w:t>Course Change (2)</w:t>
      </w:r>
    </w:p>
    <w:p w14:paraId="5F1EC836" w14:textId="77777777" w:rsidR="00A33ED8" w:rsidRDefault="00A33ED8" w:rsidP="00A33ED8">
      <w:pPr>
        <w:rPr>
          <w:rFonts w:asciiTheme="minorHAnsi" w:hAnsiTheme="minorHAnsi" w:cstheme="minorHAnsi"/>
          <w:sz w:val="22"/>
          <w:szCs w:val="22"/>
        </w:rPr>
      </w:pPr>
    </w:p>
    <w:p w14:paraId="3AF39902"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Pharmaceutical Science</w:t>
      </w:r>
    </w:p>
    <w:p w14:paraId="2E41AFF4"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MSPS 542 / Science Seminars</w:t>
      </w:r>
    </w:p>
    <w:p w14:paraId="2907EF65"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(current):</w:t>
      </w:r>
      <w:r>
        <w:rPr>
          <w:rFonts w:asciiTheme="minorHAnsi" w:hAnsiTheme="minorHAnsi" w:cstheme="minorHAnsi"/>
          <w:sz w:val="22"/>
          <w:szCs w:val="22"/>
        </w:rPr>
        <w:tab/>
      </w:r>
      <w:r w:rsidRPr="00EE0138">
        <w:rPr>
          <w:rFonts w:asciiTheme="minorHAnsi" w:hAnsiTheme="minorHAnsi" w:cstheme="minorHAnsi"/>
          <w:sz w:val="22"/>
          <w:szCs w:val="22"/>
        </w:rPr>
        <w:t xml:space="preserve">This course will help graduate students in the pharmaceutical sciences learn the basics of scientific communication and how to critically evaluate scientific </w:t>
      </w:r>
      <w:proofErr w:type="gramStart"/>
      <w:r w:rsidRPr="00EE0138">
        <w:rPr>
          <w:rFonts w:asciiTheme="minorHAnsi" w:hAnsiTheme="minorHAnsi" w:cstheme="minorHAnsi"/>
          <w:sz w:val="22"/>
          <w:szCs w:val="22"/>
        </w:rPr>
        <w:t>literatures</w:t>
      </w:r>
      <w:proofErr w:type="gramEnd"/>
      <w:r w:rsidRPr="00EE0138">
        <w:rPr>
          <w:rFonts w:asciiTheme="minorHAnsi" w:hAnsiTheme="minorHAnsi" w:cstheme="minorHAnsi"/>
          <w:sz w:val="22"/>
          <w:szCs w:val="22"/>
        </w:rPr>
        <w:t xml:space="preserve">. Students must complete four versions of this course for credit. For the first three course </w:t>
      </w:r>
      <w:proofErr w:type="gramStart"/>
      <w:r w:rsidRPr="00EE0138">
        <w:rPr>
          <w:rFonts w:asciiTheme="minorHAnsi" w:hAnsiTheme="minorHAnsi" w:cstheme="minorHAnsi"/>
          <w:sz w:val="22"/>
          <w:szCs w:val="22"/>
        </w:rPr>
        <w:t>offering</w:t>
      </w:r>
      <w:proofErr w:type="gramEnd"/>
      <w:r w:rsidRPr="00EE0138">
        <w:rPr>
          <w:rFonts w:asciiTheme="minorHAnsi" w:hAnsiTheme="minorHAnsi" w:cstheme="minorHAnsi"/>
          <w:sz w:val="22"/>
          <w:szCs w:val="22"/>
        </w:rPr>
        <w:t>, the student will receive a "CR" (credit) or "NC" (no credit). Upon completion of the fourth version of the course the student will receive a letter grade.</w:t>
      </w:r>
    </w:p>
    <w:p w14:paraId="3077C1AC"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 (new)</w:t>
      </w:r>
      <w:r w:rsidRPr="000D750B">
        <w:rPr>
          <w:rFonts w:asciiTheme="minorHAnsi" w:hAnsiTheme="minorHAnsi" w:cstheme="minorHAnsi"/>
          <w:sz w:val="22"/>
          <w:szCs w:val="22"/>
        </w:rPr>
        <w:t xml:space="preserve">:    </w:t>
      </w:r>
      <w:r w:rsidRPr="000D750B">
        <w:rPr>
          <w:rFonts w:asciiTheme="minorHAnsi" w:hAnsiTheme="minorHAnsi" w:cstheme="minorHAnsi"/>
          <w:sz w:val="22"/>
          <w:szCs w:val="22"/>
        </w:rPr>
        <w:tab/>
      </w:r>
      <w:r>
        <w:rPr>
          <w:rFonts w:asciiTheme="minorHAnsi" w:hAnsiTheme="minorHAnsi" w:cstheme="minorHAnsi"/>
          <w:sz w:val="22"/>
          <w:szCs w:val="22"/>
        </w:rPr>
        <w:t xml:space="preserve">The course will help graduate students in the pharmaceutical sciences learn the basics of scientific communication and how to critically evaluate scientific literature. This 1 credit hour course is repeatable for credit up to 4 times. </w:t>
      </w:r>
    </w:p>
    <w:p w14:paraId="7D4D9E00"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4 credit hours, awarded after completing 4 semesters of the course.</w:t>
      </w:r>
    </w:p>
    <w:p w14:paraId="25B360E2"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1 credit hour, awarded each semester that the course is completed.</w:t>
      </w:r>
    </w:p>
    <w:p w14:paraId="6D9893BE"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Grading (current):</w:t>
      </w:r>
      <w:r>
        <w:rPr>
          <w:rFonts w:asciiTheme="minorHAnsi" w:hAnsiTheme="minorHAnsi" w:cstheme="minorHAnsi"/>
          <w:sz w:val="22"/>
          <w:szCs w:val="22"/>
        </w:rPr>
        <w:tab/>
        <w:t>Credit/No Credit</w:t>
      </w:r>
    </w:p>
    <w:p w14:paraId="1168D178"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Grading (new):</w:t>
      </w:r>
      <w:r>
        <w:rPr>
          <w:rFonts w:asciiTheme="minorHAnsi" w:hAnsiTheme="minorHAnsi" w:cstheme="minorHAnsi"/>
          <w:sz w:val="22"/>
          <w:szCs w:val="22"/>
        </w:rPr>
        <w:tab/>
        <w:t>Grade</w:t>
      </w:r>
    </w:p>
    <w:p w14:paraId="7D389C5E"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Students are currently awarded 4 credit hours after completing 4 semesters of this course (no credit is awarded until all 4 semesters are completed). The course change will award students 1 graded credit hour each time they complete 1 semester of the course.</w:t>
      </w:r>
    </w:p>
    <w:p w14:paraId="7FD3AFB1" w14:textId="77777777" w:rsidR="00A33ED8" w:rsidRDefault="00A33ED8" w:rsidP="00A33ED8">
      <w:pPr>
        <w:autoSpaceDE w:val="0"/>
        <w:autoSpaceDN w:val="0"/>
        <w:adjustRightInd w:val="0"/>
        <w:ind w:left="2880" w:hanging="2160"/>
        <w:rPr>
          <w:rFonts w:asciiTheme="minorHAnsi" w:hAnsiTheme="minorHAnsi" w:cstheme="minorHAnsi"/>
          <w:sz w:val="22"/>
          <w:szCs w:val="22"/>
        </w:rPr>
      </w:pPr>
    </w:p>
    <w:p w14:paraId="770808B7" w14:textId="77777777" w:rsidR="00A33ED8" w:rsidRPr="000D750B" w:rsidRDefault="00A33ED8" w:rsidP="00A33ED8">
      <w:pPr>
        <w:autoSpaceDE w:val="0"/>
        <w:autoSpaceDN w:val="0"/>
        <w:adjustRightInd w:val="0"/>
        <w:ind w:left="2880" w:hanging="2160"/>
        <w:rPr>
          <w:rFonts w:asciiTheme="minorHAnsi" w:hAnsiTheme="minorHAnsi" w:cstheme="minorHAnsi"/>
          <w:sz w:val="22"/>
          <w:szCs w:val="22"/>
        </w:rPr>
      </w:pPr>
    </w:p>
    <w:p w14:paraId="0A435895" w14:textId="77777777" w:rsidR="00A33ED8" w:rsidRPr="000E0706" w:rsidRDefault="00A33ED8" w:rsidP="00A33ED8">
      <w:pPr>
        <w:tabs>
          <w:tab w:val="left" w:pos="2880"/>
        </w:tabs>
        <w:autoSpaceDE w:val="0"/>
        <w:autoSpaceDN w:val="0"/>
        <w:adjustRightInd w:val="0"/>
        <w:ind w:left="720"/>
        <w:rPr>
          <w:rFonts w:asciiTheme="minorHAnsi" w:hAnsiTheme="minorHAnsi" w:cstheme="minorHAnsi"/>
          <w:sz w:val="22"/>
        </w:rPr>
      </w:pPr>
      <w:r w:rsidRPr="000E0706">
        <w:rPr>
          <w:rFonts w:asciiTheme="minorHAnsi" w:hAnsiTheme="minorHAnsi" w:cstheme="minorHAnsi"/>
          <w:sz w:val="22"/>
        </w:rPr>
        <w:t xml:space="preserve">Department:  </w:t>
      </w:r>
      <w:r w:rsidRPr="000E0706">
        <w:rPr>
          <w:rFonts w:asciiTheme="minorHAnsi" w:hAnsiTheme="minorHAnsi" w:cstheme="minorHAnsi"/>
          <w:sz w:val="22"/>
        </w:rPr>
        <w:tab/>
      </w:r>
      <w:r>
        <w:rPr>
          <w:rFonts w:asciiTheme="minorHAnsi" w:hAnsiTheme="minorHAnsi" w:cstheme="minorHAnsi"/>
          <w:sz w:val="22"/>
        </w:rPr>
        <w:t>Pharmaceutical Science</w:t>
      </w:r>
    </w:p>
    <w:p w14:paraId="54AA0898" w14:textId="77777777" w:rsidR="00A33ED8"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 xml:space="preserve">Current </w:t>
      </w:r>
      <w:r w:rsidRPr="000D750B">
        <w:rPr>
          <w:rFonts w:asciiTheme="minorHAnsi" w:hAnsiTheme="minorHAnsi" w:cstheme="minorHAnsi"/>
          <w:sz w:val="22"/>
          <w:szCs w:val="22"/>
        </w:rPr>
        <w:t xml:space="preserve"># / Title: </w:t>
      </w:r>
      <w:r w:rsidRPr="000D750B">
        <w:rPr>
          <w:rFonts w:asciiTheme="minorHAnsi" w:hAnsiTheme="minorHAnsi" w:cstheme="minorHAnsi"/>
          <w:sz w:val="22"/>
          <w:szCs w:val="22"/>
        </w:rPr>
        <w:tab/>
      </w:r>
      <w:r>
        <w:rPr>
          <w:rFonts w:asciiTheme="minorHAnsi" w:hAnsiTheme="minorHAnsi" w:cstheme="minorHAnsi"/>
          <w:sz w:val="22"/>
          <w:szCs w:val="22"/>
        </w:rPr>
        <w:t>PHAR 652 / Therapeutics 3 Cardiology</w:t>
      </w:r>
    </w:p>
    <w:p w14:paraId="1A189F77" w14:textId="77777777" w:rsidR="00A33ED8" w:rsidRPr="000D750B" w:rsidRDefault="00A33ED8" w:rsidP="00A33ED8">
      <w:pPr>
        <w:tabs>
          <w:tab w:val="left" w:pos="990"/>
        </w:tabs>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lastRenderedPageBreak/>
        <w:t>New # / Title:</w:t>
      </w:r>
      <w:r>
        <w:rPr>
          <w:rFonts w:asciiTheme="minorHAnsi" w:hAnsiTheme="minorHAnsi" w:cstheme="minorHAnsi"/>
          <w:sz w:val="22"/>
          <w:szCs w:val="22"/>
        </w:rPr>
        <w:tab/>
        <w:t xml:space="preserve">PHAR 652 / Therapeutics 2 Cardiology </w:t>
      </w:r>
    </w:p>
    <w:p w14:paraId="3DAA4F74"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(current):</w:t>
      </w:r>
      <w:r>
        <w:rPr>
          <w:rFonts w:asciiTheme="minorHAnsi" w:hAnsiTheme="minorHAnsi" w:cstheme="minorHAnsi"/>
          <w:sz w:val="22"/>
          <w:szCs w:val="22"/>
        </w:rPr>
        <w:tab/>
        <w:t>4 credit hours</w:t>
      </w:r>
    </w:p>
    <w:p w14:paraId="49B6E9F6"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Credit Hours (new):</w:t>
      </w:r>
      <w:r>
        <w:rPr>
          <w:rFonts w:asciiTheme="minorHAnsi" w:hAnsiTheme="minorHAnsi" w:cstheme="minorHAnsi"/>
          <w:sz w:val="22"/>
          <w:szCs w:val="22"/>
        </w:rPr>
        <w:tab/>
        <w:t>5 credit hours</w:t>
      </w:r>
    </w:p>
    <w:p w14:paraId="093A4D86"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Rationale:</w:t>
      </w:r>
      <w:r>
        <w:rPr>
          <w:rFonts w:asciiTheme="minorHAnsi" w:hAnsiTheme="minorHAnsi" w:cstheme="minorHAnsi"/>
          <w:sz w:val="22"/>
          <w:szCs w:val="22"/>
        </w:rPr>
        <w:tab/>
        <w:t xml:space="preserve">Second course in therapeutics sequence. </w:t>
      </w:r>
      <w:proofErr w:type="gramStart"/>
      <w:r>
        <w:rPr>
          <w:rFonts w:asciiTheme="minorHAnsi" w:hAnsiTheme="minorHAnsi" w:cstheme="minorHAnsi"/>
          <w:sz w:val="22"/>
          <w:szCs w:val="22"/>
        </w:rPr>
        <w:t>Course</w:t>
      </w:r>
      <w:proofErr w:type="gramEnd"/>
      <w:r>
        <w:rPr>
          <w:rFonts w:asciiTheme="minorHAnsi" w:hAnsiTheme="minorHAnsi" w:cstheme="minorHAnsi"/>
          <w:sz w:val="22"/>
          <w:szCs w:val="22"/>
        </w:rPr>
        <w:t xml:space="preserve"> was developed by restructuring PHAR 671, with contact hours consistent with a </w:t>
      </w:r>
      <w:proofErr w:type="gramStart"/>
      <w:r>
        <w:rPr>
          <w:rFonts w:asciiTheme="minorHAnsi" w:hAnsiTheme="minorHAnsi" w:cstheme="minorHAnsi"/>
          <w:sz w:val="22"/>
          <w:szCs w:val="22"/>
        </w:rPr>
        <w:t>5 credit</w:t>
      </w:r>
      <w:proofErr w:type="gramEnd"/>
      <w:r>
        <w:rPr>
          <w:rFonts w:asciiTheme="minorHAnsi" w:hAnsiTheme="minorHAnsi" w:cstheme="minorHAnsi"/>
          <w:sz w:val="22"/>
          <w:szCs w:val="22"/>
        </w:rPr>
        <w:t xml:space="preserve"> course, which was original intent.  However, a mistake when PHAR 652 was created listed this course as 4 credits. This change will fix that mistake.</w:t>
      </w:r>
    </w:p>
    <w:p w14:paraId="1CBCC847" w14:textId="77777777" w:rsidR="00A33ED8" w:rsidRDefault="00A33ED8" w:rsidP="00A33ED8">
      <w:pPr>
        <w:autoSpaceDE w:val="0"/>
        <w:autoSpaceDN w:val="0"/>
        <w:adjustRightInd w:val="0"/>
        <w:ind w:left="2880" w:hanging="2160"/>
        <w:rPr>
          <w:rFonts w:asciiTheme="minorHAnsi" w:hAnsiTheme="minorHAnsi" w:cstheme="minorHAnsi"/>
          <w:sz w:val="22"/>
          <w:szCs w:val="22"/>
        </w:rPr>
      </w:pPr>
      <w:r>
        <w:rPr>
          <w:rFonts w:asciiTheme="minorHAnsi" w:hAnsiTheme="minorHAnsi" w:cstheme="minorHAnsi"/>
          <w:sz w:val="22"/>
          <w:szCs w:val="22"/>
        </w:rPr>
        <w:t>Catalog Description:</w:t>
      </w:r>
      <w:r>
        <w:rPr>
          <w:rFonts w:asciiTheme="minorHAnsi" w:hAnsiTheme="minorHAnsi" w:cstheme="minorHAnsi"/>
          <w:sz w:val="22"/>
          <w:szCs w:val="22"/>
        </w:rPr>
        <w:tab/>
      </w:r>
      <w:r w:rsidRPr="00A67714">
        <w:rPr>
          <w:rFonts w:asciiTheme="minorHAnsi" w:hAnsiTheme="minorHAnsi" w:cstheme="minorHAnsi"/>
          <w:sz w:val="22"/>
          <w:szCs w:val="22"/>
        </w:rPr>
        <w:t xml:space="preserve">Students will learn about the therapeutic interventions for the treatment and prevention of cardiovascular and pulmonary diseases. Exploration of normal human physiology, disease pathophysiology, and the pharmacologic and chemical properties of medications will precede discussions of therapeutic use. This course will emphasize </w:t>
      </w:r>
      <w:proofErr w:type="gramStart"/>
      <w:r w:rsidRPr="00A67714">
        <w:rPr>
          <w:rFonts w:asciiTheme="minorHAnsi" w:hAnsiTheme="minorHAnsi" w:cstheme="minorHAnsi"/>
          <w:sz w:val="22"/>
          <w:szCs w:val="22"/>
        </w:rPr>
        <w:t>performance</w:t>
      </w:r>
      <w:proofErr w:type="gramEnd"/>
      <w:r w:rsidRPr="00A67714">
        <w:rPr>
          <w:rFonts w:asciiTheme="minorHAnsi" w:hAnsiTheme="minorHAnsi" w:cstheme="minorHAnsi"/>
          <w:sz w:val="22"/>
          <w:szCs w:val="22"/>
        </w:rPr>
        <w:t xml:space="preserve"> of the activities of the pharmacist as a health care provider.</w:t>
      </w:r>
    </w:p>
    <w:p w14:paraId="115C00EC" w14:textId="77777777" w:rsidR="00A33ED8" w:rsidRDefault="00A33ED8" w:rsidP="00A33ED8">
      <w:pPr>
        <w:spacing w:line="276" w:lineRule="auto"/>
      </w:pPr>
    </w:p>
    <w:p w14:paraId="119C08E5" w14:textId="77777777" w:rsidR="00A33ED8" w:rsidRDefault="00A33ED8" w:rsidP="00A33ED8">
      <w:pPr>
        <w:spacing w:line="276" w:lineRule="auto"/>
        <w:rPr>
          <w:color w:val="FF0000"/>
        </w:rPr>
      </w:pPr>
    </w:p>
    <w:p w14:paraId="2A0E04A5" w14:textId="77777777" w:rsidR="00A33ED8" w:rsidRDefault="00A33ED8" w:rsidP="00A33ED8">
      <w:pPr>
        <w:spacing w:line="276" w:lineRule="auto"/>
        <w:rPr>
          <w:color w:val="FF0000"/>
        </w:rPr>
      </w:pPr>
    </w:p>
    <w:p w14:paraId="76D50468" w14:textId="77777777" w:rsidR="00A33ED8" w:rsidRDefault="00A33ED8" w:rsidP="00A33ED8">
      <w:pPr>
        <w:spacing w:line="276" w:lineRule="auto"/>
        <w:rPr>
          <w:color w:val="FF0000"/>
        </w:rPr>
      </w:pPr>
    </w:p>
    <w:p w14:paraId="6516FB25" w14:textId="77777777" w:rsidR="00A33ED8" w:rsidRDefault="00A33ED8" w:rsidP="00A33ED8">
      <w:pPr>
        <w:spacing w:line="276" w:lineRule="auto"/>
        <w:rPr>
          <w:color w:val="FF0000"/>
        </w:rPr>
      </w:pPr>
    </w:p>
    <w:p w14:paraId="3DADB3E7" w14:textId="77777777" w:rsidR="00A33ED8" w:rsidRDefault="00A33ED8" w:rsidP="00A33ED8">
      <w:pPr>
        <w:spacing w:line="276" w:lineRule="auto"/>
        <w:rPr>
          <w:color w:val="FF0000"/>
        </w:rPr>
      </w:pPr>
    </w:p>
    <w:p w14:paraId="4BDB6941" w14:textId="77777777" w:rsidR="00A33ED8" w:rsidRDefault="00A33ED8" w:rsidP="00A33ED8">
      <w:pPr>
        <w:spacing w:line="276" w:lineRule="auto"/>
        <w:rPr>
          <w:color w:val="FF0000"/>
        </w:rPr>
      </w:pPr>
    </w:p>
    <w:p w14:paraId="3B61AF44" w14:textId="77777777" w:rsidR="00A33ED8" w:rsidRDefault="00A33ED8" w:rsidP="00A33ED8">
      <w:pPr>
        <w:spacing w:line="276" w:lineRule="auto"/>
        <w:rPr>
          <w:color w:val="FF0000"/>
        </w:rPr>
      </w:pPr>
    </w:p>
    <w:p w14:paraId="2D8D9693" w14:textId="77777777" w:rsidR="00A33ED8" w:rsidRDefault="00A33ED8" w:rsidP="00A33ED8">
      <w:pPr>
        <w:spacing w:line="276" w:lineRule="auto"/>
        <w:rPr>
          <w:color w:val="FF0000"/>
        </w:rPr>
      </w:pPr>
    </w:p>
    <w:p w14:paraId="2BD65B32" w14:textId="77777777" w:rsidR="00A33ED8" w:rsidRDefault="00A33ED8" w:rsidP="00A33ED8">
      <w:pPr>
        <w:spacing w:line="276" w:lineRule="auto"/>
        <w:rPr>
          <w:color w:val="FF0000"/>
        </w:rPr>
      </w:pPr>
    </w:p>
    <w:p w14:paraId="5975662D" w14:textId="77777777" w:rsidR="00A33ED8" w:rsidRDefault="00A33ED8" w:rsidP="00A33ED8">
      <w:pPr>
        <w:spacing w:line="276" w:lineRule="auto"/>
        <w:rPr>
          <w:color w:val="FF0000"/>
        </w:rPr>
      </w:pPr>
    </w:p>
    <w:p w14:paraId="07DDC476" w14:textId="77777777" w:rsidR="00A33ED8" w:rsidRDefault="00A33ED8" w:rsidP="00A33ED8">
      <w:pPr>
        <w:spacing w:line="276" w:lineRule="auto"/>
        <w:rPr>
          <w:color w:val="FF0000"/>
        </w:rPr>
      </w:pPr>
    </w:p>
    <w:p w14:paraId="61C69CDC" w14:textId="77777777" w:rsidR="00A33ED8" w:rsidRDefault="00A33ED8" w:rsidP="00A33ED8">
      <w:pPr>
        <w:spacing w:line="276" w:lineRule="auto"/>
        <w:rPr>
          <w:color w:val="FF0000"/>
        </w:rPr>
      </w:pPr>
    </w:p>
    <w:p w14:paraId="1B7C9464" w14:textId="77777777" w:rsidR="00A33ED8" w:rsidRDefault="00A33ED8" w:rsidP="00A33ED8">
      <w:pPr>
        <w:spacing w:line="276" w:lineRule="auto"/>
        <w:rPr>
          <w:color w:val="FF0000"/>
        </w:rPr>
      </w:pPr>
    </w:p>
    <w:p w14:paraId="15558C75" w14:textId="77777777" w:rsidR="00A33ED8" w:rsidRDefault="00A33ED8" w:rsidP="00A33ED8">
      <w:pPr>
        <w:spacing w:line="276" w:lineRule="auto"/>
        <w:rPr>
          <w:color w:val="FF0000"/>
        </w:rPr>
      </w:pPr>
    </w:p>
    <w:p w14:paraId="0DFA2CF7" w14:textId="77777777" w:rsidR="00A33ED8" w:rsidRDefault="00A33ED8" w:rsidP="00A33ED8">
      <w:pPr>
        <w:spacing w:line="276" w:lineRule="auto"/>
        <w:rPr>
          <w:color w:val="FF0000"/>
        </w:rPr>
      </w:pPr>
    </w:p>
    <w:p w14:paraId="519BA5A5" w14:textId="77777777" w:rsidR="00A33ED8" w:rsidRDefault="00A33ED8" w:rsidP="00A33ED8">
      <w:pPr>
        <w:spacing w:line="276" w:lineRule="auto"/>
        <w:rPr>
          <w:color w:val="FF0000"/>
        </w:rPr>
      </w:pPr>
    </w:p>
    <w:p w14:paraId="5B2E8155" w14:textId="77777777" w:rsidR="00A33ED8" w:rsidRDefault="00A33ED8" w:rsidP="00A33ED8">
      <w:pPr>
        <w:spacing w:line="276" w:lineRule="auto"/>
        <w:rPr>
          <w:color w:val="FF0000"/>
        </w:rPr>
      </w:pPr>
    </w:p>
    <w:p w14:paraId="22248447" w14:textId="77777777" w:rsidR="00A33ED8" w:rsidRDefault="00A33ED8" w:rsidP="00A33ED8">
      <w:pPr>
        <w:spacing w:line="276" w:lineRule="auto"/>
        <w:rPr>
          <w:color w:val="FF0000"/>
        </w:rPr>
      </w:pPr>
    </w:p>
    <w:p w14:paraId="6DF36EEF" w14:textId="77777777" w:rsidR="00A33ED8" w:rsidRDefault="00A33ED8" w:rsidP="00A33ED8">
      <w:pPr>
        <w:spacing w:line="276" w:lineRule="auto"/>
        <w:rPr>
          <w:color w:val="FF0000"/>
        </w:rPr>
      </w:pPr>
    </w:p>
    <w:p w14:paraId="2EF3AA2E" w14:textId="77777777" w:rsidR="00A33ED8" w:rsidRDefault="00A33ED8" w:rsidP="00A33ED8">
      <w:pPr>
        <w:spacing w:line="276" w:lineRule="auto"/>
        <w:rPr>
          <w:color w:val="FF0000"/>
        </w:rPr>
      </w:pPr>
    </w:p>
    <w:p w14:paraId="54D47B27" w14:textId="77777777" w:rsidR="00A33ED8" w:rsidRDefault="00A33ED8" w:rsidP="00A33ED8">
      <w:pPr>
        <w:spacing w:line="276" w:lineRule="auto"/>
        <w:rPr>
          <w:color w:val="FF0000"/>
        </w:rPr>
      </w:pPr>
    </w:p>
    <w:p w14:paraId="76857C34" w14:textId="77777777" w:rsidR="00A33ED8" w:rsidRDefault="00A33ED8" w:rsidP="00A33ED8">
      <w:pPr>
        <w:spacing w:line="276" w:lineRule="auto"/>
        <w:rPr>
          <w:color w:val="FF0000"/>
        </w:rPr>
      </w:pPr>
    </w:p>
    <w:p w14:paraId="79FACC73" w14:textId="77777777" w:rsidR="00A33ED8" w:rsidRDefault="00A33ED8" w:rsidP="00A33ED8">
      <w:pPr>
        <w:spacing w:line="276" w:lineRule="auto"/>
        <w:rPr>
          <w:color w:val="FF0000"/>
        </w:rPr>
      </w:pPr>
    </w:p>
    <w:p w14:paraId="258257D5" w14:textId="77777777" w:rsidR="00A33ED8" w:rsidRDefault="00A33ED8" w:rsidP="00A33ED8">
      <w:pPr>
        <w:spacing w:line="276" w:lineRule="auto"/>
        <w:rPr>
          <w:color w:val="FF0000"/>
        </w:rPr>
      </w:pPr>
    </w:p>
    <w:p w14:paraId="14704A31" w14:textId="77777777" w:rsidR="00A33ED8" w:rsidRDefault="00A33ED8" w:rsidP="00A33ED8">
      <w:pPr>
        <w:spacing w:line="276" w:lineRule="auto"/>
        <w:rPr>
          <w:color w:val="FF0000"/>
        </w:rPr>
      </w:pPr>
    </w:p>
    <w:p w14:paraId="32DAFC0A" w14:textId="77777777" w:rsidR="00A33ED8" w:rsidRDefault="00A33ED8" w:rsidP="00A33ED8">
      <w:pPr>
        <w:spacing w:line="276" w:lineRule="auto"/>
        <w:rPr>
          <w:color w:val="FF0000"/>
        </w:rPr>
      </w:pPr>
    </w:p>
    <w:p w14:paraId="1603D4FE" w14:textId="77777777" w:rsidR="00A33ED8" w:rsidRDefault="00A33ED8" w:rsidP="00A33ED8">
      <w:pPr>
        <w:spacing w:line="276" w:lineRule="auto"/>
        <w:rPr>
          <w:color w:val="FF0000"/>
        </w:rPr>
      </w:pPr>
    </w:p>
    <w:p w14:paraId="2C0EC115" w14:textId="77777777" w:rsidR="00A33ED8" w:rsidRDefault="00A33ED8" w:rsidP="00A33ED8">
      <w:pPr>
        <w:spacing w:line="276" w:lineRule="auto"/>
        <w:rPr>
          <w:color w:val="FF0000"/>
        </w:rPr>
      </w:pPr>
    </w:p>
    <w:p w14:paraId="4D120DEE" w14:textId="77777777" w:rsidR="00A33ED8" w:rsidRDefault="00A33ED8" w:rsidP="00A33ED8">
      <w:pPr>
        <w:spacing w:line="276" w:lineRule="auto"/>
        <w:rPr>
          <w:color w:val="FF0000"/>
        </w:rPr>
      </w:pPr>
    </w:p>
    <w:p w14:paraId="48AD525B" w14:textId="77777777" w:rsidR="00A33ED8" w:rsidRDefault="00A33ED8" w:rsidP="00A33ED8">
      <w:pPr>
        <w:spacing w:line="276" w:lineRule="auto"/>
        <w:rPr>
          <w:color w:val="FF0000"/>
        </w:rPr>
      </w:pPr>
    </w:p>
    <w:p w14:paraId="3C3D404E" w14:textId="77777777" w:rsidR="00A33ED8" w:rsidRDefault="00A33ED8" w:rsidP="00A33ED8">
      <w:pPr>
        <w:spacing w:line="276" w:lineRule="auto"/>
        <w:rPr>
          <w:color w:val="FF0000"/>
        </w:rPr>
      </w:pPr>
    </w:p>
    <w:p w14:paraId="14D8C29C" w14:textId="77777777" w:rsidR="00A33ED8" w:rsidRPr="00E71D91" w:rsidRDefault="00A33ED8" w:rsidP="00A33ED8">
      <w:pPr>
        <w:spacing w:line="276" w:lineRule="auto"/>
        <w:rPr>
          <w:color w:val="FF0000"/>
        </w:rPr>
      </w:pPr>
    </w:p>
    <w:p w14:paraId="5AAE9F15" w14:textId="77777777" w:rsidR="00A33ED8" w:rsidRPr="00E22CAC" w:rsidRDefault="00A33ED8" w:rsidP="00A33ED8">
      <w:pPr>
        <w:spacing w:line="276" w:lineRule="auto"/>
        <w:jc w:val="center"/>
        <w:rPr>
          <w:b/>
          <w:bCs/>
          <w:sz w:val="40"/>
          <w:szCs w:val="40"/>
        </w:rPr>
      </w:pPr>
      <w:r w:rsidRPr="00E22CAC">
        <w:rPr>
          <w:b/>
          <w:bCs/>
          <w:sz w:val="40"/>
          <w:szCs w:val="40"/>
        </w:rPr>
        <w:t>Attachment 5</w:t>
      </w:r>
    </w:p>
    <w:p w14:paraId="7819BC3F" w14:textId="6291EBC0" w:rsidR="00A33ED8" w:rsidRDefault="00A33ED8" w:rsidP="00A33ED8">
      <w:pPr>
        <w:spacing w:line="276" w:lineRule="auto"/>
        <w:jc w:val="center"/>
        <w:rPr>
          <w:b/>
          <w:bCs/>
          <w:sz w:val="40"/>
          <w:szCs w:val="40"/>
        </w:rPr>
      </w:pPr>
      <w:r>
        <w:rPr>
          <w:b/>
          <w:bCs/>
          <w:sz w:val="40"/>
          <w:szCs w:val="40"/>
        </w:rPr>
        <w:lastRenderedPageBreak/>
        <w:t xml:space="preserve">2021-2022 </w:t>
      </w:r>
      <w:r w:rsidRPr="00E22CAC">
        <w:rPr>
          <w:b/>
          <w:bCs/>
          <w:sz w:val="40"/>
          <w:szCs w:val="40"/>
        </w:rPr>
        <w:t xml:space="preserve">Program Review </w:t>
      </w:r>
      <w:r>
        <w:rPr>
          <w:b/>
          <w:bCs/>
          <w:sz w:val="40"/>
          <w:szCs w:val="40"/>
        </w:rPr>
        <w:t>Follow-up Reports</w:t>
      </w:r>
    </w:p>
    <w:p w14:paraId="130E0AE1" w14:textId="49E72BD3" w:rsidR="00932214" w:rsidRDefault="00932214" w:rsidP="00A33ED8">
      <w:pPr>
        <w:spacing w:line="276" w:lineRule="auto"/>
        <w:jc w:val="center"/>
        <w:rPr>
          <w:b/>
          <w:bCs/>
          <w:sz w:val="40"/>
          <w:szCs w:val="40"/>
        </w:rPr>
      </w:pPr>
      <w:r w:rsidRPr="00932214">
        <w:rPr>
          <w:b/>
          <w:bCs/>
          <w:sz w:val="40"/>
          <w:szCs w:val="40"/>
          <w:highlight w:val="yellow"/>
        </w:rPr>
        <w:t>November 2022</w:t>
      </w:r>
    </w:p>
    <w:p w14:paraId="0E57B201" w14:textId="77777777" w:rsidR="00A33ED8" w:rsidRDefault="00A33ED8" w:rsidP="00A33ED8">
      <w:pPr>
        <w:spacing w:line="276" w:lineRule="auto"/>
        <w:jc w:val="center"/>
        <w:rPr>
          <w:b/>
          <w:bCs/>
          <w:sz w:val="40"/>
          <w:szCs w:val="40"/>
        </w:rPr>
      </w:pPr>
    </w:p>
    <w:p w14:paraId="5554803E" w14:textId="77777777" w:rsidR="00A33ED8" w:rsidRDefault="002D18E0" w:rsidP="00A33ED8">
      <w:pPr>
        <w:spacing w:line="276" w:lineRule="auto"/>
        <w:jc w:val="center"/>
        <w:rPr>
          <w:b/>
          <w:bCs/>
          <w:sz w:val="40"/>
          <w:szCs w:val="40"/>
        </w:rPr>
      </w:pPr>
      <w:hyperlink r:id="rId10" w:history="1">
        <w:r w:rsidR="00A33ED8" w:rsidRPr="007F1EDF">
          <w:rPr>
            <w:rStyle w:val="Hyperlink"/>
            <w:sz w:val="40"/>
            <w:szCs w:val="40"/>
          </w:rPr>
          <w:t>2021-2022 Program Review Follow-up Reports</w:t>
        </w:r>
      </w:hyperlink>
      <w:r w:rsidR="00A33ED8">
        <w:rPr>
          <w:b/>
          <w:bCs/>
          <w:sz w:val="40"/>
          <w:szCs w:val="40"/>
        </w:rPr>
        <w:t xml:space="preserve"> </w:t>
      </w:r>
    </w:p>
    <w:p w14:paraId="25C8A6FD" w14:textId="77777777" w:rsidR="00A33ED8" w:rsidRDefault="00A33ED8" w:rsidP="00A33ED8">
      <w:pPr>
        <w:spacing w:line="276" w:lineRule="auto"/>
        <w:jc w:val="center"/>
        <w:rPr>
          <w:b/>
          <w:bCs/>
          <w:sz w:val="40"/>
          <w:szCs w:val="40"/>
        </w:rPr>
      </w:pPr>
    </w:p>
    <w:p w14:paraId="1DBAF0EF" w14:textId="77777777" w:rsidR="00A33ED8" w:rsidRDefault="00A33ED8" w:rsidP="00A33ED8">
      <w:pPr>
        <w:spacing w:after="160" w:line="259" w:lineRule="auto"/>
        <w:rPr>
          <w:b/>
          <w:bCs/>
          <w:sz w:val="40"/>
          <w:szCs w:val="40"/>
        </w:rPr>
      </w:pPr>
      <w:r>
        <w:rPr>
          <w:b/>
          <w:bCs/>
          <w:sz w:val="40"/>
          <w:szCs w:val="40"/>
        </w:rPr>
        <w:br w:type="page"/>
      </w:r>
    </w:p>
    <w:p w14:paraId="27B9BD12" w14:textId="77777777" w:rsidR="00A33ED8" w:rsidRDefault="00A33ED8" w:rsidP="00A33ED8">
      <w:pPr>
        <w:spacing w:line="276" w:lineRule="auto"/>
        <w:jc w:val="center"/>
        <w:rPr>
          <w:b/>
          <w:bCs/>
          <w:sz w:val="40"/>
          <w:szCs w:val="40"/>
        </w:rPr>
      </w:pPr>
    </w:p>
    <w:p w14:paraId="1B971084" w14:textId="77777777" w:rsidR="00A33ED8" w:rsidRPr="00E22CAC" w:rsidRDefault="00A33ED8" w:rsidP="00A33ED8">
      <w:pPr>
        <w:spacing w:line="276" w:lineRule="auto"/>
        <w:jc w:val="center"/>
        <w:rPr>
          <w:b/>
          <w:bCs/>
          <w:sz w:val="40"/>
          <w:szCs w:val="40"/>
        </w:rPr>
      </w:pPr>
      <w:r w:rsidRPr="00E22CAC">
        <w:rPr>
          <w:b/>
          <w:bCs/>
          <w:sz w:val="40"/>
          <w:szCs w:val="40"/>
        </w:rPr>
        <w:t xml:space="preserve">Attachment </w:t>
      </w:r>
      <w:r>
        <w:rPr>
          <w:b/>
          <w:bCs/>
          <w:sz w:val="40"/>
          <w:szCs w:val="40"/>
        </w:rPr>
        <w:t>6</w:t>
      </w:r>
    </w:p>
    <w:p w14:paraId="6B0190D3" w14:textId="3769F7A8" w:rsidR="00A33ED8" w:rsidRDefault="00A33ED8" w:rsidP="00A33ED8">
      <w:pPr>
        <w:spacing w:line="276" w:lineRule="auto"/>
        <w:jc w:val="center"/>
        <w:rPr>
          <w:b/>
          <w:bCs/>
          <w:sz w:val="40"/>
          <w:szCs w:val="40"/>
        </w:rPr>
      </w:pPr>
      <w:r>
        <w:rPr>
          <w:b/>
          <w:bCs/>
          <w:sz w:val="40"/>
          <w:szCs w:val="40"/>
        </w:rPr>
        <w:t xml:space="preserve">Program Review </w:t>
      </w:r>
      <w:r w:rsidRPr="00E22CAC">
        <w:rPr>
          <w:b/>
          <w:bCs/>
          <w:sz w:val="40"/>
          <w:szCs w:val="40"/>
        </w:rPr>
        <w:t>Scoring Rubric</w:t>
      </w:r>
    </w:p>
    <w:p w14:paraId="774EC6BD" w14:textId="64288734" w:rsidR="00F0294F" w:rsidRPr="00E22CAC" w:rsidRDefault="00F0294F" w:rsidP="00A33ED8">
      <w:pPr>
        <w:spacing w:line="276" w:lineRule="auto"/>
        <w:jc w:val="center"/>
        <w:rPr>
          <w:b/>
          <w:bCs/>
          <w:sz w:val="40"/>
          <w:szCs w:val="40"/>
        </w:rPr>
      </w:pPr>
      <w:r w:rsidRPr="00F0294F">
        <w:rPr>
          <w:b/>
          <w:bCs/>
          <w:sz w:val="40"/>
          <w:szCs w:val="40"/>
          <w:highlight w:val="yellow"/>
        </w:rPr>
        <w:t>November 2022</w:t>
      </w:r>
    </w:p>
    <w:p w14:paraId="361DEABC" w14:textId="77777777" w:rsidR="00A33ED8" w:rsidRPr="00AD7C04" w:rsidRDefault="00A33ED8" w:rsidP="00A33ED8"/>
    <w:p w14:paraId="34C30058" w14:textId="77777777" w:rsidR="00A33ED8" w:rsidRPr="00AD7C04" w:rsidRDefault="00A33ED8" w:rsidP="00A33ED8"/>
    <w:p w14:paraId="37F105D6" w14:textId="77777777" w:rsidR="00A33ED8" w:rsidRPr="0027311D" w:rsidRDefault="00A33ED8" w:rsidP="00A33ED8">
      <w:pPr>
        <w:rPr>
          <w:sz w:val="32"/>
          <w:szCs w:val="32"/>
        </w:rPr>
      </w:pPr>
      <w:r w:rsidRPr="0027311D">
        <w:rPr>
          <w:sz w:val="32"/>
          <w:szCs w:val="32"/>
        </w:rPr>
        <w:t xml:space="preserve">Please find the below </w:t>
      </w:r>
      <w:r>
        <w:rPr>
          <w:sz w:val="32"/>
          <w:szCs w:val="32"/>
        </w:rPr>
        <w:t>link</w:t>
      </w:r>
      <w:r w:rsidRPr="0027311D">
        <w:rPr>
          <w:sz w:val="32"/>
          <w:szCs w:val="32"/>
        </w:rPr>
        <w:t xml:space="preserve"> to the 2022 GC Scoring Rubric </w:t>
      </w:r>
    </w:p>
    <w:p w14:paraId="3479C2BA" w14:textId="77777777" w:rsidR="00A33ED8" w:rsidRPr="0027311D" w:rsidRDefault="00A33ED8" w:rsidP="00A33ED8">
      <w:pPr>
        <w:rPr>
          <w:sz w:val="32"/>
          <w:szCs w:val="32"/>
        </w:rPr>
      </w:pPr>
      <w:r w:rsidRPr="0027311D">
        <w:rPr>
          <w:sz w:val="32"/>
          <w:szCs w:val="32"/>
        </w:rPr>
        <w:t xml:space="preserve"> </w:t>
      </w:r>
    </w:p>
    <w:p w14:paraId="30F23C32" w14:textId="3E302732" w:rsidR="00C32DF1" w:rsidRDefault="002D18E0" w:rsidP="00A33ED8">
      <w:pPr>
        <w:spacing w:line="276" w:lineRule="auto"/>
        <w:jc w:val="center"/>
        <w:rPr>
          <w:b/>
          <w:bCs/>
          <w:sz w:val="40"/>
          <w:szCs w:val="40"/>
        </w:rPr>
      </w:pPr>
      <w:hyperlink r:id="rId11" w:history="1">
        <w:r w:rsidR="00A33ED8" w:rsidRPr="0027311D">
          <w:rPr>
            <w:rStyle w:val="Hyperlink"/>
            <w:sz w:val="32"/>
            <w:szCs w:val="32"/>
          </w:rPr>
          <w:t>http://www.marshall.edu/graduate-council/files/Graduate-Council-Program-Review-Scoring-Rubric-Final-2022.pdf</w:t>
        </w:r>
      </w:hyperlink>
    </w:p>
    <w:p w14:paraId="095CE355" w14:textId="008BCB1A" w:rsidR="00F0294F" w:rsidRDefault="00F0294F" w:rsidP="009E21AA">
      <w:pPr>
        <w:spacing w:line="276" w:lineRule="auto"/>
        <w:jc w:val="center"/>
        <w:rPr>
          <w:b/>
          <w:bCs/>
          <w:sz w:val="40"/>
          <w:szCs w:val="40"/>
        </w:rPr>
      </w:pPr>
    </w:p>
    <w:p w14:paraId="0DFB51DC" w14:textId="77777777" w:rsidR="00F0294F" w:rsidRDefault="00F0294F">
      <w:pPr>
        <w:spacing w:after="160" w:line="259" w:lineRule="auto"/>
        <w:rPr>
          <w:b/>
          <w:bCs/>
          <w:sz w:val="40"/>
          <w:szCs w:val="40"/>
        </w:rPr>
      </w:pPr>
      <w:r>
        <w:rPr>
          <w:b/>
          <w:bCs/>
          <w:sz w:val="40"/>
          <w:szCs w:val="40"/>
        </w:rPr>
        <w:br w:type="page"/>
      </w:r>
    </w:p>
    <w:p w14:paraId="025B384E" w14:textId="2AF87A8A" w:rsidR="00F0294F" w:rsidRDefault="00F0294F" w:rsidP="009E21AA">
      <w:pPr>
        <w:spacing w:line="276" w:lineRule="auto"/>
        <w:jc w:val="center"/>
        <w:rPr>
          <w:b/>
          <w:bCs/>
          <w:sz w:val="40"/>
          <w:szCs w:val="40"/>
        </w:rPr>
      </w:pPr>
    </w:p>
    <w:p w14:paraId="4F4F00C6" w14:textId="77777777" w:rsidR="00194C9C" w:rsidRPr="00E94C10" w:rsidRDefault="00194C9C" w:rsidP="00194C9C">
      <w:pPr>
        <w:jc w:val="center"/>
        <w:rPr>
          <w:b/>
          <w:bCs/>
          <w:sz w:val="32"/>
          <w:szCs w:val="32"/>
        </w:rPr>
      </w:pPr>
      <w:r w:rsidRPr="00E94C10">
        <w:rPr>
          <w:b/>
          <w:bCs/>
          <w:sz w:val="32"/>
          <w:szCs w:val="32"/>
        </w:rPr>
        <w:t>Attachment 2</w:t>
      </w:r>
    </w:p>
    <w:p w14:paraId="24DD92BC" w14:textId="77777777" w:rsidR="00194C9C" w:rsidRPr="00E94C10" w:rsidRDefault="00194C9C" w:rsidP="00194C9C">
      <w:pPr>
        <w:jc w:val="center"/>
        <w:rPr>
          <w:b/>
          <w:bCs/>
          <w:sz w:val="32"/>
          <w:szCs w:val="32"/>
        </w:rPr>
      </w:pPr>
      <w:r w:rsidRPr="00E94C10">
        <w:rPr>
          <w:b/>
          <w:bCs/>
          <w:sz w:val="32"/>
          <w:szCs w:val="32"/>
        </w:rPr>
        <w:t>Graduate Faculty Status Requests for January 2023</w:t>
      </w:r>
    </w:p>
    <w:p w14:paraId="6352F1DD" w14:textId="3FD1684A" w:rsidR="00194C9C" w:rsidRPr="00E94C10" w:rsidRDefault="00194C9C" w:rsidP="00194C9C">
      <w:pPr>
        <w:jc w:val="center"/>
        <w:rPr>
          <w:b/>
          <w:bCs/>
          <w:color w:val="FF0000"/>
          <w:sz w:val="32"/>
          <w:szCs w:val="32"/>
        </w:rPr>
      </w:pPr>
      <w:r w:rsidRPr="00E94C10">
        <w:rPr>
          <w:b/>
          <w:bCs/>
          <w:color w:val="FF0000"/>
          <w:sz w:val="32"/>
          <w:szCs w:val="32"/>
        </w:rPr>
        <w:t>(GC-23-01</w:t>
      </w:r>
      <w:r w:rsidR="00801463" w:rsidRPr="00E94C10">
        <w:rPr>
          <w:b/>
          <w:bCs/>
          <w:color w:val="FF0000"/>
          <w:sz w:val="32"/>
          <w:szCs w:val="32"/>
        </w:rPr>
        <w:t>-01</w:t>
      </w:r>
      <w:r w:rsidRPr="00E94C10">
        <w:rPr>
          <w:b/>
          <w:bCs/>
          <w:color w:val="FF0000"/>
          <w:sz w:val="32"/>
          <w:szCs w:val="32"/>
        </w:rPr>
        <w:t>-CRC)</w:t>
      </w:r>
    </w:p>
    <w:p w14:paraId="001594A3" w14:textId="77777777" w:rsidR="00194C9C" w:rsidRDefault="00194C9C" w:rsidP="00194C9C">
      <w:pPr>
        <w:jc w:val="center"/>
        <w:rPr>
          <w:b/>
          <w:bCs/>
          <w:color w:val="FF000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379"/>
        <w:gridCol w:w="2071"/>
        <w:gridCol w:w="810"/>
        <w:gridCol w:w="1801"/>
        <w:gridCol w:w="900"/>
        <w:gridCol w:w="900"/>
        <w:gridCol w:w="991"/>
      </w:tblGrid>
      <w:tr w:rsidR="00194C9C" w14:paraId="32D29807"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3F386" w14:textId="77777777" w:rsidR="00194C9C" w:rsidRPr="006731C3" w:rsidRDefault="00194C9C">
            <w:pPr>
              <w:rPr>
                <w:b/>
                <w:bCs/>
                <w:color w:val="222222"/>
                <w:sz w:val="16"/>
                <w:szCs w:val="16"/>
              </w:rPr>
            </w:pPr>
            <w:r w:rsidRPr="006731C3">
              <w:rPr>
                <w:b/>
                <w:bCs/>
                <w:color w:val="222222"/>
                <w:sz w:val="16"/>
                <w:szCs w:val="16"/>
              </w:rPr>
              <w:t>Type</w:t>
            </w:r>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2525E" w14:textId="77777777" w:rsidR="00194C9C" w:rsidRPr="006731C3" w:rsidRDefault="00194C9C">
            <w:pPr>
              <w:rPr>
                <w:b/>
                <w:bCs/>
                <w:color w:val="222222"/>
                <w:sz w:val="16"/>
                <w:szCs w:val="16"/>
              </w:rPr>
            </w:pPr>
            <w:r w:rsidRPr="006731C3">
              <w:rPr>
                <w:b/>
                <w:bCs/>
                <w:color w:val="222222"/>
                <w:sz w:val="16"/>
                <w:szCs w:val="16"/>
              </w:rPr>
              <w:t>Faculty Member</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EBCD7" w14:textId="77777777" w:rsidR="00194C9C" w:rsidRPr="006731C3" w:rsidRDefault="00194C9C">
            <w:pPr>
              <w:rPr>
                <w:b/>
                <w:bCs/>
                <w:color w:val="222222"/>
                <w:sz w:val="16"/>
                <w:szCs w:val="16"/>
              </w:rPr>
            </w:pPr>
            <w:r w:rsidRPr="006731C3">
              <w:rPr>
                <w:b/>
                <w:bCs/>
                <w:color w:val="222222"/>
                <w:sz w:val="16"/>
                <w:szCs w:val="16"/>
              </w:rPr>
              <w:t>E-mail</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F2BAA" w14:textId="77777777" w:rsidR="00194C9C" w:rsidRPr="006731C3" w:rsidRDefault="00194C9C">
            <w:pPr>
              <w:rPr>
                <w:b/>
                <w:bCs/>
                <w:color w:val="222222"/>
                <w:sz w:val="16"/>
                <w:szCs w:val="16"/>
              </w:rPr>
            </w:pPr>
            <w:r w:rsidRPr="006731C3">
              <w:rPr>
                <w:b/>
                <w:bCs/>
                <w:color w:val="222222"/>
                <w:sz w:val="16"/>
                <w:szCs w:val="16"/>
              </w:rPr>
              <w:t>Col/Sch</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B155D" w14:textId="77777777" w:rsidR="00194C9C" w:rsidRPr="006731C3" w:rsidRDefault="00194C9C">
            <w:pPr>
              <w:rPr>
                <w:b/>
                <w:bCs/>
                <w:color w:val="222222"/>
                <w:sz w:val="16"/>
                <w:szCs w:val="16"/>
              </w:rPr>
            </w:pPr>
            <w:r w:rsidRPr="006731C3">
              <w:rPr>
                <w:b/>
                <w:bCs/>
                <w:color w:val="222222"/>
                <w:sz w:val="16"/>
                <w:szCs w:val="16"/>
              </w:rPr>
              <w:t>Department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F6D53" w14:textId="77777777" w:rsidR="00194C9C" w:rsidRPr="006731C3" w:rsidRDefault="00194C9C">
            <w:pPr>
              <w:rPr>
                <w:b/>
                <w:bCs/>
                <w:color w:val="222222"/>
                <w:sz w:val="16"/>
                <w:szCs w:val="16"/>
              </w:rPr>
            </w:pPr>
            <w:r w:rsidRPr="006731C3">
              <w:rPr>
                <w:b/>
                <w:bCs/>
                <w:color w:val="222222"/>
                <w:sz w:val="16"/>
                <w:szCs w:val="16"/>
              </w:rPr>
              <w:t>Level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1C925" w14:textId="77777777" w:rsidR="00194C9C" w:rsidRPr="006731C3" w:rsidRDefault="00194C9C">
            <w:pPr>
              <w:rPr>
                <w:b/>
                <w:bCs/>
                <w:color w:val="222222"/>
                <w:sz w:val="16"/>
                <w:szCs w:val="16"/>
              </w:rPr>
            </w:pPr>
            <w:r w:rsidRPr="006731C3">
              <w:rPr>
                <w:b/>
                <w:bCs/>
                <w:color w:val="222222"/>
                <w:sz w:val="16"/>
                <w:szCs w:val="16"/>
              </w:rPr>
              <w:t>Term Start</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E4890" w14:textId="77777777" w:rsidR="00194C9C" w:rsidRPr="006731C3" w:rsidRDefault="00194C9C">
            <w:pPr>
              <w:rPr>
                <w:b/>
                <w:bCs/>
                <w:color w:val="222222"/>
                <w:sz w:val="16"/>
                <w:szCs w:val="16"/>
              </w:rPr>
            </w:pPr>
            <w:r w:rsidRPr="006731C3">
              <w:rPr>
                <w:b/>
                <w:bCs/>
                <w:color w:val="222222"/>
                <w:sz w:val="16"/>
                <w:szCs w:val="16"/>
              </w:rPr>
              <w:t>Term Expires</w:t>
            </w:r>
          </w:p>
        </w:tc>
      </w:tr>
      <w:tr w:rsidR="00194C9C" w14:paraId="4BC915CE"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F049B" w14:textId="77777777" w:rsidR="00194C9C" w:rsidRPr="006731C3" w:rsidRDefault="002D18E0">
            <w:pPr>
              <w:rPr>
                <w:color w:val="0563C1"/>
                <w:sz w:val="16"/>
                <w:szCs w:val="16"/>
                <w:u w:val="single"/>
              </w:rPr>
            </w:pPr>
            <w:hyperlink r:id="rId12"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093C3" w14:textId="77777777" w:rsidR="00194C9C" w:rsidRPr="006731C3" w:rsidRDefault="00194C9C">
            <w:pPr>
              <w:rPr>
                <w:color w:val="222222"/>
                <w:sz w:val="16"/>
                <w:szCs w:val="16"/>
              </w:rPr>
            </w:pPr>
            <w:r w:rsidRPr="006731C3">
              <w:rPr>
                <w:color w:val="222222"/>
                <w:sz w:val="16"/>
                <w:szCs w:val="16"/>
              </w:rPr>
              <w:t>Biswas, Nabaneeta</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1776E" w14:textId="77777777" w:rsidR="00194C9C" w:rsidRPr="006731C3" w:rsidRDefault="00194C9C">
            <w:pPr>
              <w:rPr>
                <w:color w:val="222222"/>
                <w:sz w:val="16"/>
                <w:szCs w:val="16"/>
              </w:rPr>
            </w:pPr>
            <w:r w:rsidRPr="006731C3">
              <w:rPr>
                <w:color w:val="222222"/>
                <w:sz w:val="16"/>
                <w:szCs w:val="16"/>
              </w:rPr>
              <w:t>biswas@marshall.edu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F9DC2"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423C6" w14:textId="77777777" w:rsidR="00194C9C" w:rsidRPr="006731C3" w:rsidRDefault="00194C9C">
            <w:pPr>
              <w:rPr>
                <w:color w:val="222222"/>
                <w:sz w:val="16"/>
                <w:szCs w:val="16"/>
              </w:rPr>
            </w:pPr>
            <w:r w:rsidRPr="006731C3">
              <w:rPr>
                <w:color w:val="222222"/>
                <w:sz w:val="16"/>
                <w:szCs w:val="16"/>
              </w:rPr>
              <w:t>FIN/ENC/IB</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D25FD"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74A8E"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3F5CA" w14:textId="77777777" w:rsidR="00194C9C" w:rsidRPr="006731C3" w:rsidRDefault="00194C9C">
            <w:pPr>
              <w:rPr>
                <w:color w:val="222222"/>
                <w:sz w:val="16"/>
                <w:szCs w:val="16"/>
              </w:rPr>
            </w:pPr>
            <w:r w:rsidRPr="006731C3">
              <w:rPr>
                <w:color w:val="222222"/>
                <w:sz w:val="16"/>
                <w:szCs w:val="16"/>
              </w:rPr>
              <w:t>12/9/2027</w:t>
            </w:r>
          </w:p>
        </w:tc>
      </w:tr>
      <w:tr w:rsidR="00194C9C" w14:paraId="567962BC"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566E5A" w14:textId="77777777" w:rsidR="00194C9C" w:rsidRPr="006731C3" w:rsidRDefault="002D18E0">
            <w:pPr>
              <w:rPr>
                <w:color w:val="0563C1"/>
                <w:sz w:val="16"/>
                <w:szCs w:val="16"/>
                <w:u w:val="single"/>
              </w:rPr>
            </w:pPr>
            <w:hyperlink r:id="rId13"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D46FD4" w14:textId="77777777" w:rsidR="00194C9C" w:rsidRPr="006731C3" w:rsidRDefault="00194C9C">
            <w:pPr>
              <w:rPr>
                <w:color w:val="222222"/>
                <w:sz w:val="16"/>
                <w:szCs w:val="16"/>
              </w:rPr>
            </w:pPr>
            <w:r w:rsidRPr="006731C3">
              <w:rPr>
                <w:color w:val="222222"/>
                <w:sz w:val="16"/>
                <w:szCs w:val="16"/>
              </w:rPr>
              <w:t>Cyphert, Travis</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D2D8AD" w14:textId="77777777" w:rsidR="00194C9C" w:rsidRPr="006731C3" w:rsidRDefault="00194C9C">
            <w:pPr>
              <w:rPr>
                <w:color w:val="222222"/>
                <w:sz w:val="16"/>
                <w:szCs w:val="16"/>
              </w:rPr>
            </w:pPr>
            <w:r w:rsidRPr="006731C3">
              <w:rPr>
                <w:color w:val="222222"/>
                <w:sz w:val="16"/>
                <w:szCs w:val="16"/>
              </w:rPr>
              <w:t>cyphert@marshall.edu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DCF5BAF"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FD2590" w14:textId="77777777" w:rsidR="00194C9C" w:rsidRPr="006731C3" w:rsidRDefault="00194C9C">
            <w:pPr>
              <w:rPr>
                <w:color w:val="222222"/>
                <w:sz w:val="16"/>
                <w:szCs w:val="16"/>
              </w:rPr>
            </w:pPr>
            <w:r w:rsidRPr="006731C3">
              <w:rPr>
                <w:color w:val="222222"/>
                <w:sz w:val="16"/>
                <w:szCs w:val="16"/>
              </w:rPr>
              <w:t>Biology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96C8BF"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A03383"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BE4E030" w14:textId="77777777" w:rsidR="00194C9C" w:rsidRPr="006731C3" w:rsidRDefault="00194C9C">
            <w:pPr>
              <w:rPr>
                <w:color w:val="222222"/>
                <w:sz w:val="16"/>
                <w:szCs w:val="16"/>
              </w:rPr>
            </w:pPr>
            <w:r w:rsidRPr="006731C3">
              <w:rPr>
                <w:color w:val="222222"/>
                <w:sz w:val="16"/>
                <w:szCs w:val="16"/>
              </w:rPr>
              <w:t>4/28/2026</w:t>
            </w:r>
          </w:p>
        </w:tc>
      </w:tr>
      <w:tr w:rsidR="00194C9C" w14:paraId="6785D038"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DA336" w14:textId="77777777" w:rsidR="00194C9C" w:rsidRPr="006731C3" w:rsidRDefault="002D18E0">
            <w:pPr>
              <w:rPr>
                <w:color w:val="0563C1"/>
                <w:sz w:val="16"/>
                <w:szCs w:val="16"/>
                <w:u w:val="single"/>
              </w:rPr>
            </w:pPr>
            <w:hyperlink r:id="rId14"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FB0B16" w14:textId="77777777" w:rsidR="00194C9C" w:rsidRPr="006731C3" w:rsidRDefault="00194C9C">
            <w:pPr>
              <w:rPr>
                <w:color w:val="222222"/>
                <w:sz w:val="16"/>
                <w:szCs w:val="16"/>
              </w:rPr>
            </w:pPr>
            <w:r w:rsidRPr="006731C3">
              <w:rPr>
                <w:color w:val="222222"/>
                <w:sz w:val="16"/>
                <w:szCs w:val="16"/>
              </w:rPr>
              <w:t>Dearman, Jessica</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514E0" w14:textId="77777777" w:rsidR="00194C9C" w:rsidRPr="006731C3" w:rsidRDefault="00194C9C">
            <w:pPr>
              <w:rPr>
                <w:color w:val="222222"/>
                <w:sz w:val="16"/>
                <w:szCs w:val="16"/>
              </w:rPr>
            </w:pPr>
            <w:r w:rsidRPr="006731C3">
              <w:rPr>
                <w:color w:val="222222"/>
                <w:sz w:val="16"/>
                <w:szCs w:val="16"/>
              </w:rPr>
              <w:t>dearmanj@marshall.edu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E8C99" w14:textId="77777777" w:rsidR="00194C9C" w:rsidRPr="006731C3" w:rsidRDefault="00194C9C">
            <w:pPr>
              <w:rPr>
                <w:color w:val="222222"/>
                <w:sz w:val="16"/>
                <w:szCs w:val="16"/>
              </w:rPr>
            </w:pPr>
            <w:r w:rsidRPr="006731C3">
              <w:rPr>
                <w:color w:val="222222"/>
                <w:sz w:val="16"/>
                <w:szCs w:val="16"/>
              </w:rPr>
              <w:t>SOM</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49E67" w14:textId="77777777" w:rsidR="00194C9C" w:rsidRPr="006731C3" w:rsidRDefault="00194C9C">
            <w:pPr>
              <w:rPr>
                <w:color w:val="222222"/>
                <w:sz w:val="16"/>
                <w:szCs w:val="16"/>
              </w:rPr>
            </w:pPr>
            <w:r w:rsidRPr="006731C3">
              <w:rPr>
                <w:color w:val="222222"/>
                <w:sz w:val="16"/>
                <w:szCs w:val="16"/>
              </w:rPr>
              <w:t>Physician Assistant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DA092"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5E1FE"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BCF20" w14:textId="77777777" w:rsidR="00194C9C" w:rsidRPr="006731C3" w:rsidRDefault="00194C9C">
            <w:pPr>
              <w:rPr>
                <w:color w:val="222222"/>
                <w:sz w:val="16"/>
                <w:szCs w:val="16"/>
              </w:rPr>
            </w:pPr>
            <w:r w:rsidRPr="006731C3">
              <w:rPr>
                <w:color w:val="222222"/>
                <w:sz w:val="16"/>
                <w:szCs w:val="16"/>
              </w:rPr>
              <w:t>12/6/2025</w:t>
            </w:r>
          </w:p>
        </w:tc>
      </w:tr>
      <w:tr w:rsidR="00194C9C" w14:paraId="63E85FB5"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91ED22" w14:textId="77777777" w:rsidR="00194C9C" w:rsidRPr="006731C3" w:rsidRDefault="002D18E0">
            <w:pPr>
              <w:rPr>
                <w:color w:val="0563C1"/>
                <w:sz w:val="16"/>
                <w:szCs w:val="16"/>
                <w:u w:val="single"/>
              </w:rPr>
            </w:pPr>
            <w:hyperlink r:id="rId15"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42DD55" w14:textId="77777777" w:rsidR="00194C9C" w:rsidRPr="006731C3" w:rsidRDefault="00194C9C">
            <w:pPr>
              <w:rPr>
                <w:color w:val="222222"/>
                <w:sz w:val="16"/>
                <w:szCs w:val="16"/>
              </w:rPr>
            </w:pPr>
            <w:r w:rsidRPr="006731C3">
              <w:rPr>
                <w:color w:val="222222"/>
                <w:sz w:val="16"/>
                <w:szCs w:val="16"/>
              </w:rPr>
              <w:t>El-Dallal, Mohammed</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31F7A0" w14:textId="77777777" w:rsidR="00194C9C" w:rsidRPr="006731C3" w:rsidRDefault="00194C9C">
            <w:pPr>
              <w:rPr>
                <w:color w:val="222222"/>
                <w:sz w:val="16"/>
                <w:szCs w:val="16"/>
              </w:rPr>
            </w:pPr>
            <w:r w:rsidRPr="006731C3">
              <w:rPr>
                <w:color w:val="222222"/>
                <w:sz w:val="16"/>
                <w:szCs w:val="16"/>
              </w:rPr>
              <w:t>eldallal@marshall.edu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F55E43" w14:textId="77777777" w:rsidR="00194C9C" w:rsidRPr="006731C3" w:rsidRDefault="00194C9C">
            <w:pPr>
              <w:rPr>
                <w:color w:val="222222"/>
                <w:sz w:val="16"/>
                <w:szCs w:val="16"/>
              </w:rPr>
            </w:pPr>
            <w:r w:rsidRPr="006731C3">
              <w:rPr>
                <w:color w:val="222222"/>
                <w:sz w:val="16"/>
                <w:szCs w:val="16"/>
              </w:rPr>
              <w:t>SOM</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B2DFF77" w14:textId="77777777" w:rsidR="00194C9C" w:rsidRPr="006731C3" w:rsidRDefault="00194C9C">
            <w:pPr>
              <w:rPr>
                <w:color w:val="222222"/>
                <w:sz w:val="16"/>
                <w:szCs w:val="16"/>
              </w:rPr>
            </w:pPr>
            <w:r w:rsidRPr="006731C3">
              <w:rPr>
                <w:color w:val="222222"/>
                <w:sz w:val="16"/>
                <w:szCs w:val="16"/>
              </w:rPr>
              <w:t>Internal Medicine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EAE593E"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A289D9"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8F1A15" w14:textId="77777777" w:rsidR="00194C9C" w:rsidRPr="006731C3" w:rsidRDefault="00194C9C">
            <w:pPr>
              <w:rPr>
                <w:color w:val="222222"/>
                <w:sz w:val="16"/>
                <w:szCs w:val="16"/>
              </w:rPr>
            </w:pPr>
            <w:r w:rsidRPr="006731C3">
              <w:rPr>
                <w:color w:val="222222"/>
                <w:sz w:val="16"/>
                <w:szCs w:val="16"/>
              </w:rPr>
              <w:t>4/28/2025</w:t>
            </w:r>
          </w:p>
        </w:tc>
      </w:tr>
      <w:tr w:rsidR="00194C9C" w14:paraId="06ED3E36"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C98EA" w14:textId="77777777" w:rsidR="00194C9C" w:rsidRPr="006731C3" w:rsidRDefault="002D18E0">
            <w:pPr>
              <w:rPr>
                <w:color w:val="0563C1"/>
                <w:sz w:val="16"/>
                <w:szCs w:val="16"/>
                <w:u w:val="single"/>
              </w:rPr>
            </w:pPr>
            <w:hyperlink r:id="rId16"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33401" w14:textId="77777777" w:rsidR="00194C9C" w:rsidRPr="006731C3" w:rsidRDefault="00194C9C">
            <w:pPr>
              <w:rPr>
                <w:color w:val="222222"/>
                <w:sz w:val="16"/>
                <w:szCs w:val="16"/>
              </w:rPr>
            </w:pPr>
            <w:r w:rsidRPr="006731C3">
              <w:rPr>
                <w:color w:val="222222"/>
                <w:sz w:val="16"/>
                <w:szCs w:val="16"/>
              </w:rPr>
              <w:t>Henning, Sara</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9EF2E3" w14:textId="77777777" w:rsidR="00194C9C" w:rsidRPr="006731C3" w:rsidRDefault="00194C9C">
            <w:pPr>
              <w:rPr>
                <w:color w:val="222222"/>
                <w:sz w:val="16"/>
                <w:szCs w:val="16"/>
              </w:rPr>
            </w:pPr>
            <w:r w:rsidRPr="006731C3">
              <w:rPr>
                <w:color w:val="222222"/>
                <w:sz w:val="16"/>
                <w:szCs w:val="16"/>
              </w:rPr>
              <w:t>henningsa@marshall.edu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8D737"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5306D" w14:textId="77777777" w:rsidR="00194C9C" w:rsidRPr="006731C3" w:rsidRDefault="00194C9C">
            <w:pPr>
              <w:rPr>
                <w:color w:val="222222"/>
                <w:sz w:val="16"/>
                <w:szCs w:val="16"/>
              </w:rPr>
            </w:pPr>
            <w:r w:rsidRPr="006731C3">
              <w:rPr>
                <w:color w:val="222222"/>
                <w:sz w:val="16"/>
                <w:szCs w:val="16"/>
              </w:rPr>
              <w:t>English</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F7819"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F4142"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74349" w14:textId="77777777" w:rsidR="00194C9C" w:rsidRPr="006731C3" w:rsidRDefault="00194C9C">
            <w:pPr>
              <w:rPr>
                <w:color w:val="222222"/>
                <w:sz w:val="16"/>
                <w:szCs w:val="16"/>
              </w:rPr>
            </w:pPr>
            <w:r w:rsidRPr="006731C3">
              <w:rPr>
                <w:color w:val="222222"/>
                <w:sz w:val="16"/>
                <w:szCs w:val="16"/>
              </w:rPr>
              <w:t>12/9/2027</w:t>
            </w:r>
          </w:p>
        </w:tc>
      </w:tr>
      <w:tr w:rsidR="00194C9C" w14:paraId="3938C1A2"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78464D" w14:textId="77777777" w:rsidR="00194C9C" w:rsidRPr="006731C3" w:rsidRDefault="002D18E0">
            <w:pPr>
              <w:rPr>
                <w:color w:val="0563C1"/>
                <w:sz w:val="16"/>
                <w:szCs w:val="16"/>
                <w:u w:val="single"/>
              </w:rPr>
            </w:pPr>
            <w:hyperlink r:id="rId17"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2DEA03" w14:textId="77777777" w:rsidR="00194C9C" w:rsidRPr="006731C3" w:rsidRDefault="00194C9C">
            <w:pPr>
              <w:rPr>
                <w:color w:val="222222"/>
                <w:sz w:val="16"/>
                <w:szCs w:val="16"/>
              </w:rPr>
            </w:pPr>
            <w:r w:rsidRPr="006731C3">
              <w:rPr>
                <w:color w:val="222222"/>
                <w:sz w:val="16"/>
                <w:szCs w:val="16"/>
              </w:rPr>
              <w:t>Julie, Snyder-Yuly</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776075" w14:textId="77777777" w:rsidR="00194C9C" w:rsidRPr="006731C3" w:rsidRDefault="00194C9C">
            <w:pPr>
              <w:rPr>
                <w:color w:val="222222"/>
                <w:sz w:val="16"/>
                <w:szCs w:val="16"/>
              </w:rPr>
            </w:pPr>
            <w:r w:rsidRPr="006731C3">
              <w:rPr>
                <w:color w:val="222222"/>
                <w:sz w:val="16"/>
                <w:szCs w:val="16"/>
              </w:rPr>
              <w:t>snyderyuly@marshall.edu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BC73DF"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5B60628" w14:textId="77777777" w:rsidR="00194C9C" w:rsidRPr="006731C3" w:rsidRDefault="00194C9C">
            <w:pPr>
              <w:rPr>
                <w:color w:val="222222"/>
                <w:sz w:val="16"/>
                <w:szCs w:val="16"/>
              </w:rPr>
            </w:pPr>
            <w:r w:rsidRPr="006731C3">
              <w:rPr>
                <w:color w:val="222222"/>
                <w:sz w:val="16"/>
                <w:szCs w:val="16"/>
              </w:rPr>
              <w:t>Communication Studies</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1705B2"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425D58"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03F773" w14:textId="77777777" w:rsidR="00194C9C" w:rsidRPr="006731C3" w:rsidRDefault="00194C9C">
            <w:pPr>
              <w:rPr>
                <w:color w:val="222222"/>
                <w:sz w:val="16"/>
                <w:szCs w:val="16"/>
              </w:rPr>
            </w:pPr>
            <w:r w:rsidRPr="006731C3">
              <w:rPr>
                <w:color w:val="222222"/>
                <w:sz w:val="16"/>
                <w:szCs w:val="16"/>
              </w:rPr>
              <w:t>12/9/2027</w:t>
            </w:r>
          </w:p>
        </w:tc>
      </w:tr>
      <w:tr w:rsidR="00194C9C" w14:paraId="724C42BD"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928EF" w14:textId="77777777" w:rsidR="00194C9C" w:rsidRPr="006731C3" w:rsidRDefault="002D18E0">
            <w:pPr>
              <w:rPr>
                <w:color w:val="0563C1"/>
                <w:sz w:val="16"/>
                <w:szCs w:val="16"/>
                <w:u w:val="single"/>
              </w:rPr>
            </w:pPr>
            <w:hyperlink r:id="rId18"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444CC" w14:textId="77777777" w:rsidR="00194C9C" w:rsidRPr="006731C3" w:rsidRDefault="00194C9C">
            <w:pPr>
              <w:rPr>
                <w:color w:val="222222"/>
                <w:sz w:val="16"/>
                <w:szCs w:val="16"/>
              </w:rPr>
            </w:pPr>
            <w:r w:rsidRPr="006731C3">
              <w:rPr>
                <w:color w:val="222222"/>
                <w:sz w:val="16"/>
                <w:szCs w:val="16"/>
              </w:rPr>
              <w:t>Keener, Raymond</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01623" w14:textId="77777777" w:rsidR="00194C9C" w:rsidRPr="006731C3" w:rsidRDefault="00194C9C">
            <w:pPr>
              <w:rPr>
                <w:color w:val="222222"/>
                <w:sz w:val="16"/>
                <w:szCs w:val="16"/>
              </w:rPr>
            </w:pPr>
            <w:r w:rsidRPr="006731C3">
              <w:rPr>
                <w:color w:val="222222"/>
                <w:sz w:val="16"/>
                <w:szCs w:val="16"/>
              </w:rPr>
              <w:t>keener19@marshall.edu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BDEFE4"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A8D9FD" w14:textId="77777777" w:rsidR="00194C9C" w:rsidRPr="006731C3" w:rsidRDefault="00194C9C">
            <w:pPr>
              <w:rPr>
                <w:color w:val="222222"/>
                <w:sz w:val="16"/>
                <w:szCs w:val="16"/>
              </w:rPr>
            </w:pPr>
            <w:r w:rsidRPr="006731C3">
              <w:rPr>
                <w:color w:val="222222"/>
                <w:sz w:val="16"/>
                <w:szCs w:val="16"/>
              </w:rPr>
              <w:t>Accounting and Legal Environment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BFA8CA"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AF3C0"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5C039" w14:textId="77777777" w:rsidR="00194C9C" w:rsidRPr="006731C3" w:rsidRDefault="00194C9C">
            <w:pPr>
              <w:rPr>
                <w:color w:val="222222"/>
                <w:sz w:val="16"/>
                <w:szCs w:val="16"/>
              </w:rPr>
            </w:pPr>
            <w:r w:rsidRPr="006731C3">
              <w:rPr>
                <w:color w:val="222222"/>
                <w:sz w:val="16"/>
                <w:szCs w:val="16"/>
              </w:rPr>
              <w:t>12/6/2025</w:t>
            </w:r>
          </w:p>
        </w:tc>
      </w:tr>
      <w:tr w:rsidR="00194C9C" w14:paraId="35772365"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A94C8F" w14:textId="77777777" w:rsidR="00194C9C" w:rsidRPr="006731C3" w:rsidRDefault="002D18E0">
            <w:pPr>
              <w:rPr>
                <w:color w:val="0563C1"/>
                <w:sz w:val="16"/>
                <w:szCs w:val="16"/>
                <w:u w:val="single"/>
              </w:rPr>
            </w:pPr>
            <w:hyperlink r:id="rId19"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EB0C8C" w14:textId="77777777" w:rsidR="00194C9C" w:rsidRPr="006731C3" w:rsidRDefault="00194C9C">
            <w:pPr>
              <w:rPr>
                <w:color w:val="222222"/>
                <w:sz w:val="16"/>
                <w:szCs w:val="16"/>
              </w:rPr>
            </w:pPr>
            <w:r w:rsidRPr="006731C3">
              <w:rPr>
                <w:color w:val="222222"/>
                <w:sz w:val="16"/>
                <w:szCs w:val="16"/>
              </w:rPr>
              <w:t>Lanham, James</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D47C7" w14:textId="77777777" w:rsidR="00194C9C" w:rsidRPr="006731C3" w:rsidRDefault="00194C9C">
            <w:pPr>
              <w:rPr>
                <w:color w:val="222222"/>
                <w:sz w:val="16"/>
                <w:szCs w:val="16"/>
              </w:rPr>
            </w:pPr>
            <w:r w:rsidRPr="006731C3">
              <w:rPr>
                <w:color w:val="222222"/>
                <w:sz w:val="16"/>
                <w:szCs w:val="16"/>
              </w:rPr>
              <w:t>lanham14@marshall.edu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EC76CDD"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A856BD" w14:textId="77777777" w:rsidR="00194C9C" w:rsidRPr="006731C3" w:rsidRDefault="00194C9C">
            <w:pPr>
              <w:rPr>
                <w:color w:val="222222"/>
                <w:sz w:val="16"/>
                <w:szCs w:val="16"/>
              </w:rPr>
            </w:pPr>
            <w:r w:rsidRPr="006731C3">
              <w:rPr>
                <w:color w:val="222222"/>
                <w:sz w:val="16"/>
                <w:szCs w:val="16"/>
              </w:rPr>
              <w:t>Computer &amp; Forensic Security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485A0"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57136E"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9147AA" w14:textId="77777777" w:rsidR="00194C9C" w:rsidRPr="006731C3" w:rsidRDefault="00194C9C">
            <w:pPr>
              <w:rPr>
                <w:color w:val="222222"/>
                <w:sz w:val="16"/>
                <w:szCs w:val="16"/>
              </w:rPr>
            </w:pPr>
            <w:r w:rsidRPr="006731C3">
              <w:rPr>
                <w:color w:val="222222"/>
                <w:sz w:val="16"/>
                <w:szCs w:val="16"/>
              </w:rPr>
              <w:t>4/28/2026</w:t>
            </w:r>
          </w:p>
        </w:tc>
      </w:tr>
      <w:tr w:rsidR="00194C9C" w14:paraId="4EB93BCF"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59CFA" w14:textId="77777777" w:rsidR="00194C9C" w:rsidRPr="006731C3" w:rsidRDefault="002D18E0">
            <w:pPr>
              <w:rPr>
                <w:color w:val="0563C1"/>
                <w:sz w:val="16"/>
                <w:szCs w:val="16"/>
                <w:u w:val="single"/>
              </w:rPr>
            </w:pPr>
            <w:hyperlink r:id="rId20"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40102" w14:textId="77777777" w:rsidR="00194C9C" w:rsidRPr="006731C3" w:rsidRDefault="00194C9C">
            <w:pPr>
              <w:rPr>
                <w:color w:val="222222"/>
                <w:sz w:val="16"/>
                <w:szCs w:val="16"/>
              </w:rPr>
            </w:pPr>
            <w:r w:rsidRPr="006731C3">
              <w:rPr>
                <w:color w:val="222222"/>
                <w:sz w:val="16"/>
                <w:szCs w:val="16"/>
              </w:rPr>
              <w:t>Lee, Dennis</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76991" w14:textId="77777777" w:rsidR="00194C9C" w:rsidRPr="006731C3" w:rsidRDefault="00194C9C">
            <w:pPr>
              <w:rPr>
                <w:color w:val="222222"/>
                <w:sz w:val="16"/>
                <w:szCs w:val="16"/>
              </w:rPr>
            </w:pPr>
            <w:r w:rsidRPr="006731C3">
              <w:rPr>
                <w:color w:val="222222"/>
                <w:sz w:val="16"/>
                <w:szCs w:val="16"/>
              </w:rPr>
              <w:t>dennis.lee@mhnetwork.org</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9B039"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A5EAA" w14:textId="77777777" w:rsidR="00194C9C" w:rsidRPr="006731C3" w:rsidRDefault="00194C9C">
            <w:pPr>
              <w:rPr>
                <w:color w:val="222222"/>
                <w:sz w:val="16"/>
                <w:szCs w:val="16"/>
              </w:rPr>
            </w:pPr>
            <w:r w:rsidRPr="006731C3">
              <w:rPr>
                <w:color w:val="222222"/>
                <w:sz w:val="16"/>
                <w:szCs w:val="16"/>
              </w:rPr>
              <w:t>MGT/HCA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E5F13"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2220A"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08DB5" w14:textId="77777777" w:rsidR="00194C9C" w:rsidRPr="006731C3" w:rsidRDefault="00194C9C">
            <w:pPr>
              <w:rPr>
                <w:color w:val="222222"/>
                <w:sz w:val="16"/>
                <w:szCs w:val="16"/>
              </w:rPr>
            </w:pPr>
            <w:r w:rsidRPr="006731C3">
              <w:rPr>
                <w:color w:val="222222"/>
                <w:sz w:val="16"/>
                <w:szCs w:val="16"/>
              </w:rPr>
              <w:t>4/28/2025</w:t>
            </w:r>
          </w:p>
        </w:tc>
      </w:tr>
      <w:tr w:rsidR="00194C9C" w14:paraId="5647864F"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3852FC" w14:textId="77777777" w:rsidR="00194C9C" w:rsidRPr="006731C3" w:rsidRDefault="002D18E0">
            <w:pPr>
              <w:rPr>
                <w:color w:val="0563C1"/>
                <w:sz w:val="16"/>
                <w:szCs w:val="16"/>
                <w:u w:val="single"/>
              </w:rPr>
            </w:pPr>
            <w:hyperlink r:id="rId21"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D45EC6" w14:textId="77777777" w:rsidR="00194C9C" w:rsidRPr="006731C3" w:rsidRDefault="00194C9C">
            <w:pPr>
              <w:rPr>
                <w:color w:val="222222"/>
                <w:sz w:val="16"/>
                <w:szCs w:val="16"/>
              </w:rPr>
            </w:pPr>
            <w:r w:rsidRPr="006731C3">
              <w:rPr>
                <w:color w:val="222222"/>
                <w:sz w:val="16"/>
                <w:szCs w:val="16"/>
              </w:rPr>
              <w:t>Mao, Molly</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448182" w14:textId="77777777" w:rsidR="00194C9C" w:rsidRPr="006731C3" w:rsidRDefault="00194C9C">
            <w:pPr>
              <w:rPr>
                <w:color w:val="222222"/>
                <w:sz w:val="16"/>
                <w:szCs w:val="16"/>
              </w:rPr>
            </w:pPr>
            <w:r w:rsidRPr="006731C3">
              <w:rPr>
                <w:color w:val="222222"/>
                <w:sz w:val="16"/>
                <w:szCs w:val="16"/>
              </w:rPr>
              <w:t>maoc@marshall.edu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293F2D"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69915F" w14:textId="77777777" w:rsidR="00194C9C" w:rsidRPr="006731C3" w:rsidRDefault="00194C9C">
            <w:pPr>
              <w:rPr>
                <w:color w:val="222222"/>
                <w:sz w:val="16"/>
                <w:szCs w:val="16"/>
              </w:rPr>
            </w:pPr>
            <w:r w:rsidRPr="006731C3">
              <w:rPr>
                <w:color w:val="222222"/>
                <w:sz w:val="16"/>
                <w:szCs w:val="16"/>
              </w:rPr>
              <w:t>Communication Studies</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FA8BE7"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D60512"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D4972" w14:textId="77777777" w:rsidR="00194C9C" w:rsidRPr="006731C3" w:rsidRDefault="00194C9C">
            <w:pPr>
              <w:rPr>
                <w:color w:val="222222"/>
                <w:sz w:val="16"/>
                <w:szCs w:val="16"/>
              </w:rPr>
            </w:pPr>
            <w:r w:rsidRPr="006731C3">
              <w:rPr>
                <w:color w:val="222222"/>
                <w:sz w:val="16"/>
                <w:szCs w:val="16"/>
              </w:rPr>
              <w:t>12/6/2025</w:t>
            </w:r>
          </w:p>
        </w:tc>
      </w:tr>
      <w:tr w:rsidR="00194C9C" w14:paraId="267F2EFD"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8741F" w14:textId="77777777" w:rsidR="00194C9C" w:rsidRPr="006731C3" w:rsidRDefault="002D18E0">
            <w:pPr>
              <w:rPr>
                <w:color w:val="0563C1"/>
                <w:sz w:val="16"/>
                <w:szCs w:val="16"/>
                <w:u w:val="single"/>
              </w:rPr>
            </w:pPr>
            <w:hyperlink r:id="rId22"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B8090" w14:textId="77777777" w:rsidR="00194C9C" w:rsidRPr="006731C3" w:rsidRDefault="00194C9C">
            <w:pPr>
              <w:rPr>
                <w:color w:val="222222"/>
                <w:sz w:val="16"/>
                <w:szCs w:val="16"/>
              </w:rPr>
            </w:pPr>
            <w:r w:rsidRPr="006731C3">
              <w:rPr>
                <w:color w:val="222222"/>
                <w:sz w:val="16"/>
                <w:szCs w:val="16"/>
              </w:rPr>
              <w:t>Morelock, Andrew</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FC9BC" w14:textId="77777777" w:rsidR="00194C9C" w:rsidRPr="006731C3" w:rsidRDefault="00194C9C">
            <w:pPr>
              <w:rPr>
                <w:color w:val="222222"/>
                <w:sz w:val="16"/>
                <w:szCs w:val="16"/>
              </w:rPr>
            </w:pPr>
            <w:r w:rsidRPr="006731C3">
              <w:rPr>
                <w:color w:val="222222"/>
                <w:sz w:val="16"/>
                <w:szCs w:val="16"/>
              </w:rPr>
              <w:t>morelock@marshall.edu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B1EB1"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54DA1" w14:textId="77777777" w:rsidR="00194C9C" w:rsidRPr="006731C3" w:rsidRDefault="00194C9C">
            <w:pPr>
              <w:rPr>
                <w:color w:val="222222"/>
                <w:sz w:val="16"/>
                <w:szCs w:val="16"/>
              </w:rPr>
            </w:pPr>
            <w:r w:rsidRPr="006731C3">
              <w:rPr>
                <w:color w:val="222222"/>
                <w:sz w:val="16"/>
                <w:szCs w:val="16"/>
              </w:rPr>
              <w:t>Political Science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017D1"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E9035"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F0E95" w14:textId="77777777" w:rsidR="00194C9C" w:rsidRPr="006731C3" w:rsidRDefault="00194C9C">
            <w:pPr>
              <w:rPr>
                <w:color w:val="222222"/>
                <w:sz w:val="16"/>
                <w:szCs w:val="16"/>
              </w:rPr>
            </w:pPr>
            <w:r w:rsidRPr="006731C3">
              <w:rPr>
                <w:color w:val="222222"/>
                <w:sz w:val="16"/>
                <w:szCs w:val="16"/>
              </w:rPr>
              <w:t>12/9/2027</w:t>
            </w:r>
          </w:p>
        </w:tc>
      </w:tr>
      <w:tr w:rsidR="00194C9C" w14:paraId="335922CB"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3A76F9" w14:textId="77777777" w:rsidR="00194C9C" w:rsidRPr="006731C3" w:rsidRDefault="002D18E0">
            <w:pPr>
              <w:rPr>
                <w:color w:val="0563C1"/>
                <w:sz w:val="16"/>
                <w:szCs w:val="16"/>
                <w:u w:val="single"/>
              </w:rPr>
            </w:pPr>
            <w:hyperlink r:id="rId23"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F33134" w14:textId="77777777" w:rsidR="00194C9C" w:rsidRPr="006731C3" w:rsidRDefault="00194C9C">
            <w:pPr>
              <w:rPr>
                <w:color w:val="222222"/>
                <w:sz w:val="16"/>
                <w:szCs w:val="16"/>
              </w:rPr>
            </w:pPr>
            <w:r w:rsidRPr="006731C3">
              <w:rPr>
                <w:color w:val="222222"/>
                <w:sz w:val="16"/>
                <w:szCs w:val="16"/>
              </w:rPr>
              <w:t>Moss, Elizabeth</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B396BF" w14:textId="77777777" w:rsidR="00194C9C" w:rsidRPr="006731C3" w:rsidRDefault="00194C9C">
            <w:pPr>
              <w:rPr>
                <w:color w:val="222222"/>
                <w:sz w:val="16"/>
                <w:szCs w:val="16"/>
              </w:rPr>
            </w:pPr>
            <w:r w:rsidRPr="006731C3">
              <w:rPr>
                <w:color w:val="222222"/>
                <w:sz w:val="16"/>
                <w:szCs w:val="16"/>
              </w:rPr>
              <w:t>elizabeth.moss@wvstateu.edu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AAE4CB"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81D8E" w14:textId="77777777" w:rsidR="00194C9C" w:rsidRPr="006731C3" w:rsidRDefault="00194C9C">
            <w:pPr>
              <w:rPr>
                <w:color w:val="222222"/>
                <w:sz w:val="16"/>
                <w:szCs w:val="16"/>
              </w:rPr>
            </w:pPr>
            <w:r w:rsidRPr="006731C3">
              <w:rPr>
                <w:color w:val="222222"/>
                <w:sz w:val="16"/>
                <w:szCs w:val="16"/>
              </w:rPr>
              <w:t>Biology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32BA50"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D224DDA"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118646" w14:textId="77777777" w:rsidR="00194C9C" w:rsidRPr="006731C3" w:rsidRDefault="00194C9C">
            <w:pPr>
              <w:rPr>
                <w:color w:val="222222"/>
                <w:sz w:val="16"/>
                <w:szCs w:val="16"/>
              </w:rPr>
            </w:pPr>
            <w:r w:rsidRPr="006731C3">
              <w:rPr>
                <w:color w:val="222222"/>
                <w:sz w:val="16"/>
                <w:szCs w:val="16"/>
              </w:rPr>
              <w:t>4/28/2026</w:t>
            </w:r>
          </w:p>
        </w:tc>
      </w:tr>
      <w:tr w:rsidR="00194C9C" w14:paraId="51CB52D5"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886C8" w14:textId="77777777" w:rsidR="00194C9C" w:rsidRPr="006731C3" w:rsidRDefault="002D18E0">
            <w:pPr>
              <w:rPr>
                <w:color w:val="0563C1"/>
                <w:sz w:val="16"/>
                <w:szCs w:val="16"/>
                <w:u w:val="single"/>
              </w:rPr>
            </w:pPr>
            <w:hyperlink r:id="rId24"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799F8" w14:textId="77777777" w:rsidR="00194C9C" w:rsidRPr="006731C3" w:rsidRDefault="00194C9C">
            <w:pPr>
              <w:rPr>
                <w:color w:val="222222"/>
                <w:sz w:val="16"/>
                <w:szCs w:val="16"/>
              </w:rPr>
            </w:pPr>
            <w:r w:rsidRPr="006731C3">
              <w:rPr>
                <w:color w:val="222222"/>
                <w:sz w:val="16"/>
                <w:szCs w:val="16"/>
              </w:rPr>
              <w:t>Norton, Thomas</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AADEB" w14:textId="77777777" w:rsidR="00194C9C" w:rsidRPr="006731C3" w:rsidRDefault="00194C9C">
            <w:pPr>
              <w:rPr>
                <w:color w:val="222222"/>
                <w:sz w:val="16"/>
                <w:szCs w:val="16"/>
              </w:rPr>
            </w:pPr>
            <w:r w:rsidRPr="006731C3">
              <w:rPr>
                <w:color w:val="222222"/>
                <w:sz w:val="16"/>
                <w:szCs w:val="16"/>
              </w:rPr>
              <w:t>norton7@marshall.edu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EB649"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3E4EA" w14:textId="77777777" w:rsidR="00194C9C" w:rsidRPr="006731C3" w:rsidRDefault="00194C9C">
            <w:pPr>
              <w:rPr>
                <w:color w:val="222222"/>
                <w:sz w:val="16"/>
                <w:szCs w:val="16"/>
              </w:rPr>
            </w:pPr>
            <w:r w:rsidRPr="006731C3">
              <w:rPr>
                <w:color w:val="222222"/>
                <w:sz w:val="16"/>
                <w:szCs w:val="16"/>
              </w:rPr>
              <w:t>Accounting/Legal Environment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1A90B"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EE223"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63C12" w14:textId="77777777" w:rsidR="00194C9C" w:rsidRPr="006731C3" w:rsidRDefault="00194C9C">
            <w:pPr>
              <w:rPr>
                <w:color w:val="222222"/>
                <w:sz w:val="16"/>
                <w:szCs w:val="16"/>
              </w:rPr>
            </w:pPr>
            <w:r w:rsidRPr="006731C3">
              <w:rPr>
                <w:color w:val="222222"/>
                <w:sz w:val="16"/>
                <w:szCs w:val="16"/>
              </w:rPr>
              <w:t>12/9/2027</w:t>
            </w:r>
          </w:p>
        </w:tc>
      </w:tr>
      <w:tr w:rsidR="00194C9C" w14:paraId="77F626E4"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359C7C" w14:textId="77777777" w:rsidR="00194C9C" w:rsidRPr="006731C3" w:rsidRDefault="002D18E0">
            <w:pPr>
              <w:rPr>
                <w:color w:val="0563C1"/>
                <w:sz w:val="16"/>
                <w:szCs w:val="16"/>
                <w:u w:val="single"/>
              </w:rPr>
            </w:pPr>
            <w:hyperlink r:id="rId25"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C0F221" w14:textId="77777777" w:rsidR="00194C9C" w:rsidRPr="006731C3" w:rsidRDefault="00194C9C">
            <w:pPr>
              <w:rPr>
                <w:color w:val="222222"/>
                <w:sz w:val="16"/>
                <w:szCs w:val="16"/>
              </w:rPr>
            </w:pPr>
            <w:r w:rsidRPr="006731C3">
              <w:rPr>
                <w:color w:val="222222"/>
                <w:sz w:val="16"/>
                <w:szCs w:val="16"/>
              </w:rPr>
              <w:t>Price, Elmer</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158E7E" w14:textId="77777777" w:rsidR="00194C9C" w:rsidRPr="006731C3" w:rsidRDefault="00194C9C">
            <w:pPr>
              <w:rPr>
                <w:color w:val="222222"/>
                <w:sz w:val="16"/>
                <w:szCs w:val="16"/>
              </w:rPr>
            </w:pPr>
            <w:r w:rsidRPr="006731C3">
              <w:rPr>
                <w:color w:val="222222"/>
                <w:sz w:val="16"/>
                <w:szCs w:val="16"/>
              </w:rPr>
              <w:t>pricee@marshall.edu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0849F9"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0A92E6" w14:textId="77777777" w:rsidR="00194C9C" w:rsidRPr="006731C3" w:rsidRDefault="00194C9C">
            <w:pPr>
              <w:rPr>
                <w:color w:val="222222"/>
                <w:sz w:val="16"/>
                <w:szCs w:val="16"/>
              </w:rPr>
            </w:pPr>
            <w:r w:rsidRPr="006731C3">
              <w:rPr>
                <w:color w:val="222222"/>
                <w:sz w:val="16"/>
                <w:szCs w:val="16"/>
              </w:rPr>
              <w:t>Biology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B2594C"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1886FC"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FF4B3C" w14:textId="77777777" w:rsidR="00194C9C" w:rsidRPr="006731C3" w:rsidRDefault="00194C9C">
            <w:pPr>
              <w:rPr>
                <w:color w:val="222222"/>
                <w:sz w:val="16"/>
                <w:szCs w:val="16"/>
              </w:rPr>
            </w:pPr>
            <w:r w:rsidRPr="006731C3">
              <w:rPr>
                <w:color w:val="222222"/>
                <w:sz w:val="16"/>
                <w:szCs w:val="16"/>
              </w:rPr>
              <w:t>4/28/2028</w:t>
            </w:r>
          </w:p>
        </w:tc>
      </w:tr>
      <w:tr w:rsidR="00194C9C" w14:paraId="4D592A6D" w14:textId="77777777" w:rsidTr="00C14E86">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3F00D3" w14:textId="77777777" w:rsidR="00194C9C" w:rsidRPr="006731C3" w:rsidRDefault="002D18E0">
            <w:pPr>
              <w:rPr>
                <w:color w:val="0563C1"/>
                <w:sz w:val="16"/>
                <w:szCs w:val="16"/>
                <w:u w:val="single"/>
              </w:rPr>
            </w:pPr>
            <w:hyperlink r:id="rId26"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F6C34" w14:textId="77777777" w:rsidR="00194C9C" w:rsidRPr="006731C3" w:rsidRDefault="00194C9C">
            <w:pPr>
              <w:rPr>
                <w:color w:val="222222"/>
                <w:sz w:val="16"/>
                <w:szCs w:val="16"/>
              </w:rPr>
            </w:pPr>
            <w:r w:rsidRPr="006731C3">
              <w:rPr>
                <w:color w:val="222222"/>
                <w:sz w:val="16"/>
                <w:szCs w:val="16"/>
              </w:rPr>
              <w:t>Quinones-Fernandez, Rosalynn</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6E0A9" w14:textId="77777777" w:rsidR="00194C9C" w:rsidRPr="006731C3" w:rsidRDefault="00194C9C">
            <w:pPr>
              <w:rPr>
                <w:color w:val="222222"/>
                <w:sz w:val="16"/>
                <w:szCs w:val="16"/>
              </w:rPr>
            </w:pPr>
            <w:r w:rsidRPr="006731C3">
              <w:rPr>
                <w:color w:val="222222"/>
                <w:sz w:val="16"/>
                <w:szCs w:val="16"/>
              </w:rPr>
              <w:t>quinonesr@marshall.edu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57BD"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3A4CF" w14:textId="77777777" w:rsidR="00194C9C" w:rsidRPr="006731C3" w:rsidRDefault="00194C9C">
            <w:pPr>
              <w:rPr>
                <w:color w:val="222222"/>
                <w:sz w:val="16"/>
                <w:szCs w:val="16"/>
              </w:rPr>
            </w:pPr>
            <w:r w:rsidRPr="006731C3">
              <w:rPr>
                <w:color w:val="222222"/>
                <w:sz w:val="16"/>
                <w:szCs w:val="16"/>
              </w:rPr>
              <w:t>Chemistry</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6670C"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C2CFE"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71338" w14:textId="77777777" w:rsidR="00194C9C" w:rsidRPr="006731C3" w:rsidRDefault="00194C9C">
            <w:pPr>
              <w:rPr>
                <w:color w:val="222222"/>
                <w:sz w:val="16"/>
                <w:szCs w:val="16"/>
              </w:rPr>
            </w:pPr>
            <w:r w:rsidRPr="006731C3">
              <w:rPr>
                <w:color w:val="222222"/>
                <w:sz w:val="16"/>
                <w:szCs w:val="16"/>
              </w:rPr>
              <w:t>4/28/2028</w:t>
            </w:r>
          </w:p>
        </w:tc>
      </w:tr>
      <w:tr w:rsidR="00194C9C" w14:paraId="1D2D0E10" w14:textId="77777777" w:rsidTr="00C14E86">
        <w:trPr>
          <w:trHeight w:val="72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BD84B1" w14:textId="77777777" w:rsidR="00194C9C" w:rsidRPr="006731C3" w:rsidRDefault="002D18E0">
            <w:pPr>
              <w:rPr>
                <w:color w:val="0563C1"/>
                <w:sz w:val="16"/>
                <w:szCs w:val="16"/>
                <w:u w:val="single"/>
              </w:rPr>
            </w:pPr>
            <w:hyperlink r:id="rId27"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86620" w14:textId="77777777" w:rsidR="00194C9C" w:rsidRPr="006731C3" w:rsidRDefault="00194C9C">
            <w:pPr>
              <w:rPr>
                <w:color w:val="222222"/>
                <w:sz w:val="16"/>
                <w:szCs w:val="16"/>
              </w:rPr>
            </w:pPr>
            <w:r w:rsidRPr="006731C3">
              <w:rPr>
                <w:color w:val="222222"/>
                <w:sz w:val="16"/>
                <w:szCs w:val="16"/>
              </w:rPr>
              <w:t>Starcher-Patton, Autumn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929BC9" w14:textId="77777777" w:rsidR="00194C9C" w:rsidRPr="006731C3" w:rsidRDefault="00194C9C">
            <w:pPr>
              <w:rPr>
                <w:color w:val="222222"/>
                <w:sz w:val="16"/>
                <w:szCs w:val="16"/>
              </w:rPr>
            </w:pPr>
            <w:r w:rsidRPr="006731C3">
              <w:rPr>
                <w:color w:val="222222"/>
                <w:sz w:val="16"/>
                <w:szCs w:val="16"/>
              </w:rPr>
              <w:t>starcher29@marshall.edu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6F56C6"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609ADB" w14:textId="77777777" w:rsidR="00194C9C" w:rsidRPr="006731C3" w:rsidRDefault="00194C9C">
            <w:pPr>
              <w:rPr>
                <w:color w:val="222222"/>
                <w:sz w:val="16"/>
                <w:szCs w:val="16"/>
              </w:rPr>
            </w:pPr>
            <w:r w:rsidRPr="006731C3">
              <w:rPr>
                <w:color w:val="222222"/>
                <w:sz w:val="16"/>
                <w:szCs w:val="16"/>
              </w:rPr>
              <w:t>Natural Resources and the Environment</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1B4DA"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23DB3F"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9EE7BC" w14:textId="77777777" w:rsidR="00194C9C" w:rsidRPr="006731C3" w:rsidRDefault="00194C9C">
            <w:pPr>
              <w:rPr>
                <w:color w:val="222222"/>
                <w:sz w:val="16"/>
                <w:szCs w:val="16"/>
              </w:rPr>
            </w:pPr>
            <w:r w:rsidRPr="006731C3">
              <w:rPr>
                <w:color w:val="222222"/>
                <w:sz w:val="16"/>
                <w:szCs w:val="16"/>
              </w:rPr>
              <w:t>4/28/2026</w:t>
            </w:r>
          </w:p>
        </w:tc>
      </w:tr>
      <w:tr w:rsidR="00194C9C" w14:paraId="2F682A5A"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12B77" w14:textId="77777777" w:rsidR="00194C9C" w:rsidRPr="006731C3" w:rsidRDefault="002D18E0">
            <w:pPr>
              <w:rPr>
                <w:color w:val="0563C1"/>
                <w:sz w:val="16"/>
                <w:szCs w:val="16"/>
                <w:u w:val="single"/>
              </w:rPr>
            </w:pPr>
            <w:hyperlink r:id="rId28" w:history="1">
              <w:r w:rsidR="00194C9C" w:rsidRPr="006731C3">
                <w:rPr>
                  <w:rStyle w:val="Hyperlink"/>
                  <w:color w:val="0563C1"/>
                  <w:sz w:val="16"/>
                  <w:szCs w:val="16"/>
                </w:rPr>
                <w:t>Add</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6D6226" w14:textId="77777777" w:rsidR="00194C9C" w:rsidRPr="006731C3" w:rsidRDefault="00194C9C">
            <w:pPr>
              <w:rPr>
                <w:color w:val="222222"/>
                <w:sz w:val="16"/>
                <w:szCs w:val="16"/>
              </w:rPr>
            </w:pPr>
            <w:r w:rsidRPr="006731C3">
              <w:rPr>
                <w:color w:val="222222"/>
                <w:sz w:val="16"/>
                <w:szCs w:val="16"/>
              </w:rPr>
              <w:t>Verma, Robin</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B378D" w14:textId="77777777" w:rsidR="00194C9C" w:rsidRPr="006731C3" w:rsidRDefault="00194C9C">
            <w:pPr>
              <w:rPr>
                <w:color w:val="222222"/>
                <w:sz w:val="16"/>
                <w:szCs w:val="16"/>
              </w:rPr>
            </w:pPr>
            <w:r w:rsidRPr="006731C3">
              <w:rPr>
                <w:color w:val="222222"/>
                <w:sz w:val="16"/>
                <w:szCs w:val="16"/>
              </w:rPr>
              <w:t>vermar@marshall.edu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EFDB5"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7C84B" w14:textId="77777777" w:rsidR="00194C9C" w:rsidRPr="006731C3" w:rsidRDefault="00194C9C">
            <w:pPr>
              <w:rPr>
                <w:color w:val="222222"/>
                <w:sz w:val="16"/>
                <w:szCs w:val="16"/>
              </w:rPr>
            </w:pPr>
            <w:r w:rsidRPr="006731C3">
              <w:rPr>
                <w:color w:val="222222"/>
                <w:sz w:val="16"/>
                <w:szCs w:val="16"/>
              </w:rPr>
              <w:t>Cyber Forensics &amp; Security</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BC049"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C7E97"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17167" w14:textId="77777777" w:rsidR="00194C9C" w:rsidRPr="006731C3" w:rsidRDefault="00194C9C">
            <w:pPr>
              <w:rPr>
                <w:color w:val="222222"/>
                <w:sz w:val="16"/>
                <w:szCs w:val="16"/>
              </w:rPr>
            </w:pPr>
            <w:r w:rsidRPr="006731C3">
              <w:rPr>
                <w:color w:val="222222"/>
                <w:sz w:val="16"/>
                <w:szCs w:val="16"/>
              </w:rPr>
              <w:t>4/28/2028</w:t>
            </w:r>
          </w:p>
        </w:tc>
      </w:tr>
      <w:tr w:rsidR="00194C9C" w14:paraId="508FDB53"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A2D7F6F" w14:textId="77777777" w:rsidR="00194C9C" w:rsidRPr="006731C3" w:rsidRDefault="002D18E0">
            <w:pPr>
              <w:rPr>
                <w:color w:val="0563C1"/>
                <w:sz w:val="16"/>
                <w:szCs w:val="16"/>
                <w:u w:val="single"/>
              </w:rPr>
            </w:pPr>
            <w:hyperlink r:id="rId29"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7EA844" w14:textId="77777777" w:rsidR="00194C9C" w:rsidRPr="006731C3" w:rsidRDefault="00194C9C">
            <w:pPr>
              <w:rPr>
                <w:color w:val="222222"/>
                <w:sz w:val="16"/>
                <w:szCs w:val="16"/>
              </w:rPr>
            </w:pPr>
            <w:r w:rsidRPr="006731C3">
              <w:rPr>
                <w:color w:val="222222"/>
                <w:sz w:val="16"/>
                <w:szCs w:val="16"/>
              </w:rPr>
              <w:t>Canipe, Kenneth</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040" w14:textId="77777777" w:rsidR="00194C9C" w:rsidRPr="006731C3" w:rsidRDefault="00194C9C">
            <w:pPr>
              <w:rPr>
                <w:color w:val="222222"/>
                <w:sz w:val="16"/>
                <w:szCs w:val="16"/>
              </w:rPr>
            </w:pPr>
            <w:r w:rsidRPr="006731C3">
              <w:rPr>
                <w:color w:val="222222"/>
                <w:sz w:val="16"/>
                <w:szCs w:val="16"/>
              </w:rPr>
              <w:t>canipek@marshall.edu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43880" w14:textId="77777777" w:rsidR="00194C9C" w:rsidRPr="006731C3" w:rsidRDefault="00194C9C">
            <w:pPr>
              <w:rPr>
                <w:color w:val="222222"/>
                <w:sz w:val="16"/>
                <w:szCs w:val="16"/>
              </w:rPr>
            </w:pPr>
            <w:r w:rsidRPr="006731C3">
              <w:rPr>
                <w:color w:val="222222"/>
                <w:sz w:val="16"/>
                <w:szCs w:val="16"/>
              </w:rPr>
              <w:t>SOP</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786D13" w14:textId="77777777" w:rsidR="00194C9C" w:rsidRPr="006731C3" w:rsidRDefault="00194C9C">
            <w:pPr>
              <w:rPr>
                <w:color w:val="222222"/>
                <w:sz w:val="16"/>
                <w:szCs w:val="16"/>
              </w:rPr>
            </w:pPr>
            <w:r w:rsidRPr="006731C3">
              <w:rPr>
                <w:color w:val="222222"/>
                <w:sz w:val="16"/>
                <w:szCs w:val="16"/>
              </w:rPr>
              <w:t>Experiential Learning</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FD654A"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23BD99" w14:textId="77777777" w:rsidR="00194C9C" w:rsidRPr="006731C3" w:rsidRDefault="00194C9C">
            <w:pPr>
              <w:rPr>
                <w:color w:val="222222"/>
                <w:sz w:val="16"/>
                <w:szCs w:val="16"/>
              </w:rPr>
            </w:pPr>
            <w:r w:rsidRPr="006731C3">
              <w:rPr>
                <w:color w:val="222222"/>
                <w:sz w:val="16"/>
                <w:szCs w:val="16"/>
              </w:rPr>
              <w:t>8/26/2019</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22D57D8" w14:textId="77777777" w:rsidR="00194C9C" w:rsidRPr="006731C3" w:rsidRDefault="00194C9C">
            <w:pPr>
              <w:rPr>
                <w:color w:val="222222"/>
                <w:sz w:val="16"/>
                <w:szCs w:val="16"/>
              </w:rPr>
            </w:pPr>
            <w:r w:rsidRPr="006731C3">
              <w:rPr>
                <w:color w:val="222222"/>
                <w:sz w:val="16"/>
                <w:szCs w:val="16"/>
              </w:rPr>
              <w:t>12/7/2024</w:t>
            </w:r>
          </w:p>
        </w:tc>
      </w:tr>
      <w:tr w:rsidR="00194C9C" w14:paraId="3E0CACB7"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DE1AF" w14:textId="77777777" w:rsidR="00194C9C" w:rsidRPr="006731C3" w:rsidRDefault="002D18E0">
            <w:pPr>
              <w:rPr>
                <w:color w:val="0563C1"/>
                <w:sz w:val="16"/>
                <w:szCs w:val="16"/>
                <w:u w:val="single"/>
              </w:rPr>
            </w:pPr>
            <w:hyperlink r:id="rId30"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27CAF2" w14:textId="77777777" w:rsidR="00194C9C" w:rsidRPr="006731C3" w:rsidRDefault="00194C9C">
            <w:pPr>
              <w:rPr>
                <w:color w:val="222222"/>
                <w:sz w:val="16"/>
                <w:szCs w:val="16"/>
              </w:rPr>
            </w:pPr>
            <w:proofErr w:type="gramStart"/>
            <w:r w:rsidRPr="006731C3">
              <w:rPr>
                <w:color w:val="222222"/>
                <w:sz w:val="16"/>
                <w:szCs w:val="16"/>
              </w:rPr>
              <w:t>Caudill ,</w:t>
            </w:r>
            <w:proofErr w:type="gramEnd"/>
            <w:r w:rsidRPr="006731C3">
              <w:rPr>
                <w:color w:val="222222"/>
                <w:sz w:val="16"/>
                <w:szCs w:val="16"/>
              </w:rPr>
              <w:t xml:space="preserve"> Michael</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A16D9E" w14:textId="77777777" w:rsidR="00194C9C" w:rsidRPr="006731C3" w:rsidRDefault="00194C9C">
            <w:pPr>
              <w:rPr>
                <w:color w:val="222222"/>
                <w:sz w:val="16"/>
                <w:szCs w:val="16"/>
              </w:rPr>
            </w:pPr>
            <w:r w:rsidRPr="006731C3">
              <w:rPr>
                <w:color w:val="222222"/>
                <w:sz w:val="16"/>
                <w:szCs w:val="16"/>
              </w:rPr>
              <w:t>caudillm@marshall.edu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74016"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23EDF" w14:textId="77777777" w:rsidR="00194C9C" w:rsidRPr="006731C3" w:rsidRDefault="00194C9C">
            <w:pPr>
              <w:rPr>
                <w:color w:val="222222"/>
                <w:sz w:val="16"/>
                <w:szCs w:val="16"/>
              </w:rPr>
            </w:pPr>
            <w:r w:rsidRPr="006731C3">
              <w:rPr>
                <w:color w:val="222222"/>
                <w:sz w:val="16"/>
                <w:szCs w:val="16"/>
              </w:rPr>
              <w:t>Geology</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2B14D"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8AAF7"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3B752" w14:textId="77777777" w:rsidR="00194C9C" w:rsidRPr="006731C3" w:rsidRDefault="00194C9C">
            <w:pPr>
              <w:rPr>
                <w:color w:val="222222"/>
                <w:sz w:val="16"/>
                <w:szCs w:val="16"/>
              </w:rPr>
            </w:pPr>
            <w:r w:rsidRPr="006731C3">
              <w:rPr>
                <w:color w:val="222222"/>
                <w:sz w:val="16"/>
                <w:szCs w:val="16"/>
              </w:rPr>
              <w:t>12/9/2027</w:t>
            </w:r>
          </w:p>
        </w:tc>
      </w:tr>
      <w:tr w:rsidR="00194C9C" w14:paraId="656B94F6"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4ABFDA" w14:textId="77777777" w:rsidR="00194C9C" w:rsidRPr="006731C3" w:rsidRDefault="002D18E0">
            <w:pPr>
              <w:rPr>
                <w:color w:val="0563C1"/>
                <w:sz w:val="16"/>
                <w:szCs w:val="16"/>
                <w:u w:val="single"/>
              </w:rPr>
            </w:pPr>
            <w:hyperlink r:id="rId31"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AEB9BA" w14:textId="77777777" w:rsidR="00194C9C" w:rsidRPr="006731C3" w:rsidRDefault="00194C9C">
            <w:pPr>
              <w:rPr>
                <w:color w:val="222222"/>
                <w:sz w:val="16"/>
                <w:szCs w:val="16"/>
              </w:rPr>
            </w:pPr>
            <w:r w:rsidRPr="006731C3">
              <w:rPr>
                <w:color w:val="222222"/>
                <w:sz w:val="16"/>
                <w:szCs w:val="16"/>
              </w:rPr>
              <w:t>Farmer, Jeanette</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1802DE" w14:textId="77777777" w:rsidR="00194C9C" w:rsidRPr="006731C3" w:rsidRDefault="00194C9C">
            <w:pPr>
              <w:rPr>
                <w:color w:val="222222"/>
                <w:sz w:val="16"/>
                <w:szCs w:val="16"/>
              </w:rPr>
            </w:pPr>
            <w:r w:rsidRPr="006731C3">
              <w:rPr>
                <w:color w:val="222222"/>
                <w:sz w:val="16"/>
                <w:szCs w:val="16"/>
              </w:rPr>
              <w:t>lee157@marshall.edu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2C082"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102E77" w14:textId="77777777" w:rsidR="00194C9C" w:rsidRPr="006731C3" w:rsidRDefault="00194C9C">
            <w:pPr>
              <w:rPr>
                <w:color w:val="222222"/>
                <w:sz w:val="16"/>
                <w:szCs w:val="16"/>
              </w:rPr>
            </w:pPr>
            <w:r w:rsidRPr="006731C3">
              <w:rPr>
                <w:color w:val="222222"/>
                <w:sz w:val="16"/>
                <w:szCs w:val="16"/>
              </w:rPr>
              <w:t>Special Ed</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D37329"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F59CFA" w14:textId="77777777" w:rsidR="00194C9C" w:rsidRPr="006731C3" w:rsidRDefault="00194C9C">
            <w:pPr>
              <w:rPr>
                <w:color w:val="222222"/>
                <w:sz w:val="16"/>
                <w:szCs w:val="16"/>
              </w:rPr>
            </w:pPr>
            <w:r w:rsidRPr="006731C3">
              <w:rPr>
                <w:color w:val="222222"/>
                <w:sz w:val="16"/>
                <w:szCs w:val="16"/>
              </w:rPr>
              <w:t>1/9/2017</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93D552" w14:textId="77777777" w:rsidR="00194C9C" w:rsidRPr="006731C3" w:rsidRDefault="00194C9C">
            <w:pPr>
              <w:rPr>
                <w:color w:val="222222"/>
                <w:sz w:val="16"/>
                <w:szCs w:val="16"/>
              </w:rPr>
            </w:pPr>
            <w:r w:rsidRPr="006731C3">
              <w:rPr>
                <w:color w:val="222222"/>
                <w:sz w:val="16"/>
                <w:szCs w:val="16"/>
              </w:rPr>
              <w:t>5/6/2022</w:t>
            </w:r>
          </w:p>
        </w:tc>
      </w:tr>
      <w:tr w:rsidR="00194C9C" w14:paraId="1A603740"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E8A0A" w14:textId="77777777" w:rsidR="00194C9C" w:rsidRPr="006731C3" w:rsidRDefault="002D18E0">
            <w:pPr>
              <w:rPr>
                <w:color w:val="0563C1"/>
                <w:sz w:val="16"/>
                <w:szCs w:val="16"/>
                <w:u w:val="single"/>
              </w:rPr>
            </w:pPr>
            <w:hyperlink r:id="rId32"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29851" w14:textId="77777777" w:rsidR="00194C9C" w:rsidRPr="006731C3" w:rsidRDefault="00194C9C">
            <w:pPr>
              <w:rPr>
                <w:color w:val="222222"/>
                <w:sz w:val="16"/>
                <w:szCs w:val="16"/>
              </w:rPr>
            </w:pPr>
            <w:r w:rsidRPr="006731C3">
              <w:rPr>
                <w:color w:val="222222"/>
                <w:sz w:val="16"/>
                <w:szCs w:val="16"/>
              </w:rPr>
              <w:t>Hollandsworth, Sue</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A50D6" w14:textId="77777777" w:rsidR="00194C9C" w:rsidRPr="006731C3" w:rsidRDefault="00194C9C">
            <w:pPr>
              <w:rPr>
                <w:color w:val="222222"/>
                <w:sz w:val="16"/>
                <w:szCs w:val="16"/>
              </w:rPr>
            </w:pPr>
            <w:r w:rsidRPr="006731C3">
              <w:rPr>
                <w:color w:val="222222"/>
                <w:sz w:val="16"/>
                <w:szCs w:val="16"/>
              </w:rPr>
              <w:t>hollandswor3@marshall.edu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C13C8"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FCB2D" w14:textId="77777777" w:rsidR="00194C9C" w:rsidRPr="006731C3" w:rsidRDefault="00194C9C">
            <w:pPr>
              <w:rPr>
                <w:color w:val="222222"/>
                <w:sz w:val="16"/>
                <w:szCs w:val="16"/>
              </w:rPr>
            </w:pPr>
            <w:r w:rsidRPr="006731C3">
              <w:rPr>
                <w:color w:val="222222"/>
                <w:sz w:val="16"/>
                <w:szCs w:val="16"/>
              </w:rPr>
              <w:t>C and I</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D2704A"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A92F0" w14:textId="77777777" w:rsidR="00194C9C" w:rsidRPr="006731C3" w:rsidRDefault="00194C9C">
            <w:pPr>
              <w:rPr>
                <w:color w:val="222222"/>
                <w:sz w:val="16"/>
                <w:szCs w:val="16"/>
              </w:rPr>
            </w:pPr>
            <w:r w:rsidRPr="006731C3">
              <w:rPr>
                <w:color w:val="222222"/>
                <w:sz w:val="16"/>
                <w:szCs w:val="16"/>
              </w:rPr>
              <w:t>8/20/2018</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3C2AD" w14:textId="77777777" w:rsidR="00194C9C" w:rsidRPr="006731C3" w:rsidRDefault="00194C9C">
            <w:pPr>
              <w:rPr>
                <w:color w:val="222222"/>
                <w:sz w:val="16"/>
                <w:szCs w:val="16"/>
              </w:rPr>
            </w:pPr>
            <w:r w:rsidRPr="006731C3">
              <w:rPr>
                <w:color w:val="222222"/>
                <w:sz w:val="16"/>
                <w:szCs w:val="16"/>
              </w:rPr>
              <w:t>12/11/2020</w:t>
            </w:r>
          </w:p>
        </w:tc>
      </w:tr>
      <w:tr w:rsidR="00194C9C" w14:paraId="6FCB0962"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3441E7" w14:textId="77777777" w:rsidR="00194C9C" w:rsidRPr="006731C3" w:rsidRDefault="002D18E0">
            <w:pPr>
              <w:rPr>
                <w:color w:val="0563C1"/>
                <w:sz w:val="16"/>
                <w:szCs w:val="16"/>
                <w:u w:val="single"/>
              </w:rPr>
            </w:pPr>
            <w:hyperlink r:id="rId33"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D128D7" w14:textId="77777777" w:rsidR="00194C9C" w:rsidRPr="006731C3" w:rsidRDefault="00194C9C">
            <w:pPr>
              <w:rPr>
                <w:color w:val="222222"/>
                <w:sz w:val="16"/>
                <w:szCs w:val="16"/>
              </w:rPr>
            </w:pPr>
            <w:r w:rsidRPr="006731C3">
              <w:rPr>
                <w:color w:val="222222"/>
                <w:sz w:val="16"/>
                <w:szCs w:val="16"/>
              </w:rPr>
              <w:t>Kolsun, Cynthia</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18858F" w14:textId="77777777" w:rsidR="00194C9C" w:rsidRPr="006731C3" w:rsidRDefault="00194C9C">
            <w:pPr>
              <w:rPr>
                <w:color w:val="222222"/>
                <w:sz w:val="16"/>
                <w:szCs w:val="16"/>
              </w:rPr>
            </w:pPr>
            <w:r w:rsidRPr="006731C3">
              <w:rPr>
                <w:color w:val="222222"/>
                <w:sz w:val="16"/>
                <w:szCs w:val="16"/>
              </w:rPr>
              <w:t>kolsun@marshall.edu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C8CDC4"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8A93C5" w14:textId="77777777" w:rsidR="00194C9C" w:rsidRPr="006731C3" w:rsidRDefault="00194C9C">
            <w:pPr>
              <w:rPr>
                <w:color w:val="222222"/>
                <w:sz w:val="16"/>
                <w:szCs w:val="16"/>
              </w:rPr>
            </w:pPr>
            <w:r w:rsidRPr="006731C3">
              <w:rPr>
                <w:color w:val="222222"/>
                <w:sz w:val="16"/>
                <w:szCs w:val="16"/>
              </w:rPr>
              <w:t>Leadership Studies</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53D5EB"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425AD5" w14:textId="77777777" w:rsidR="00194C9C" w:rsidRPr="006731C3" w:rsidRDefault="00194C9C">
            <w:pPr>
              <w:rPr>
                <w:color w:val="222222"/>
                <w:sz w:val="16"/>
                <w:szCs w:val="16"/>
              </w:rPr>
            </w:pPr>
            <w:r w:rsidRPr="006731C3">
              <w:rPr>
                <w:color w:val="222222"/>
                <w:sz w:val="16"/>
                <w:szCs w:val="16"/>
              </w:rPr>
              <w:t>8/21/2017</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A37BA3" w14:textId="77777777" w:rsidR="00194C9C" w:rsidRPr="006731C3" w:rsidRDefault="00194C9C">
            <w:pPr>
              <w:rPr>
                <w:color w:val="222222"/>
                <w:sz w:val="16"/>
                <w:szCs w:val="16"/>
              </w:rPr>
            </w:pPr>
            <w:r w:rsidRPr="006731C3">
              <w:rPr>
                <w:color w:val="222222"/>
                <w:sz w:val="16"/>
                <w:szCs w:val="16"/>
              </w:rPr>
              <w:t>12/13/2019</w:t>
            </w:r>
          </w:p>
        </w:tc>
      </w:tr>
      <w:tr w:rsidR="00194C9C" w14:paraId="35BB61FB"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33E764" w14:textId="77777777" w:rsidR="00194C9C" w:rsidRPr="006731C3" w:rsidRDefault="002D18E0">
            <w:pPr>
              <w:rPr>
                <w:color w:val="0563C1"/>
                <w:sz w:val="16"/>
                <w:szCs w:val="16"/>
                <w:u w:val="single"/>
              </w:rPr>
            </w:pPr>
            <w:hyperlink r:id="rId34"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0CBA8" w14:textId="77777777" w:rsidR="00194C9C" w:rsidRPr="006731C3" w:rsidRDefault="00194C9C">
            <w:pPr>
              <w:rPr>
                <w:color w:val="222222"/>
                <w:sz w:val="16"/>
                <w:szCs w:val="16"/>
              </w:rPr>
            </w:pPr>
            <w:r w:rsidRPr="006731C3">
              <w:rPr>
                <w:color w:val="222222"/>
                <w:sz w:val="16"/>
                <w:szCs w:val="16"/>
              </w:rPr>
              <w:t>Lookabill, Kerri</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1CE30" w14:textId="77777777" w:rsidR="00194C9C" w:rsidRPr="006731C3" w:rsidRDefault="00194C9C">
            <w:pPr>
              <w:rPr>
                <w:color w:val="222222"/>
                <w:sz w:val="16"/>
                <w:szCs w:val="16"/>
              </w:rPr>
            </w:pPr>
            <w:r w:rsidRPr="006731C3">
              <w:rPr>
                <w:color w:val="222222"/>
                <w:sz w:val="16"/>
                <w:szCs w:val="16"/>
              </w:rPr>
              <w:t>klookabill@k12.wv.us</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FDF7A"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D3592" w14:textId="77777777" w:rsidR="00194C9C" w:rsidRPr="006731C3" w:rsidRDefault="00194C9C">
            <w:pPr>
              <w:rPr>
                <w:color w:val="222222"/>
                <w:sz w:val="16"/>
                <w:szCs w:val="16"/>
              </w:rPr>
            </w:pPr>
            <w:r w:rsidRPr="006731C3">
              <w:rPr>
                <w:color w:val="222222"/>
                <w:sz w:val="16"/>
                <w:szCs w:val="16"/>
              </w:rPr>
              <w:t>Elem and Sec Ed</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CEB3E"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99520" w14:textId="77777777" w:rsidR="00194C9C" w:rsidRPr="006731C3" w:rsidRDefault="00194C9C">
            <w:pPr>
              <w:rPr>
                <w:color w:val="222222"/>
                <w:sz w:val="16"/>
                <w:szCs w:val="16"/>
              </w:rPr>
            </w:pPr>
            <w:r w:rsidRPr="006731C3">
              <w:rPr>
                <w:color w:val="222222"/>
                <w:sz w:val="16"/>
                <w:szCs w:val="16"/>
              </w:rPr>
              <w:t>1/9/2017</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A99CE" w14:textId="77777777" w:rsidR="00194C9C" w:rsidRPr="006731C3" w:rsidRDefault="00194C9C">
            <w:pPr>
              <w:rPr>
                <w:color w:val="222222"/>
                <w:sz w:val="16"/>
                <w:szCs w:val="16"/>
              </w:rPr>
            </w:pPr>
            <w:r w:rsidRPr="006731C3">
              <w:rPr>
                <w:color w:val="222222"/>
                <w:sz w:val="16"/>
                <w:szCs w:val="16"/>
              </w:rPr>
              <w:t>5/3/2019</w:t>
            </w:r>
          </w:p>
        </w:tc>
      </w:tr>
      <w:tr w:rsidR="00194C9C" w14:paraId="338E6EFC"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AB478" w14:textId="77777777" w:rsidR="00194C9C" w:rsidRPr="006731C3" w:rsidRDefault="002D18E0">
            <w:pPr>
              <w:rPr>
                <w:color w:val="0563C1"/>
                <w:sz w:val="16"/>
                <w:szCs w:val="16"/>
                <w:u w:val="single"/>
              </w:rPr>
            </w:pPr>
            <w:hyperlink r:id="rId35"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DA5B13" w14:textId="77777777" w:rsidR="00194C9C" w:rsidRPr="006731C3" w:rsidRDefault="00194C9C">
            <w:pPr>
              <w:rPr>
                <w:color w:val="222222"/>
                <w:sz w:val="16"/>
                <w:szCs w:val="16"/>
              </w:rPr>
            </w:pPr>
            <w:r w:rsidRPr="006731C3">
              <w:rPr>
                <w:color w:val="222222"/>
                <w:sz w:val="16"/>
                <w:szCs w:val="16"/>
              </w:rPr>
              <w:t>Lucas, Paula</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E4CEED" w14:textId="77777777" w:rsidR="00194C9C" w:rsidRPr="006731C3" w:rsidRDefault="00194C9C">
            <w:pPr>
              <w:rPr>
                <w:color w:val="222222"/>
                <w:sz w:val="16"/>
                <w:szCs w:val="16"/>
              </w:rPr>
            </w:pPr>
            <w:r w:rsidRPr="006731C3">
              <w:rPr>
                <w:color w:val="222222"/>
                <w:sz w:val="16"/>
                <w:szCs w:val="16"/>
              </w:rPr>
              <w:t>whitep@marshall.edu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E350F0"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5A4BDD0" w14:textId="77777777" w:rsidR="00194C9C" w:rsidRPr="006731C3" w:rsidRDefault="00194C9C">
            <w:pPr>
              <w:rPr>
                <w:color w:val="222222"/>
                <w:sz w:val="16"/>
                <w:szCs w:val="16"/>
              </w:rPr>
            </w:pPr>
            <w:r w:rsidRPr="006731C3">
              <w:rPr>
                <w:color w:val="222222"/>
                <w:sz w:val="16"/>
                <w:szCs w:val="16"/>
              </w:rPr>
              <w:t>CIF</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29800"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5DFDC3" w14:textId="77777777" w:rsidR="00194C9C" w:rsidRPr="006731C3" w:rsidRDefault="00194C9C">
            <w:pPr>
              <w:rPr>
                <w:color w:val="222222"/>
                <w:sz w:val="16"/>
                <w:szCs w:val="16"/>
              </w:rPr>
            </w:pPr>
            <w:r w:rsidRPr="006731C3">
              <w:rPr>
                <w:color w:val="222222"/>
                <w:sz w:val="16"/>
                <w:szCs w:val="16"/>
              </w:rPr>
              <w:t>9/4/2015</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DCD971" w14:textId="77777777" w:rsidR="00194C9C" w:rsidRPr="006731C3" w:rsidRDefault="00194C9C">
            <w:pPr>
              <w:rPr>
                <w:color w:val="222222"/>
                <w:sz w:val="16"/>
                <w:szCs w:val="16"/>
              </w:rPr>
            </w:pPr>
            <w:r w:rsidRPr="006731C3">
              <w:rPr>
                <w:color w:val="222222"/>
                <w:sz w:val="16"/>
                <w:szCs w:val="16"/>
              </w:rPr>
              <w:t>9/4/2020</w:t>
            </w:r>
          </w:p>
        </w:tc>
      </w:tr>
      <w:tr w:rsidR="00194C9C" w14:paraId="4B581B79"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449675" w14:textId="77777777" w:rsidR="00194C9C" w:rsidRPr="006731C3" w:rsidRDefault="002D18E0">
            <w:pPr>
              <w:rPr>
                <w:color w:val="0563C1"/>
                <w:sz w:val="16"/>
                <w:szCs w:val="16"/>
                <w:u w:val="single"/>
              </w:rPr>
            </w:pPr>
            <w:hyperlink r:id="rId36"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CF4D6" w14:textId="77777777" w:rsidR="00194C9C" w:rsidRPr="006731C3" w:rsidRDefault="00194C9C">
            <w:pPr>
              <w:rPr>
                <w:color w:val="222222"/>
                <w:sz w:val="16"/>
                <w:szCs w:val="16"/>
              </w:rPr>
            </w:pPr>
            <w:r w:rsidRPr="006731C3">
              <w:rPr>
                <w:color w:val="222222"/>
                <w:sz w:val="16"/>
                <w:szCs w:val="16"/>
              </w:rPr>
              <w:t>Murphy, Ruth Ann</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98E63" w14:textId="77777777" w:rsidR="00194C9C" w:rsidRPr="006731C3" w:rsidRDefault="00194C9C">
            <w:pPr>
              <w:rPr>
                <w:color w:val="222222"/>
                <w:sz w:val="16"/>
                <w:szCs w:val="16"/>
              </w:rPr>
            </w:pPr>
            <w:r w:rsidRPr="006731C3">
              <w:rPr>
                <w:color w:val="222222"/>
                <w:sz w:val="16"/>
                <w:szCs w:val="16"/>
              </w:rPr>
              <w:t>murphyr@marshall.edu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81AE0"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BAB9C" w14:textId="77777777" w:rsidR="00194C9C" w:rsidRPr="006731C3" w:rsidRDefault="00194C9C">
            <w:pPr>
              <w:rPr>
                <w:color w:val="222222"/>
                <w:sz w:val="16"/>
                <w:szCs w:val="16"/>
              </w:rPr>
            </w:pPr>
            <w:r w:rsidRPr="006731C3">
              <w:rPr>
                <w:color w:val="222222"/>
                <w:sz w:val="16"/>
                <w:szCs w:val="16"/>
              </w:rPr>
              <w:t>CIF</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36E45"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A0470" w14:textId="77777777" w:rsidR="00194C9C" w:rsidRPr="006731C3" w:rsidRDefault="00194C9C">
            <w:pPr>
              <w:rPr>
                <w:color w:val="222222"/>
                <w:sz w:val="16"/>
                <w:szCs w:val="16"/>
              </w:rPr>
            </w:pPr>
            <w:r w:rsidRPr="006731C3">
              <w:rPr>
                <w:color w:val="222222"/>
                <w:sz w:val="16"/>
                <w:szCs w:val="16"/>
              </w:rPr>
              <w:t>1/9/2017</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91F71" w14:textId="77777777" w:rsidR="00194C9C" w:rsidRPr="006731C3" w:rsidRDefault="00194C9C">
            <w:pPr>
              <w:rPr>
                <w:color w:val="222222"/>
                <w:sz w:val="16"/>
                <w:szCs w:val="16"/>
              </w:rPr>
            </w:pPr>
            <w:r w:rsidRPr="006731C3">
              <w:rPr>
                <w:color w:val="222222"/>
                <w:sz w:val="16"/>
                <w:szCs w:val="16"/>
              </w:rPr>
              <w:t>5/6/2022</w:t>
            </w:r>
          </w:p>
        </w:tc>
      </w:tr>
      <w:tr w:rsidR="00194C9C" w14:paraId="138DA5E4"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22E09B" w14:textId="77777777" w:rsidR="00194C9C" w:rsidRPr="006731C3" w:rsidRDefault="002D18E0">
            <w:pPr>
              <w:rPr>
                <w:color w:val="0563C1"/>
                <w:sz w:val="16"/>
                <w:szCs w:val="16"/>
                <w:u w:val="single"/>
              </w:rPr>
            </w:pPr>
            <w:hyperlink r:id="rId37"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0F4025" w14:textId="77777777" w:rsidR="00194C9C" w:rsidRPr="006731C3" w:rsidRDefault="00194C9C">
            <w:pPr>
              <w:rPr>
                <w:color w:val="222222"/>
                <w:sz w:val="16"/>
                <w:szCs w:val="16"/>
              </w:rPr>
            </w:pPr>
            <w:r w:rsidRPr="006731C3">
              <w:rPr>
                <w:color w:val="222222"/>
                <w:sz w:val="16"/>
                <w:szCs w:val="16"/>
              </w:rPr>
              <w:t>Murphy, Ruth Ann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1CC13B" w14:textId="77777777" w:rsidR="00194C9C" w:rsidRPr="006731C3" w:rsidRDefault="00194C9C">
            <w:pPr>
              <w:rPr>
                <w:color w:val="222222"/>
                <w:sz w:val="16"/>
                <w:szCs w:val="16"/>
              </w:rPr>
            </w:pPr>
            <w:r w:rsidRPr="006731C3">
              <w:rPr>
                <w:color w:val="222222"/>
                <w:sz w:val="16"/>
                <w:szCs w:val="16"/>
              </w:rPr>
              <w:t>murphyr@marshall.edu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2DBC97"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A8C3A0" w14:textId="77777777" w:rsidR="00194C9C" w:rsidRPr="006731C3" w:rsidRDefault="00194C9C">
            <w:pPr>
              <w:rPr>
                <w:color w:val="222222"/>
                <w:sz w:val="16"/>
                <w:szCs w:val="16"/>
              </w:rPr>
            </w:pPr>
            <w:r w:rsidRPr="006731C3">
              <w:rPr>
                <w:color w:val="222222"/>
                <w:sz w:val="16"/>
                <w:szCs w:val="16"/>
              </w:rPr>
              <w:t>CIF</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6591A3"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91031E" w14:textId="77777777" w:rsidR="00194C9C" w:rsidRPr="006731C3" w:rsidRDefault="00194C9C">
            <w:pPr>
              <w:rPr>
                <w:color w:val="222222"/>
                <w:sz w:val="16"/>
                <w:szCs w:val="16"/>
              </w:rPr>
            </w:pPr>
            <w:r w:rsidRPr="006731C3">
              <w:rPr>
                <w:color w:val="222222"/>
                <w:sz w:val="16"/>
                <w:szCs w:val="16"/>
              </w:rPr>
              <w:t>1/9/2017</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3154C4" w14:textId="77777777" w:rsidR="00194C9C" w:rsidRPr="006731C3" w:rsidRDefault="00194C9C">
            <w:pPr>
              <w:rPr>
                <w:color w:val="222222"/>
                <w:sz w:val="16"/>
                <w:szCs w:val="16"/>
              </w:rPr>
            </w:pPr>
            <w:r w:rsidRPr="006731C3">
              <w:rPr>
                <w:color w:val="222222"/>
                <w:sz w:val="16"/>
                <w:szCs w:val="16"/>
              </w:rPr>
              <w:t>5/6/2022</w:t>
            </w:r>
          </w:p>
        </w:tc>
      </w:tr>
      <w:tr w:rsidR="00194C9C" w14:paraId="2BAA08F2"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1E8A1" w14:textId="77777777" w:rsidR="00194C9C" w:rsidRPr="006731C3" w:rsidRDefault="002D18E0">
            <w:pPr>
              <w:rPr>
                <w:color w:val="0563C1"/>
                <w:sz w:val="16"/>
                <w:szCs w:val="16"/>
                <w:u w:val="single"/>
              </w:rPr>
            </w:pPr>
            <w:hyperlink r:id="rId38"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6494B" w14:textId="77777777" w:rsidR="00194C9C" w:rsidRPr="006731C3" w:rsidRDefault="00194C9C">
            <w:pPr>
              <w:rPr>
                <w:color w:val="222222"/>
                <w:sz w:val="16"/>
                <w:szCs w:val="16"/>
              </w:rPr>
            </w:pPr>
            <w:r w:rsidRPr="006731C3">
              <w:rPr>
                <w:color w:val="222222"/>
                <w:sz w:val="16"/>
                <w:szCs w:val="16"/>
              </w:rPr>
              <w:t>Securro, Samuel</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6B629" w14:textId="77777777" w:rsidR="00194C9C" w:rsidRPr="006731C3" w:rsidRDefault="00194C9C">
            <w:pPr>
              <w:rPr>
                <w:color w:val="222222"/>
                <w:sz w:val="16"/>
                <w:szCs w:val="16"/>
              </w:rPr>
            </w:pPr>
            <w:r w:rsidRPr="006731C3">
              <w:rPr>
                <w:color w:val="222222"/>
                <w:sz w:val="16"/>
                <w:szCs w:val="16"/>
              </w:rPr>
              <w:t>securro@marshall.edu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71CBC"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629F7" w14:textId="77777777" w:rsidR="00194C9C" w:rsidRPr="006731C3" w:rsidRDefault="00194C9C">
            <w:pPr>
              <w:rPr>
                <w:color w:val="222222"/>
                <w:sz w:val="16"/>
                <w:szCs w:val="16"/>
              </w:rPr>
            </w:pPr>
            <w:r w:rsidRPr="006731C3">
              <w:rPr>
                <w:color w:val="222222"/>
                <w:sz w:val="16"/>
                <w:szCs w:val="16"/>
              </w:rPr>
              <w:t>Elem/Sec Ed</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4E87C"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7AB58" w14:textId="77777777" w:rsidR="00194C9C" w:rsidRPr="006731C3" w:rsidRDefault="00194C9C">
            <w:pPr>
              <w:rPr>
                <w:color w:val="222222"/>
                <w:sz w:val="16"/>
                <w:szCs w:val="16"/>
              </w:rPr>
            </w:pPr>
            <w:r w:rsidRPr="006731C3">
              <w:rPr>
                <w:color w:val="222222"/>
                <w:sz w:val="16"/>
                <w:szCs w:val="16"/>
              </w:rPr>
              <w:t>1/9/2017</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5480D" w14:textId="77777777" w:rsidR="00194C9C" w:rsidRPr="006731C3" w:rsidRDefault="00194C9C">
            <w:pPr>
              <w:rPr>
                <w:color w:val="222222"/>
                <w:sz w:val="16"/>
                <w:szCs w:val="16"/>
              </w:rPr>
            </w:pPr>
            <w:r w:rsidRPr="006731C3">
              <w:rPr>
                <w:color w:val="222222"/>
                <w:sz w:val="16"/>
                <w:szCs w:val="16"/>
              </w:rPr>
              <w:t>5/6/2022</w:t>
            </w:r>
          </w:p>
        </w:tc>
      </w:tr>
      <w:tr w:rsidR="00194C9C" w14:paraId="1966661A"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525E6E2" w14:textId="77777777" w:rsidR="00194C9C" w:rsidRPr="006731C3" w:rsidRDefault="002D18E0">
            <w:pPr>
              <w:rPr>
                <w:color w:val="0563C1"/>
                <w:sz w:val="16"/>
                <w:szCs w:val="16"/>
                <w:u w:val="single"/>
              </w:rPr>
            </w:pPr>
            <w:hyperlink r:id="rId39" w:history="1">
              <w:r w:rsidR="00194C9C" w:rsidRPr="006731C3">
                <w:rPr>
                  <w:rStyle w:val="Hyperlink"/>
                  <w:color w:val="0563C1"/>
                  <w:sz w:val="16"/>
                  <w:szCs w:val="16"/>
                </w:rPr>
                <w:t>Delete</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174412" w14:textId="77777777" w:rsidR="00194C9C" w:rsidRPr="006731C3" w:rsidRDefault="00194C9C">
            <w:pPr>
              <w:rPr>
                <w:color w:val="222222"/>
                <w:sz w:val="16"/>
                <w:szCs w:val="16"/>
              </w:rPr>
            </w:pPr>
            <w:r w:rsidRPr="006731C3">
              <w:rPr>
                <w:color w:val="222222"/>
                <w:sz w:val="16"/>
                <w:szCs w:val="16"/>
              </w:rPr>
              <w:t>Winter, Linda</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9B2375" w14:textId="77777777" w:rsidR="00194C9C" w:rsidRPr="006731C3" w:rsidRDefault="00194C9C">
            <w:pPr>
              <w:rPr>
                <w:color w:val="222222"/>
                <w:sz w:val="16"/>
                <w:szCs w:val="16"/>
              </w:rPr>
            </w:pPr>
            <w:r w:rsidRPr="006731C3">
              <w:rPr>
                <w:color w:val="222222"/>
                <w:sz w:val="16"/>
                <w:szCs w:val="16"/>
              </w:rPr>
              <w:t>winter30@marshall.edu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AC0CD5"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750C3D" w14:textId="77777777" w:rsidR="00194C9C" w:rsidRPr="006731C3" w:rsidRDefault="00194C9C">
            <w:pPr>
              <w:rPr>
                <w:color w:val="222222"/>
                <w:sz w:val="16"/>
                <w:szCs w:val="16"/>
              </w:rPr>
            </w:pPr>
            <w:r w:rsidRPr="006731C3">
              <w:rPr>
                <w:color w:val="222222"/>
                <w:sz w:val="16"/>
                <w:szCs w:val="16"/>
              </w:rPr>
              <w:t>School Psych</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63573A"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162874" w14:textId="77777777" w:rsidR="00194C9C" w:rsidRPr="006731C3" w:rsidRDefault="00194C9C">
            <w:pPr>
              <w:rPr>
                <w:color w:val="222222"/>
                <w:sz w:val="16"/>
                <w:szCs w:val="16"/>
              </w:rPr>
            </w:pPr>
            <w:r w:rsidRPr="006731C3">
              <w:rPr>
                <w:color w:val="222222"/>
                <w:sz w:val="16"/>
                <w:szCs w:val="16"/>
              </w:rPr>
              <w:t>8/21/2017</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E1AE8EB" w14:textId="77777777" w:rsidR="00194C9C" w:rsidRPr="006731C3" w:rsidRDefault="00194C9C">
            <w:pPr>
              <w:rPr>
                <w:color w:val="222222"/>
                <w:sz w:val="16"/>
                <w:szCs w:val="16"/>
              </w:rPr>
            </w:pPr>
            <w:r w:rsidRPr="006731C3">
              <w:rPr>
                <w:color w:val="222222"/>
                <w:sz w:val="16"/>
                <w:szCs w:val="16"/>
              </w:rPr>
              <w:t>12/13/2019</w:t>
            </w:r>
          </w:p>
        </w:tc>
      </w:tr>
      <w:tr w:rsidR="00194C9C" w14:paraId="4DEC3B9C"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7A820" w14:textId="77777777" w:rsidR="00194C9C" w:rsidRPr="006731C3" w:rsidRDefault="002D18E0">
            <w:pPr>
              <w:rPr>
                <w:color w:val="0563C1"/>
                <w:sz w:val="16"/>
                <w:szCs w:val="16"/>
                <w:u w:val="single"/>
              </w:rPr>
            </w:pPr>
            <w:hyperlink r:id="rId40"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97B57" w14:textId="77777777" w:rsidR="00194C9C" w:rsidRPr="006731C3" w:rsidRDefault="00194C9C">
            <w:pPr>
              <w:rPr>
                <w:color w:val="222222"/>
                <w:sz w:val="16"/>
                <w:szCs w:val="16"/>
              </w:rPr>
            </w:pPr>
            <w:r w:rsidRPr="006731C3">
              <w:rPr>
                <w:color w:val="222222"/>
                <w:sz w:val="16"/>
                <w:szCs w:val="16"/>
              </w:rPr>
              <w:t>Alexander, Elizabeth</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D766B" w14:textId="77777777" w:rsidR="00194C9C" w:rsidRPr="006731C3" w:rsidRDefault="00194C9C">
            <w:pPr>
              <w:rPr>
                <w:color w:val="222222"/>
                <w:sz w:val="16"/>
                <w:szCs w:val="16"/>
              </w:rPr>
            </w:pPr>
            <w:r w:rsidRPr="006731C3">
              <w:rPr>
                <w:color w:val="222222"/>
                <w:sz w:val="16"/>
                <w:szCs w:val="16"/>
              </w:rPr>
              <w:t>alexanec</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4E174"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9FF47" w14:textId="77777777" w:rsidR="00194C9C" w:rsidRPr="006731C3" w:rsidRDefault="00194C9C">
            <w:pPr>
              <w:rPr>
                <w:color w:val="222222"/>
                <w:sz w:val="16"/>
                <w:szCs w:val="16"/>
              </w:rPr>
            </w:pPr>
            <w:r w:rsidRPr="006731C3">
              <w:rPr>
                <w:color w:val="222222"/>
                <w:sz w:val="16"/>
                <w:szCs w:val="16"/>
              </w:rPr>
              <w:t>Management/Marketing</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2FBFE"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A17C4"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E8188" w14:textId="77777777" w:rsidR="00194C9C" w:rsidRPr="006731C3" w:rsidRDefault="00194C9C">
            <w:pPr>
              <w:rPr>
                <w:color w:val="222222"/>
                <w:sz w:val="16"/>
                <w:szCs w:val="16"/>
              </w:rPr>
            </w:pPr>
            <w:r w:rsidRPr="006731C3">
              <w:rPr>
                <w:color w:val="222222"/>
                <w:sz w:val="16"/>
                <w:szCs w:val="16"/>
              </w:rPr>
              <w:t>12/9/2027</w:t>
            </w:r>
          </w:p>
        </w:tc>
      </w:tr>
      <w:tr w:rsidR="00194C9C" w14:paraId="1DEE3CD9"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B7BD97" w14:textId="77777777" w:rsidR="00194C9C" w:rsidRPr="006731C3" w:rsidRDefault="002D18E0">
            <w:pPr>
              <w:rPr>
                <w:color w:val="0563C1"/>
                <w:sz w:val="16"/>
                <w:szCs w:val="16"/>
                <w:u w:val="single"/>
              </w:rPr>
            </w:pPr>
            <w:hyperlink r:id="rId41"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F13599" w14:textId="77777777" w:rsidR="00194C9C" w:rsidRPr="006731C3" w:rsidRDefault="00194C9C">
            <w:pPr>
              <w:rPr>
                <w:color w:val="222222"/>
                <w:sz w:val="16"/>
                <w:szCs w:val="16"/>
              </w:rPr>
            </w:pPr>
            <w:r w:rsidRPr="006731C3">
              <w:rPr>
                <w:color w:val="222222"/>
                <w:sz w:val="16"/>
                <w:szCs w:val="16"/>
              </w:rPr>
              <w:t>Barksdale, Kevin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A23694" w14:textId="77777777" w:rsidR="00194C9C" w:rsidRPr="006731C3" w:rsidRDefault="00194C9C">
            <w:pPr>
              <w:rPr>
                <w:color w:val="222222"/>
                <w:sz w:val="16"/>
                <w:szCs w:val="16"/>
              </w:rPr>
            </w:pPr>
            <w:r w:rsidRPr="006731C3">
              <w:rPr>
                <w:color w:val="222222"/>
                <w:sz w:val="16"/>
                <w:szCs w:val="16"/>
              </w:rPr>
              <w:t>barksdale@marshall.edu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49952"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4A9231" w14:textId="77777777" w:rsidR="00194C9C" w:rsidRPr="006731C3" w:rsidRDefault="00194C9C">
            <w:pPr>
              <w:rPr>
                <w:color w:val="222222"/>
                <w:sz w:val="16"/>
                <w:szCs w:val="16"/>
              </w:rPr>
            </w:pPr>
            <w:r w:rsidRPr="006731C3">
              <w:rPr>
                <w:color w:val="222222"/>
                <w:sz w:val="16"/>
                <w:szCs w:val="16"/>
              </w:rPr>
              <w:t>History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D72C82"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D32E60"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A6E6BB" w14:textId="77777777" w:rsidR="00194C9C" w:rsidRPr="006731C3" w:rsidRDefault="00194C9C">
            <w:pPr>
              <w:rPr>
                <w:color w:val="222222"/>
                <w:sz w:val="16"/>
                <w:szCs w:val="16"/>
              </w:rPr>
            </w:pPr>
            <w:r w:rsidRPr="006731C3">
              <w:rPr>
                <w:color w:val="222222"/>
                <w:sz w:val="16"/>
                <w:szCs w:val="16"/>
              </w:rPr>
              <w:t>4/28/2028</w:t>
            </w:r>
          </w:p>
        </w:tc>
      </w:tr>
      <w:tr w:rsidR="00194C9C" w14:paraId="0B6CBB89"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10B0D" w14:textId="77777777" w:rsidR="00194C9C" w:rsidRPr="006731C3" w:rsidRDefault="002D18E0">
            <w:pPr>
              <w:rPr>
                <w:color w:val="0563C1"/>
                <w:sz w:val="16"/>
                <w:szCs w:val="16"/>
                <w:u w:val="single"/>
              </w:rPr>
            </w:pPr>
            <w:hyperlink r:id="rId42"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1DC3B" w14:textId="77777777" w:rsidR="00194C9C" w:rsidRPr="006731C3" w:rsidRDefault="00194C9C">
            <w:pPr>
              <w:rPr>
                <w:color w:val="222222"/>
                <w:sz w:val="16"/>
                <w:szCs w:val="16"/>
              </w:rPr>
            </w:pPr>
            <w:r w:rsidRPr="006731C3">
              <w:rPr>
                <w:color w:val="222222"/>
                <w:sz w:val="16"/>
                <w:szCs w:val="16"/>
              </w:rPr>
              <w:t>Boles, Ginger</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AB82D" w14:textId="77777777" w:rsidR="00194C9C" w:rsidRPr="006731C3" w:rsidRDefault="00194C9C">
            <w:pPr>
              <w:rPr>
                <w:color w:val="222222"/>
                <w:sz w:val="16"/>
                <w:szCs w:val="16"/>
              </w:rPr>
            </w:pPr>
            <w:r w:rsidRPr="006731C3">
              <w:rPr>
                <w:color w:val="222222"/>
                <w:sz w:val="16"/>
                <w:szCs w:val="16"/>
              </w:rPr>
              <w:t>bolesg@marshall.edu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849AC" w14:textId="77777777" w:rsidR="00194C9C" w:rsidRPr="006731C3" w:rsidRDefault="00194C9C">
            <w:pPr>
              <w:rPr>
                <w:color w:val="222222"/>
                <w:sz w:val="16"/>
                <w:szCs w:val="16"/>
              </w:rPr>
            </w:pPr>
            <w:r w:rsidRPr="006731C3">
              <w:rPr>
                <w:color w:val="222222"/>
                <w:sz w:val="16"/>
                <w:szCs w:val="16"/>
              </w:rPr>
              <w:t>SOM</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F3595" w14:textId="77777777" w:rsidR="00194C9C" w:rsidRPr="006731C3" w:rsidRDefault="00194C9C">
            <w:pPr>
              <w:rPr>
                <w:color w:val="222222"/>
                <w:sz w:val="16"/>
                <w:szCs w:val="16"/>
              </w:rPr>
            </w:pPr>
            <w:r w:rsidRPr="006731C3">
              <w:rPr>
                <w:color w:val="222222"/>
                <w:sz w:val="16"/>
                <w:szCs w:val="16"/>
              </w:rPr>
              <w:t>Physician Assistant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776C2"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3E450"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ACA39" w14:textId="77777777" w:rsidR="00194C9C" w:rsidRPr="006731C3" w:rsidRDefault="00194C9C">
            <w:pPr>
              <w:rPr>
                <w:color w:val="222222"/>
                <w:sz w:val="16"/>
                <w:szCs w:val="16"/>
              </w:rPr>
            </w:pPr>
            <w:r w:rsidRPr="006731C3">
              <w:rPr>
                <w:color w:val="222222"/>
                <w:sz w:val="16"/>
                <w:szCs w:val="16"/>
              </w:rPr>
              <w:t>12/6/2025</w:t>
            </w:r>
          </w:p>
        </w:tc>
      </w:tr>
      <w:tr w:rsidR="00194C9C" w14:paraId="5DEBFD26"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632D8A" w14:textId="77777777" w:rsidR="00194C9C" w:rsidRPr="006731C3" w:rsidRDefault="002D18E0">
            <w:pPr>
              <w:rPr>
                <w:color w:val="0563C1"/>
                <w:sz w:val="16"/>
                <w:szCs w:val="16"/>
                <w:u w:val="single"/>
              </w:rPr>
            </w:pPr>
            <w:hyperlink r:id="rId43"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D6FEDF" w14:textId="77777777" w:rsidR="00194C9C" w:rsidRPr="006731C3" w:rsidRDefault="00194C9C">
            <w:pPr>
              <w:rPr>
                <w:color w:val="222222"/>
                <w:sz w:val="16"/>
                <w:szCs w:val="16"/>
              </w:rPr>
            </w:pPr>
            <w:r w:rsidRPr="006731C3">
              <w:rPr>
                <w:color w:val="222222"/>
                <w:sz w:val="16"/>
                <w:szCs w:val="16"/>
              </w:rPr>
              <w:t>Bryan, Timothy</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FC6E87" w14:textId="77777777" w:rsidR="00194C9C" w:rsidRPr="006731C3" w:rsidRDefault="00194C9C">
            <w:pPr>
              <w:rPr>
                <w:color w:val="222222"/>
                <w:sz w:val="16"/>
                <w:szCs w:val="16"/>
              </w:rPr>
            </w:pPr>
            <w:r w:rsidRPr="006731C3">
              <w:rPr>
                <w:color w:val="222222"/>
                <w:sz w:val="16"/>
                <w:szCs w:val="16"/>
              </w:rPr>
              <w:t>bryanti@marshall.edu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290FC1"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4E295E" w14:textId="77777777" w:rsidR="00194C9C" w:rsidRPr="006731C3" w:rsidRDefault="00194C9C">
            <w:pPr>
              <w:rPr>
                <w:color w:val="222222"/>
                <w:sz w:val="16"/>
                <w:szCs w:val="16"/>
              </w:rPr>
            </w:pPr>
            <w:r w:rsidRPr="006731C3">
              <w:rPr>
                <w:color w:val="222222"/>
                <w:sz w:val="16"/>
                <w:szCs w:val="16"/>
              </w:rPr>
              <w:t>ACC/LE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95D537"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215F31"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4DCE30" w14:textId="77777777" w:rsidR="00194C9C" w:rsidRPr="006731C3" w:rsidRDefault="00194C9C">
            <w:pPr>
              <w:rPr>
                <w:color w:val="222222"/>
                <w:sz w:val="16"/>
                <w:szCs w:val="16"/>
              </w:rPr>
            </w:pPr>
            <w:r w:rsidRPr="006731C3">
              <w:rPr>
                <w:color w:val="222222"/>
                <w:sz w:val="16"/>
                <w:szCs w:val="16"/>
              </w:rPr>
              <w:t>4/28/2028</w:t>
            </w:r>
          </w:p>
        </w:tc>
      </w:tr>
      <w:tr w:rsidR="00194C9C" w14:paraId="25BF9D46"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B825B" w14:textId="77777777" w:rsidR="00194C9C" w:rsidRPr="006731C3" w:rsidRDefault="002D18E0">
            <w:pPr>
              <w:rPr>
                <w:color w:val="0563C1"/>
                <w:sz w:val="16"/>
                <w:szCs w:val="16"/>
                <w:u w:val="single"/>
              </w:rPr>
            </w:pPr>
            <w:hyperlink r:id="rId44"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4B7F2" w14:textId="77777777" w:rsidR="00194C9C" w:rsidRPr="006731C3" w:rsidRDefault="00194C9C">
            <w:pPr>
              <w:rPr>
                <w:color w:val="222222"/>
                <w:sz w:val="16"/>
                <w:szCs w:val="16"/>
              </w:rPr>
            </w:pPr>
            <w:r w:rsidRPr="006731C3">
              <w:rPr>
                <w:color w:val="222222"/>
                <w:sz w:val="16"/>
                <w:szCs w:val="16"/>
              </w:rPr>
              <w:t>Burton, Lisa</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1A56B" w14:textId="77777777" w:rsidR="00194C9C" w:rsidRPr="006731C3" w:rsidRDefault="00194C9C">
            <w:pPr>
              <w:rPr>
                <w:color w:val="222222"/>
                <w:sz w:val="16"/>
                <w:szCs w:val="16"/>
              </w:rPr>
            </w:pPr>
            <w:r w:rsidRPr="006731C3">
              <w:rPr>
                <w:color w:val="222222"/>
                <w:sz w:val="16"/>
                <w:szCs w:val="16"/>
              </w:rPr>
              <w:t>burton15@marshall.edu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3BFEE"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6E0EE" w14:textId="77777777" w:rsidR="00194C9C" w:rsidRPr="006731C3" w:rsidRDefault="00194C9C">
            <w:pPr>
              <w:rPr>
                <w:color w:val="222222"/>
                <w:sz w:val="16"/>
                <w:szCs w:val="16"/>
              </w:rPr>
            </w:pPr>
            <w:r w:rsidRPr="006731C3">
              <w:rPr>
                <w:color w:val="222222"/>
                <w:sz w:val="16"/>
                <w:szCs w:val="16"/>
              </w:rPr>
              <w:t>Counseling</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FF1A2"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5D89F"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446DE" w14:textId="77777777" w:rsidR="00194C9C" w:rsidRPr="006731C3" w:rsidRDefault="00194C9C">
            <w:pPr>
              <w:rPr>
                <w:color w:val="222222"/>
                <w:sz w:val="16"/>
                <w:szCs w:val="16"/>
              </w:rPr>
            </w:pPr>
            <w:r w:rsidRPr="006731C3">
              <w:rPr>
                <w:color w:val="222222"/>
                <w:sz w:val="16"/>
                <w:szCs w:val="16"/>
              </w:rPr>
              <w:t>12/9/2027</w:t>
            </w:r>
          </w:p>
        </w:tc>
      </w:tr>
      <w:tr w:rsidR="00194C9C" w14:paraId="74821034"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014C1D" w14:textId="77777777" w:rsidR="00194C9C" w:rsidRPr="006731C3" w:rsidRDefault="002D18E0">
            <w:pPr>
              <w:rPr>
                <w:color w:val="0563C1"/>
                <w:sz w:val="16"/>
                <w:szCs w:val="16"/>
                <w:u w:val="single"/>
              </w:rPr>
            </w:pPr>
            <w:hyperlink r:id="rId45"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D1CB87" w14:textId="77777777" w:rsidR="00194C9C" w:rsidRPr="006731C3" w:rsidRDefault="00194C9C">
            <w:pPr>
              <w:rPr>
                <w:color w:val="222222"/>
                <w:sz w:val="16"/>
                <w:szCs w:val="16"/>
              </w:rPr>
            </w:pPr>
            <w:r w:rsidRPr="006731C3">
              <w:rPr>
                <w:color w:val="222222"/>
                <w:sz w:val="16"/>
                <w:szCs w:val="16"/>
              </w:rPr>
              <w:t>Caudill, Michael</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CF76" w14:textId="77777777" w:rsidR="00194C9C" w:rsidRPr="006731C3" w:rsidRDefault="00194C9C">
            <w:pPr>
              <w:rPr>
                <w:color w:val="222222"/>
                <w:sz w:val="16"/>
                <w:szCs w:val="16"/>
              </w:rPr>
            </w:pPr>
            <w:r w:rsidRPr="006731C3">
              <w:rPr>
                <w:color w:val="222222"/>
                <w:sz w:val="16"/>
                <w:szCs w:val="16"/>
              </w:rPr>
              <w:t>caudillm@marshall.edu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18BE67"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4D5BC6" w14:textId="77777777" w:rsidR="00194C9C" w:rsidRPr="006731C3" w:rsidRDefault="00194C9C">
            <w:pPr>
              <w:rPr>
                <w:color w:val="222222"/>
                <w:sz w:val="16"/>
                <w:szCs w:val="16"/>
              </w:rPr>
            </w:pPr>
            <w:r w:rsidRPr="006731C3">
              <w:rPr>
                <w:color w:val="222222"/>
                <w:sz w:val="16"/>
                <w:szCs w:val="16"/>
              </w:rPr>
              <w:t>Geology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C6730D"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389570"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C9A9C1" w14:textId="77777777" w:rsidR="00194C9C" w:rsidRPr="006731C3" w:rsidRDefault="00194C9C">
            <w:pPr>
              <w:rPr>
                <w:color w:val="222222"/>
                <w:sz w:val="16"/>
                <w:szCs w:val="16"/>
              </w:rPr>
            </w:pPr>
            <w:r w:rsidRPr="006731C3">
              <w:rPr>
                <w:color w:val="222222"/>
                <w:sz w:val="16"/>
                <w:szCs w:val="16"/>
              </w:rPr>
              <w:t>4/28/2026</w:t>
            </w:r>
          </w:p>
        </w:tc>
      </w:tr>
      <w:tr w:rsidR="00194C9C" w14:paraId="2F7F1323"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480DA" w14:textId="77777777" w:rsidR="00194C9C" w:rsidRPr="006731C3" w:rsidRDefault="002D18E0">
            <w:pPr>
              <w:rPr>
                <w:color w:val="0563C1"/>
                <w:sz w:val="16"/>
                <w:szCs w:val="16"/>
                <w:u w:val="single"/>
              </w:rPr>
            </w:pPr>
            <w:hyperlink r:id="rId46"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FEEB4" w14:textId="77777777" w:rsidR="00194C9C" w:rsidRPr="006731C3" w:rsidRDefault="00194C9C">
            <w:pPr>
              <w:rPr>
                <w:color w:val="222222"/>
                <w:sz w:val="16"/>
                <w:szCs w:val="16"/>
              </w:rPr>
            </w:pPr>
            <w:r w:rsidRPr="006731C3">
              <w:rPr>
                <w:color w:val="222222"/>
                <w:sz w:val="16"/>
                <w:szCs w:val="16"/>
              </w:rPr>
              <w:t>Chambers, Denise</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5627C" w14:textId="77777777" w:rsidR="00194C9C" w:rsidRPr="006731C3" w:rsidRDefault="00194C9C">
            <w:pPr>
              <w:rPr>
                <w:color w:val="222222"/>
                <w:sz w:val="16"/>
                <w:szCs w:val="16"/>
              </w:rPr>
            </w:pPr>
            <w:r w:rsidRPr="006731C3">
              <w:rPr>
                <w:color w:val="222222"/>
                <w:sz w:val="16"/>
                <w:szCs w:val="16"/>
              </w:rPr>
              <w:t>chambersde@marshall.edu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FE287" w14:textId="77777777" w:rsidR="00194C9C" w:rsidRPr="006731C3" w:rsidRDefault="00194C9C">
            <w:pPr>
              <w:rPr>
                <w:color w:val="222222"/>
                <w:sz w:val="16"/>
                <w:szCs w:val="16"/>
              </w:rPr>
            </w:pPr>
            <w:r w:rsidRPr="006731C3">
              <w:rPr>
                <w:color w:val="222222"/>
                <w:sz w:val="16"/>
                <w:szCs w:val="16"/>
              </w:rPr>
              <w:t>SOM</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72005A" w14:textId="77777777" w:rsidR="00194C9C" w:rsidRPr="006731C3" w:rsidRDefault="00194C9C">
            <w:pPr>
              <w:rPr>
                <w:color w:val="222222"/>
                <w:sz w:val="16"/>
                <w:szCs w:val="16"/>
              </w:rPr>
            </w:pPr>
            <w:r w:rsidRPr="006731C3">
              <w:rPr>
                <w:color w:val="222222"/>
                <w:sz w:val="16"/>
                <w:szCs w:val="16"/>
              </w:rPr>
              <w:t>Physician Assistant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5616"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75837"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0281A" w14:textId="77777777" w:rsidR="00194C9C" w:rsidRPr="006731C3" w:rsidRDefault="00194C9C">
            <w:pPr>
              <w:rPr>
                <w:color w:val="222222"/>
                <w:sz w:val="16"/>
                <w:szCs w:val="16"/>
              </w:rPr>
            </w:pPr>
            <w:r w:rsidRPr="006731C3">
              <w:rPr>
                <w:color w:val="222222"/>
                <w:sz w:val="16"/>
                <w:szCs w:val="16"/>
              </w:rPr>
              <w:t>12/6/2025</w:t>
            </w:r>
          </w:p>
        </w:tc>
      </w:tr>
      <w:tr w:rsidR="00194C9C" w14:paraId="41F7F794"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0DE734" w14:textId="77777777" w:rsidR="00194C9C" w:rsidRPr="006731C3" w:rsidRDefault="002D18E0">
            <w:pPr>
              <w:rPr>
                <w:color w:val="0563C1"/>
                <w:sz w:val="16"/>
                <w:szCs w:val="16"/>
                <w:u w:val="single"/>
              </w:rPr>
            </w:pPr>
            <w:hyperlink r:id="rId47"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6B91CA" w14:textId="77777777" w:rsidR="00194C9C" w:rsidRPr="006731C3" w:rsidRDefault="00194C9C">
            <w:pPr>
              <w:rPr>
                <w:color w:val="222222"/>
                <w:sz w:val="16"/>
                <w:szCs w:val="16"/>
              </w:rPr>
            </w:pPr>
            <w:r w:rsidRPr="006731C3">
              <w:rPr>
                <w:color w:val="222222"/>
                <w:sz w:val="16"/>
                <w:szCs w:val="16"/>
              </w:rPr>
              <w:t>Conley, Robin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C4D716" w14:textId="77777777" w:rsidR="00194C9C" w:rsidRPr="006731C3" w:rsidRDefault="00194C9C">
            <w:pPr>
              <w:rPr>
                <w:color w:val="222222"/>
                <w:sz w:val="16"/>
                <w:szCs w:val="16"/>
              </w:rPr>
            </w:pPr>
            <w:r w:rsidRPr="006731C3">
              <w:rPr>
                <w:color w:val="222222"/>
                <w:sz w:val="16"/>
                <w:szCs w:val="16"/>
              </w:rPr>
              <w:t>conleyr@marshall.edu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7C45A1"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87F4D9" w14:textId="77777777" w:rsidR="00194C9C" w:rsidRPr="006731C3" w:rsidRDefault="00194C9C">
            <w:pPr>
              <w:rPr>
                <w:color w:val="222222"/>
                <w:sz w:val="16"/>
                <w:szCs w:val="16"/>
              </w:rPr>
            </w:pPr>
            <w:r w:rsidRPr="006731C3">
              <w:rPr>
                <w:color w:val="222222"/>
                <w:sz w:val="16"/>
                <w:szCs w:val="16"/>
              </w:rPr>
              <w:t>Sociology and Anthropology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C90DFD"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2A5EA1"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7D176A" w14:textId="77777777" w:rsidR="00194C9C" w:rsidRPr="006731C3" w:rsidRDefault="00194C9C">
            <w:pPr>
              <w:rPr>
                <w:color w:val="222222"/>
                <w:sz w:val="16"/>
                <w:szCs w:val="16"/>
              </w:rPr>
            </w:pPr>
            <w:r w:rsidRPr="006731C3">
              <w:rPr>
                <w:color w:val="222222"/>
                <w:sz w:val="16"/>
                <w:szCs w:val="16"/>
              </w:rPr>
              <w:t>4/28/2028</w:t>
            </w:r>
          </w:p>
        </w:tc>
      </w:tr>
      <w:tr w:rsidR="00194C9C" w14:paraId="22A6E9A3"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1B9D6" w14:textId="77777777" w:rsidR="00194C9C" w:rsidRPr="006731C3" w:rsidRDefault="002D18E0">
            <w:pPr>
              <w:rPr>
                <w:color w:val="0563C1"/>
                <w:sz w:val="16"/>
                <w:szCs w:val="16"/>
                <w:u w:val="single"/>
              </w:rPr>
            </w:pPr>
            <w:hyperlink r:id="rId48"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A3351C" w14:textId="77777777" w:rsidR="00194C9C" w:rsidRPr="006731C3" w:rsidRDefault="00194C9C">
            <w:pPr>
              <w:rPr>
                <w:color w:val="222222"/>
                <w:sz w:val="16"/>
                <w:szCs w:val="16"/>
              </w:rPr>
            </w:pPr>
            <w:r w:rsidRPr="006731C3">
              <w:rPr>
                <w:color w:val="222222"/>
                <w:sz w:val="16"/>
                <w:szCs w:val="16"/>
              </w:rPr>
              <w:t>Day, Brian</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9625D" w14:textId="77777777" w:rsidR="00194C9C" w:rsidRPr="006731C3" w:rsidRDefault="00194C9C">
            <w:pPr>
              <w:rPr>
                <w:color w:val="222222"/>
                <w:sz w:val="16"/>
                <w:szCs w:val="16"/>
              </w:rPr>
            </w:pPr>
            <w:r w:rsidRPr="006731C3">
              <w:rPr>
                <w:color w:val="222222"/>
                <w:sz w:val="16"/>
                <w:szCs w:val="16"/>
              </w:rPr>
              <w:t>day17@marshall.edu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F78E7"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E1E12" w14:textId="77777777" w:rsidR="00194C9C" w:rsidRPr="006731C3" w:rsidRDefault="00194C9C">
            <w:pPr>
              <w:rPr>
                <w:color w:val="222222"/>
                <w:sz w:val="16"/>
                <w:szCs w:val="16"/>
              </w:rPr>
            </w:pPr>
            <w:r w:rsidRPr="006731C3">
              <w:rPr>
                <w:color w:val="222222"/>
                <w:sz w:val="16"/>
                <w:szCs w:val="16"/>
              </w:rPr>
              <w:t>Chemistry/Physical Sciences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45E72"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8274F"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D8F11E" w14:textId="77777777" w:rsidR="00194C9C" w:rsidRPr="006731C3" w:rsidRDefault="00194C9C">
            <w:pPr>
              <w:rPr>
                <w:color w:val="222222"/>
                <w:sz w:val="16"/>
                <w:szCs w:val="16"/>
              </w:rPr>
            </w:pPr>
            <w:r w:rsidRPr="006731C3">
              <w:rPr>
                <w:color w:val="222222"/>
                <w:sz w:val="16"/>
                <w:szCs w:val="16"/>
              </w:rPr>
              <w:t>4/28/2028</w:t>
            </w:r>
          </w:p>
        </w:tc>
      </w:tr>
      <w:tr w:rsidR="00194C9C" w14:paraId="379E02D6"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5DCE9B" w14:textId="77777777" w:rsidR="00194C9C" w:rsidRPr="006731C3" w:rsidRDefault="002D18E0">
            <w:pPr>
              <w:rPr>
                <w:color w:val="0563C1"/>
                <w:sz w:val="16"/>
                <w:szCs w:val="16"/>
                <w:u w:val="single"/>
              </w:rPr>
            </w:pPr>
            <w:hyperlink r:id="rId49"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CBF995" w14:textId="77777777" w:rsidR="00194C9C" w:rsidRPr="006731C3" w:rsidRDefault="00194C9C">
            <w:pPr>
              <w:rPr>
                <w:color w:val="222222"/>
                <w:sz w:val="16"/>
                <w:szCs w:val="16"/>
              </w:rPr>
            </w:pPr>
            <w:r w:rsidRPr="006731C3">
              <w:rPr>
                <w:color w:val="222222"/>
                <w:sz w:val="16"/>
                <w:szCs w:val="16"/>
              </w:rPr>
              <w:t>Goel, Dawn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32AAE9" w14:textId="77777777" w:rsidR="00194C9C" w:rsidRPr="006731C3" w:rsidRDefault="00194C9C">
            <w:pPr>
              <w:rPr>
                <w:color w:val="222222"/>
                <w:sz w:val="16"/>
                <w:szCs w:val="16"/>
              </w:rPr>
            </w:pPr>
            <w:r w:rsidRPr="006731C3">
              <w:rPr>
                <w:color w:val="222222"/>
                <w:sz w:val="16"/>
                <w:szCs w:val="16"/>
              </w:rPr>
              <w:t>dawn.goel@marshall.edu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D3880F" w14:textId="77777777" w:rsidR="00194C9C" w:rsidRPr="006731C3" w:rsidRDefault="00194C9C">
            <w:pPr>
              <w:rPr>
                <w:color w:val="222222"/>
                <w:sz w:val="16"/>
                <w:szCs w:val="16"/>
              </w:rPr>
            </w:pPr>
            <w:r w:rsidRPr="006731C3">
              <w:rPr>
                <w:color w:val="222222"/>
                <w:sz w:val="16"/>
                <w:szCs w:val="16"/>
              </w:rPr>
              <w:t>COLA</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177201" w14:textId="77777777" w:rsidR="00194C9C" w:rsidRPr="006731C3" w:rsidRDefault="00194C9C">
            <w:pPr>
              <w:rPr>
                <w:color w:val="222222"/>
                <w:sz w:val="16"/>
                <w:szCs w:val="16"/>
              </w:rPr>
            </w:pPr>
            <w:r w:rsidRPr="006731C3">
              <w:rPr>
                <w:color w:val="222222"/>
                <w:sz w:val="16"/>
                <w:szCs w:val="16"/>
              </w:rPr>
              <w:t>Psychology</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7D5FF0"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BD65048"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D2A8AF" w14:textId="77777777" w:rsidR="00194C9C" w:rsidRPr="006731C3" w:rsidRDefault="00194C9C">
            <w:pPr>
              <w:rPr>
                <w:color w:val="222222"/>
                <w:sz w:val="16"/>
                <w:szCs w:val="16"/>
              </w:rPr>
            </w:pPr>
            <w:r w:rsidRPr="006731C3">
              <w:rPr>
                <w:color w:val="222222"/>
                <w:sz w:val="16"/>
                <w:szCs w:val="16"/>
              </w:rPr>
              <w:t>4/28/2028</w:t>
            </w:r>
          </w:p>
        </w:tc>
      </w:tr>
      <w:tr w:rsidR="00194C9C" w14:paraId="1C08AB80"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FAD99" w14:textId="77777777" w:rsidR="00194C9C" w:rsidRPr="006731C3" w:rsidRDefault="002D18E0">
            <w:pPr>
              <w:rPr>
                <w:color w:val="0563C1"/>
                <w:sz w:val="16"/>
                <w:szCs w:val="16"/>
                <w:u w:val="single"/>
              </w:rPr>
            </w:pPr>
            <w:hyperlink r:id="rId50"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3A8F6" w14:textId="77777777" w:rsidR="00194C9C" w:rsidRPr="006731C3" w:rsidRDefault="00194C9C">
            <w:pPr>
              <w:rPr>
                <w:color w:val="222222"/>
                <w:sz w:val="16"/>
                <w:szCs w:val="16"/>
              </w:rPr>
            </w:pPr>
            <w:r w:rsidRPr="006731C3">
              <w:rPr>
                <w:color w:val="222222"/>
                <w:sz w:val="16"/>
                <w:szCs w:val="16"/>
              </w:rPr>
              <w:t>Gould, Mary Kathryn</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5D22A" w14:textId="77777777" w:rsidR="00194C9C" w:rsidRPr="006731C3" w:rsidRDefault="00194C9C">
            <w:pPr>
              <w:rPr>
                <w:color w:val="222222"/>
                <w:sz w:val="16"/>
                <w:szCs w:val="16"/>
              </w:rPr>
            </w:pPr>
            <w:r w:rsidRPr="006731C3">
              <w:rPr>
                <w:color w:val="222222"/>
                <w:sz w:val="16"/>
                <w:szCs w:val="16"/>
              </w:rPr>
              <w:t>gouldm@marshall.edu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C6535" w14:textId="77777777" w:rsidR="00194C9C" w:rsidRPr="006731C3" w:rsidRDefault="00194C9C">
            <w:pPr>
              <w:rPr>
                <w:color w:val="222222"/>
                <w:sz w:val="16"/>
                <w:szCs w:val="16"/>
              </w:rPr>
            </w:pPr>
            <w:r w:rsidRPr="006731C3">
              <w:rPr>
                <w:color w:val="222222"/>
                <w:sz w:val="16"/>
                <w:szCs w:val="16"/>
              </w:rPr>
              <w:t>COHP</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374D3" w14:textId="77777777" w:rsidR="00194C9C" w:rsidRPr="006731C3" w:rsidRDefault="00194C9C">
            <w:pPr>
              <w:rPr>
                <w:color w:val="222222"/>
                <w:sz w:val="16"/>
                <w:szCs w:val="16"/>
              </w:rPr>
            </w:pPr>
            <w:r w:rsidRPr="006731C3">
              <w:rPr>
                <w:color w:val="222222"/>
                <w:sz w:val="16"/>
                <w:szCs w:val="16"/>
              </w:rPr>
              <w:t>Dietetics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5A2F0"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89453"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6F0466" w14:textId="77777777" w:rsidR="00194C9C" w:rsidRPr="006731C3" w:rsidRDefault="00194C9C">
            <w:pPr>
              <w:rPr>
                <w:color w:val="222222"/>
                <w:sz w:val="16"/>
                <w:szCs w:val="16"/>
              </w:rPr>
            </w:pPr>
            <w:r w:rsidRPr="006731C3">
              <w:rPr>
                <w:color w:val="222222"/>
                <w:sz w:val="16"/>
                <w:szCs w:val="16"/>
              </w:rPr>
              <w:t>12/9/2027</w:t>
            </w:r>
          </w:p>
        </w:tc>
      </w:tr>
      <w:tr w:rsidR="00194C9C" w14:paraId="52556CD3"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81D74" w14:textId="77777777" w:rsidR="00194C9C" w:rsidRPr="006731C3" w:rsidRDefault="002D18E0">
            <w:pPr>
              <w:rPr>
                <w:color w:val="0563C1"/>
                <w:sz w:val="16"/>
                <w:szCs w:val="16"/>
                <w:u w:val="single"/>
              </w:rPr>
            </w:pPr>
            <w:hyperlink r:id="rId51"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37E9759" w14:textId="77777777" w:rsidR="00194C9C" w:rsidRPr="006731C3" w:rsidRDefault="00194C9C">
            <w:pPr>
              <w:rPr>
                <w:color w:val="222222"/>
                <w:sz w:val="16"/>
                <w:szCs w:val="16"/>
              </w:rPr>
            </w:pPr>
            <w:r w:rsidRPr="006731C3">
              <w:rPr>
                <w:color w:val="222222"/>
                <w:sz w:val="16"/>
                <w:szCs w:val="16"/>
              </w:rPr>
              <w:t>Jung, Jiyoon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81119E" w14:textId="77777777" w:rsidR="00194C9C" w:rsidRPr="006731C3" w:rsidRDefault="00194C9C">
            <w:pPr>
              <w:rPr>
                <w:color w:val="222222"/>
                <w:sz w:val="16"/>
                <w:szCs w:val="16"/>
              </w:rPr>
            </w:pPr>
            <w:r w:rsidRPr="006731C3">
              <w:rPr>
                <w:color w:val="222222"/>
                <w:sz w:val="16"/>
                <w:szCs w:val="16"/>
              </w:rPr>
              <w:t>jungj@marshall.edu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8D9D88" w14:textId="77777777" w:rsidR="00194C9C" w:rsidRPr="006731C3" w:rsidRDefault="00194C9C">
            <w:pPr>
              <w:rPr>
                <w:color w:val="222222"/>
                <w:sz w:val="16"/>
                <w:szCs w:val="16"/>
              </w:rPr>
            </w:pPr>
            <w:r w:rsidRPr="006731C3">
              <w:rPr>
                <w:color w:val="222222"/>
                <w:sz w:val="16"/>
                <w:szCs w:val="16"/>
              </w:rPr>
              <w:t>COS</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7E16105" w14:textId="77777777" w:rsidR="00194C9C" w:rsidRPr="006731C3" w:rsidRDefault="00194C9C">
            <w:pPr>
              <w:rPr>
                <w:color w:val="222222"/>
                <w:sz w:val="16"/>
                <w:szCs w:val="16"/>
              </w:rPr>
            </w:pPr>
            <w:r w:rsidRPr="006731C3">
              <w:rPr>
                <w:color w:val="222222"/>
                <w:sz w:val="16"/>
                <w:szCs w:val="16"/>
              </w:rPr>
              <w:t>Mathematics</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53C4E7"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B57B5B"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4A16B1" w14:textId="77777777" w:rsidR="00194C9C" w:rsidRPr="006731C3" w:rsidRDefault="00194C9C">
            <w:pPr>
              <w:rPr>
                <w:color w:val="222222"/>
                <w:sz w:val="16"/>
                <w:szCs w:val="16"/>
              </w:rPr>
            </w:pPr>
            <w:r w:rsidRPr="006731C3">
              <w:rPr>
                <w:color w:val="222222"/>
                <w:sz w:val="16"/>
                <w:szCs w:val="16"/>
              </w:rPr>
              <w:t>4/28/2028</w:t>
            </w:r>
          </w:p>
        </w:tc>
      </w:tr>
      <w:tr w:rsidR="00194C9C" w14:paraId="3A746102"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CC367" w14:textId="77777777" w:rsidR="00194C9C" w:rsidRPr="006731C3" w:rsidRDefault="002D18E0">
            <w:pPr>
              <w:rPr>
                <w:color w:val="0563C1"/>
                <w:sz w:val="16"/>
                <w:szCs w:val="16"/>
                <w:u w:val="single"/>
              </w:rPr>
            </w:pPr>
            <w:hyperlink r:id="rId52"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11DB5" w14:textId="77777777" w:rsidR="00194C9C" w:rsidRPr="006731C3" w:rsidRDefault="00194C9C">
            <w:pPr>
              <w:rPr>
                <w:color w:val="222222"/>
                <w:sz w:val="16"/>
                <w:szCs w:val="16"/>
              </w:rPr>
            </w:pPr>
            <w:r w:rsidRPr="006731C3">
              <w:rPr>
                <w:color w:val="222222"/>
                <w:sz w:val="16"/>
                <w:szCs w:val="16"/>
              </w:rPr>
              <w:t>Knotts, Kevin</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D9A0B" w14:textId="77777777" w:rsidR="00194C9C" w:rsidRPr="006731C3" w:rsidRDefault="00194C9C">
            <w:pPr>
              <w:rPr>
                <w:color w:val="222222"/>
                <w:sz w:val="16"/>
                <w:szCs w:val="16"/>
              </w:rPr>
            </w:pPr>
            <w:r w:rsidRPr="006731C3">
              <w:rPr>
                <w:color w:val="222222"/>
                <w:sz w:val="16"/>
                <w:szCs w:val="16"/>
              </w:rPr>
              <w:t>knottsk@marshall.edu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8B8A69"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9C612" w14:textId="77777777" w:rsidR="00194C9C" w:rsidRPr="006731C3" w:rsidRDefault="00194C9C">
            <w:pPr>
              <w:rPr>
                <w:color w:val="222222"/>
                <w:sz w:val="16"/>
                <w:szCs w:val="16"/>
              </w:rPr>
            </w:pPr>
            <w:r w:rsidRPr="006731C3">
              <w:rPr>
                <w:color w:val="222222"/>
                <w:sz w:val="16"/>
                <w:szCs w:val="16"/>
              </w:rPr>
              <w:t>MGT/HCA</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077FA"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7B10D"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00388" w14:textId="77777777" w:rsidR="00194C9C" w:rsidRPr="006731C3" w:rsidRDefault="00194C9C">
            <w:pPr>
              <w:rPr>
                <w:color w:val="222222"/>
                <w:sz w:val="16"/>
                <w:szCs w:val="16"/>
              </w:rPr>
            </w:pPr>
            <w:r w:rsidRPr="006731C3">
              <w:rPr>
                <w:color w:val="222222"/>
                <w:sz w:val="16"/>
                <w:szCs w:val="16"/>
              </w:rPr>
              <w:t>12/9/2027</w:t>
            </w:r>
          </w:p>
        </w:tc>
      </w:tr>
      <w:tr w:rsidR="00194C9C" w14:paraId="20D93F18"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BA5315" w14:textId="77777777" w:rsidR="00194C9C" w:rsidRPr="006731C3" w:rsidRDefault="002D18E0">
            <w:pPr>
              <w:rPr>
                <w:color w:val="0563C1"/>
                <w:sz w:val="16"/>
                <w:szCs w:val="16"/>
                <w:u w:val="single"/>
              </w:rPr>
            </w:pPr>
            <w:hyperlink r:id="rId53"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21FCD" w14:textId="77777777" w:rsidR="00194C9C" w:rsidRPr="006731C3" w:rsidRDefault="00194C9C">
            <w:pPr>
              <w:rPr>
                <w:color w:val="222222"/>
                <w:sz w:val="16"/>
                <w:szCs w:val="16"/>
              </w:rPr>
            </w:pPr>
            <w:r w:rsidRPr="006731C3">
              <w:rPr>
                <w:color w:val="222222"/>
                <w:sz w:val="16"/>
                <w:szCs w:val="16"/>
              </w:rPr>
              <w:t>Knotts, Kevin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5AC6C7" w14:textId="77777777" w:rsidR="00194C9C" w:rsidRPr="006731C3" w:rsidRDefault="00194C9C">
            <w:pPr>
              <w:rPr>
                <w:color w:val="222222"/>
                <w:sz w:val="16"/>
                <w:szCs w:val="16"/>
              </w:rPr>
            </w:pPr>
            <w:r w:rsidRPr="006731C3">
              <w:rPr>
                <w:color w:val="222222"/>
                <w:sz w:val="16"/>
                <w:szCs w:val="16"/>
              </w:rPr>
              <w:t>knottsk@marshall.edu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8888D4"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3F5D9E7" w14:textId="77777777" w:rsidR="00194C9C" w:rsidRPr="006731C3" w:rsidRDefault="00194C9C">
            <w:pPr>
              <w:rPr>
                <w:color w:val="222222"/>
                <w:sz w:val="16"/>
                <w:szCs w:val="16"/>
              </w:rPr>
            </w:pPr>
            <w:r w:rsidRPr="006731C3">
              <w:rPr>
                <w:color w:val="222222"/>
                <w:sz w:val="16"/>
                <w:szCs w:val="16"/>
              </w:rPr>
              <w:t>MGT/HCA</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B51ED4"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6C6F6E"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FB7C38" w14:textId="77777777" w:rsidR="00194C9C" w:rsidRPr="006731C3" w:rsidRDefault="00194C9C">
            <w:pPr>
              <w:rPr>
                <w:color w:val="222222"/>
                <w:sz w:val="16"/>
                <w:szCs w:val="16"/>
              </w:rPr>
            </w:pPr>
            <w:r w:rsidRPr="006731C3">
              <w:rPr>
                <w:color w:val="222222"/>
                <w:sz w:val="16"/>
                <w:szCs w:val="16"/>
              </w:rPr>
              <w:t>4/28/2028</w:t>
            </w:r>
          </w:p>
        </w:tc>
      </w:tr>
      <w:tr w:rsidR="00194C9C" w14:paraId="4B763F44"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651E3" w14:textId="77777777" w:rsidR="00194C9C" w:rsidRPr="006731C3" w:rsidRDefault="002D18E0">
            <w:pPr>
              <w:rPr>
                <w:color w:val="0563C1"/>
                <w:sz w:val="16"/>
                <w:szCs w:val="16"/>
                <w:u w:val="single"/>
              </w:rPr>
            </w:pPr>
            <w:hyperlink r:id="rId54"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046F6" w14:textId="77777777" w:rsidR="00194C9C" w:rsidRPr="006731C3" w:rsidRDefault="00194C9C">
            <w:pPr>
              <w:rPr>
                <w:color w:val="222222"/>
                <w:sz w:val="16"/>
                <w:szCs w:val="16"/>
              </w:rPr>
            </w:pPr>
            <w:r w:rsidRPr="006731C3">
              <w:rPr>
                <w:color w:val="222222"/>
                <w:sz w:val="16"/>
                <w:szCs w:val="16"/>
              </w:rPr>
              <w:t>Lankton, Nancy</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F0883" w14:textId="77777777" w:rsidR="00194C9C" w:rsidRPr="006731C3" w:rsidRDefault="00194C9C">
            <w:pPr>
              <w:rPr>
                <w:color w:val="222222"/>
                <w:sz w:val="16"/>
                <w:szCs w:val="16"/>
              </w:rPr>
            </w:pPr>
            <w:r w:rsidRPr="006731C3">
              <w:rPr>
                <w:color w:val="222222"/>
                <w:sz w:val="16"/>
                <w:szCs w:val="16"/>
              </w:rPr>
              <w:t>lankton@marshall.edu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64575"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3785D" w14:textId="77777777" w:rsidR="00194C9C" w:rsidRPr="006731C3" w:rsidRDefault="00194C9C">
            <w:pPr>
              <w:rPr>
                <w:color w:val="222222"/>
                <w:sz w:val="16"/>
                <w:szCs w:val="16"/>
              </w:rPr>
            </w:pPr>
            <w:r w:rsidRPr="006731C3">
              <w:rPr>
                <w:color w:val="222222"/>
                <w:sz w:val="16"/>
                <w:szCs w:val="16"/>
              </w:rPr>
              <w:t>Accounting/Legal Environment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D5FFA"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7CBA4" w14:textId="77777777" w:rsidR="00194C9C" w:rsidRPr="006731C3" w:rsidRDefault="00194C9C">
            <w:pPr>
              <w:rPr>
                <w:color w:val="222222"/>
                <w:sz w:val="16"/>
                <w:szCs w:val="16"/>
              </w:rPr>
            </w:pPr>
            <w:r w:rsidRPr="006731C3">
              <w:rPr>
                <w:color w:val="222222"/>
                <w:sz w:val="16"/>
                <w:szCs w:val="16"/>
              </w:rPr>
              <w:t>1/9/2023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C39E7" w14:textId="77777777" w:rsidR="00194C9C" w:rsidRPr="006731C3" w:rsidRDefault="00194C9C">
            <w:pPr>
              <w:rPr>
                <w:color w:val="222222"/>
                <w:sz w:val="16"/>
                <w:szCs w:val="16"/>
              </w:rPr>
            </w:pPr>
            <w:r w:rsidRPr="006731C3">
              <w:rPr>
                <w:color w:val="222222"/>
                <w:sz w:val="16"/>
                <w:szCs w:val="16"/>
              </w:rPr>
              <w:t>4/28/2028</w:t>
            </w:r>
          </w:p>
        </w:tc>
      </w:tr>
      <w:tr w:rsidR="00194C9C" w14:paraId="7A4DA8D3"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65E035" w14:textId="77777777" w:rsidR="00194C9C" w:rsidRPr="006731C3" w:rsidRDefault="002D18E0">
            <w:pPr>
              <w:rPr>
                <w:color w:val="0563C1"/>
                <w:sz w:val="16"/>
                <w:szCs w:val="16"/>
                <w:u w:val="single"/>
              </w:rPr>
            </w:pPr>
            <w:hyperlink r:id="rId55"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571630" w14:textId="77777777" w:rsidR="00194C9C" w:rsidRPr="006731C3" w:rsidRDefault="00194C9C">
            <w:pPr>
              <w:rPr>
                <w:color w:val="222222"/>
                <w:sz w:val="16"/>
                <w:szCs w:val="16"/>
              </w:rPr>
            </w:pPr>
            <w:r w:rsidRPr="006731C3">
              <w:rPr>
                <w:color w:val="222222"/>
                <w:sz w:val="16"/>
                <w:szCs w:val="16"/>
              </w:rPr>
              <w:t>Lent, Jonathan</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CFB0D79" w14:textId="77777777" w:rsidR="00194C9C" w:rsidRPr="006731C3" w:rsidRDefault="00194C9C">
            <w:pPr>
              <w:rPr>
                <w:color w:val="222222"/>
                <w:sz w:val="16"/>
                <w:szCs w:val="16"/>
              </w:rPr>
            </w:pPr>
            <w:r w:rsidRPr="006731C3">
              <w:rPr>
                <w:color w:val="222222"/>
                <w:sz w:val="16"/>
                <w:szCs w:val="16"/>
              </w:rPr>
              <w:t>lentj@marshall.edu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40B339"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286A80" w14:textId="77777777" w:rsidR="00194C9C" w:rsidRPr="006731C3" w:rsidRDefault="00194C9C">
            <w:pPr>
              <w:rPr>
                <w:color w:val="222222"/>
                <w:sz w:val="16"/>
                <w:szCs w:val="16"/>
              </w:rPr>
            </w:pPr>
            <w:r w:rsidRPr="006731C3">
              <w:rPr>
                <w:color w:val="222222"/>
                <w:sz w:val="16"/>
                <w:szCs w:val="16"/>
              </w:rPr>
              <w:t>Counseling</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8A6D58"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1918F53"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34527F" w14:textId="77777777" w:rsidR="00194C9C" w:rsidRPr="006731C3" w:rsidRDefault="00194C9C">
            <w:pPr>
              <w:rPr>
                <w:color w:val="222222"/>
                <w:sz w:val="16"/>
                <w:szCs w:val="16"/>
              </w:rPr>
            </w:pPr>
            <w:r w:rsidRPr="006731C3">
              <w:rPr>
                <w:color w:val="222222"/>
                <w:sz w:val="16"/>
                <w:szCs w:val="16"/>
              </w:rPr>
              <w:t>12/9/2027</w:t>
            </w:r>
          </w:p>
        </w:tc>
      </w:tr>
      <w:tr w:rsidR="00194C9C" w14:paraId="2B5631C8"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2ACED" w14:textId="77777777" w:rsidR="00194C9C" w:rsidRPr="006731C3" w:rsidRDefault="002D18E0">
            <w:pPr>
              <w:rPr>
                <w:color w:val="0563C1"/>
                <w:sz w:val="16"/>
                <w:szCs w:val="16"/>
                <w:u w:val="single"/>
              </w:rPr>
            </w:pPr>
            <w:hyperlink r:id="rId56"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0C6C1" w14:textId="77777777" w:rsidR="00194C9C" w:rsidRPr="006731C3" w:rsidRDefault="00194C9C">
            <w:pPr>
              <w:rPr>
                <w:color w:val="222222"/>
                <w:sz w:val="16"/>
                <w:szCs w:val="16"/>
              </w:rPr>
            </w:pPr>
            <w:r w:rsidRPr="006731C3">
              <w:rPr>
                <w:color w:val="222222"/>
                <w:sz w:val="16"/>
                <w:szCs w:val="16"/>
              </w:rPr>
              <w:t>Mak, Jennifer</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5BEF7" w14:textId="77777777" w:rsidR="00194C9C" w:rsidRPr="006731C3" w:rsidRDefault="00194C9C">
            <w:pPr>
              <w:rPr>
                <w:color w:val="222222"/>
                <w:sz w:val="16"/>
                <w:szCs w:val="16"/>
              </w:rPr>
            </w:pPr>
            <w:r w:rsidRPr="006731C3">
              <w:rPr>
                <w:color w:val="222222"/>
                <w:sz w:val="16"/>
                <w:szCs w:val="16"/>
              </w:rPr>
              <w:t>Mak@marshall.edu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BF64E"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4C962" w14:textId="77777777" w:rsidR="00194C9C" w:rsidRPr="006731C3" w:rsidRDefault="00194C9C">
            <w:pPr>
              <w:rPr>
                <w:color w:val="222222"/>
                <w:sz w:val="16"/>
                <w:szCs w:val="16"/>
              </w:rPr>
            </w:pPr>
            <w:r w:rsidRPr="006731C3">
              <w:rPr>
                <w:color w:val="222222"/>
                <w:sz w:val="16"/>
                <w:szCs w:val="16"/>
              </w:rPr>
              <w:t>Marketing/MIS/ENT</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E6D2D"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F1026"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B2924" w14:textId="77777777" w:rsidR="00194C9C" w:rsidRPr="006731C3" w:rsidRDefault="00194C9C">
            <w:pPr>
              <w:rPr>
                <w:color w:val="222222"/>
                <w:sz w:val="16"/>
                <w:szCs w:val="16"/>
              </w:rPr>
            </w:pPr>
            <w:r w:rsidRPr="006731C3">
              <w:rPr>
                <w:color w:val="222222"/>
                <w:sz w:val="16"/>
                <w:szCs w:val="16"/>
              </w:rPr>
              <w:t>12/9/2027</w:t>
            </w:r>
          </w:p>
        </w:tc>
      </w:tr>
      <w:tr w:rsidR="00194C9C" w14:paraId="37FD7A94"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C0881F" w14:textId="77777777" w:rsidR="00194C9C" w:rsidRPr="006731C3" w:rsidRDefault="002D18E0">
            <w:pPr>
              <w:rPr>
                <w:color w:val="0563C1"/>
                <w:sz w:val="16"/>
                <w:szCs w:val="16"/>
                <w:u w:val="single"/>
              </w:rPr>
            </w:pPr>
            <w:hyperlink r:id="rId57"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932C529" w14:textId="77777777" w:rsidR="00194C9C" w:rsidRPr="006731C3" w:rsidRDefault="00194C9C">
            <w:pPr>
              <w:rPr>
                <w:color w:val="222222"/>
                <w:sz w:val="16"/>
                <w:szCs w:val="16"/>
              </w:rPr>
            </w:pPr>
            <w:r w:rsidRPr="006731C3">
              <w:rPr>
                <w:color w:val="222222"/>
                <w:sz w:val="16"/>
                <w:szCs w:val="16"/>
              </w:rPr>
              <w:t>McClure, Rex</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C27CB3" w14:textId="77777777" w:rsidR="00194C9C" w:rsidRPr="006731C3" w:rsidRDefault="00194C9C">
            <w:pPr>
              <w:rPr>
                <w:color w:val="222222"/>
                <w:sz w:val="16"/>
                <w:szCs w:val="16"/>
              </w:rPr>
            </w:pPr>
            <w:r w:rsidRPr="006731C3">
              <w:rPr>
                <w:color w:val="222222"/>
                <w:sz w:val="16"/>
                <w:szCs w:val="16"/>
              </w:rPr>
              <w:t>mcclurer@marshall.edu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36D1D1"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51C2342" w14:textId="77777777" w:rsidR="00194C9C" w:rsidRPr="006731C3" w:rsidRDefault="00194C9C">
            <w:pPr>
              <w:rPr>
                <w:color w:val="222222"/>
                <w:sz w:val="16"/>
                <w:szCs w:val="16"/>
              </w:rPr>
            </w:pPr>
            <w:r w:rsidRPr="006731C3">
              <w:rPr>
                <w:color w:val="222222"/>
                <w:sz w:val="16"/>
                <w:szCs w:val="16"/>
              </w:rPr>
              <w:t>Marketing, MIS, ENT</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8156D8"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ED7B54"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A11DB4" w14:textId="77777777" w:rsidR="00194C9C" w:rsidRPr="006731C3" w:rsidRDefault="00194C9C">
            <w:pPr>
              <w:rPr>
                <w:color w:val="222222"/>
                <w:sz w:val="16"/>
                <w:szCs w:val="16"/>
              </w:rPr>
            </w:pPr>
            <w:r w:rsidRPr="006731C3">
              <w:rPr>
                <w:color w:val="222222"/>
                <w:sz w:val="16"/>
                <w:szCs w:val="16"/>
              </w:rPr>
              <w:t>12/9/2027</w:t>
            </w:r>
          </w:p>
        </w:tc>
      </w:tr>
      <w:tr w:rsidR="00194C9C" w14:paraId="65AD9C44"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440BB" w14:textId="77777777" w:rsidR="00194C9C" w:rsidRPr="006731C3" w:rsidRDefault="002D18E0">
            <w:pPr>
              <w:rPr>
                <w:color w:val="0563C1"/>
                <w:sz w:val="16"/>
                <w:szCs w:val="16"/>
                <w:u w:val="single"/>
              </w:rPr>
            </w:pPr>
            <w:hyperlink r:id="rId58"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40BEB" w14:textId="77777777" w:rsidR="00194C9C" w:rsidRPr="006731C3" w:rsidRDefault="00194C9C">
            <w:pPr>
              <w:rPr>
                <w:color w:val="222222"/>
                <w:sz w:val="16"/>
                <w:szCs w:val="16"/>
              </w:rPr>
            </w:pPr>
            <w:r w:rsidRPr="006731C3">
              <w:rPr>
                <w:color w:val="222222"/>
                <w:sz w:val="16"/>
                <w:szCs w:val="16"/>
              </w:rPr>
              <w:t>McKinney, Ralph</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A02DF" w14:textId="77777777" w:rsidR="00194C9C" w:rsidRPr="006731C3" w:rsidRDefault="00194C9C">
            <w:pPr>
              <w:rPr>
                <w:color w:val="222222"/>
                <w:sz w:val="16"/>
                <w:szCs w:val="16"/>
              </w:rPr>
            </w:pPr>
            <w:r w:rsidRPr="006731C3">
              <w:rPr>
                <w:color w:val="222222"/>
                <w:sz w:val="16"/>
                <w:szCs w:val="16"/>
              </w:rPr>
              <w:t>mckinney23@marshall.edu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D104E"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784BB" w14:textId="77777777" w:rsidR="00194C9C" w:rsidRPr="006731C3" w:rsidRDefault="00194C9C">
            <w:pPr>
              <w:rPr>
                <w:color w:val="222222"/>
                <w:sz w:val="16"/>
                <w:szCs w:val="16"/>
              </w:rPr>
            </w:pPr>
            <w:r w:rsidRPr="006731C3">
              <w:rPr>
                <w:color w:val="222222"/>
                <w:sz w:val="16"/>
                <w:szCs w:val="16"/>
              </w:rPr>
              <w:t>Management/Marketing/MIS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BF8A4"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E650C"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7636A" w14:textId="77777777" w:rsidR="00194C9C" w:rsidRPr="006731C3" w:rsidRDefault="00194C9C">
            <w:pPr>
              <w:rPr>
                <w:color w:val="222222"/>
                <w:sz w:val="16"/>
                <w:szCs w:val="16"/>
              </w:rPr>
            </w:pPr>
            <w:r w:rsidRPr="006731C3">
              <w:rPr>
                <w:color w:val="222222"/>
                <w:sz w:val="16"/>
                <w:szCs w:val="16"/>
              </w:rPr>
              <w:t>12/9/2027</w:t>
            </w:r>
          </w:p>
        </w:tc>
      </w:tr>
      <w:tr w:rsidR="00194C9C" w14:paraId="4F6BC701"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50D6D6" w14:textId="77777777" w:rsidR="00194C9C" w:rsidRPr="006731C3" w:rsidRDefault="002D18E0">
            <w:pPr>
              <w:rPr>
                <w:color w:val="0563C1"/>
                <w:sz w:val="16"/>
                <w:szCs w:val="16"/>
                <w:u w:val="single"/>
              </w:rPr>
            </w:pPr>
            <w:hyperlink r:id="rId59"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4EAC6E" w14:textId="77777777" w:rsidR="00194C9C" w:rsidRPr="006731C3" w:rsidRDefault="00194C9C">
            <w:pPr>
              <w:rPr>
                <w:color w:val="222222"/>
                <w:sz w:val="16"/>
                <w:szCs w:val="16"/>
              </w:rPr>
            </w:pPr>
            <w:r w:rsidRPr="006731C3">
              <w:rPr>
                <w:color w:val="222222"/>
                <w:sz w:val="16"/>
                <w:szCs w:val="16"/>
              </w:rPr>
              <w:t>Ouyang, Lei</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39C5E4" w14:textId="77777777" w:rsidR="00194C9C" w:rsidRPr="006731C3" w:rsidRDefault="00194C9C">
            <w:pPr>
              <w:rPr>
                <w:color w:val="222222"/>
                <w:sz w:val="16"/>
                <w:szCs w:val="16"/>
              </w:rPr>
            </w:pPr>
            <w:r w:rsidRPr="006731C3">
              <w:rPr>
                <w:color w:val="222222"/>
                <w:sz w:val="16"/>
                <w:szCs w:val="16"/>
              </w:rPr>
              <w:t>ouyangl@marshall.edu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696BB4"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55DB36" w14:textId="77777777" w:rsidR="00194C9C" w:rsidRPr="006731C3" w:rsidRDefault="00194C9C">
            <w:pPr>
              <w:rPr>
                <w:color w:val="222222"/>
                <w:sz w:val="16"/>
                <w:szCs w:val="16"/>
              </w:rPr>
            </w:pPr>
            <w:r w:rsidRPr="006731C3">
              <w:rPr>
                <w:color w:val="222222"/>
                <w:sz w:val="16"/>
                <w:szCs w:val="16"/>
              </w:rPr>
              <w:t>Marketing</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C7AC84" w14:textId="77777777" w:rsidR="00194C9C" w:rsidRPr="006731C3" w:rsidRDefault="00194C9C">
            <w:pPr>
              <w:rPr>
                <w:color w:val="222222"/>
                <w:sz w:val="16"/>
                <w:szCs w:val="16"/>
              </w:rPr>
            </w:pPr>
            <w:r w:rsidRPr="006731C3">
              <w:rPr>
                <w:color w:val="222222"/>
                <w:sz w:val="16"/>
                <w:szCs w:val="16"/>
              </w:rPr>
              <w:t>Associate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320E34"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57E152" w14:textId="77777777" w:rsidR="00194C9C" w:rsidRPr="006731C3" w:rsidRDefault="00194C9C">
            <w:pPr>
              <w:rPr>
                <w:color w:val="222222"/>
                <w:sz w:val="16"/>
                <w:szCs w:val="16"/>
              </w:rPr>
            </w:pPr>
            <w:r w:rsidRPr="006731C3">
              <w:rPr>
                <w:color w:val="222222"/>
                <w:sz w:val="16"/>
                <w:szCs w:val="16"/>
              </w:rPr>
              <w:t>12/6/2025</w:t>
            </w:r>
          </w:p>
        </w:tc>
      </w:tr>
      <w:tr w:rsidR="00194C9C" w14:paraId="049E28DE"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E3E63" w14:textId="77777777" w:rsidR="00194C9C" w:rsidRPr="006731C3" w:rsidRDefault="002D18E0">
            <w:pPr>
              <w:rPr>
                <w:color w:val="0563C1"/>
                <w:sz w:val="16"/>
                <w:szCs w:val="16"/>
                <w:u w:val="single"/>
              </w:rPr>
            </w:pPr>
            <w:hyperlink r:id="rId60"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C51AD" w14:textId="77777777" w:rsidR="00194C9C" w:rsidRPr="006731C3" w:rsidRDefault="00194C9C">
            <w:pPr>
              <w:rPr>
                <w:color w:val="222222"/>
                <w:sz w:val="16"/>
                <w:szCs w:val="16"/>
              </w:rPr>
            </w:pPr>
            <w:r w:rsidRPr="006731C3">
              <w:rPr>
                <w:color w:val="222222"/>
                <w:sz w:val="16"/>
                <w:szCs w:val="16"/>
              </w:rPr>
              <w:t>Reed, Melisa</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64178" w14:textId="77777777" w:rsidR="00194C9C" w:rsidRPr="006731C3" w:rsidRDefault="00194C9C">
            <w:pPr>
              <w:rPr>
                <w:color w:val="222222"/>
                <w:sz w:val="16"/>
                <w:szCs w:val="16"/>
              </w:rPr>
            </w:pPr>
            <w:r w:rsidRPr="006731C3">
              <w:rPr>
                <w:color w:val="222222"/>
                <w:sz w:val="16"/>
                <w:szCs w:val="16"/>
              </w:rPr>
              <w:t>reed@marshall.edu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AA0D1"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82E17" w14:textId="77777777" w:rsidR="00194C9C" w:rsidRPr="006731C3" w:rsidRDefault="00194C9C">
            <w:pPr>
              <w:rPr>
                <w:color w:val="222222"/>
                <w:sz w:val="16"/>
                <w:szCs w:val="16"/>
              </w:rPr>
            </w:pPr>
            <w:r w:rsidRPr="006731C3">
              <w:rPr>
                <w:color w:val="222222"/>
                <w:sz w:val="16"/>
                <w:szCs w:val="16"/>
              </w:rPr>
              <w:t>Special Education</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1D2317"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7FC86"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F9259" w14:textId="77777777" w:rsidR="00194C9C" w:rsidRPr="006731C3" w:rsidRDefault="00194C9C">
            <w:pPr>
              <w:rPr>
                <w:color w:val="222222"/>
                <w:sz w:val="16"/>
                <w:szCs w:val="16"/>
              </w:rPr>
            </w:pPr>
            <w:r w:rsidRPr="006731C3">
              <w:rPr>
                <w:color w:val="222222"/>
                <w:sz w:val="16"/>
                <w:szCs w:val="16"/>
              </w:rPr>
              <w:t>12/9/2027</w:t>
            </w:r>
          </w:p>
        </w:tc>
      </w:tr>
      <w:tr w:rsidR="00194C9C" w14:paraId="73795A56"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927988" w14:textId="77777777" w:rsidR="00194C9C" w:rsidRPr="006731C3" w:rsidRDefault="002D18E0">
            <w:pPr>
              <w:rPr>
                <w:color w:val="0563C1"/>
                <w:sz w:val="16"/>
                <w:szCs w:val="16"/>
                <w:u w:val="single"/>
              </w:rPr>
            </w:pPr>
            <w:hyperlink r:id="rId61"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84D28AE" w14:textId="77777777" w:rsidR="00194C9C" w:rsidRPr="006731C3" w:rsidRDefault="00194C9C">
            <w:pPr>
              <w:rPr>
                <w:color w:val="222222"/>
                <w:sz w:val="16"/>
                <w:szCs w:val="16"/>
              </w:rPr>
            </w:pPr>
            <w:r w:rsidRPr="006731C3">
              <w:rPr>
                <w:color w:val="222222"/>
                <w:sz w:val="16"/>
                <w:szCs w:val="16"/>
              </w:rPr>
              <w:t>Risher, William</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1E5FA0" w14:textId="77777777" w:rsidR="00194C9C" w:rsidRPr="006731C3" w:rsidRDefault="00194C9C">
            <w:pPr>
              <w:rPr>
                <w:color w:val="222222"/>
                <w:sz w:val="16"/>
                <w:szCs w:val="16"/>
              </w:rPr>
            </w:pPr>
            <w:r w:rsidRPr="006731C3">
              <w:rPr>
                <w:color w:val="222222"/>
                <w:sz w:val="16"/>
                <w:szCs w:val="16"/>
              </w:rPr>
              <w:t>risherw@marshall.edu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472A63" w14:textId="77777777" w:rsidR="00194C9C" w:rsidRPr="006731C3" w:rsidRDefault="00194C9C">
            <w:pPr>
              <w:rPr>
                <w:color w:val="222222"/>
                <w:sz w:val="16"/>
                <w:szCs w:val="16"/>
              </w:rPr>
            </w:pPr>
            <w:r w:rsidRPr="006731C3">
              <w:rPr>
                <w:color w:val="222222"/>
                <w:sz w:val="16"/>
                <w:szCs w:val="16"/>
              </w:rPr>
              <w:t>SOM</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31C05A" w14:textId="77777777" w:rsidR="00194C9C" w:rsidRPr="006731C3" w:rsidRDefault="00194C9C">
            <w:pPr>
              <w:rPr>
                <w:color w:val="222222"/>
                <w:sz w:val="16"/>
                <w:szCs w:val="16"/>
              </w:rPr>
            </w:pPr>
            <w:r w:rsidRPr="006731C3">
              <w:rPr>
                <w:color w:val="222222"/>
                <w:sz w:val="16"/>
                <w:szCs w:val="16"/>
              </w:rPr>
              <w:t>Biomedical Sciences</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AD12DC"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B97DC6"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81B1ECC" w14:textId="77777777" w:rsidR="00194C9C" w:rsidRPr="006731C3" w:rsidRDefault="00194C9C">
            <w:pPr>
              <w:rPr>
                <w:color w:val="222222"/>
                <w:sz w:val="16"/>
                <w:szCs w:val="16"/>
              </w:rPr>
            </w:pPr>
            <w:r w:rsidRPr="006731C3">
              <w:rPr>
                <w:color w:val="222222"/>
                <w:sz w:val="16"/>
                <w:szCs w:val="16"/>
              </w:rPr>
              <w:t>12/9/2027</w:t>
            </w:r>
          </w:p>
        </w:tc>
      </w:tr>
      <w:tr w:rsidR="00194C9C" w14:paraId="6443D94F"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B9A78" w14:textId="77777777" w:rsidR="00194C9C" w:rsidRPr="006731C3" w:rsidRDefault="002D18E0">
            <w:pPr>
              <w:rPr>
                <w:color w:val="0563C1"/>
                <w:sz w:val="16"/>
                <w:szCs w:val="16"/>
                <w:u w:val="single"/>
              </w:rPr>
            </w:pPr>
            <w:hyperlink r:id="rId62"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19F92" w14:textId="77777777" w:rsidR="00194C9C" w:rsidRPr="006731C3" w:rsidRDefault="00194C9C">
            <w:pPr>
              <w:rPr>
                <w:color w:val="222222"/>
                <w:sz w:val="16"/>
                <w:szCs w:val="16"/>
              </w:rPr>
            </w:pPr>
            <w:r w:rsidRPr="006731C3">
              <w:rPr>
                <w:color w:val="222222"/>
                <w:sz w:val="16"/>
                <w:szCs w:val="16"/>
              </w:rPr>
              <w:t>Smith, Carol</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383CC" w14:textId="77777777" w:rsidR="00194C9C" w:rsidRPr="006731C3" w:rsidRDefault="00194C9C">
            <w:pPr>
              <w:rPr>
                <w:color w:val="222222"/>
                <w:sz w:val="16"/>
                <w:szCs w:val="16"/>
              </w:rPr>
            </w:pPr>
            <w:r w:rsidRPr="006731C3">
              <w:rPr>
                <w:color w:val="222222"/>
                <w:sz w:val="16"/>
                <w:szCs w:val="16"/>
              </w:rPr>
              <w:t>carol.smith@marshall.edu</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40831"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B2CE5" w14:textId="77777777" w:rsidR="00194C9C" w:rsidRPr="006731C3" w:rsidRDefault="00194C9C">
            <w:pPr>
              <w:rPr>
                <w:color w:val="222222"/>
                <w:sz w:val="16"/>
                <w:szCs w:val="16"/>
              </w:rPr>
            </w:pPr>
            <w:r w:rsidRPr="006731C3">
              <w:rPr>
                <w:color w:val="222222"/>
                <w:sz w:val="16"/>
                <w:szCs w:val="16"/>
              </w:rPr>
              <w:t>Counseling</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63904"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6109E"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83FC8" w14:textId="77777777" w:rsidR="00194C9C" w:rsidRPr="006731C3" w:rsidRDefault="00194C9C">
            <w:pPr>
              <w:rPr>
                <w:color w:val="222222"/>
                <w:sz w:val="16"/>
                <w:szCs w:val="16"/>
              </w:rPr>
            </w:pPr>
            <w:r w:rsidRPr="006731C3">
              <w:rPr>
                <w:color w:val="222222"/>
                <w:sz w:val="16"/>
                <w:szCs w:val="16"/>
              </w:rPr>
              <w:t>12/9/2027</w:t>
            </w:r>
          </w:p>
        </w:tc>
      </w:tr>
      <w:tr w:rsidR="00194C9C" w14:paraId="19B75CF0"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F49D12" w14:textId="77777777" w:rsidR="00194C9C" w:rsidRPr="006731C3" w:rsidRDefault="002D18E0">
            <w:pPr>
              <w:rPr>
                <w:color w:val="0563C1"/>
                <w:sz w:val="16"/>
                <w:szCs w:val="16"/>
                <w:u w:val="single"/>
              </w:rPr>
            </w:pPr>
            <w:hyperlink r:id="rId63"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3A6832" w14:textId="77777777" w:rsidR="00194C9C" w:rsidRPr="006731C3" w:rsidRDefault="00194C9C">
            <w:pPr>
              <w:rPr>
                <w:color w:val="222222"/>
                <w:sz w:val="16"/>
                <w:szCs w:val="16"/>
              </w:rPr>
            </w:pPr>
            <w:r w:rsidRPr="006731C3">
              <w:rPr>
                <w:color w:val="222222"/>
                <w:sz w:val="16"/>
                <w:szCs w:val="16"/>
              </w:rPr>
              <w:t>Stroebel, Sandra</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BC29E5" w14:textId="77777777" w:rsidR="00194C9C" w:rsidRPr="006731C3" w:rsidRDefault="00194C9C">
            <w:pPr>
              <w:rPr>
                <w:color w:val="222222"/>
                <w:sz w:val="16"/>
                <w:szCs w:val="16"/>
              </w:rPr>
            </w:pPr>
            <w:r w:rsidRPr="006731C3">
              <w:rPr>
                <w:color w:val="222222"/>
                <w:sz w:val="16"/>
                <w:szCs w:val="16"/>
              </w:rPr>
              <w:t>stroebel@marshall.edu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A006F6"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A38043A" w14:textId="77777777" w:rsidR="00194C9C" w:rsidRPr="006731C3" w:rsidRDefault="00194C9C">
            <w:pPr>
              <w:rPr>
                <w:color w:val="222222"/>
                <w:sz w:val="16"/>
                <w:szCs w:val="16"/>
              </w:rPr>
            </w:pPr>
            <w:r w:rsidRPr="006731C3">
              <w:rPr>
                <w:color w:val="222222"/>
                <w:sz w:val="16"/>
                <w:szCs w:val="16"/>
              </w:rPr>
              <w:t>School Psych</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06FE77" w14:textId="77777777" w:rsidR="00194C9C" w:rsidRPr="006731C3" w:rsidRDefault="00194C9C">
            <w:pPr>
              <w:rPr>
                <w:color w:val="222222"/>
                <w:sz w:val="16"/>
                <w:szCs w:val="16"/>
              </w:rPr>
            </w:pPr>
            <w:r w:rsidRPr="006731C3">
              <w:rPr>
                <w:color w:val="222222"/>
                <w:sz w:val="16"/>
                <w:szCs w:val="16"/>
              </w:rPr>
              <w:t>Graduate</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5CC318"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B53B78" w14:textId="77777777" w:rsidR="00194C9C" w:rsidRPr="006731C3" w:rsidRDefault="00194C9C">
            <w:pPr>
              <w:rPr>
                <w:color w:val="222222"/>
                <w:sz w:val="16"/>
                <w:szCs w:val="16"/>
              </w:rPr>
            </w:pPr>
            <w:r w:rsidRPr="006731C3">
              <w:rPr>
                <w:color w:val="222222"/>
                <w:sz w:val="16"/>
                <w:szCs w:val="16"/>
              </w:rPr>
              <w:t>12/9/2027</w:t>
            </w:r>
          </w:p>
        </w:tc>
      </w:tr>
      <w:tr w:rsidR="00194C9C" w14:paraId="0AD34158" w14:textId="77777777" w:rsidTr="00C14E86">
        <w:trPr>
          <w:trHeight w:val="480"/>
        </w:trPr>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51DB5" w14:textId="77777777" w:rsidR="00194C9C" w:rsidRPr="006731C3" w:rsidRDefault="002D18E0">
            <w:pPr>
              <w:rPr>
                <w:color w:val="0563C1"/>
                <w:sz w:val="16"/>
                <w:szCs w:val="16"/>
                <w:u w:val="single"/>
              </w:rPr>
            </w:pPr>
            <w:hyperlink r:id="rId64"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17D45" w14:textId="77777777" w:rsidR="00194C9C" w:rsidRPr="006731C3" w:rsidRDefault="00194C9C">
            <w:pPr>
              <w:rPr>
                <w:color w:val="222222"/>
                <w:sz w:val="16"/>
                <w:szCs w:val="16"/>
              </w:rPr>
            </w:pPr>
            <w:r w:rsidRPr="006731C3">
              <w:rPr>
                <w:color w:val="222222"/>
                <w:sz w:val="16"/>
                <w:szCs w:val="16"/>
              </w:rPr>
              <w:t>Taylor, Cassandra</w:t>
            </w:r>
          </w:p>
        </w:tc>
        <w:tc>
          <w:tcPr>
            <w:tcW w:w="2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FBC12" w14:textId="77777777" w:rsidR="00194C9C" w:rsidRPr="006731C3" w:rsidRDefault="00194C9C">
            <w:pPr>
              <w:rPr>
                <w:color w:val="222222"/>
                <w:sz w:val="16"/>
                <w:szCs w:val="16"/>
              </w:rPr>
            </w:pPr>
            <w:r w:rsidRPr="006731C3">
              <w:rPr>
                <w:color w:val="222222"/>
                <w:sz w:val="16"/>
                <w:szCs w:val="16"/>
              </w:rPr>
              <w:t>cassycrna@yahoo.com</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EEFFC" w14:textId="77777777" w:rsidR="00194C9C" w:rsidRPr="006731C3" w:rsidRDefault="00194C9C">
            <w:pPr>
              <w:rPr>
                <w:color w:val="222222"/>
                <w:sz w:val="16"/>
                <w:szCs w:val="16"/>
              </w:rPr>
            </w:pPr>
            <w:r w:rsidRPr="006731C3">
              <w:rPr>
                <w:color w:val="222222"/>
                <w:sz w:val="16"/>
                <w:szCs w:val="16"/>
              </w:rPr>
              <w:t>COB</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94A2B" w14:textId="77777777" w:rsidR="00194C9C" w:rsidRPr="006731C3" w:rsidRDefault="00194C9C">
            <w:pPr>
              <w:rPr>
                <w:color w:val="222222"/>
                <w:sz w:val="16"/>
                <w:szCs w:val="16"/>
              </w:rPr>
            </w:pPr>
            <w:r w:rsidRPr="006731C3">
              <w:rPr>
                <w:color w:val="222222"/>
                <w:sz w:val="16"/>
                <w:szCs w:val="16"/>
              </w:rPr>
              <w:t>Management/Marketing/MIS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F5998" w14:textId="77777777" w:rsidR="00194C9C" w:rsidRPr="006731C3" w:rsidRDefault="00194C9C">
            <w:pPr>
              <w:rPr>
                <w:color w:val="222222"/>
                <w:sz w:val="16"/>
                <w:szCs w:val="16"/>
              </w:rPr>
            </w:pPr>
            <w:r w:rsidRPr="006731C3">
              <w:rPr>
                <w:color w:val="222222"/>
                <w:sz w:val="16"/>
                <w:szCs w:val="16"/>
              </w:rPr>
              <w:t>Doctoral</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CFBC0"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2E54C" w14:textId="77777777" w:rsidR="00194C9C" w:rsidRPr="006731C3" w:rsidRDefault="00194C9C">
            <w:pPr>
              <w:rPr>
                <w:color w:val="222222"/>
                <w:sz w:val="16"/>
                <w:szCs w:val="16"/>
              </w:rPr>
            </w:pPr>
            <w:r w:rsidRPr="006731C3">
              <w:rPr>
                <w:color w:val="222222"/>
                <w:sz w:val="16"/>
                <w:szCs w:val="16"/>
              </w:rPr>
              <w:t>12/9/2027</w:t>
            </w:r>
          </w:p>
        </w:tc>
      </w:tr>
      <w:tr w:rsidR="00194C9C" w14:paraId="5E41B4A1" w14:textId="77777777" w:rsidTr="00C14E86">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7E914D" w14:textId="77777777" w:rsidR="00194C9C" w:rsidRPr="006731C3" w:rsidRDefault="002D18E0">
            <w:pPr>
              <w:rPr>
                <w:color w:val="0563C1"/>
                <w:sz w:val="16"/>
                <w:szCs w:val="16"/>
                <w:u w:val="single"/>
              </w:rPr>
            </w:pPr>
            <w:hyperlink r:id="rId65" w:history="1">
              <w:r w:rsidR="00194C9C" w:rsidRPr="006731C3">
                <w:rPr>
                  <w:rStyle w:val="Hyperlink"/>
                  <w:color w:val="0563C1"/>
                  <w:sz w:val="16"/>
                  <w:szCs w:val="16"/>
                </w:rPr>
                <w:t>Edit</w:t>
              </w:r>
            </w:hyperlink>
          </w:p>
        </w:tc>
        <w:tc>
          <w:tcPr>
            <w:tcW w:w="137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9929FD" w14:textId="77777777" w:rsidR="00194C9C" w:rsidRPr="006731C3" w:rsidRDefault="00194C9C">
            <w:pPr>
              <w:rPr>
                <w:color w:val="222222"/>
                <w:sz w:val="16"/>
                <w:szCs w:val="16"/>
              </w:rPr>
            </w:pPr>
            <w:r w:rsidRPr="006731C3">
              <w:rPr>
                <w:color w:val="222222"/>
                <w:sz w:val="16"/>
                <w:szCs w:val="16"/>
              </w:rPr>
              <w:t>Turley, Julie</w:t>
            </w:r>
          </w:p>
        </w:tc>
        <w:tc>
          <w:tcPr>
            <w:tcW w:w="207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ECA1C7" w14:textId="77777777" w:rsidR="00194C9C" w:rsidRPr="006731C3" w:rsidRDefault="00194C9C">
            <w:pPr>
              <w:rPr>
                <w:color w:val="222222"/>
                <w:sz w:val="16"/>
                <w:szCs w:val="16"/>
              </w:rPr>
            </w:pPr>
            <w:r w:rsidRPr="006731C3">
              <w:rPr>
                <w:color w:val="222222"/>
                <w:sz w:val="16"/>
                <w:szCs w:val="16"/>
              </w:rPr>
              <w:t>barie1@marshall.edu</w:t>
            </w:r>
          </w:p>
        </w:tc>
        <w:tc>
          <w:tcPr>
            <w:tcW w:w="81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074B73" w14:textId="77777777" w:rsidR="00194C9C" w:rsidRPr="006731C3" w:rsidRDefault="00194C9C">
            <w:pPr>
              <w:rPr>
                <w:color w:val="222222"/>
                <w:sz w:val="16"/>
                <w:szCs w:val="16"/>
              </w:rPr>
            </w:pPr>
            <w:r w:rsidRPr="006731C3">
              <w:rPr>
                <w:color w:val="222222"/>
                <w:sz w:val="16"/>
                <w:szCs w:val="16"/>
              </w:rPr>
              <w:t>COEPD</w:t>
            </w:r>
          </w:p>
        </w:tc>
        <w:tc>
          <w:tcPr>
            <w:tcW w:w="180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E653CB" w14:textId="77777777" w:rsidR="00194C9C" w:rsidRPr="006731C3" w:rsidRDefault="00194C9C">
            <w:pPr>
              <w:rPr>
                <w:color w:val="222222"/>
                <w:sz w:val="16"/>
                <w:szCs w:val="16"/>
              </w:rPr>
            </w:pPr>
            <w:r w:rsidRPr="006731C3">
              <w:rPr>
                <w:color w:val="222222"/>
                <w:sz w:val="16"/>
                <w:szCs w:val="16"/>
              </w:rPr>
              <w:t>Special Education</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B29647F" w14:textId="77777777" w:rsidR="00194C9C" w:rsidRPr="006731C3" w:rsidRDefault="00194C9C">
            <w:pPr>
              <w:rPr>
                <w:color w:val="222222"/>
                <w:sz w:val="16"/>
                <w:szCs w:val="16"/>
              </w:rPr>
            </w:pPr>
            <w:r w:rsidRPr="006731C3">
              <w:rPr>
                <w:color w:val="222222"/>
                <w:sz w:val="16"/>
                <w:szCs w:val="16"/>
              </w:rPr>
              <w:t>Instructor</w:t>
            </w:r>
          </w:p>
        </w:tc>
        <w:tc>
          <w:tcPr>
            <w:tcW w:w="900"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011622" w14:textId="77777777" w:rsidR="00194C9C" w:rsidRPr="006731C3" w:rsidRDefault="00194C9C">
            <w:pPr>
              <w:rPr>
                <w:color w:val="222222"/>
                <w:sz w:val="16"/>
                <w:szCs w:val="16"/>
              </w:rPr>
            </w:pPr>
            <w:r w:rsidRPr="006731C3">
              <w:rPr>
                <w:color w:val="222222"/>
                <w:sz w:val="16"/>
                <w:szCs w:val="16"/>
              </w:rPr>
              <w:t>8/22/2022</w:t>
            </w:r>
          </w:p>
        </w:tc>
        <w:tc>
          <w:tcPr>
            <w:tcW w:w="991"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BAE075" w14:textId="77777777" w:rsidR="00194C9C" w:rsidRPr="006731C3" w:rsidRDefault="00194C9C">
            <w:pPr>
              <w:rPr>
                <w:color w:val="222222"/>
                <w:sz w:val="16"/>
                <w:szCs w:val="16"/>
              </w:rPr>
            </w:pPr>
            <w:r w:rsidRPr="006731C3">
              <w:rPr>
                <w:color w:val="222222"/>
                <w:sz w:val="16"/>
                <w:szCs w:val="16"/>
              </w:rPr>
              <w:t>12/7/2024</w:t>
            </w:r>
          </w:p>
        </w:tc>
      </w:tr>
    </w:tbl>
    <w:p w14:paraId="6A814B71" w14:textId="02DDE6F2" w:rsidR="00BB63B6" w:rsidRPr="00E94C10" w:rsidRDefault="00D84439" w:rsidP="00C14E86">
      <w:pPr>
        <w:tabs>
          <w:tab w:val="right" w:leader="dot" w:pos="8640"/>
        </w:tabs>
        <w:ind w:right="1080"/>
        <w:jc w:val="center"/>
        <w:rPr>
          <w:b/>
          <w:bCs/>
          <w:sz w:val="32"/>
          <w:szCs w:val="32"/>
        </w:rPr>
      </w:pPr>
      <w:r w:rsidRPr="00E94C10">
        <w:rPr>
          <w:b/>
          <w:bCs/>
          <w:sz w:val="32"/>
          <w:szCs w:val="32"/>
        </w:rPr>
        <w:lastRenderedPageBreak/>
        <w:t>Attachment</w:t>
      </w:r>
      <w:r w:rsidR="00BB63B6" w:rsidRPr="00E94C10">
        <w:rPr>
          <w:b/>
          <w:bCs/>
          <w:sz w:val="32"/>
          <w:szCs w:val="32"/>
        </w:rPr>
        <w:t xml:space="preserve"> 3</w:t>
      </w:r>
    </w:p>
    <w:p w14:paraId="36EE2A3F" w14:textId="77777777" w:rsidR="00D84439" w:rsidRPr="00E94C10" w:rsidRDefault="00BB63B6" w:rsidP="00C14E86">
      <w:pPr>
        <w:tabs>
          <w:tab w:val="right" w:leader="dot" w:pos="8640"/>
        </w:tabs>
        <w:ind w:right="1080"/>
        <w:jc w:val="center"/>
        <w:rPr>
          <w:b/>
          <w:bCs/>
          <w:sz w:val="32"/>
          <w:szCs w:val="32"/>
        </w:rPr>
      </w:pPr>
      <w:r w:rsidRPr="00E94C10">
        <w:rPr>
          <w:b/>
          <w:bCs/>
          <w:sz w:val="32"/>
          <w:szCs w:val="32"/>
        </w:rPr>
        <w:t xml:space="preserve">Planning Committee </w:t>
      </w:r>
      <w:r w:rsidR="00D84439" w:rsidRPr="00E94C10">
        <w:rPr>
          <w:b/>
          <w:bCs/>
          <w:sz w:val="32"/>
          <w:szCs w:val="32"/>
        </w:rPr>
        <w:t>Requests</w:t>
      </w:r>
    </w:p>
    <w:p w14:paraId="52DC12CE" w14:textId="616DAC17" w:rsidR="00BB63B6" w:rsidRPr="00E94C10" w:rsidRDefault="00D84439" w:rsidP="00C14E86">
      <w:pPr>
        <w:tabs>
          <w:tab w:val="right" w:leader="dot" w:pos="8640"/>
        </w:tabs>
        <w:ind w:right="1080"/>
        <w:jc w:val="center"/>
        <w:rPr>
          <w:b/>
          <w:bCs/>
          <w:sz w:val="32"/>
          <w:szCs w:val="32"/>
        </w:rPr>
      </w:pPr>
      <w:r w:rsidRPr="00E94C10">
        <w:rPr>
          <w:b/>
          <w:bCs/>
          <w:sz w:val="32"/>
          <w:szCs w:val="32"/>
        </w:rPr>
        <w:t>January 2023</w:t>
      </w:r>
    </w:p>
    <w:p w14:paraId="6C918AC5" w14:textId="77777777" w:rsidR="00D84439" w:rsidRDefault="00D84439" w:rsidP="00C14E86">
      <w:pPr>
        <w:tabs>
          <w:tab w:val="right" w:leader="dot" w:pos="8640"/>
        </w:tabs>
        <w:ind w:right="1080"/>
        <w:jc w:val="center"/>
        <w:rPr>
          <w:b/>
          <w:bCs/>
          <w:sz w:val="44"/>
          <w:szCs w:val="44"/>
        </w:rPr>
      </w:pPr>
    </w:p>
    <w:p w14:paraId="0CE334E3" w14:textId="77777777" w:rsidR="00D84439" w:rsidRPr="00393B57" w:rsidRDefault="00D84439" w:rsidP="00D84439">
      <w:pPr>
        <w:pStyle w:val="NoSpacing"/>
        <w:rPr>
          <w:sz w:val="24"/>
          <w:szCs w:val="24"/>
        </w:rPr>
      </w:pPr>
      <w:r w:rsidRPr="00393B57">
        <w:rPr>
          <w:sz w:val="24"/>
          <w:szCs w:val="24"/>
          <w:u w:val="single"/>
        </w:rPr>
        <w:t>College of Health Professions</w:t>
      </w:r>
    </w:p>
    <w:p w14:paraId="0370AB28" w14:textId="77777777" w:rsidR="00D84439" w:rsidRPr="00393B57" w:rsidRDefault="00D84439" w:rsidP="00D84439">
      <w:pPr>
        <w:pStyle w:val="NoSpacing"/>
        <w:rPr>
          <w:sz w:val="24"/>
          <w:szCs w:val="24"/>
        </w:rPr>
      </w:pPr>
      <w:r w:rsidRPr="00393B57">
        <w:rPr>
          <w:i/>
          <w:iCs/>
          <w:sz w:val="24"/>
          <w:szCs w:val="24"/>
        </w:rPr>
        <w:t> </w:t>
      </w:r>
    </w:p>
    <w:p w14:paraId="1462C3F9" w14:textId="332F63E1" w:rsidR="00D84439" w:rsidRPr="00393B57" w:rsidRDefault="00D84439" w:rsidP="00D84439">
      <w:pPr>
        <w:pStyle w:val="NoSpacing"/>
        <w:numPr>
          <w:ilvl w:val="0"/>
          <w:numId w:val="21"/>
        </w:numPr>
        <w:rPr>
          <w:sz w:val="24"/>
          <w:szCs w:val="24"/>
        </w:rPr>
      </w:pPr>
      <w:r w:rsidRPr="00393B57">
        <w:rPr>
          <w:i/>
          <w:iCs/>
          <w:sz w:val="24"/>
          <w:szCs w:val="24"/>
        </w:rPr>
        <w:t>Request for Non-Curricular Change</w:t>
      </w:r>
      <w:r w:rsidR="0080505D" w:rsidRPr="00393B57">
        <w:rPr>
          <w:i/>
          <w:iCs/>
          <w:sz w:val="24"/>
          <w:szCs w:val="24"/>
        </w:rPr>
        <w:t xml:space="preserve"> </w:t>
      </w:r>
      <w:r w:rsidR="0080505D" w:rsidRPr="00393B57">
        <w:rPr>
          <w:color w:val="FF0000"/>
          <w:sz w:val="24"/>
          <w:szCs w:val="24"/>
        </w:rPr>
        <w:t>(GC-23-01-02-PC</w:t>
      </w:r>
      <w:r w:rsidR="001F1B8F" w:rsidRPr="00393B57">
        <w:rPr>
          <w:color w:val="FF0000"/>
          <w:sz w:val="24"/>
          <w:szCs w:val="24"/>
        </w:rPr>
        <w:t>- COHP</w:t>
      </w:r>
      <w:r w:rsidR="0080505D" w:rsidRPr="00393B57">
        <w:rPr>
          <w:color w:val="FF0000"/>
          <w:sz w:val="24"/>
          <w:szCs w:val="24"/>
        </w:rPr>
        <w:t>)</w:t>
      </w:r>
    </w:p>
    <w:p w14:paraId="2C04E1E7" w14:textId="77777777" w:rsidR="00D84439" w:rsidRPr="00393B57" w:rsidRDefault="00D84439" w:rsidP="00D84439">
      <w:pPr>
        <w:pStyle w:val="NoSpacing"/>
        <w:rPr>
          <w:rFonts w:eastAsiaTheme="minorHAnsi"/>
          <w:sz w:val="24"/>
          <w:szCs w:val="24"/>
        </w:rPr>
      </w:pPr>
      <w:r w:rsidRPr="00393B57">
        <w:rPr>
          <w:sz w:val="24"/>
          <w:szCs w:val="24"/>
        </w:rPr>
        <w:t>Department: School of Physical Therapy</w:t>
      </w:r>
    </w:p>
    <w:p w14:paraId="525B2878" w14:textId="77777777" w:rsidR="00D84439" w:rsidRPr="00393B57" w:rsidRDefault="00D84439" w:rsidP="00D84439">
      <w:pPr>
        <w:pStyle w:val="NoSpacing"/>
        <w:rPr>
          <w:sz w:val="24"/>
          <w:szCs w:val="24"/>
        </w:rPr>
      </w:pPr>
      <w:r w:rsidRPr="00393B57">
        <w:rPr>
          <w:sz w:val="24"/>
          <w:szCs w:val="24"/>
        </w:rPr>
        <w:t xml:space="preserve">Degree program: </w:t>
      </w:r>
      <w:r w:rsidRPr="00393B57">
        <w:rPr>
          <w:b/>
          <w:bCs/>
          <w:sz w:val="24"/>
          <w:szCs w:val="24"/>
        </w:rPr>
        <w:t>Doctor of Physical Therapy (DPT)</w:t>
      </w:r>
    </w:p>
    <w:p w14:paraId="0E2C5D5C" w14:textId="77777777" w:rsidR="00D84439" w:rsidRPr="00393B57" w:rsidRDefault="00D84439" w:rsidP="00D84439">
      <w:pPr>
        <w:pStyle w:val="NoSpacing"/>
        <w:rPr>
          <w:sz w:val="24"/>
          <w:szCs w:val="24"/>
        </w:rPr>
      </w:pPr>
      <w:r w:rsidRPr="00393B57">
        <w:rPr>
          <w:sz w:val="24"/>
          <w:szCs w:val="24"/>
        </w:rPr>
        <w:t>Type of change: Offering a “deceleration” pathway to stretch curriculum over 4 instead of 3 years. The coursework remains unchanged.</w:t>
      </w:r>
    </w:p>
    <w:p w14:paraId="57065D20" w14:textId="77777777" w:rsidR="00D84439" w:rsidRPr="00393B57" w:rsidRDefault="00D84439" w:rsidP="00D84439">
      <w:pPr>
        <w:pStyle w:val="NoSpacing"/>
        <w:rPr>
          <w:sz w:val="24"/>
          <w:szCs w:val="24"/>
        </w:rPr>
      </w:pPr>
      <w:r w:rsidRPr="00393B57">
        <w:rPr>
          <w:sz w:val="24"/>
          <w:szCs w:val="24"/>
        </w:rPr>
        <w:t>Effective Date: Summer 2023</w:t>
      </w:r>
    </w:p>
    <w:p w14:paraId="2A2F7223" w14:textId="77777777" w:rsidR="00D84439" w:rsidRPr="00393B57" w:rsidRDefault="00D84439" w:rsidP="00D84439">
      <w:pPr>
        <w:pStyle w:val="NoSpacing"/>
        <w:rPr>
          <w:sz w:val="24"/>
          <w:szCs w:val="24"/>
        </w:rPr>
      </w:pPr>
      <w:r w:rsidRPr="00393B57">
        <w:rPr>
          <w:sz w:val="24"/>
          <w:szCs w:val="24"/>
        </w:rPr>
        <w:t xml:space="preserve">Rationale: Students struggle to maintain the required 3.0 GPA due to volume and pace of the 3-year curriculum. </w:t>
      </w:r>
    </w:p>
    <w:p w14:paraId="793A7690" w14:textId="77777777" w:rsidR="00D84439" w:rsidRPr="00393B57" w:rsidRDefault="00D84439" w:rsidP="00D84439">
      <w:pPr>
        <w:pStyle w:val="NoSpacing"/>
        <w:rPr>
          <w:sz w:val="24"/>
          <w:szCs w:val="24"/>
        </w:rPr>
      </w:pPr>
      <w:r w:rsidRPr="00393B57">
        <w:rPr>
          <w:sz w:val="24"/>
          <w:szCs w:val="24"/>
        </w:rPr>
        <w:t>  </w:t>
      </w:r>
    </w:p>
    <w:p w14:paraId="52E367F3" w14:textId="30E3AF8B" w:rsidR="00D84439" w:rsidRPr="00393B57" w:rsidRDefault="00D84439" w:rsidP="00D84439">
      <w:pPr>
        <w:pStyle w:val="NoSpacing"/>
        <w:numPr>
          <w:ilvl w:val="0"/>
          <w:numId w:val="21"/>
        </w:numPr>
        <w:rPr>
          <w:sz w:val="24"/>
          <w:szCs w:val="24"/>
        </w:rPr>
      </w:pPr>
      <w:bookmarkStart w:id="0" w:name="_Hlk96076404"/>
      <w:r w:rsidRPr="00393B57">
        <w:rPr>
          <w:i/>
          <w:iCs/>
          <w:sz w:val="24"/>
          <w:szCs w:val="24"/>
        </w:rPr>
        <w:t>Request for Non-Curricular Change</w:t>
      </w:r>
      <w:r w:rsidR="0080505D" w:rsidRPr="00393B57">
        <w:rPr>
          <w:i/>
          <w:iCs/>
          <w:sz w:val="24"/>
          <w:szCs w:val="24"/>
        </w:rPr>
        <w:t xml:space="preserve"> </w:t>
      </w:r>
      <w:r w:rsidR="0080505D" w:rsidRPr="00393B57">
        <w:rPr>
          <w:color w:val="FF0000"/>
          <w:sz w:val="24"/>
          <w:szCs w:val="24"/>
        </w:rPr>
        <w:t>(GC-23-01-03-PC</w:t>
      </w:r>
      <w:r w:rsidR="001F1B8F" w:rsidRPr="00393B57">
        <w:rPr>
          <w:color w:val="FF0000"/>
          <w:sz w:val="24"/>
          <w:szCs w:val="24"/>
        </w:rPr>
        <w:t>-COHP</w:t>
      </w:r>
      <w:r w:rsidR="0080505D" w:rsidRPr="00393B57">
        <w:rPr>
          <w:color w:val="FF0000"/>
          <w:sz w:val="24"/>
          <w:szCs w:val="24"/>
        </w:rPr>
        <w:t>)</w:t>
      </w:r>
    </w:p>
    <w:p w14:paraId="7917B602" w14:textId="77777777" w:rsidR="00D84439" w:rsidRPr="00393B57" w:rsidRDefault="00D84439" w:rsidP="00D84439">
      <w:pPr>
        <w:pStyle w:val="NoSpacing"/>
        <w:rPr>
          <w:rFonts w:eastAsiaTheme="minorHAnsi"/>
          <w:sz w:val="24"/>
          <w:szCs w:val="24"/>
        </w:rPr>
      </w:pPr>
      <w:r w:rsidRPr="00393B57">
        <w:rPr>
          <w:sz w:val="24"/>
          <w:szCs w:val="24"/>
        </w:rPr>
        <w:t>Department: Department of Social Work</w:t>
      </w:r>
    </w:p>
    <w:p w14:paraId="1DAE57AD" w14:textId="77777777" w:rsidR="00D84439" w:rsidRPr="00393B57" w:rsidRDefault="00D84439" w:rsidP="00D84439">
      <w:pPr>
        <w:pStyle w:val="NoSpacing"/>
        <w:rPr>
          <w:sz w:val="24"/>
          <w:szCs w:val="24"/>
        </w:rPr>
      </w:pPr>
      <w:r w:rsidRPr="00393B57">
        <w:rPr>
          <w:sz w:val="24"/>
          <w:szCs w:val="24"/>
        </w:rPr>
        <w:t xml:space="preserve">Degree Program: </w:t>
      </w:r>
      <w:proofErr w:type="spellStart"/>
      <w:proofErr w:type="gramStart"/>
      <w:r w:rsidRPr="00393B57">
        <w:rPr>
          <w:b/>
          <w:bCs/>
          <w:sz w:val="24"/>
          <w:szCs w:val="24"/>
        </w:rPr>
        <w:t>Master’s</w:t>
      </w:r>
      <w:proofErr w:type="spellEnd"/>
      <w:r w:rsidRPr="00393B57">
        <w:rPr>
          <w:b/>
          <w:bCs/>
          <w:sz w:val="24"/>
          <w:szCs w:val="24"/>
        </w:rPr>
        <w:t xml:space="preserve"> of Social Work</w:t>
      </w:r>
      <w:proofErr w:type="gramEnd"/>
      <w:r w:rsidRPr="00393B57">
        <w:rPr>
          <w:b/>
          <w:bCs/>
          <w:sz w:val="24"/>
          <w:szCs w:val="24"/>
        </w:rPr>
        <w:t xml:space="preserve"> (MSW)</w:t>
      </w:r>
    </w:p>
    <w:p w14:paraId="44663F85" w14:textId="77777777" w:rsidR="00D84439" w:rsidRPr="00393B57" w:rsidRDefault="00D84439" w:rsidP="00D84439">
      <w:pPr>
        <w:pStyle w:val="NoSpacing"/>
        <w:rPr>
          <w:sz w:val="24"/>
          <w:szCs w:val="24"/>
        </w:rPr>
      </w:pPr>
      <w:r w:rsidRPr="00393B57">
        <w:rPr>
          <w:sz w:val="24"/>
          <w:szCs w:val="24"/>
        </w:rPr>
        <w:t>Type of Change: Moving of priority application deadline for fall admissions from March 30 to January 30 and clarification of application procedures.</w:t>
      </w:r>
    </w:p>
    <w:p w14:paraId="219FA996" w14:textId="3F527FC1" w:rsidR="00D84439" w:rsidRPr="00393B57" w:rsidRDefault="00D84439" w:rsidP="00D84439">
      <w:pPr>
        <w:pStyle w:val="NoSpacing"/>
        <w:rPr>
          <w:sz w:val="24"/>
          <w:szCs w:val="24"/>
        </w:rPr>
      </w:pPr>
      <w:r w:rsidRPr="00393B57">
        <w:rPr>
          <w:sz w:val="24"/>
          <w:szCs w:val="24"/>
        </w:rPr>
        <w:t xml:space="preserve">Effective Date: </w:t>
      </w:r>
      <w:r w:rsidR="001269AF" w:rsidRPr="00393B57">
        <w:rPr>
          <w:sz w:val="24"/>
          <w:szCs w:val="24"/>
        </w:rPr>
        <w:t>Summer</w:t>
      </w:r>
      <w:r w:rsidRPr="00393B57">
        <w:rPr>
          <w:sz w:val="24"/>
          <w:szCs w:val="24"/>
        </w:rPr>
        <w:t xml:space="preserve"> 2023 </w:t>
      </w:r>
    </w:p>
    <w:p w14:paraId="053991EC" w14:textId="77777777" w:rsidR="00D84439" w:rsidRPr="00393B57" w:rsidRDefault="00D84439" w:rsidP="00D84439">
      <w:pPr>
        <w:pStyle w:val="NoSpacing"/>
        <w:rPr>
          <w:sz w:val="24"/>
          <w:szCs w:val="24"/>
        </w:rPr>
      </w:pPr>
      <w:r w:rsidRPr="00393B57">
        <w:rPr>
          <w:sz w:val="24"/>
          <w:szCs w:val="24"/>
        </w:rPr>
        <w:t>Rationale: Current description of application procedures needs clarification and current late priority deadline causes review delay for the MSW admissions committee.</w:t>
      </w:r>
    </w:p>
    <w:p w14:paraId="0C9FC794" w14:textId="77777777" w:rsidR="00D84439" w:rsidRPr="00393B57" w:rsidRDefault="00D84439" w:rsidP="00D84439">
      <w:pPr>
        <w:pStyle w:val="NoSpacing"/>
        <w:rPr>
          <w:sz w:val="24"/>
          <w:szCs w:val="24"/>
        </w:rPr>
      </w:pPr>
      <w:r w:rsidRPr="00393B57">
        <w:rPr>
          <w:sz w:val="24"/>
          <w:szCs w:val="24"/>
        </w:rPr>
        <w:t> </w:t>
      </w:r>
    </w:p>
    <w:p w14:paraId="68B83F1F" w14:textId="77777777" w:rsidR="00D84439" w:rsidRPr="00393B57" w:rsidRDefault="00D84439" w:rsidP="00D84439">
      <w:pPr>
        <w:pStyle w:val="NoSpacing"/>
        <w:rPr>
          <w:sz w:val="24"/>
          <w:szCs w:val="24"/>
        </w:rPr>
      </w:pPr>
      <w:r w:rsidRPr="00393B57">
        <w:rPr>
          <w:sz w:val="24"/>
          <w:szCs w:val="24"/>
          <w:u w:val="single"/>
        </w:rPr>
        <w:t>Lewis College of Business</w:t>
      </w:r>
    </w:p>
    <w:p w14:paraId="7F5A779A" w14:textId="77777777" w:rsidR="00D84439" w:rsidRPr="00393B57" w:rsidRDefault="00D84439" w:rsidP="00D84439">
      <w:pPr>
        <w:pStyle w:val="NoSpacing"/>
        <w:rPr>
          <w:sz w:val="24"/>
          <w:szCs w:val="24"/>
        </w:rPr>
      </w:pPr>
      <w:r w:rsidRPr="00393B57">
        <w:rPr>
          <w:sz w:val="24"/>
          <w:szCs w:val="24"/>
        </w:rPr>
        <w:t> </w:t>
      </w:r>
    </w:p>
    <w:p w14:paraId="4CAB4C00" w14:textId="323CCCD9" w:rsidR="00D84439" w:rsidRPr="00393B57" w:rsidRDefault="00D84439" w:rsidP="00D84439">
      <w:pPr>
        <w:pStyle w:val="NoSpacing"/>
        <w:numPr>
          <w:ilvl w:val="0"/>
          <w:numId w:val="21"/>
        </w:numPr>
        <w:rPr>
          <w:sz w:val="24"/>
          <w:szCs w:val="24"/>
        </w:rPr>
      </w:pPr>
      <w:r w:rsidRPr="00393B57">
        <w:rPr>
          <w:i/>
          <w:iCs/>
          <w:sz w:val="24"/>
          <w:szCs w:val="24"/>
        </w:rPr>
        <w:t>Request for Non-Curricular Change</w:t>
      </w:r>
      <w:r w:rsidR="0080505D" w:rsidRPr="00393B57">
        <w:rPr>
          <w:i/>
          <w:iCs/>
          <w:sz w:val="24"/>
          <w:szCs w:val="24"/>
        </w:rPr>
        <w:t xml:space="preserve"> </w:t>
      </w:r>
      <w:r w:rsidR="0080505D" w:rsidRPr="00393B57">
        <w:rPr>
          <w:color w:val="FF0000"/>
          <w:sz w:val="24"/>
          <w:szCs w:val="24"/>
        </w:rPr>
        <w:t>(GC-23-01-04-PC</w:t>
      </w:r>
      <w:r w:rsidR="001F1B8F" w:rsidRPr="00393B57">
        <w:rPr>
          <w:color w:val="FF0000"/>
          <w:sz w:val="24"/>
          <w:szCs w:val="24"/>
        </w:rPr>
        <w:t>-LCOB</w:t>
      </w:r>
      <w:r w:rsidR="0080505D" w:rsidRPr="00393B57">
        <w:rPr>
          <w:color w:val="FF0000"/>
          <w:sz w:val="24"/>
          <w:szCs w:val="24"/>
        </w:rPr>
        <w:t>)</w:t>
      </w:r>
    </w:p>
    <w:p w14:paraId="628F7BFB" w14:textId="77777777" w:rsidR="00D84439" w:rsidRPr="00393B57" w:rsidRDefault="00D84439" w:rsidP="00D84439">
      <w:pPr>
        <w:pStyle w:val="NoSpacing"/>
        <w:rPr>
          <w:rFonts w:eastAsiaTheme="minorHAnsi"/>
          <w:sz w:val="24"/>
          <w:szCs w:val="24"/>
        </w:rPr>
      </w:pPr>
      <w:r w:rsidRPr="00393B57">
        <w:rPr>
          <w:sz w:val="24"/>
          <w:szCs w:val="24"/>
        </w:rPr>
        <w:t>Department: Department of Management and Healthcare Administration</w:t>
      </w:r>
    </w:p>
    <w:p w14:paraId="3594402C" w14:textId="77777777" w:rsidR="00D84439" w:rsidRPr="00393B57" w:rsidRDefault="00D84439" w:rsidP="00D84439">
      <w:pPr>
        <w:pStyle w:val="NoSpacing"/>
        <w:rPr>
          <w:sz w:val="24"/>
          <w:szCs w:val="24"/>
        </w:rPr>
      </w:pPr>
      <w:r w:rsidRPr="00393B57">
        <w:rPr>
          <w:sz w:val="24"/>
          <w:szCs w:val="24"/>
        </w:rPr>
        <w:t xml:space="preserve">Degree Program: </w:t>
      </w:r>
      <w:r w:rsidRPr="00393B57">
        <w:rPr>
          <w:b/>
          <w:bCs/>
          <w:sz w:val="24"/>
          <w:szCs w:val="24"/>
        </w:rPr>
        <w:t>M.B.A.</w:t>
      </w:r>
    </w:p>
    <w:p w14:paraId="136EB8B8" w14:textId="77777777" w:rsidR="00D84439" w:rsidRPr="00393B57" w:rsidRDefault="00D84439" w:rsidP="00D84439">
      <w:pPr>
        <w:pStyle w:val="NoSpacing"/>
        <w:rPr>
          <w:sz w:val="24"/>
          <w:szCs w:val="24"/>
        </w:rPr>
      </w:pPr>
      <w:r w:rsidRPr="00393B57">
        <w:rPr>
          <w:sz w:val="24"/>
          <w:szCs w:val="24"/>
        </w:rPr>
        <w:t>Type of Change: Eliminate two courses (MGT Principles of Management and MKT 340 Marketing Concepts and Applications) from list of required undergraduate foundation courses.</w:t>
      </w:r>
    </w:p>
    <w:p w14:paraId="19B1316E" w14:textId="7BFDE395" w:rsidR="00D84439" w:rsidRPr="00393B57" w:rsidRDefault="00D84439" w:rsidP="00D84439">
      <w:pPr>
        <w:pStyle w:val="NoSpacing"/>
        <w:rPr>
          <w:sz w:val="24"/>
          <w:szCs w:val="24"/>
        </w:rPr>
      </w:pPr>
      <w:r w:rsidRPr="00393B57">
        <w:rPr>
          <w:sz w:val="24"/>
          <w:szCs w:val="24"/>
        </w:rPr>
        <w:t xml:space="preserve">Effective Date: </w:t>
      </w:r>
      <w:r w:rsidR="002D3380" w:rsidRPr="00393B57">
        <w:rPr>
          <w:sz w:val="24"/>
          <w:szCs w:val="24"/>
        </w:rPr>
        <w:t>Summer</w:t>
      </w:r>
      <w:r w:rsidRPr="00393B57">
        <w:rPr>
          <w:sz w:val="24"/>
          <w:szCs w:val="24"/>
        </w:rPr>
        <w:t xml:space="preserve"> 2023</w:t>
      </w:r>
    </w:p>
    <w:p w14:paraId="3DC2007C" w14:textId="77777777" w:rsidR="00D84439" w:rsidRPr="00393B57" w:rsidRDefault="00D84439" w:rsidP="00D84439">
      <w:pPr>
        <w:pStyle w:val="NoSpacing"/>
        <w:rPr>
          <w:sz w:val="24"/>
          <w:szCs w:val="24"/>
        </w:rPr>
      </w:pPr>
      <w:r w:rsidRPr="00393B57">
        <w:rPr>
          <w:sz w:val="24"/>
          <w:szCs w:val="24"/>
        </w:rPr>
        <w:t xml:space="preserve">Rationale: Required undergraduate foundation courses are determined on </w:t>
      </w:r>
      <w:proofErr w:type="gramStart"/>
      <w:r w:rsidRPr="00393B57">
        <w:rPr>
          <w:sz w:val="24"/>
          <w:szCs w:val="24"/>
        </w:rPr>
        <w:t>case</w:t>
      </w:r>
      <w:proofErr w:type="gramEnd"/>
      <w:r w:rsidRPr="00393B57">
        <w:rPr>
          <w:sz w:val="24"/>
          <w:szCs w:val="24"/>
        </w:rPr>
        <w:t>-by-case basis by program director or assistant program director.</w:t>
      </w:r>
    </w:p>
    <w:p w14:paraId="56995F60" w14:textId="77777777" w:rsidR="00D84439" w:rsidRPr="00393B57" w:rsidRDefault="00D84439" w:rsidP="00D84439">
      <w:pPr>
        <w:rPr>
          <w:sz w:val="24"/>
          <w:szCs w:val="24"/>
        </w:rPr>
      </w:pPr>
      <w:r w:rsidRPr="00393B57">
        <w:rPr>
          <w:color w:val="000000"/>
          <w:sz w:val="24"/>
          <w:szCs w:val="24"/>
        </w:rPr>
        <w:t> </w:t>
      </w:r>
    </w:p>
    <w:bookmarkEnd w:id="0"/>
    <w:p w14:paraId="54ECC6E8" w14:textId="408063D3" w:rsidR="00D84439" w:rsidRPr="00393B57" w:rsidRDefault="00D84439" w:rsidP="00D84439">
      <w:pPr>
        <w:pStyle w:val="NoSpacing"/>
        <w:numPr>
          <w:ilvl w:val="0"/>
          <w:numId w:val="21"/>
        </w:numPr>
        <w:rPr>
          <w:sz w:val="24"/>
          <w:szCs w:val="24"/>
        </w:rPr>
      </w:pPr>
      <w:r w:rsidRPr="00393B57">
        <w:rPr>
          <w:i/>
          <w:iCs/>
          <w:sz w:val="24"/>
          <w:szCs w:val="24"/>
        </w:rPr>
        <w:t>Request for Area of Emphasis Addition</w:t>
      </w:r>
      <w:r w:rsidR="0080505D" w:rsidRPr="00393B57">
        <w:rPr>
          <w:i/>
          <w:iCs/>
          <w:sz w:val="24"/>
          <w:szCs w:val="24"/>
        </w:rPr>
        <w:t xml:space="preserve"> </w:t>
      </w:r>
      <w:r w:rsidR="0080505D" w:rsidRPr="00393B57">
        <w:rPr>
          <w:color w:val="FF0000"/>
          <w:sz w:val="24"/>
          <w:szCs w:val="24"/>
        </w:rPr>
        <w:t>(GC-23-01-05-PC</w:t>
      </w:r>
      <w:r w:rsidR="001F1B8F" w:rsidRPr="00393B57">
        <w:rPr>
          <w:color w:val="FF0000"/>
          <w:sz w:val="24"/>
          <w:szCs w:val="24"/>
        </w:rPr>
        <w:t>-LCOB</w:t>
      </w:r>
      <w:r w:rsidR="0080505D" w:rsidRPr="00393B57">
        <w:rPr>
          <w:color w:val="FF0000"/>
          <w:sz w:val="24"/>
          <w:szCs w:val="24"/>
        </w:rPr>
        <w:t>)</w:t>
      </w:r>
    </w:p>
    <w:p w14:paraId="1A9794BD" w14:textId="77777777" w:rsidR="00D84439" w:rsidRPr="00393B57" w:rsidRDefault="00D84439" w:rsidP="00D84439">
      <w:pPr>
        <w:pStyle w:val="NoSpacing"/>
        <w:rPr>
          <w:rFonts w:eastAsiaTheme="minorHAnsi"/>
          <w:sz w:val="24"/>
          <w:szCs w:val="24"/>
        </w:rPr>
      </w:pPr>
      <w:r w:rsidRPr="00393B57">
        <w:rPr>
          <w:sz w:val="24"/>
          <w:szCs w:val="24"/>
        </w:rPr>
        <w:t>Department: Department of Management and Healthcare Administration</w:t>
      </w:r>
    </w:p>
    <w:p w14:paraId="4431E410" w14:textId="77777777" w:rsidR="00D84439" w:rsidRPr="00393B57" w:rsidRDefault="00D84439" w:rsidP="00D84439">
      <w:pPr>
        <w:pStyle w:val="NoSpacing"/>
        <w:rPr>
          <w:sz w:val="24"/>
          <w:szCs w:val="24"/>
        </w:rPr>
      </w:pPr>
      <w:r w:rsidRPr="00393B57">
        <w:rPr>
          <w:sz w:val="24"/>
          <w:szCs w:val="24"/>
        </w:rPr>
        <w:t xml:space="preserve">Degree Program: </w:t>
      </w:r>
      <w:r w:rsidRPr="00393B57">
        <w:rPr>
          <w:b/>
          <w:bCs/>
          <w:sz w:val="24"/>
          <w:szCs w:val="24"/>
        </w:rPr>
        <w:t>M.B.A.</w:t>
      </w:r>
    </w:p>
    <w:p w14:paraId="490705A4" w14:textId="77777777" w:rsidR="00D84439" w:rsidRPr="00393B57" w:rsidRDefault="00D84439" w:rsidP="00D84439">
      <w:pPr>
        <w:pStyle w:val="NoSpacing"/>
        <w:rPr>
          <w:sz w:val="24"/>
          <w:szCs w:val="24"/>
        </w:rPr>
      </w:pPr>
      <w:r w:rsidRPr="00393B57">
        <w:rPr>
          <w:sz w:val="24"/>
          <w:szCs w:val="24"/>
        </w:rPr>
        <w:t>Area of Emphasis: Sports Business</w:t>
      </w:r>
    </w:p>
    <w:p w14:paraId="2D703786" w14:textId="77777777" w:rsidR="00D84439" w:rsidRPr="00393B57" w:rsidRDefault="00D84439" w:rsidP="00D84439">
      <w:pPr>
        <w:pStyle w:val="NoSpacing"/>
        <w:rPr>
          <w:sz w:val="24"/>
          <w:szCs w:val="24"/>
        </w:rPr>
      </w:pPr>
      <w:r w:rsidRPr="00393B57">
        <w:rPr>
          <w:sz w:val="24"/>
          <w:szCs w:val="24"/>
        </w:rPr>
        <w:t>Type of Change: Add Sports Business to the list of area emphases within the M.B.A. program (6 credit hours)</w:t>
      </w:r>
    </w:p>
    <w:p w14:paraId="450EEC71" w14:textId="02C8D021" w:rsidR="00D84439" w:rsidRPr="00393B57" w:rsidRDefault="00D84439" w:rsidP="00D84439">
      <w:pPr>
        <w:pStyle w:val="NoSpacing"/>
        <w:rPr>
          <w:sz w:val="24"/>
          <w:szCs w:val="24"/>
        </w:rPr>
      </w:pPr>
      <w:r w:rsidRPr="00393B57">
        <w:rPr>
          <w:sz w:val="24"/>
          <w:szCs w:val="24"/>
        </w:rPr>
        <w:t xml:space="preserve">Effective Date: </w:t>
      </w:r>
      <w:r w:rsidR="002D3380" w:rsidRPr="00393B57">
        <w:rPr>
          <w:sz w:val="24"/>
          <w:szCs w:val="24"/>
        </w:rPr>
        <w:t>Summer</w:t>
      </w:r>
      <w:r w:rsidRPr="00393B57">
        <w:rPr>
          <w:sz w:val="24"/>
          <w:szCs w:val="24"/>
        </w:rPr>
        <w:t xml:space="preserve"> 2023</w:t>
      </w:r>
    </w:p>
    <w:p w14:paraId="68917FF1" w14:textId="77777777" w:rsidR="00D84439" w:rsidRPr="00393B57" w:rsidRDefault="00D84439" w:rsidP="00D84439">
      <w:pPr>
        <w:pStyle w:val="NoSpacing"/>
        <w:rPr>
          <w:sz w:val="24"/>
          <w:szCs w:val="24"/>
        </w:rPr>
      </w:pPr>
      <w:r w:rsidRPr="00393B57">
        <w:rPr>
          <w:sz w:val="24"/>
          <w:szCs w:val="24"/>
        </w:rPr>
        <w:t>Rationale: The Sports Business program has been moved to the Lewis College of Business and sports business faculty have requested to have their area of expertise added to the options for areas of emphases within the M.B.A.</w:t>
      </w:r>
    </w:p>
    <w:p w14:paraId="30E63909" w14:textId="77777777" w:rsidR="00D84439" w:rsidRPr="00393B57" w:rsidRDefault="00D84439" w:rsidP="00D84439">
      <w:pPr>
        <w:rPr>
          <w:sz w:val="24"/>
          <w:szCs w:val="24"/>
        </w:rPr>
      </w:pPr>
      <w:r w:rsidRPr="00393B57">
        <w:rPr>
          <w:sz w:val="24"/>
          <w:szCs w:val="24"/>
        </w:rPr>
        <w:lastRenderedPageBreak/>
        <w:t> </w:t>
      </w:r>
    </w:p>
    <w:p w14:paraId="0B26EB1C" w14:textId="1B1159EA" w:rsidR="00D84439" w:rsidRPr="00393B57" w:rsidRDefault="00D84439" w:rsidP="00D84439">
      <w:pPr>
        <w:pStyle w:val="NoSpacing"/>
        <w:numPr>
          <w:ilvl w:val="0"/>
          <w:numId w:val="21"/>
        </w:numPr>
        <w:rPr>
          <w:sz w:val="24"/>
          <w:szCs w:val="24"/>
        </w:rPr>
      </w:pPr>
      <w:r w:rsidRPr="00393B57">
        <w:rPr>
          <w:i/>
          <w:iCs/>
          <w:sz w:val="24"/>
          <w:szCs w:val="24"/>
        </w:rPr>
        <w:t>Request for Non-Curricular Change</w:t>
      </w:r>
      <w:r w:rsidR="0080505D" w:rsidRPr="00393B57">
        <w:rPr>
          <w:i/>
          <w:iCs/>
          <w:sz w:val="24"/>
          <w:szCs w:val="24"/>
        </w:rPr>
        <w:t xml:space="preserve"> </w:t>
      </w:r>
      <w:r w:rsidR="0080505D" w:rsidRPr="00393B57">
        <w:rPr>
          <w:color w:val="FF0000"/>
          <w:sz w:val="24"/>
          <w:szCs w:val="24"/>
        </w:rPr>
        <w:t>(GC-23-01-06-PC</w:t>
      </w:r>
      <w:r w:rsidR="001F1B8F" w:rsidRPr="00393B57">
        <w:rPr>
          <w:color w:val="FF0000"/>
          <w:sz w:val="24"/>
          <w:szCs w:val="24"/>
        </w:rPr>
        <w:t>-LCOB</w:t>
      </w:r>
      <w:r w:rsidR="0080505D" w:rsidRPr="00393B57">
        <w:rPr>
          <w:color w:val="FF0000"/>
          <w:sz w:val="24"/>
          <w:szCs w:val="24"/>
        </w:rPr>
        <w:t>)</w:t>
      </w:r>
    </w:p>
    <w:p w14:paraId="6F1646AB" w14:textId="77777777" w:rsidR="00D84439" w:rsidRPr="00393B57" w:rsidRDefault="00D84439" w:rsidP="00D84439">
      <w:pPr>
        <w:pStyle w:val="NoSpacing"/>
        <w:rPr>
          <w:rFonts w:eastAsiaTheme="minorHAnsi"/>
          <w:sz w:val="24"/>
          <w:szCs w:val="24"/>
        </w:rPr>
      </w:pPr>
      <w:r w:rsidRPr="00393B57">
        <w:rPr>
          <w:sz w:val="24"/>
          <w:szCs w:val="24"/>
        </w:rPr>
        <w:t>Department: Department of Management</w:t>
      </w:r>
    </w:p>
    <w:p w14:paraId="44A2027C" w14:textId="77777777" w:rsidR="00D84439" w:rsidRPr="00393B57" w:rsidRDefault="00D84439" w:rsidP="00D84439">
      <w:pPr>
        <w:pStyle w:val="NoSpacing"/>
        <w:rPr>
          <w:sz w:val="24"/>
          <w:szCs w:val="24"/>
        </w:rPr>
      </w:pPr>
      <w:r w:rsidRPr="00393B57">
        <w:rPr>
          <w:sz w:val="24"/>
          <w:szCs w:val="24"/>
        </w:rPr>
        <w:t>Graduate Certificate: Accessibility Awareness</w:t>
      </w:r>
    </w:p>
    <w:p w14:paraId="16462C56" w14:textId="77777777" w:rsidR="00D84439" w:rsidRPr="00393B57" w:rsidRDefault="00D84439" w:rsidP="00D84439">
      <w:pPr>
        <w:pStyle w:val="NoSpacing"/>
        <w:rPr>
          <w:sz w:val="24"/>
          <w:szCs w:val="24"/>
        </w:rPr>
      </w:pPr>
      <w:r w:rsidRPr="00393B57">
        <w:rPr>
          <w:sz w:val="24"/>
          <w:szCs w:val="24"/>
        </w:rPr>
        <w:t>Type of Change: Move the certificate program from the Lewis College of Business to the College of Liberal Arts.</w:t>
      </w:r>
    </w:p>
    <w:p w14:paraId="1D1F9831" w14:textId="5DA77298" w:rsidR="00D84439" w:rsidRPr="00393B57" w:rsidRDefault="00D84439" w:rsidP="00D84439">
      <w:pPr>
        <w:pStyle w:val="NoSpacing"/>
        <w:rPr>
          <w:sz w:val="24"/>
          <w:szCs w:val="24"/>
        </w:rPr>
      </w:pPr>
      <w:r w:rsidRPr="00393B57">
        <w:rPr>
          <w:sz w:val="24"/>
          <w:szCs w:val="24"/>
        </w:rPr>
        <w:t xml:space="preserve">Effective Date: </w:t>
      </w:r>
      <w:r w:rsidR="002D3380" w:rsidRPr="00393B57">
        <w:rPr>
          <w:sz w:val="24"/>
          <w:szCs w:val="24"/>
        </w:rPr>
        <w:t>Summer</w:t>
      </w:r>
      <w:r w:rsidRPr="00393B57">
        <w:rPr>
          <w:sz w:val="24"/>
          <w:szCs w:val="24"/>
        </w:rPr>
        <w:t xml:space="preserve"> 2023</w:t>
      </w:r>
    </w:p>
    <w:p w14:paraId="601E4513" w14:textId="77777777" w:rsidR="00D84439" w:rsidRPr="00393B57" w:rsidRDefault="00D84439" w:rsidP="00D84439">
      <w:pPr>
        <w:rPr>
          <w:sz w:val="24"/>
          <w:szCs w:val="24"/>
        </w:rPr>
      </w:pPr>
      <w:r w:rsidRPr="00393B57">
        <w:rPr>
          <w:sz w:val="24"/>
          <w:szCs w:val="24"/>
        </w:rPr>
        <w:t>Rationale: The program aligns with the nature of the Aging Center.</w:t>
      </w:r>
    </w:p>
    <w:p w14:paraId="044CC95D" w14:textId="77777777" w:rsidR="00D84439" w:rsidRPr="00393B57" w:rsidRDefault="00D84439" w:rsidP="00D84439">
      <w:pPr>
        <w:rPr>
          <w:sz w:val="24"/>
          <w:szCs w:val="24"/>
        </w:rPr>
      </w:pPr>
      <w:r w:rsidRPr="00393B57">
        <w:rPr>
          <w:sz w:val="24"/>
          <w:szCs w:val="24"/>
        </w:rPr>
        <w:t> </w:t>
      </w:r>
    </w:p>
    <w:p w14:paraId="10D5B800" w14:textId="4061CECA" w:rsidR="00D84439" w:rsidRPr="00393B57" w:rsidRDefault="00D84439" w:rsidP="00D84439">
      <w:pPr>
        <w:pStyle w:val="NoSpacing"/>
        <w:numPr>
          <w:ilvl w:val="0"/>
          <w:numId w:val="21"/>
        </w:numPr>
        <w:rPr>
          <w:sz w:val="24"/>
          <w:szCs w:val="24"/>
        </w:rPr>
      </w:pPr>
      <w:r w:rsidRPr="00393B57">
        <w:rPr>
          <w:i/>
          <w:iCs/>
          <w:sz w:val="24"/>
          <w:szCs w:val="24"/>
        </w:rPr>
        <w:t>Request for Non-Curricular Change</w:t>
      </w:r>
      <w:r w:rsidR="0080505D" w:rsidRPr="00393B57">
        <w:rPr>
          <w:i/>
          <w:iCs/>
          <w:sz w:val="24"/>
          <w:szCs w:val="24"/>
        </w:rPr>
        <w:t xml:space="preserve"> </w:t>
      </w:r>
      <w:r w:rsidR="0080505D" w:rsidRPr="00393B57">
        <w:rPr>
          <w:color w:val="FF0000"/>
          <w:sz w:val="24"/>
          <w:szCs w:val="24"/>
        </w:rPr>
        <w:t>(GC-23-01-0</w:t>
      </w:r>
      <w:r w:rsidR="00921F11">
        <w:rPr>
          <w:color w:val="FF0000"/>
          <w:sz w:val="24"/>
          <w:szCs w:val="24"/>
        </w:rPr>
        <w:t>7</w:t>
      </w:r>
      <w:r w:rsidR="0080505D" w:rsidRPr="00393B57">
        <w:rPr>
          <w:color w:val="FF0000"/>
          <w:sz w:val="24"/>
          <w:szCs w:val="24"/>
        </w:rPr>
        <w:t>-PC</w:t>
      </w:r>
      <w:r w:rsidR="001F1B8F" w:rsidRPr="00393B57">
        <w:rPr>
          <w:color w:val="FF0000"/>
          <w:sz w:val="24"/>
          <w:szCs w:val="24"/>
        </w:rPr>
        <w:t>-LCOB</w:t>
      </w:r>
      <w:r w:rsidR="0080505D" w:rsidRPr="00393B57">
        <w:rPr>
          <w:color w:val="FF0000"/>
          <w:sz w:val="24"/>
          <w:szCs w:val="24"/>
        </w:rPr>
        <w:t>)</w:t>
      </w:r>
    </w:p>
    <w:p w14:paraId="720088DA" w14:textId="77777777" w:rsidR="00D84439" w:rsidRPr="00393B57" w:rsidRDefault="00D84439" w:rsidP="00D84439">
      <w:pPr>
        <w:pStyle w:val="NoSpacing"/>
        <w:rPr>
          <w:rFonts w:eastAsiaTheme="minorHAnsi"/>
          <w:sz w:val="24"/>
          <w:szCs w:val="24"/>
        </w:rPr>
      </w:pPr>
      <w:r w:rsidRPr="00393B57">
        <w:rPr>
          <w:sz w:val="24"/>
          <w:szCs w:val="24"/>
        </w:rPr>
        <w:t>Department: Department of Management and Healthcare Administration</w:t>
      </w:r>
    </w:p>
    <w:p w14:paraId="198EFD85" w14:textId="77777777" w:rsidR="00D84439" w:rsidRPr="00393B57" w:rsidRDefault="00D84439" w:rsidP="00D84439">
      <w:pPr>
        <w:pStyle w:val="NoSpacing"/>
        <w:rPr>
          <w:sz w:val="24"/>
          <w:szCs w:val="24"/>
        </w:rPr>
      </w:pPr>
      <w:r w:rsidRPr="00393B57">
        <w:rPr>
          <w:sz w:val="24"/>
          <w:szCs w:val="24"/>
        </w:rPr>
        <w:t xml:space="preserve">Degree Program: </w:t>
      </w:r>
      <w:r w:rsidRPr="00393B57">
        <w:rPr>
          <w:b/>
          <w:bCs/>
          <w:sz w:val="24"/>
          <w:szCs w:val="24"/>
        </w:rPr>
        <w:t>D.N.A.P. (Doctor of Nurse Anesthesia Practice and Management)</w:t>
      </w:r>
    </w:p>
    <w:p w14:paraId="1DA0A791" w14:textId="77777777" w:rsidR="00D84439" w:rsidRPr="00393B57" w:rsidRDefault="00D84439" w:rsidP="00D84439">
      <w:pPr>
        <w:pStyle w:val="NoSpacing"/>
        <w:rPr>
          <w:sz w:val="24"/>
          <w:szCs w:val="24"/>
        </w:rPr>
      </w:pPr>
      <w:r w:rsidRPr="00393B57">
        <w:rPr>
          <w:sz w:val="24"/>
          <w:szCs w:val="24"/>
        </w:rPr>
        <w:t>Type of Change: Eliminate GRE from Admissions criteria.</w:t>
      </w:r>
    </w:p>
    <w:p w14:paraId="37492DC2" w14:textId="6BE8A41B" w:rsidR="00D84439" w:rsidRPr="00393B57" w:rsidRDefault="00D84439" w:rsidP="00D84439">
      <w:pPr>
        <w:pStyle w:val="NoSpacing"/>
        <w:rPr>
          <w:sz w:val="24"/>
          <w:szCs w:val="24"/>
        </w:rPr>
      </w:pPr>
      <w:r w:rsidRPr="00393B57">
        <w:rPr>
          <w:sz w:val="24"/>
          <w:szCs w:val="24"/>
        </w:rPr>
        <w:t xml:space="preserve">Effective Date: </w:t>
      </w:r>
      <w:r w:rsidR="002D3380" w:rsidRPr="00393B57">
        <w:rPr>
          <w:sz w:val="24"/>
          <w:szCs w:val="24"/>
        </w:rPr>
        <w:t>Summer</w:t>
      </w:r>
      <w:r w:rsidRPr="00393B57">
        <w:rPr>
          <w:sz w:val="24"/>
          <w:szCs w:val="24"/>
        </w:rPr>
        <w:t xml:space="preserve"> 2023</w:t>
      </w:r>
    </w:p>
    <w:p w14:paraId="0D6D3B47" w14:textId="77777777" w:rsidR="00D84439" w:rsidRPr="00393B57" w:rsidRDefault="00D84439" w:rsidP="00D84439">
      <w:pPr>
        <w:rPr>
          <w:sz w:val="24"/>
          <w:szCs w:val="24"/>
        </w:rPr>
      </w:pPr>
      <w:r w:rsidRPr="00393B57">
        <w:rPr>
          <w:sz w:val="24"/>
          <w:szCs w:val="24"/>
        </w:rPr>
        <w:t>Rationale: There is no correlation between GRE scores and board pass rates.</w:t>
      </w:r>
    </w:p>
    <w:p w14:paraId="30D5C70C" w14:textId="77777777" w:rsidR="00BB63B6" w:rsidRDefault="00BB63B6" w:rsidP="00C14E86">
      <w:pPr>
        <w:tabs>
          <w:tab w:val="right" w:leader="dot" w:pos="8640"/>
        </w:tabs>
        <w:ind w:right="1080"/>
        <w:jc w:val="center"/>
        <w:rPr>
          <w:b/>
          <w:bCs/>
          <w:sz w:val="44"/>
          <w:szCs w:val="44"/>
        </w:rPr>
      </w:pPr>
    </w:p>
    <w:p w14:paraId="6CD25920" w14:textId="1A88DD15" w:rsidR="00D84439" w:rsidRDefault="00D84439" w:rsidP="00C14E86">
      <w:pPr>
        <w:tabs>
          <w:tab w:val="right" w:leader="dot" w:pos="8640"/>
        </w:tabs>
        <w:ind w:right="1080"/>
        <w:jc w:val="center"/>
        <w:rPr>
          <w:b/>
          <w:bCs/>
          <w:sz w:val="44"/>
          <w:szCs w:val="44"/>
        </w:rPr>
      </w:pPr>
    </w:p>
    <w:p w14:paraId="0F9621CF" w14:textId="77777777" w:rsidR="00D84439" w:rsidRDefault="00D84439">
      <w:pPr>
        <w:spacing w:after="160" w:line="259" w:lineRule="auto"/>
        <w:rPr>
          <w:b/>
          <w:bCs/>
          <w:sz w:val="44"/>
          <w:szCs w:val="44"/>
        </w:rPr>
      </w:pPr>
      <w:r>
        <w:rPr>
          <w:b/>
          <w:bCs/>
          <w:sz w:val="44"/>
          <w:szCs w:val="44"/>
        </w:rPr>
        <w:br w:type="page"/>
      </w:r>
    </w:p>
    <w:p w14:paraId="29EE9B83" w14:textId="77777777" w:rsidR="00BB63B6" w:rsidRDefault="00BB63B6" w:rsidP="00C14E86">
      <w:pPr>
        <w:tabs>
          <w:tab w:val="right" w:leader="dot" w:pos="8640"/>
        </w:tabs>
        <w:ind w:right="1080"/>
        <w:jc w:val="center"/>
        <w:rPr>
          <w:b/>
          <w:bCs/>
          <w:sz w:val="44"/>
          <w:szCs w:val="44"/>
        </w:rPr>
      </w:pPr>
    </w:p>
    <w:p w14:paraId="0B8254C9" w14:textId="7D381D8B" w:rsidR="00C14E86" w:rsidRPr="00E94C10" w:rsidRDefault="00C14E86" w:rsidP="00C14E86">
      <w:pPr>
        <w:tabs>
          <w:tab w:val="right" w:leader="dot" w:pos="8640"/>
        </w:tabs>
        <w:ind w:right="1080"/>
        <w:jc w:val="center"/>
        <w:rPr>
          <w:b/>
          <w:bCs/>
          <w:sz w:val="32"/>
          <w:szCs w:val="32"/>
        </w:rPr>
      </w:pPr>
      <w:r w:rsidRPr="00E94C10">
        <w:rPr>
          <w:b/>
          <w:bCs/>
          <w:sz w:val="32"/>
          <w:szCs w:val="32"/>
        </w:rPr>
        <w:t>Attachment 4</w:t>
      </w:r>
    </w:p>
    <w:p w14:paraId="21FB63AF" w14:textId="77777777" w:rsidR="00C14E86" w:rsidRPr="00E94C10" w:rsidRDefault="00C14E86" w:rsidP="00C14E86">
      <w:pPr>
        <w:tabs>
          <w:tab w:val="right" w:leader="dot" w:pos="8640"/>
        </w:tabs>
        <w:ind w:left="720" w:right="1080"/>
        <w:jc w:val="center"/>
        <w:rPr>
          <w:b/>
          <w:bCs/>
          <w:sz w:val="32"/>
          <w:szCs w:val="32"/>
        </w:rPr>
      </w:pPr>
      <w:r w:rsidRPr="00E94C10">
        <w:rPr>
          <w:b/>
          <w:bCs/>
          <w:sz w:val="32"/>
          <w:szCs w:val="32"/>
        </w:rPr>
        <w:t>Curriculum Requests for January 2023</w:t>
      </w:r>
    </w:p>
    <w:p w14:paraId="442C010C" w14:textId="77777777" w:rsidR="00C14E86" w:rsidRPr="0043333D" w:rsidRDefault="00C14E86" w:rsidP="00C14E86">
      <w:pPr>
        <w:rPr>
          <w:b/>
          <w:bCs/>
          <w:sz w:val="32"/>
          <w:szCs w:val="32"/>
        </w:rPr>
      </w:pPr>
    </w:p>
    <w:p w14:paraId="67310658" w14:textId="533A88E3" w:rsidR="00C14E86" w:rsidRPr="0043333D" w:rsidRDefault="00C14E86" w:rsidP="00C14E86">
      <w:pPr>
        <w:rPr>
          <w:sz w:val="22"/>
          <w:szCs w:val="22"/>
        </w:rPr>
      </w:pPr>
      <w:r w:rsidRPr="0043333D">
        <w:rPr>
          <w:b/>
          <w:bCs/>
          <w:color w:val="FF0000"/>
          <w:sz w:val="22"/>
          <w:szCs w:val="22"/>
        </w:rPr>
        <w:t>GC-23-01-</w:t>
      </w:r>
      <w:r w:rsidR="000A1D04">
        <w:rPr>
          <w:b/>
          <w:bCs/>
          <w:color w:val="FF0000"/>
          <w:sz w:val="22"/>
          <w:szCs w:val="22"/>
        </w:rPr>
        <w:t>0</w:t>
      </w:r>
      <w:r w:rsidR="00921F11">
        <w:rPr>
          <w:b/>
          <w:bCs/>
          <w:color w:val="FF0000"/>
          <w:sz w:val="22"/>
          <w:szCs w:val="22"/>
        </w:rPr>
        <w:t>8</w:t>
      </w:r>
      <w:r w:rsidRPr="0043333D">
        <w:rPr>
          <w:b/>
          <w:bCs/>
          <w:color w:val="FF0000"/>
          <w:sz w:val="22"/>
          <w:szCs w:val="22"/>
        </w:rPr>
        <w:t xml:space="preserve">-CC-COEPD </w:t>
      </w:r>
      <w:r w:rsidRPr="0043333D">
        <w:rPr>
          <w:b/>
          <w:bCs/>
          <w:sz w:val="22"/>
          <w:szCs w:val="22"/>
        </w:rPr>
        <w:t xml:space="preserve">– College of Education and Professional Development </w:t>
      </w:r>
      <w:r w:rsidRPr="0043333D">
        <w:rPr>
          <w:sz w:val="22"/>
          <w:szCs w:val="22"/>
        </w:rPr>
        <w:t>– 6 requests</w:t>
      </w:r>
    </w:p>
    <w:p w14:paraId="5ECD47C4" w14:textId="77777777" w:rsidR="00C14E86" w:rsidRPr="0043333D" w:rsidRDefault="00C14E86" w:rsidP="00C14E86">
      <w:pPr>
        <w:rPr>
          <w:sz w:val="22"/>
          <w:szCs w:val="22"/>
        </w:rPr>
      </w:pPr>
    </w:p>
    <w:p w14:paraId="04471654" w14:textId="77777777" w:rsidR="00C14E86" w:rsidRPr="0043333D" w:rsidRDefault="00C14E86" w:rsidP="00C14E86">
      <w:pPr>
        <w:rPr>
          <w:sz w:val="22"/>
          <w:szCs w:val="22"/>
        </w:rPr>
      </w:pPr>
      <w:r w:rsidRPr="0043333D">
        <w:rPr>
          <w:sz w:val="22"/>
          <w:szCs w:val="22"/>
        </w:rPr>
        <w:t>Course Addition (1)</w:t>
      </w:r>
    </w:p>
    <w:p w14:paraId="36304C1D" w14:textId="77777777" w:rsidR="00C14E86" w:rsidRPr="0043333D" w:rsidRDefault="00C14E86" w:rsidP="00C14E86">
      <w:pPr>
        <w:rPr>
          <w:sz w:val="22"/>
          <w:szCs w:val="22"/>
        </w:rPr>
      </w:pPr>
    </w:p>
    <w:p w14:paraId="75E4C5D4"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 xml:space="preserve">Counseling </w:t>
      </w:r>
    </w:p>
    <w:p w14:paraId="6486594A"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COUN 687 / Trauma and Restorative Justice in Schools and Communities</w:t>
      </w:r>
    </w:p>
    <w:p w14:paraId="111C4EB7"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Description:    </w:t>
      </w:r>
      <w:r w:rsidRPr="0043333D">
        <w:rPr>
          <w:sz w:val="22"/>
          <w:szCs w:val="22"/>
        </w:rPr>
        <w:tab/>
        <w:t>Critically examines restorative justice practices and principles in the context of traumatic stress. Reviews restorative justice both in school systems and in community settings, highlighting current best clinical practices and recent research.</w:t>
      </w:r>
    </w:p>
    <w:p w14:paraId="06048C5D" w14:textId="77777777" w:rsidR="00C14E86" w:rsidRPr="0043333D" w:rsidRDefault="00C14E86" w:rsidP="00C14E86">
      <w:pPr>
        <w:ind w:left="720"/>
        <w:rPr>
          <w:sz w:val="22"/>
          <w:szCs w:val="22"/>
        </w:rPr>
      </w:pPr>
      <w:r w:rsidRPr="0043333D">
        <w:rPr>
          <w:sz w:val="22"/>
          <w:szCs w:val="22"/>
        </w:rPr>
        <w:t>Prerequisites:</w:t>
      </w:r>
      <w:r w:rsidRPr="0043333D">
        <w:rPr>
          <w:sz w:val="22"/>
          <w:szCs w:val="22"/>
        </w:rPr>
        <w:tab/>
      </w:r>
      <w:r w:rsidRPr="0043333D">
        <w:rPr>
          <w:sz w:val="22"/>
          <w:szCs w:val="22"/>
        </w:rPr>
        <w:tab/>
        <w:t>COUN 654 and COUN 682</w:t>
      </w:r>
    </w:p>
    <w:p w14:paraId="77898301" w14:textId="77777777" w:rsidR="00C14E86" w:rsidRPr="0043333D" w:rsidRDefault="00C14E86" w:rsidP="00C14E86">
      <w:pPr>
        <w:ind w:left="720"/>
        <w:rPr>
          <w:sz w:val="22"/>
          <w:szCs w:val="22"/>
        </w:rPr>
      </w:pPr>
      <w:r w:rsidRPr="0043333D">
        <w:rPr>
          <w:sz w:val="22"/>
          <w:szCs w:val="22"/>
        </w:rPr>
        <w:t>First Term Offered:</w:t>
      </w:r>
      <w:r w:rsidRPr="0043333D">
        <w:rPr>
          <w:sz w:val="22"/>
          <w:szCs w:val="22"/>
        </w:rPr>
        <w:tab/>
        <w:t>Fall 2023</w:t>
      </w:r>
    </w:p>
    <w:p w14:paraId="7173B88B" w14:textId="77777777" w:rsidR="00C14E86" w:rsidRPr="0043333D" w:rsidRDefault="00C14E86" w:rsidP="00C14E86">
      <w:pPr>
        <w:ind w:left="720"/>
        <w:rPr>
          <w:sz w:val="22"/>
          <w:szCs w:val="22"/>
        </w:rPr>
      </w:pPr>
      <w:r w:rsidRPr="0043333D">
        <w:rPr>
          <w:sz w:val="22"/>
          <w:szCs w:val="22"/>
        </w:rPr>
        <w:t>Credit Hours:</w:t>
      </w:r>
      <w:r w:rsidRPr="0043333D">
        <w:rPr>
          <w:sz w:val="22"/>
          <w:szCs w:val="22"/>
        </w:rPr>
        <w:tab/>
      </w:r>
      <w:r w:rsidRPr="0043333D">
        <w:rPr>
          <w:sz w:val="22"/>
          <w:szCs w:val="22"/>
        </w:rPr>
        <w:tab/>
        <w:t>3</w:t>
      </w:r>
    </w:p>
    <w:p w14:paraId="7F7B9E02" w14:textId="77777777" w:rsidR="00C14E86" w:rsidRPr="0043333D" w:rsidRDefault="00C14E86" w:rsidP="00C14E86">
      <w:pPr>
        <w:rPr>
          <w:sz w:val="22"/>
          <w:szCs w:val="22"/>
        </w:rPr>
      </w:pPr>
    </w:p>
    <w:p w14:paraId="4469BA1F" w14:textId="77777777" w:rsidR="00C14E86" w:rsidRPr="0043333D" w:rsidRDefault="00C14E86" w:rsidP="00C14E86">
      <w:pPr>
        <w:rPr>
          <w:sz w:val="22"/>
          <w:szCs w:val="22"/>
        </w:rPr>
      </w:pPr>
      <w:r w:rsidRPr="0043333D">
        <w:rPr>
          <w:sz w:val="22"/>
          <w:szCs w:val="22"/>
        </w:rPr>
        <w:t>Course Change (5)</w:t>
      </w:r>
    </w:p>
    <w:p w14:paraId="271619CB" w14:textId="77777777" w:rsidR="00C14E86" w:rsidRPr="0043333D" w:rsidRDefault="00C14E86" w:rsidP="00C14E86">
      <w:pPr>
        <w:rPr>
          <w:sz w:val="22"/>
          <w:szCs w:val="22"/>
        </w:rPr>
      </w:pPr>
      <w:r w:rsidRPr="0043333D">
        <w:rPr>
          <w:b/>
          <w:bCs/>
          <w:color w:val="FF0000"/>
          <w:sz w:val="22"/>
          <w:szCs w:val="22"/>
        </w:rPr>
        <w:tab/>
      </w:r>
    </w:p>
    <w:p w14:paraId="15E8551E"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Curriculum and Instruction</w:t>
      </w:r>
    </w:p>
    <w:p w14:paraId="0D16279C"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CISL 560 / Staff Development</w:t>
      </w:r>
    </w:p>
    <w:p w14:paraId="25FA38A1" w14:textId="77777777" w:rsidR="00C14E86" w:rsidRPr="0043333D" w:rsidRDefault="00C14E86" w:rsidP="00C14E86">
      <w:pPr>
        <w:autoSpaceDE w:val="0"/>
        <w:autoSpaceDN w:val="0"/>
        <w:adjustRightInd w:val="0"/>
        <w:ind w:left="2880" w:hanging="2160"/>
        <w:rPr>
          <w:sz w:val="22"/>
          <w:szCs w:val="22"/>
        </w:rPr>
      </w:pPr>
      <w:r w:rsidRPr="0043333D">
        <w:rPr>
          <w:sz w:val="22"/>
          <w:szCs w:val="22"/>
        </w:rPr>
        <w:t>Catalog desc (current):</w:t>
      </w:r>
      <w:r w:rsidRPr="0043333D">
        <w:rPr>
          <w:sz w:val="22"/>
          <w:szCs w:val="22"/>
        </w:rPr>
        <w:tab/>
        <w:t>[none]</w:t>
      </w:r>
    </w:p>
    <w:p w14:paraId="0B5B51BB"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 (new):    </w:t>
      </w:r>
      <w:r w:rsidRPr="0043333D">
        <w:rPr>
          <w:sz w:val="22"/>
          <w:szCs w:val="22"/>
        </w:rPr>
        <w:tab/>
        <w:t xml:space="preserve">Designed to meet the staff development needs of </w:t>
      </w:r>
      <w:proofErr w:type="gramStart"/>
      <w:r w:rsidRPr="0043333D">
        <w:rPr>
          <w:sz w:val="22"/>
          <w:szCs w:val="22"/>
        </w:rPr>
        <w:t>public school</w:t>
      </w:r>
      <w:proofErr w:type="gramEnd"/>
      <w:r w:rsidRPr="0043333D">
        <w:rPr>
          <w:sz w:val="22"/>
          <w:szCs w:val="22"/>
        </w:rPr>
        <w:t xml:space="preserve"> personnel. Credit may be used for certificate renewal and salary classification, if approved, but is not applicable to degree programs. CR/NC grading. Attributes: No Degree Applicable  </w:t>
      </w:r>
    </w:p>
    <w:p w14:paraId="495B3339"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 xml:space="preserve">Catalog description needs to reflect that this course is not degree applicable. </w:t>
      </w:r>
    </w:p>
    <w:p w14:paraId="4AC8E5B4" w14:textId="77777777" w:rsidR="00C14E86" w:rsidRPr="0043333D" w:rsidRDefault="00C14E86" w:rsidP="00C14E86">
      <w:pPr>
        <w:autoSpaceDE w:val="0"/>
        <w:autoSpaceDN w:val="0"/>
        <w:adjustRightInd w:val="0"/>
        <w:ind w:left="2880" w:hanging="2160"/>
        <w:rPr>
          <w:sz w:val="22"/>
          <w:szCs w:val="22"/>
        </w:rPr>
      </w:pPr>
    </w:p>
    <w:p w14:paraId="1820F59F"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Curriculum and Instruction</w:t>
      </w:r>
    </w:p>
    <w:p w14:paraId="437B9653"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CISL 561 / Staff Development</w:t>
      </w:r>
    </w:p>
    <w:p w14:paraId="7742C584" w14:textId="77777777" w:rsidR="00C14E86" w:rsidRPr="0043333D" w:rsidRDefault="00C14E86" w:rsidP="00C14E86">
      <w:pPr>
        <w:autoSpaceDE w:val="0"/>
        <w:autoSpaceDN w:val="0"/>
        <w:adjustRightInd w:val="0"/>
        <w:ind w:left="2880" w:hanging="2160"/>
        <w:rPr>
          <w:sz w:val="22"/>
          <w:szCs w:val="22"/>
        </w:rPr>
      </w:pPr>
      <w:r w:rsidRPr="0043333D">
        <w:rPr>
          <w:sz w:val="22"/>
          <w:szCs w:val="22"/>
        </w:rPr>
        <w:t>Catalog desc (current):</w:t>
      </w:r>
      <w:r w:rsidRPr="0043333D">
        <w:rPr>
          <w:sz w:val="22"/>
          <w:szCs w:val="22"/>
        </w:rPr>
        <w:tab/>
        <w:t>[none]</w:t>
      </w:r>
    </w:p>
    <w:p w14:paraId="57A05136"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 (new):    </w:t>
      </w:r>
      <w:r w:rsidRPr="0043333D">
        <w:rPr>
          <w:sz w:val="22"/>
          <w:szCs w:val="22"/>
        </w:rPr>
        <w:tab/>
        <w:t xml:space="preserve">Designed to meet the staff development needs of </w:t>
      </w:r>
      <w:proofErr w:type="gramStart"/>
      <w:r w:rsidRPr="0043333D">
        <w:rPr>
          <w:sz w:val="22"/>
          <w:szCs w:val="22"/>
        </w:rPr>
        <w:t>public school</w:t>
      </w:r>
      <w:proofErr w:type="gramEnd"/>
      <w:r w:rsidRPr="0043333D">
        <w:rPr>
          <w:sz w:val="22"/>
          <w:szCs w:val="22"/>
        </w:rPr>
        <w:t xml:space="preserve"> personnel. Credit may be used for certificate renewal and salary classification, if approved, but is not applicable to degree programs. CR/NC grading. Attributes: No Degree Applicable  </w:t>
      </w:r>
    </w:p>
    <w:p w14:paraId="3C5872FD"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 xml:space="preserve">Catalog description needs to reflect that this course is not degree applicable. </w:t>
      </w:r>
    </w:p>
    <w:p w14:paraId="28401CBE" w14:textId="77777777" w:rsidR="00C14E86" w:rsidRPr="0043333D" w:rsidRDefault="00C14E86" w:rsidP="00C14E86">
      <w:pPr>
        <w:rPr>
          <w:b/>
          <w:bCs/>
          <w:color w:val="FF0000"/>
          <w:sz w:val="22"/>
          <w:szCs w:val="22"/>
        </w:rPr>
      </w:pPr>
    </w:p>
    <w:p w14:paraId="3E9B6DC7"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Curriculum and Instruction</w:t>
      </w:r>
    </w:p>
    <w:p w14:paraId="6BCF5371"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CISL 562 / Staff Development</w:t>
      </w:r>
    </w:p>
    <w:p w14:paraId="0BC10253" w14:textId="77777777" w:rsidR="00C14E86" w:rsidRPr="0043333D" w:rsidRDefault="00C14E86" w:rsidP="00C14E86">
      <w:pPr>
        <w:autoSpaceDE w:val="0"/>
        <w:autoSpaceDN w:val="0"/>
        <w:adjustRightInd w:val="0"/>
        <w:ind w:left="2880" w:hanging="2160"/>
        <w:rPr>
          <w:sz w:val="22"/>
          <w:szCs w:val="22"/>
        </w:rPr>
      </w:pPr>
      <w:r w:rsidRPr="0043333D">
        <w:rPr>
          <w:sz w:val="22"/>
          <w:szCs w:val="22"/>
        </w:rPr>
        <w:t>Catalog desc (current):</w:t>
      </w:r>
      <w:r w:rsidRPr="0043333D">
        <w:rPr>
          <w:sz w:val="22"/>
          <w:szCs w:val="22"/>
        </w:rPr>
        <w:tab/>
        <w:t>[none]</w:t>
      </w:r>
    </w:p>
    <w:p w14:paraId="0682EFC4"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 (new):    </w:t>
      </w:r>
      <w:r w:rsidRPr="0043333D">
        <w:rPr>
          <w:sz w:val="22"/>
          <w:szCs w:val="22"/>
        </w:rPr>
        <w:tab/>
        <w:t xml:space="preserve">Designed to meet the staff development needs of </w:t>
      </w:r>
      <w:proofErr w:type="gramStart"/>
      <w:r w:rsidRPr="0043333D">
        <w:rPr>
          <w:sz w:val="22"/>
          <w:szCs w:val="22"/>
        </w:rPr>
        <w:t>public school</w:t>
      </w:r>
      <w:proofErr w:type="gramEnd"/>
      <w:r w:rsidRPr="0043333D">
        <w:rPr>
          <w:sz w:val="22"/>
          <w:szCs w:val="22"/>
        </w:rPr>
        <w:t xml:space="preserve"> personnel. Credit may be used for certificate renewal and salary classification, if approved, but is not applicable to degree programs. CR/NC grading. Attributes: No Degree Applicable  </w:t>
      </w:r>
    </w:p>
    <w:p w14:paraId="6834DBDC" w14:textId="77777777" w:rsidR="00C14E86" w:rsidRPr="0043333D" w:rsidRDefault="00C14E86" w:rsidP="00C14E86">
      <w:pPr>
        <w:autoSpaceDE w:val="0"/>
        <w:autoSpaceDN w:val="0"/>
        <w:adjustRightInd w:val="0"/>
        <w:ind w:left="2880" w:hanging="2160"/>
        <w:rPr>
          <w:sz w:val="22"/>
          <w:szCs w:val="22"/>
        </w:rPr>
      </w:pPr>
      <w:r w:rsidRPr="0043333D">
        <w:rPr>
          <w:sz w:val="22"/>
          <w:szCs w:val="22"/>
        </w:rPr>
        <w:lastRenderedPageBreak/>
        <w:t>Rationale:</w:t>
      </w:r>
      <w:r w:rsidRPr="0043333D">
        <w:rPr>
          <w:sz w:val="22"/>
          <w:szCs w:val="22"/>
        </w:rPr>
        <w:tab/>
        <w:t xml:space="preserve">Catalog description needs to reflect that this course is not degree applicable. </w:t>
      </w:r>
    </w:p>
    <w:p w14:paraId="4EE386D3" w14:textId="77777777" w:rsidR="00C14E86" w:rsidRPr="0043333D" w:rsidRDefault="00C14E86" w:rsidP="00C14E86">
      <w:pPr>
        <w:autoSpaceDE w:val="0"/>
        <w:autoSpaceDN w:val="0"/>
        <w:adjustRightInd w:val="0"/>
        <w:ind w:left="2880" w:hanging="2160"/>
        <w:rPr>
          <w:sz w:val="22"/>
          <w:szCs w:val="22"/>
        </w:rPr>
      </w:pPr>
    </w:p>
    <w:p w14:paraId="09B828D1"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Curriculum and Instruction</w:t>
      </w:r>
    </w:p>
    <w:p w14:paraId="79029D6F"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CISL 563 / Staff Development</w:t>
      </w:r>
    </w:p>
    <w:p w14:paraId="745E9E69" w14:textId="77777777" w:rsidR="00C14E86" w:rsidRPr="0043333D" w:rsidRDefault="00C14E86" w:rsidP="00C14E86">
      <w:pPr>
        <w:autoSpaceDE w:val="0"/>
        <w:autoSpaceDN w:val="0"/>
        <w:adjustRightInd w:val="0"/>
        <w:ind w:left="2880" w:hanging="2160"/>
        <w:rPr>
          <w:sz w:val="22"/>
          <w:szCs w:val="22"/>
        </w:rPr>
      </w:pPr>
      <w:r w:rsidRPr="0043333D">
        <w:rPr>
          <w:sz w:val="22"/>
          <w:szCs w:val="22"/>
        </w:rPr>
        <w:t>Catalog desc (current):</w:t>
      </w:r>
      <w:r w:rsidRPr="0043333D">
        <w:rPr>
          <w:sz w:val="22"/>
          <w:szCs w:val="22"/>
        </w:rPr>
        <w:tab/>
        <w:t>[none]</w:t>
      </w:r>
    </w:p>
    <w:p w14:paraId="6CF02258"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 (new):    </w:t>
      </w:r>
      <w:r w:rsidRPr="0043333D">
        <w:rPr>
          <w:sz w:val="22"/>
          <w:szCs w:val="22"/>
        </w:rPr>
        <w:tab/>
        <w:t xml:space="preserve">Designed to meet the staff development needs of </w:t>
      </w:r>
      <w:proofErr w:type="gramStart"/>
      <w:r w:rsidRPr="0043333D">
        <w:rPr>
          <w:sz w:val="22"/>
          <w:szCs w:val="22"/>
        </w:rPr>
        <w:t>public school</w:t>
      </w:r>
      <w:proofErr w:type="gramEnd"/>
      <w:r w:rsidRPr="0043333D">
        <w:rPr>
          <w:sz w:val="22"/>
          <w:szCs w:val="22"/>
        </w:rPr>
        <w:t xml:space="preserve"> personnel. Credit may be used for certificate renewal and salary classification, if approved, but is not applicable to degree programs. CR/NC grading. Attributes: No Degree Applicable  </w:t>
      </w:r>
    </w:p>
    <w:p w14:paraId="53628214"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 xml:space="preserve">Catalog description needs to reflect that this course is not degree applicable. </w:t>
      </w:r>
    </w:p>
    <w:p w14:paraId="052519B4" w14:textId="77777777" w:rsidR="00C14E86" w:rsidRPr="0043333D" w:rsidRDefault="00C14E86" w:rsidP="00C14E86">
      <w:pPr>
        <w:autoSpaceDE w:val="0"/>
        <w:autoSpaceDN w:val="0"/>
        <w:adjustRightInd w:val="0"/>
        <w:ind w:left="2880" w:hanging="2160"/>
        <w:rPr>
          <w:sz w:val="22"/>
          <w:szCs w:val="22"/>
        </w:rPr>
      </w:pPr>
    </w:p>
    <w:p w14:paraId="7B57B919"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Curriculum and Instruction</w:t>
      </w:r>
    </w:p>
    <w:p w14:paraId="6F64E273"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CISL 564 / Staff Development</w:t>
      </w:r>
    </w:p>
    <w:p w14:paraId="0C50450D" w14:textId="77777777" w:rsidR="00C14E86" w:rsidRPr="0043333D" w:rsidRDefault="00C14E86" w:rsidP="00C14E86">
      <w:pPr>
        <w:autoSpaceDE w:val="0"/>
        <w:autoSpaceDN w:val="0"/>
        <w:adjustRightInd w:val="0"/>
        <w:ind w:left="2880" w:hanging="2160"/>
        <w:rPr>
          <w:sz w:val="22"/>
          <w:szCs w:val="22"/>
        </w:rPr>
      </w:pPr>
      <w:r w:rsidRPr="0043333D">
        <w:rPr>
          <w:sz w:val="22"/>
          <w:szCs w:val="22"/>
        </w:rPr>
        <w:t>Catalog desc (current):</w:t>
      </w:r>
      <w:r w:rsidRPr="0043333D">
        <w:rPr>
          <w:sz w:val="22"/>
          <w:szCs w:val="22"/>
        </w:rPr>
        <w:tab/>
        <w:t>[none]</w:t>
      </w:r>
    </w:p>
    <w:p w14:paraId="7E75AD28"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 (new):    </w:t>
      </w:r>
      <w:r w:rsidRPr="0043333D">
        <w:rPr>
          <w:sz w:val="22"/>
          <w:szCs w:val="22"/>
        </w:rPr>
        <w:tab/>
        <w:t xml:space="preserve">Designed to meet the staff development needs of </w:t>
      </w:r>
      <w:proofErr w:type="gramStart"/>
      <w:r w:rsidRPr="0043333D">
        <w:rPr>
          <w:sz w:val="22"/>
          <w:szCs w:val="22"/>
        </w:rPr>
        <w:t>public school</w:t>
      </w:r>
      <w:proofErr w:type="gramEnd"/>
      <w:r w:rsidRPr="0043333D">
        <w:rPr>
          <w:sz w:val="22"/>
          <w:szCs w:val="22"/>
        </w:rPr>
        <w:t xml:space="preserve"> personnel. Credit may be used for certificate renewal and salary classification, if approved, but is not applicable to degree programs. CR/NC grading. Attributes: No Degree Applicable  </w:t>
      </w:r>
    </w:p>
    <w:p w14:paraId="0380C288"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 xml:space="preserve">Catalog description needs to reflect that this course is not degree applicable. </w:t>
      </w:r>
    </w:p>
    <w:p w14:paraId="7DB39D91" w14:textId="77777777" w:rsidR="00C14E86" w:rsidRPr="0043333D" w:rsidRDefault="00C14E86" w:rsidP="00C14E86">
      <w:pPr>
        <w:rPr>
          <w:b/>
          <w:bCs/>
          <w:color w:val="FF0000"/>
          <w:sz w:val="22"/>
          <w:szCs w:val="22"/>
        </w:rPr>
      </w:pPr>
    </w:p>
    <w:p w14:paraId="6EB0AC6C" w14:textId="77777777" w:rsidR="00C14E86" w:rsidRPr="0043333D" w:rsidRDefault="00C14E86" w:rsidP="00C14E86">
      <w:pPr>
        <w:rPr>
          <w:sz w:val="22"/>
          <w:szCs w:val="22"/>
        </w:rPr>
      </w:pPr>
    </w:p>
    <w:p w14:paraId="0AD3A90B" w14:textId="7A97C2AB" w:rsidR="00C14E86" w:rsidRPr="0043333D" w:rsidRDefault="00C14E86" w:rsidP="00C14E86">
      <w:pPr>
        <w:rPr>
          <w:sz w:val="22"/>
          <w:szCs w:val="22"/>
        </w:rPr>
      </w:pPr>
      <w:r w:rsidRPr="0043333D">
        <w:rPr>
          <w:b/>
          <w:bCs/>
          <w:color w:val="FF0000"/>
          <w:sz w:val="22"/>
          <w:szCs w:val="22"/>
        </w:rPr>
        <w:t>GC-23-01-</w:t>
      </w:r>
      <w:r w:rsidR="000A1D04">
        <w:rPr>
          <w:b/>
          <w:bCs/>
          <w:color w:val="FF0000"/>
          <w:sz w:val="22"/>
          <w:szCs w:val="22"/>
        </w:rPr>
        <w:t>0</w:t>
      </w:r>
      <w:r w:rsidR="00921F11">
        <w:rPr>
          <w:b/>
          <w:bCs/>
          <w:color w:val="FF0000"/>
          <w:sz w:val="22"/>
          <w:szCs w:val="22"/>
        </w:rPr>
        <w:t>9</w:t>
      </w:r>
      <w:r w:rsidRPr="0043333D">
        <w:rPr>
          <w:b/>
          <w:bCs/>
          <w:color w:val="FF0000"/>
          <w:sz w:val="22"/>
          <w:szCs w:val="22"/>
        </w:rPr>
        <w:t xml:space="preserve">-CC-CECS </w:t>
      </w:r>
      <w:r w:rsidRPr="0043333D">
        <w:rPr>
          <w:b/>
          <w:bCs/>
          <w:sz w:val="22"/>
          <w:szCs w:val="22"/>
        </w:rPr>
        <w:t xml:space="preserve">– College of Engineering and Computing Sciences </w:t>
      </w:r>
      <w:r w:rsidRPr="0043333D">
        <w:rPr>
          <w:sz w:val="22"/>
          <w:szCs w:val="22"/>
        </w:rPr>
        <w:t>– 3 requests</w:t>
      </w:r>
    </w:p>
    <w:p w14:paraId="7508BD92" w14:textId="77777777" w:rsidR="00C14E86" w:rsidRPr="0043333D" w:rsidRDefault="00C14E86" w:rsidP="00C14E86">
      <w:pPr>
        <w:rPr>
          <w:sz w:val="22"/>
          <w:szCs w:val="22"/>
        </w:rPr>
      </w:pPr>
    </w:p>
    <w:p w14:paraId="6B5D7B2E" w14:textId="77777777" w:rsidR="00C14E86" w:rsidRPr="0043333D" w:rsidRDefault="00C14E86" w:rsidP="00C14E86">
      <w:pPr>
        <w:rPr>
          <w:sz w:val="22"/>
          <w:szCs w:val="22"/>
        </w:rPr>
      </w:pPr>
      <w:r w:rsidRPr="0043333D">
        <w:rPr>
          <w:sz w:val="22"/>
          <w:szCs w:val="22"/>
        </w:rPr>
        <w:t>Course Addition (3)</w:t>
      </w:r>
    </w:p>
    <w:p w14:paraId="7C4B7856" w14:textId="77777777" w:rsidR="00C14E86" w:rsidRPr="0043333D" w:rsidRDefault="00C14E86" w:rsidP="00C14E86">
      <w:pPr>
        <w:rPr>
          <w:sz w:val="22"/>
          <w:szCs w:val="22"/>
        </w:rPr>
      </w:pPr>
    </w:p>
    <w:p w14:paraId="76547958"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 xml:space="preserve">Civil Engineering </w:t>
      </w:r>
    </w:p>
    <w:p w14:paraId="21C019C9"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CE 580 / Special Topics</w:t>
      </w:r>
    </w:p>
    <w:p w14:paraId="61A9EE63"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Description:    </w:t>
      </w:r>
      <w:r w:rsidRPr="0043333D">
        <w:rPr>
          <w:sz w:val="22"/>
          <w:szCs w:val="22"/>
        </w:rPr>
        <w:tab/>
        <w:t xml:space="preserve">Formal study of civil engineering topics of current interest.     </w:t>
      </w:r>
    </w:p>
    <w:p w14:paraId="4F2B38E9" w14:textId="77777777" w:rsidR="00C14E86" w:rsidRPr="0043333D" w:rsidRDefault="00C14E86" w:rsidP="00C14E86">
      <w:pPr>
        <w:ind w:left="720"/>
        <w:rPr>
          <w:sz w:val="22"/>
          <w:szCs w:val="22"/>
        </w:rPr>
      </w:pPr>
      <w:r w:rsidRPr="0043333D">
        <w:rPr>
          <w:sz w:val="22"/>
          <w:szCs w:val="22"/>
        </w:rPr>
        <w:t>Prerequisites:</w:t>
      </w:r>
      <w:r w:rsidRPr="0043333D">
        <w:rPr>
          <w:sz w:val="22"/>
          <w:szCs w:val="22"/>
        </w:rPr>
        <w:tab/>
      </w:r>
      <w:r w:rsidRPr="0043333D">
        <w:rPr>
          <w:sz w:val="22"/>
          <w:szCs w:val="22"/>
        </w:rPr>
        <w:tab/>
        <w:t>None</w:t>
      </w:r>
    </w:p>
    <w:p w14:paraId="48332088" w14:textId="77777777" w:rsidR="00C14E86" w:rsidRPr="0043333D" w:rsidRDefault="00C14E86" w:rsidP="00C14E86">
      <w:pPr>
        <w:ind w:left="720"/>
        <w:rPr>
          <w:sz w:val="22"/>
          <w:szCs w:val="22"/>
        </w:rPr>
      </w:pPr>
      <w:r w:rsidRPr="0043333D">
        <w:rPr>
          <w:sz w:val="22"/>
          <w:szCs w:val="22"/>
        </w:rPr>
        <w:t>First Term Offered:</w:t>
      </w:r>
      <w:r w:rsidRPr="0043333D">
        <w:rPr>
          <w:sz w:val="22"/>
          <w:szCs w:val="22"/>
        </w:rPr>
        <w:tab/>
        <w:t>Fall 2023</w:t>
      </w:r>
    </w:p>
    <w:p w14:paraId="6C73CBBC" w14:textId="77777777" w:rsidR="00C14E86" w:rsidRPr="0043333D" w:rsidRDefault="00C14E86" w:rsidP="00C14E86">
      <w:pPr>
        <w:ind w:left="720"/>
        <w:rPr>
          <w:sz w:val="22"/>
          <w:szCs w:val="22"/>
        </w:rPr>
      </w:pPr>
      <w:r w:rsidRPr="0043333D">
        <w:rPr>
          <w:sz w:val="22"/>
          <w:szCs w:val="22"/>
        </w:rPr>
        <w:t>Credit Hours:</w:t>
      </w:r>
      <w:r w:rsidRPr="0043333D">
        <w:rPr>
          <w:sz w:val="22"/>
          <w:szCs w:val="22"/>
        </w:rPr>
        <w:tab/>
      </w:r>
      <w:r w:rsidRPr="0043333D">
        <w:rPr>
          <w:sz w:val="22"/>
          <w:szCs w:val="22"/>
        </w:rPr>
        <w:tab/>
        <w:t>3</w:t>
      </w:r>
    </w:p>
    <w:p w14:paraId="315BCC55" w14:textId="77777777" w:rsidR="00C14E86" w:rsidRPr="0043333D" w:rsidRDefault="00C14E86" w:rsidP="00C14E86">
      <w:pPr>
        <w:ind w:left="720"/>
        <w:rPr>
          <w:sz w:val="22"/>
          <w:szCs w:val="22"/>
        </w:rPr>
      </w:pPr>
    </w:p>
    <w:p w14:paraId="29BA950C"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 xml:space="preserve">Civil Engineering </w:t>
      </w:r>
    </w:p>
    <w:p w14:paraId="75F4C1BA"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EM 580 / Special Topics</w:t>
      </w:r>
    </w:p>
    <w:p w14:paraId="49B8EAA4"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Description:    </w:t>
      </w:r>
      <w:r w:rsidRPr="0043333D">
        <w:rPr>
          <w:sz w:val="22"/>
          <w:szCs w:val="22"/>
        </w:rPr>
        <w:tab/>
        <w:t xml:space="preserve">Formal study of engineering management topics of current interest.     </w:t>
      </w:r>
    </w:p>
    <w:p w14:paraId="560E68F9" w14:textId="77777777" w:rsidR="00C14E86" w:rsidRPr="0043333D" w:rsidRDefault="00C14E86" w:rsidP="00C14E86">
      <w:pPr>
        <w:ind w:left="720"/>
        <w:rPr>
          <w:sz w:val="22"/>
          <w:szCs w:val="22"/>
        </w:rPr>
      </w:pPr>
      <w:r w:rsidRPr="0043333D">
        <w:rPr>
          <w:sz w:val="22"/>
          <w:szCs w:val="22"/>
        </w:rPr>
        <w:t>Prerequisites:</w:t>
      </w:r>
      <w:r w:rsidRPr="0043333D">
        <w:rPr>
          <w:sz w:val="22"/>
          <w:szCs w:val="22"/>
        </w:rPr>
        <w:tab/>
      </w:r>
      <w:r w:rsidRPr="0043333D">
        <w:rPr>
          <w:sz w:val="22"/>
          <w:szCs w:val="22"/>
        </w:rPr>
        <w:tab/>
        <w:t>None</w:t>
      </w:r>
    </w:p>
    <w:p w14:paraId="01DDF8AB" w14:textId="77777777" w:rsidR="00C14E86" w:rsidRPr="0043333D" w:rsidRDefault="00C14E86" w:rsidP="00C14E86">
      <w:pPr>
        <w:ind w:left="720"/>
        <w:rPr>
          <w:sz w:val="22"/>
          <w:szCs w:val="22"/>
        </w:rPr>
      </w:pPr>
      <w:r w:rsidRPr="0043333D">
        <w:rPr>
          <w:sz w:val="22"/>
          <w:szCs w:val="22"/>
        </w:rPr>
        <w:t>First Term Offered:</w:t>
      </w:r>
      <w:r w:rsidRPr="0043333D">
        <w:rPr>
          <w:sz w:val="22"/>
          <w:szCs w:val="22"/>
        </w:rPr>
        <w:tab/>
        <w:t>Fall 2023</w:t>
      </w:r>
    </w:p>
    <w:p w14:paraId="3B99744A" w14:textId="77777777" w:rsidR="00C14E86" w:rsidRPr="0043333D" w:rsidRDefault="00C14E86" w:rsidP="00C14E86">
      <w:pPr>
        <w:ind w:left="720"/>
        <w:rPr>
          <w:sz w:val="22"/>
          <w:szCs w:val="22"/>
        </w:rPr>
      </w:pPr>
      <w:r w:rsidRPr="0043333D">
        <w:rPr>
          <w:sz w:val="22"/>
          <w:szCs w:val="22"/>
        </w:rPr>
        <w:t>Credit Hours:</w:t>
      </w:r>
      <w:r w:rsidRPr="0043333D">
        <w:rPr>
          <w:sz w:val="22"/>
          <w:szCs w:val="22"/>
        </w:rPr>
        <w:tab/>
      </w:r>
      <w:r w:rsidRPr="0043333D">
        <w:rPr>
          <w:sz w:val="22"/>
          <w:szCs w:val="22"/>
        </w:rPr>
        <w:tab/>
        <w:t>3</w:t>
      </w:r>
    </w:p>
    <w:p w14:paraId="090F0F42" w14:textId="77777777" w:rsidR="00C14E86" w:rsidRPr="0043333D" w:rsidRDefault="00C14E86" w:rsidP="00C14E86">
      <w:pPr>
        <w:ind w:left="720"/>
        <w:rPr>
          <w:sz w:val="22"/>
          <w:szCs w:val="22"/>
        </w:rPr>
      </w:pPr>
    </w:p>
    <w:p w14:paraId="21C90F53"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 xml:space="preserve">Civil Engineering </w:t>
      </w:r>
    </w:p>
    <w:p w14:paraId="395DAD68"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ENVE 580 / Special Topics</w:t>
      </w:r>
    </w:p>
    <w:p w14:paraId="59D248D8"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Description:    </w:t>
      </w:r>
      <w:r w:rsidRPr="0043333D">
        <w:rPr>
          <w:sz w:val="22"/>
          <w:szCs w:val="22"/>
        </w:rPr>
        <w:tab/>
        <w:t xml:space="preserve">Formal study of environmental engineering topics of current interest.     </w:t>
      </w:r>
    </w:p>
    <w:p w14:paraId="73416D0B" w14:textId="77777777" w:rsidR="00C14E86" w:rsidRPr="0043333D" w:rsidRDefault="00C14E86" w:rsidP="00C14E86">
      <w:pPr>
        <w:ind w:left="720"/>
        <w:rPr>
          <w:sz w:val="22"/>
          <w:szCs w:val="22"/>
        </w:rPr>
      </w:pPr>
      <w:r w:rsidRPr="0043333D">
        <w:rPr>
          <w:sz w:val="22"/>
          <w:szCs w:val="22"/>
        </w:rPr>
        <w:t>Prerequisites:</w:t>
      </w:r>
      <w:r w:rsidRPr="0043333D">
        <w:rPr>
          <w:sz w:val="22"/>
          <w:szCs w:val="22"/>
        </w:rPr>
        <w:tab/>
      </w:r>
      <w:r w:rsidRPr="0043333D">
        <w:rPr>
          <w:sz w:val="22"/>
          <w:szCs w:val="22"/>
        </w:rPr>
        <w:tab/>
        <w:t>None</w:t>
      </w:r>
    </w:p>
    <w:p w14:paraId="30013263" w14:textId="77777777" w:rsidR="00C14E86" w:rsidRPr="0043333D" w:rsidRDefault="00C14E86" w:rsidP="00C14E86">
      <w:pPr>
        <w:ind w:left="720"/>
        <w:rPr>
          <w:sz w:val="22"/>
          <w:szCs w:val="22"/>
        </w:rPr>
      </w:pPr>
      <w:r w:rsidRPr="0043333D">
        <w:rPr>
          <w:sz w:val="22"/>
          <w:szCs w:val="22"/>
        </w:rPr>
        <w:t>First Term Offered:</w:t>
      </w:r>
      <w:r w:rsidRPr="0043333D">
        <w:rPr>
          <w:sz w:val="22"/>
          <w:szCs w:val="22"/>
        </w:rPr>
        <w:tab/>
        <w:t>Fall 2023</w:t>
      </w:r>
    </w:p>
    <w:p w14:paraId="38F6CF51" w14:textId="77777777" w:rsidR="00C14E86" w:rsidRPr="0043333D" w:rsidRDefault="00C14E86" w:rsidP="00C14E86">
      <w:pPr>
        <w:ind w:left="720"/>
        <w:rPr>
          <w:sz w:val="22"/>
          <w:szCs w:val="22"/>
        </w:rPr>
      </w:pPr>
      <w:r w:rsidRPr="0043333D">
        <w:rPr>
          <w:sz w:val="22"/>
          <w:szCs w:val="22"/>
        </w:rPr>
        <w:t>Credit Hours:</w:t>
      </w:r>
      <w:r w:rsidRPr="0043333D">
        <w:rPr>
          <w:sz w:val="22"/>
          <w:szCs w:val="22"/>
        </w:rPr>
        <w:tab/>
      </w:r>
      <w:r w:rsidRPr="0043333D">
        <w:rPr>
          <w:sz w:val="22"/>
          <w:szCs w:val="22"/>
        </w:rPr>
        <w:tab/>
        <w:t>3</w:t>
      </w:r>
    </w:p>
    <w:p w14:paraId="7FA94B2A" w14:textId="77777777" w:rsidR="000A1D04" w:rsidRDefault="000A1D04" w:rsidP="00C14E86">
      <w:pPr>
        <w:rPr>
          <w:b/>
          <w:bCs/>
          <w:color w:val="FF0000"/>
          <w:sz w:val="22"/>
          <w:szCs w:val="22"/>
        </w:rPr>
      </w:pPr>
    </w:p>
    <w:p w14:paraId="7C9BD674" w14:textId="77777777" w:rsidR="000A1D04" w:rsidRDefault="000A1D04" w:rsidP="00C14E86">
      <w:pPr>
        <w:rPr>
          <w:b/>
          <w:bCs/>
          <w:color w:val="FF0000"/>
          <w:sz w:val="22"/>
          <w:szCs w:val="22"/>
        </w:rPr>
      </w:pPr>
    </w:p>
    <w:p w14:paraId="0572FCDC" w14:textId="77777777" w:rsidR="000A1D04" w:rsidRDefault="000A1D04" w:rsidP="00C14E86">
      <w:pPr>
        <w:rPr>
          <w:b/>
          <w:bCs/>
          <w:color w:val="FF0000"/>
          <w:sz w:val="22"/>
          <w:szCs w:val="22"/>
        </w:rPr>
      </w:pPr>
    </w:p>
    <w:p w14:paraId="6F7C179C" w14:textId="21EC8B30" w:rsidR="00C14E86" w:rsidRPr="0043333D" w:rsidRDefault="00C14E86" w:rsidP="00C14E86">
      <w:pPr>
        <w:rPr>
          <w:sz w:val="22"/>
          <w:szCs w:val="22"/>
        </w:rPr>
      </w:pPr>
      <w:r w:rsidRPr="0043333D">
        <w:rPr>
          <w:b/>
          <w:bCs/>
          <w:color w:val="FF0000"/>
          <w:sz w:val="22"/>
          <w:szCs w:val="22"/>
        </w:rPr>
        <w:lastRenderedPageBreak/>
        <w:t>GC-23-01-</w:t>
      </w:r>
      <w:r w:rsidR="00921F11">
        <w:rPr>
          <w:b/>
          <w:bCs/>
          <w:color w:val="FF0000"/>
          <w:sz w:val="22"/>
          <w:szCs w:val="22"/>
        </w:rPr>
        <w:t>10</w:t>
      </w:r>
      <w:r w:rsidRPr="0043333D">
        <w:rPr>
          <w:b/>
          <w:bCs/>
          <w:color w:val="FF0000"/>
          <w:sz w:val="22"/>
          <w:szCs w:val="22"/>
        </w:rPr>
        <w:t xml:space="preserve">-CC-COHP </w:t>
      </w:r>
      <w:r w:rsidRPr="0043333D">
        <w:rPr>
          <w:b/>
          <w:bCs/>
          <w:sz w:val="22"/>
          <w:szCs w:val="22"/>
        </w:rPr>
        <w:t xml:space="preserve">– College of Health Professions </w:t>
      </w:r>
      <w:r w:rsidRPr="0043333D">
        <w:rPr>
          <w:sz w:val="22"/>
          <w:szCs w:val="22"/>
        </w:rPr>
        <w:t>– 3 requests</w:t>
      </w:r>
    </w:p>
    <w:p w14:paraId="06A2BCED" w14:textId="77777777" w:rsidR="00C14E86" w:rsidRPr="0043333D" w:rsidRDefault="00C14E86" w:rsidP="00C14E86">
      <w:pPr>
        <w:rPr>
          <w:sz w:val="22"/>
          <w:szCs w:val="22"/>
        </w:rPr>
      </w:pPr>
    </w:p>
    <w:p w14:paraId="2C369050" w14:textId="77777777" w:rsidR="00C14E86" w:rsidRPr="0043333D" w:rsidRDefault="00C14E86" w:rsidP="00C14E86">
      <w:pPr>
        <w:rPr>
          <w:sz w:val="22"/>
          <w:szCs w:val="22"/>
        </w:rPr>
      </w:pPr>
      <w:r w:rsidRPr="0043333D">
        <w:rPr>
          <w:sz w:val="22"/>
          <w:szCs w:val="22"/>
        </w:rPr>
        <w:t>Course Change (3)</w:t>
      </w:r>
    </w:p>
    <w:p w14:paraId="444B1A17" w14:textId="77777777" w:rsidR="00C14E86" w:rsidRPr="0043333D" w:rsidRDefault="00C14E86" w:rsidP="00C14E86">
      <w:pPr>
        <w:rPr>
          <w:sz w:val="22"/>
          <w:szCs w:val="22"/>
        </w:rPr>
      </w:pPr>
    </w:p>
    <w:p w14:paraId="1034B3B5"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Physical Therapy</w:t>
      </w:r>
    </w:p>
    <w:p w14:paraId="50DEE7F1"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 / Title: </w:t>
      </w:r>
      <w:r w:rsidRPr="0043333D">
        <w:rPr>
          <w:sz w:val="22"/>
          <w:szCs w:val="22"/>
        </w:rPr>
        <w:tab/>
        <w:t>PT 784 / Integumentary</w:t>
      </w:r>
    </w:p>
    <w:p w14:paraId="1274E371" w14:textId="77777777" w:rsidR="00C14E86" w:rsidRPr="0043333D" w:rsidRDefault="00C14E86" w:rsidP="00C14E86">
      <w:pPr>
        <w:autoSpaceDE w:val="0"/>
        <w:autoSpaceDN w:val="0"/>
        <w:adjustRightInd w:val="0"/>
        <w:ind w:left="2880" w:hanging="2160"/>
        <w:rPr>
          <w:sz w:val="22"/>
          <w:szCs w:val="22"/>
        </w:rPr>
      </w:pPr>
      <w:r w:rsidRPr="0043333D">
        <w:rPr>
          <w:sz w:val="22"/>
          <w:szCs w:val="22"/>
        </w:rPr>
        <w:t>Catalog desc (current):</w:t>
      </w:r>
      <w:r w:rsidRPr="0043333D">
        <w:rPr>
          <w:sz w:val="22"/>
          <w:szCs w:val="22"/>
        </w:rPr>
        <w:tab/>
        <w:t>Review of structure, function, and applied pathophysiology of the integumentary system. Translate knowledge towards PT examination and management of common integumentary impairments with focus on prevention, restoration, and optimizing independence.</w:t>
      </w:r>
    </w:p>
    <w:p w14:paraId="29462631" w14:textId="77777777" w:rsidR="00C14E86" w:rsidRPr="0043333D" w:rsidRDefault="00C14E86" w:rsidP="00C14E86">
      <w:pPr>
        <w:autoSpaceDE w:val="0"/>
        <w:autoSpaceDN w:val="0"/>
        <w:adjustRightInd w:val="0"/>
        <w:ind w:left="2880" w:hanging="2160"/>
        <w:rPr>
          <w:sz w:val="22"/>
          <w:szCs w:val="22"/>
        </w:rPr>
      </w:pPr>
      <w:r w:rsidRPr="0043333D">
        <w:rPr>
          <w:sz w:val="22"/>
          <w:szCs w:val="22"/>
        </w:rPr>
        <w:t xml:space="preserve">Catalog desc (new):    </w:t>
      </w:r>
      <w:r w:rsidRPr="0043333D">
        <w:rPr>
          <w:sz w:val="22"/>
          <w:szCs w:val="22"/>
        </w:rPr>
        <w:tab/>
        <w:t xml:space="preserve">Review of structure, function, and applied pathophysiology of the integumentary and lymphatic systems. Includes examination and management of common integumentary and lymphatic impairments focusing on prevention, restoration, and optimizing independence.  </w:t>
      </w:r>
    </w:p>
    <w:p w14:paraId="0333EBDD" w14:textId="77777777" w:rsidR="00C14E86" w:rsidRPr="0043333D" w:rsidRDefault="00C14E86" w:rsidP="00C14E86">
      <w:pPr>
        <w:autoSpaceDE w:val="0"/>
        <w:autoSpaceDN w:val="0"/>
        <w:adjustRightInd w:val="0"/>
        <w:ind w:left="2880" w:hanging="2160"/>
        <w:rPr>
          <w:sz w:val="22"/>
          <w:szCs w:val="22"/>
        </w:rPr>
      </w:pPr>
      <w:r w:rsidRPr="0043333D">
        <w:rPr>
          <w:sz w:val="22"/>
          <w:szCs w:val="22"/>
        </w:rPr>
        <w:t>Credit Hours (current):</w:t>
      </w:r>
      <w:r w:rsidRPr="0043333D">
        <w:rPr>
          <w:sz w:val="22"/>
          <w:szCs w:val="22"/>
        </w:rPr>
        <w:tab/>
        <w:t>3 credit hours</w:t>
      </w:r>
    </w:p>
    <w:p w14:paraId="79EC2A64" w14:textId="77777777" w:rsidR="00C14E86" w:rsidRPr="0043333D" w:rsidRDefault="00C14E86" w:rsidP="00C14E86">
      <w:pPr>
        <w:autoSpaceDE w:val="0"/>
        <w:autoSpaceDN w:val="0"/>
        <w:adjustRightInd w:val="0"/>
        <w:ind w:left="2880" w:hanging="2160"/>
        <w:rPr>
          <w:sz w:val="22"/>
          <w:szCs w:val="22"/>
        </w:rPr>
      </w:pPr>
      <w:r w:rsidRPr="0043333D">
        <w:rPr>
          <w:sz w:val="22"/>
          <w:szCs w:val="22"/>
        </w:rPr>
        <w:t>Credit Hours (new):</w:t>
      </w:r>
      <w:r w:rsidRPr="0043333D">
        <w:rPr>
          <w:sz w:val="22"/>
          <w:szCs w:val="22"/>
        </w:rPr>
        <w:tab/>
        <w:t>2 credit hours</w:t>
      </w:r>
    </w:p>
    <w:p w14:paraId="74232581"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Inclusion of lymphatic system to course description. The lymphatic system was always covered in this course and no additional content will be added.  Accreditation standards and board exam content is placing greater emphasis on lymphatics.  Decrease in credit hours reflects a reduction in physical therapy clinical laboratory sharp debridement practice, consolidation of topics, greater adherence to course textbooks, and improved efficiency of instruction.</w:t>
      </w:r>
    </w:p>
    <w:p w14:paraId="0362BB48" w14:textId="77777777" w:rsidR="00C14E86" w:rsidRPr="0043333D" w:rsidRDefault="00C14E86" w:rsidP="00C14E86">
      <w:pPr>
        <w:rPr>
          <w:sz w:val="22"/>
          <w:szCs w:val="22"/>
        </w:rPr>
      </w:pPr>
    </w:p>
    <w:p w14:paraId="7DB75E8B"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Physical Therapy</w:t>
      </w:r>
    </w:p>
    <w:p w14:paraId="7EB2ECD5"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Current # / Title: </w:t>
      </w:r>
      <w:r w:rsidRPr="0043333D">
        <w:rPr>
          <w:sz w:val="22"/>
          <w:szCs w:val="22"/>
        </w:rPr>
        <w:tab/>
        <w:t>PT 787 / Rehabilitation Considerations in Selected Patient Populations II</w:t>
      </w:r>
    </w:p>
    <w:p w14:paraId="3134AEC7"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New # / Title:</w:t>
      </w:r>
      <w:r w:rsidRPr="0043333D">
        <w:rPr>
          <w:sz w:val="22"/>
          <w:szCs w:val="22"/>
        </w:rPr>
        <w:tab/>
        <w:t>PT 787 / Prosthetics &amp; Orthotics</w:t>
      </w:r>
    </w:p>
    <w:p w14:paraId="4D21C476" w14:textId="02F7978B" w:rsidR="00C14E86" w:rsidRPr="0043333D" w:rsidRDefault="00C14E86" w:rsidP="00C14E86">
      <w:pPr>
        <w:autoSpaceDE w:val="0"/>
        <w:autoSpaceDN w:val="0"/>
        <w:adjustRightInd w:val="0"/>
        <w:ind w:left="2880" w:hanging="2160"/>
        <w:rPr>
          <w:sz w:val="22"/>
          <w:szCs w:val="22"/>
        </w:rPr>
      </w:pPr>
      <w:r w:rsidRPr="0043333D">
        <w:rPr>
          <w:sz w:val="22"/>
          <w:szCs w:val="22"/>
        </w:rPr>
        <w:t>Catalog Description:</w:t>
      </w:r>
      <w:r w:rsidRPr="0043333D">
        <w:rPr>
          <w:sz w:val="22"/>
          <w:szCs w:val="22"/>
        </w:rPr>
        <w:tab/>
        <w:t xml:space="preserve">Principles of evaluation and management of patients with amputation and/or neuromuscular disorders to maximize functional independence. Focus on prosthetic and orthotic prescription, components, fabrication, fit, and use during functional activities.  </w:t>
      </w:r>
    </w:p>
    <w:p w14:paraId="237AB73D"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Change in course title will better reflect content and intent of course.</w:t>
      </w:r>
    </w:p>
    <w:p w14:paraId="35D466DE" w14:textId="77777777" w:rsidR="00C14E86" w:rsidRPr="0043333D" w:rsidRDefault="00C14E86" w:rsidP="00C14E86">
      <w:pPr>
        <w:autoSpaceDE w:val="0"/>
        <w:autoSpaceDN w:val="0"/>
        <w:adjustRightInd w:val="0"/>
        <w:ind w:left="2880" w:hanging="2160"/>
        <w:rPr>
          <w:sz w:val="22"/>
          <w:szCs w:val="22"/>
        </w:rPr>
      </w:pPr>
    </w:p>
    <w:p w14:paraId="307B25F8" w14:textId="77777777" w:rsidR="00C14E86" w:rsidRPr="0043333D" w:rsidRDefault="00C14E86" w:rsidP="00C14E86">
      <w:pPr>
        <w:tabs>
          <w:tab w:val="left" w:pos="2880"/>
        </w:tabs>
        <w:autoSpaceDE w:val="0"/>
        <w:autoSpaceDN w:val="0"/>
        <w:adjustRightInd w:val="0"/>
        <w:ind w:left="720"/>
        <w:rPr>
          <w:sz w:val="22"/>
        </w:rPr>
      </w:pPr>
      <w:r w:rsidRPr="0043333D">
        <w:rPr>
          <w:sz w:val="22"/>
        </w:rPr>
        <w:t xml:space="preserve">Department:  </w:t>
      </w:r>
      <w:r w:rsidRPr="0043333D">
        <w:rPr>
          <w:sz w:val="22"/>
        </w:rPr>
        <w:tab/>
        <w:t>Physical Therapy</w:t>
      </w:r>
    </w:p>
    <w:p w14:paraId="7F6C7454"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 xml:space="preserve">Current # / Title: </w:t>
      </w:r>
      <w:r w:rsidRPr="0043333D">
        <w:rPr>
          <w:sz w:val="22"/>
          <w:szCs w:val="22"/>
        </w:rPr>
        <w:tab/>
        <w:t>PT 788 / Rehabilitation Considerations in Selected Patient Populations III</w:t>
      </w:r>
    </w:p>
    <w:p w14:paraId="7EB7C787" w14:textId="77777777" w:rsidR="00C14E86" w:rsidRPr="0043333D" w:rsidRDefault="00C14E86" w:rsidP="00C14E86">
      <w:pPr>
        <w:tabs>
          <w:tab w:val="left" w:pos="990"/>
        </w:tabs>
        <w:autoSpaceDE w:val="0"/>
        <w:autoSpaceDN w:val="0"/>
        <w:adjustRightInd w:val="0"/>
        <w:ind w:left="2880" w:hanging="2160"/>
        <w:rPr>
          <w:sz w:val="22"/>
          <w:szCs w:val="22"/>
        </w:rPr>
      </w:pPr>
      <w:r w:rsidRPr="0043333D">
        <w:rPr>
          <w:sz w:val="22"/>
          <w:szCs w:val="22"/>
        </w:rPr>
        <w:t>New # / Title:</w:t>
      </w:r>
      <w:r w:rsidRPr="0043333D">
        <w:rPr>
          <w:sz w:val="22"/>
          <w:szCs w:val="22"/>
        </w:rPr>
        <w:tab/>
        <w:t>PT 788 / Special Topics in Physical Therapy</w:t>
      </w:r>
    </w:p>
    <w:p w14:paraId="6B6E808C" w14:textId="77777777" w:rsidR="00C14E86" w:rsidRPr="0043333D" w:rsidRDefault="00C14E86" w:rsidP="00C14E86">
      <w:pPr>
        <w:autoSpaceDE w:val="0"/>
        <w:autoSpaceDN w:val="0"/>
        <w:adjustRightInd w:val="0"/>
        <w:ind w:left="2880" w:hanging="2160"/>
        <w:rPr>
          <w:sz w:val="22"/>
          <w:szCs w:val="22"/>
        </w:rPr>
      </w:pPr>
      <w:proofErr w:type="gramStart"/>
      <w:r w:rsidRPr="0043333D">
        <w:rPr>
          <w:sz w:val="22"/>
          <w:szCs w:val="22"/>
        </w:rPr>
        <w:t>Catalog  Description</w:t>
      </w:r>
      <w:proofErr w:type="gramEnd"/>
      <w:r w:rsidRPr="0043333D">
        <w:rPr>
          <w:sz w:val="22"/>
          <w:szCs w:val="22"/>
        </w:rPr>
        <w:t>:</w:t>
      </w:r>
      <w:r w:rsidRPr="0043333D">
        <w:rPr>
          <w:sz w:val="22"/>
          <w:szCs w:val="22"/>
        </w:rPr>
        <w:tab/>
        <w:t xml:space="preserve">Principles of physical therapy management of select patient populations including bariatrics, women’s health, oncology, and selected progressive and chronic diseases.  </w:t>
      </w:r>
    </w:p>
    <w:p w14:paraId="09467A77" w14:textId="77777777" w:rsidR="00C14E86" w:rsidRPr="0043333D" w:rsidRDefault="00C14E86" w:rsidP="00C14E86">
      <w:pPr>
        <w:autoSpaceDE w:val="0"/>
        <w:autoSpaceDN w:val="0"/>
        <w:adjustRightInd w:val="0"/>
        <w:ind w:left="2880" w:hanging="2160"/>
        <w:rPr>
          <w:sz w:val="22"/>
          <w:szCs w:val="22"/>
        </w:rPr>
      </w:pPr>
      <w:r w:rsidRPr="0043333D">
        <w:rPr>
          <w:sz w:val="22"/>
          <w:szCs w:val="22"/>
        </w:rPr>
        <w:t>Rationale:</w:t>
      </w:r>
      <w:r w:rsidRPr="0043333D">
        <w:rPr>
          <w:sz w:val="22"/>
          <w:szCs w:val="22"/>
        </w:rPr>
        <w:tab/>
        <w:t>Change in course title will better reflect content and intent of course.</w:t>
      </w:r>
    </w:p>
    <w:p w14:paraId="6FD4E797" w14:textId="77777777" w:rsidR="00C14E86" w:rsidRPr="0043333D" w:rsidRDefault="00C14E86" w:rsidP="00C14E86">
      <w:pPr>
        <w:autoSpaceDE w:val="0"/>
        <w:autoSpaceDN w:val="0"/>
        <w:adjustRightInd w:val="0"/>
        <w:ind w:left="2880" w:hanging="2160"/>
        <w:rPr>
          <w:sz w:val="22"/>
          <w:szCs w:val="22"/>
        </w:rPr>
      </w:pPr>
    </w:p>
    <w:p w14:paraId="55C58D2E" w14:textId="77777777" w:rsidR="00C14E86" w:rsidRPr="0043333D" w:rsidRDefault="00C14E86" w:rsidP="00C14E86">
      <w:pPr>
        <w:rPr>
          <w:b/>
          <w:bCs/>
          <w:sz w:val="22"/>
          <w:szCs w:val="22"/>
        </w:rPr>
      </w:pPr>
    </w:p>
    <w:p w14:paraId="19BB734F" w14:textId="77777777" w:rsidR="00194C9C" w:rsidRPr="0043333D" w:rsidRDefault="00194C9C" w:rsidP="00194C9C">
      <w:pPr>
        <w:jc w:val="center"/>
        <w:rPr>
          <w:rFonts w:eastAsiaTheme="minorHAnsi"/>
        </w:rPr>
      </w:pPr>
    </w:p>
    <w:p w14:paraId="6E4980BF" w14:textId="77777777" w:rsidR="00D5552F" w:rsidRPr="0043333D" w:rsidRDefault="00D5552F" w:rsidP="006F4964">
      <w:pPr>
        <w:spacing w:line="276" w:lineRule="auto"/>
        <w:sectPr w:rsidR="00D5552F" w:rsidRPr="0043333D">
          <w:headerReference w:type="default" r:id="rId66"/>
          <w:pgSz w:w="12240" w:h="15840"/>
          <w:pgMar w:top="1440" w:right="1440" w:bottom="1440" w:left="1440" w:header="720" w:footer="720" w:gutter="0"/>
          <w:cols w:space="720"/>
          <w:docGrid w:linePitch="360"/>
        </w:sectPr>
      </w:pPr>
    </w:p>
    <w:p w14:paraId="7C16ACF8" w14:textId="77777777" w:rsidR="000E166A" w:rsidRPr="0043333D" w:rsidRDefault="000E166A" w:rsidP="006F4964">
      <w:pPr>
        <w:spacing w:line="276" w:lineRule="auto"/>
      </w:pPr>
    </w:p>
    <w:p w14:paraId="29C6AC3C" w14:textId="65101125" w:rsidR="000E166A" w:rsidRPr="00E94C10" w:rsidRDefault="00B5143E" w:rsidP="00B5143E">
      <w:pPr>
        <w:spacing w:line="276" w:lineRule="auto"/>
        <w:jc w:val="center"/>
        <w:rPr>
          <w:b/>
          <w:bCs/>
          <w:sz w:val="32"/>
          <w:szCs w:val="32"/>
        </w:rPr>
      </w:pPr>
      <w:r w:rsidRPr="00E94C10">
        <w:rPr>
          <w:b/>
          <w:bCs/>
          <w:sz w:val="32"/>
          <w:szCs w:val="32"/>
        </w:rPr>
        <w:t>Attachment 5</w:t>
      </w:r>
    </w:p>
    <w:p w14:paraId="1EF38686" w14:textId="475AD413" w:rsidR="00D64E1E" w:rsidRPr="00E94C10" w:rsidRDefault="00D64E1E" w:rsidP="00B5143E">
      <w:pPr>
        <w:spacing w:line="276" w:lineRule="auto"/>
        <w:jc w:val="center"/>
        <w:rPr>
          <w:b/>
          <w:bCs/>
          <w:sz w:val="32"/>
          <w:szCs w:val="32"/>
        </w:rPr>
      </w:pPr>
      <w:r w:rsidRPr="00E94C10">
        <w:rPr>
          <w:b/>
          <w:bCs/>
          <w:sz w:val="32"/>
          <w:szCs w:val="32"/>
        </w:rPr>
        <w:t>202</w:t>
      </w:r>
      <w:r w:rsidR="0084586E" w:rsidRPr="00E94C10">
        <w:rPr>
          <w:b/>
          <w:bCs/>
          <w:sz w:val="32"/>
          <w:szCs w:val="32"/>
        </w:rPr>
        <w:t>2</w:t>
      </w:r>
      <w:r w:rsidRPr="00E94C10">
        <w:rPr>
          <w:b/>
          <w:bCs/>
          <w:sz w:val="32"/>
          <w:szCs w:val="32"/>
        </w:rPr>
        <w:t>-202</w:t>
      </w:r>
      <w:r w:rsidR="0084586E" w:rsidRPr="00E94C10">
        <w:rPr>
          <w:b/>
          <w:bCs/>
          <w:sz w:val="32"/>
          <w:szCs w:val="32"/>
        </w:rPr>
        <w:t>3</w:t>
      </w:r>
      <w:r w:rsidRPr="00E94C10">
        <w:rPr>
          <w:b/>
          <w:bCs/>
          <w:sz w:val="32"/>
          <w:szCs w:val="32"/>
        </w:rPr>
        <w:t xml:space="preserve"> </w:t>
      </w:r>
      <w:r w:rsidR="00B5143E" w:rsidRPr="00E94C10">
        <w:rPr>
          <w:b/>
          <w:bCs/>
          <w:sz w:val="32"/>
          <w:szCs w:val="32"/>
        </w:rPr>
        <w:t xml:space="preserve">Program Review </w:t>
      </w:r>
      <w:r w:rsidR="0084586E" w:rsidRPr="00E94C10">
        <w:rPr>
          <w:b/>
          <w:bCs/>
          <w:sz w:val="32"/>
          <w:szCs w:val="32"/>
        </w:rPr>
        <w:t>Report and Recommendations</w:t>
      </w:r>
    </w:p>
    <w:p w14:paraId="687F63A7" w14:textId="77777777" w:rsidR="00D64E1E" w:rsidRPr="0043333D" w:rsidRDefault="00D64E1E" w:rsidP="00B5143E">
      <w:pPr>
        <w:spacing w:line="276" w:lineRule="auto"/>
        <w:jc w:val="center"/>
        <w:rPr>
          <w:b/>
          <w:bCs/>
          <w:sz w:val="40"/>
          <w:szCs w:val="40"/>
        </w:rPr>
      </w:pPr>
    </w:p>
    <w:p w14:paraId="6EE40282" w14:textId="77777777" w:rsidR="00AE4206" w:rsidRPr="0043333D" w:rsidRDefault="00AE4206" w:rsidP="00AE4206">
      <w:pPr>
        <w:jc w:val="center"/>
        <w:rPr>
          <w:b/>
          <w:bCs/>
          <w:sz w:val="22"/>
          <w:szCs w:val="22"/>
        </w:rPr>
      </w:pPr>
      <w:r w:rsidRPr="0043333D">
        <w:rPr>
          <w:b/>
          <w:bCs/>
          <w:sz w:val="22"/>
          <w:szCs w:val="22"/>
        </w:rPr>
        <w:t>Graduate Council – Program Review Committee</w:t>
      </w:r>
    </w:p>
    <w:p w14:paraId="3C411D3A" w14:textId="77777777" w:rsidR="00AE4206" w:rsidRPr="0043333D" w:rsidRDefault="00AE4206" w:rsidP="00AE4206">
      <w:pPr>
        <w:jc w:val="center"/>
        <w:rPr>
          <w:b/>
          <w:bCs/>
          <w:sz w:val="22"/>
          <w:szCs w:val="22"/>
        </w:rPr>
      </w:pPr>
      <w:r w:rsidRPr="0043333D">
        <w:rPr>
          <w:b/>
          <w:bCs/>
          <w:sz w:val="22"/>
          <w:szCs w:val="22"/>
        </w:rPr>
        <w:t>Program Review Committee Recommendations</w:t>
      </w:r>
    </w:p>
    <w:p w14:paraId="290B1868" w14:textId="77777777" w:rsidR="00AE4206" w:rsidRPr="00E94C10" w:rsidRDefault="00AE4206" w:rsidP="00AE4206">
      <w:pPr>
        <w:jc w:val="center"/>
        <w:rPr>
          <w:b/>
          <w:bCs/>
          <w:sz w:val="28"/>
          <w:szCs w:val="28"/>
        </w:rPr>
      </w:pPr>
      <w:r w:rsidRPr="00E94C10">
        <w:rPr>
          <w:b/>
          <w:bCs/>
          <w:sz w:val="28"/>
          <w:szCs w:val="28"/>
        </w:rPr>
        <w:t>January 2023</w:t>
      </w:r>
    </w:p>
    <w:p w14:paraId="29B41B8F" w14:textId="77777777" w:rsidR="00AE4206" w:rsidRPr="0043333D" w:rsidRDefault="00AE4206" w:rsidP="00AE4206">
      <w:pPr>
        <w:ind w:firstLine="360"/>
        <w:rPr>
          <w:b/>
          <w:bCs/>
          <w:sz w:val="22"/>
          <w:szCs w:val="22"/>
        </w:rPr>
      </w:pPr>
      <w:r w:rsidRPr="0043333D">
        <w:rPr>
          <w:b/>
          <w:bCs/>
          <w:sz w:val="22"/>
          <w:szCs w:val="22"/>
        </w:rPr>
        <w:t>In all, 16 graduate level programs were reviewed in the fall of 2022.  All of the programs received a “Continue at Current Level” overall recommendation from at least one reviewer.   Each program received at least one “yellow” missing information rating.  Nine programs received one or more “red” major deficiency in information ratings.  Two programs received a split vote / “Continue at Current Level” and “Develop and Expand the Program Due to Demand.”  The Program Review Committee recommends the review of 3 programs (MS in Information Systems, MS in Health Care Administration, and MA in Special Education) sometime in the next two years.</w:t>
      </w:r>
    </w:p>
    <w:p w14:paraId="7D920540" w14:textId="77777777" w:rsidR="00AE4206" w:rsidRPr="0043333D" w:rsidRDefault="00AE4206" w:rsidP="00AE4206">
      <w:pPr>
        <w:jc w:val="center"/>
        <w:rPr>
          <w:b/>
          <w:bCs/>
          <w:sz w:val="22"/>
          <w:szCs w:val="22"/>
        </w:rPr>
      </w:pPr>
    </w:p>
    <w:p w14:paraId="65E07351" w14:textId="77777777" w:rsidR="00AE4206" w:rsidRPr="0043333D" w:rsidRDefault="00AE4206" w:rsidP="00AE4206">
      <w:pPr>
        <w:pStyle w:val="ListParagraph"/>
        <w:numPr>
          <w:ilvl w:val="0"/>
          <w:numId w:val="16"/>
        </w:numPr>
        <w:spacing w:line="360" w:lineRule="auto"/>
        <w:rPr>
          <w:b/>
          <w:bCs/>
          <w:sz w:val="22"/>
        </w:rPr>
      </w:pPr>
      <w:r w:rsidRPr="0043333D">
        <w:rPr>
          <w:b/>
          <w:bCs/>
          <w:sz w:val="22"/>
        </w:rPr>
        <w:t xml:space="preserve"> Lewis College of Business</w:t>
      </w:r>
    </w:p>
    <w:p w14:paraId="6EB4C90F" w14:textId="77777777" w:rsidR="00AE4206" w:rsidRPr="0043333D" w:rsidRDefault="00AE4206" w:rsidP="00AE4206">
      <w:pPr>
        <w:pStyle w:val="ListParagraph"/>
        <w:numPr>
          <w:ilvl w:val="1"/>
          <w:numId w:val="16"/>
        </w:numPr>
        <w:spacing w:line="360" w:lineRule="auto"/>
        <w:rPr>
          <w:b/>
          <w:bCs/>
          <w:sz w:val="22"/>
        </w:rPr>
      </w:pPr>
      <w:r w:rsidRPr="0043333D">
        <w:rPr>
          <w:b/>
          <w:bCs/>
          <w:sz w:val="22"/>
        </w:rPr>
        <w:t>Technology Management Graduate Certificate</w:t>
      </w:r>
    </w:p>
    <w:p w14:paraId="28922E1A" w14:textId="77777777" w:rsidR="00AE4206" w:rsidRPr="0043333D" w:rsidRDefault="00AE4206" w:rsidP="00AE4206">
      <w:pPr>
        <w:pStyle w:val="ListParagraph"/>
        <w:numPr>
          <w:ilvl w:val="1"/>
          <w:numId w:val="16"/>
        </w:numPr>
        <w:spacing w:line="360" w:lineRule="auto"/>
        <w:rPr>
          <w:b/>
          <w:bCs/>
          <w:sz w:val="22"/>
        </w:rPr>
      </w:pPr>
      <w:r w:rsidRPr="0043333D">
        <w:rPr>
          <w:b/>
          <w:bCs/>
          <w:sz w:val="22"/>
        </w:rPr>
        <w:t>MS in Information Systems</w:t>
      </w:r>
    </w:p>
    <w:p w14:paraId="0AFF536C" w14:textId="77777777" w:rsidR="00AE4206" w:rsidRPr="0043333D" w:rsidRDefault="00AE4206" w:rsidP="00AE4206">
      <w:pPr>
        <w:pStyle w:val="ListParagraph"/>
        <w:numPr>
          <w:ilvl w:val="1"/>
          <w:numId w:val="16"/>
        </w:numPr>
        <w:spacing w:line="360" w:lineRule="auto"/>
        <w:rPr>
          <w:b/>
          <w:bCs/>
          <w:sz w:val="22"/>
        </w:rPr>
      </w:pPr>
      <w:r w:rsidRPr="0043333D">
        <w:rPr>
          <w:b/>
          <w:bCs/>
          <w:sz w:val="22"/>
        </w:rPr>
        <w:t>Data Analytics in Healthcare Graduate Certificate</w:t>
      </w:r>
    </w:p>
    <w:p w14:paraId="002FFDA7" w14:textId="77777777" w:rsidR="00AE4206" w:rsidRPr="0043333D" w:rsidRDefault="00AE4206" w:rsidP="00AE4206">
      <w:pPr>
        <w:pStyle w:val="ListParagraph"/>
        <w:numPr>
          <w:ilvl w:val="1"/>
          <w:numId w:val="16"/>
        </w:numPr>
        <w:spacing w:line="360" w:lineRule="auto"/>
        <w:rPr>
          <w:b/>
          <w:bCs/>
          <w:sz w:val="22"/>
        </w:rPr>
      </w:pPr>
      <w:r w:rsidRPr="0043333D">
        <w:rPr>
          <w:b/>
          <w:bCs/>
          <w:sz w:val="22"/>
        </w:rPr>
        <w:t>MS in Health Informatics</w:t>
      </w:r>
    </w:p>
    <w:p w14:paraId="4C22919C" w14:textId="77777777" w:rsidR="00AE4206" w:rsidRPr="0043333D" w:rsidRDefault="00AE4206" w:rsidP="00AE4206">
      <w:pPr>
        <w:pStyle w:val="ListParagraph"/>
        <w:numPr>
          <w:ilvl w:val="1"/>
          <w:numId w:val="16"/>
        </w:numPr>
        <w:spacing w:line="360" w:lineRule="auto"/>
        <w:rPr>
          <w:b/>
          <w:bCs/>
          <w:sz w:val="22"/>
        </w:rPr>
      </w:pPr>
      <w:r w:rsidRPr="0043333D">
        <w:rPr>
          <w:b/>
          <w:bCs/>
          <w:sz w:val="22"/>
        </w:rPr>
        <w:t>MS in Accountancy</w:t>
      </w:r>
    </w:p>
    <w:p w14:paraId="6538F260" w14:textId="77777777" w:rsidR="00AE4206" w:rsidRPr="0043333D" w:rsidRDefault="00AE4206" w:rsidP="00AE4206">
      <w:pPr>
        <w:pStyle w:val="ListParagraph"/>
        <w:numPr>
          <w:ilvl w:val="1"/>
          <w:numId w:val="16"/>
        </w:numPr>
        <w:spacing w:line="360" w:lineRule="auto"/>
        <w:rPr>
          <w:b/>
          <w:bCs/>
          <w:sz w:val="22"/>
        </w:rPr>
      </w:pPr>
      <w:r w:rsidRPr="0043333D">
        <w:rPr>
          <w:b/>
          <w:bCs/>
          <w:sz w:val="22"/>
        </w:rPr>
        <w:t>Master of Business Administration (MBA)</w:t>
      </w:r>
    </w:p>
    <w:p w14:paraId="54B739E5" w14:textId="77777777" w:rsidR="00AE4206" w:rsidRPr="0043333D" w:rsidRDefault="00AE4206" w:rsidP="00AE4206">
      <w:pPr>
        <w:pStyle w:val="ListParagraph"/>
        <w:numPr>
          <w:ilvl w:val="1"/>
          <w:numId w:val="16"/>
        </w:numPr>
        <w:spacing w:line="360" w:lineRule="auto"/>
        <w:rPr>
          <w:b/>
          <w:bCs/>
          <w:sz w:val="22"/>
        </w:rPr>
      </w:pPr>
      <w:r w:rsidRPr="0043333D">
        <w:rPr>
          <w:b/>
          <w:bCs/>
          <w:sz w:val="22"/>
        </w:rPr>
        <w:t>MS in Health Care Administration</w:t>
      </w:r>
    </w:p>
    <w:p w14:paraId="1434EB0C" w14:textId="77777777" w:rsidR="00AE4206" w:rsidRPr="0043333D" w:rsidRDefault="00AE4206" w:rsidP="00AE4206">
      <w:pPr>
        <w:pStyle w:val="ListParagraph"/>
        <w:numPr>
          <w:ilvl w:val="1"/>
          <w:numId w:val="16"/>
        </w:numPr>
        <w:spacing w:line="360" w:lineRule="auto"/>
        <w:rPr>
          <w:b/>
          <w:bCs/>
          <w:sz w:val="22"/>
        </w:rPr>
      </w:pPr>
      <w:r w:rsidRPr="0043333D">
        <w:rPr>
          <w:b/>
          <w:bCs/>
          <w:sz w:val="22"/>
        </w:rPr>
        <w:t>MS in Human Resource Management</w:t>
      </w:r>
    </w:p>
    <w:p w14:paraId="4D29F191" w14:textId="77777777" w:rsidR="00AE4206" w:rsidRPr="0043333D" w:rsidRDefault="00AE4206" w:rsidP="00AE4206">
      <w:pPr>
        <w:pStyle w:val="ListParagraph"/>
        <w:numPr>
          <w:ilvl w:val="1"/>
          <w:numId w:val="16"/>
        </w:numPr>
        <w:spacing w:line="360" w:lineRule="auto"/>
        <w:rPr>
          <w:b/>
          <w:bCs/>
          <w:sz w:val="22"/>
        </w:rPr>
      </w:pPr>
      <w:r w:rsidRPr="0043333D">
        <w:rPr>
          <w:b/>
          <w:bCs/>
          <w:sz w:val="22"/>
        </w:rPr>
        <w:t>Doctor of Nurse Anesthesia Practice (DNAP)</w:t>
      </w:r>
    </w:p>
    <w:p w14:paraId="5D252915" w14:textId="77777777" w:rsidR="00AE4206" w:rsidRPr="0043333D" w:rsidRDefault="00AE4206" w:rsidP="00AE4206">
      <w:pPr>
        <w:pStyle w:val="ListParagraph"/>
        <w:numPr>
          <w:ilvl w:val="0"/>
          <w:numId w:val="16"/>
        </w:numPr>
        <w:spacing w:line="360" w:lineRule="auto"/>
        <w:rPr>
          <w:b/>
          <w:bCs/>
          <w:sz w:val="22"/>
        </w:rPr>
      </w:pPr>
      <w:r w:rsidRPr="0043333D">
        <w:rPr>
          <w:b/>
          <w:bCs/>
          <w:sz w:val="22"/>
        </w:rPr>
        <w:t>College of Liberal Arts – Department of Geography</w:t>
      </w:r>
    </w:p>
    <w:p w14:paraId="75A5E98F" w14:textId="77777777" w:rsidR="00AE4206" w:rsidRPr="0043333D" w:rsidRDefault="00AE4206" w:rsidP="00AE4206">
      <w:pPr>
        <w:pStyle w:val="ListParagraph"/>
        <w:numPr>
          <w:ilvl w:val="0"/>
          <w:numId w:val="17"/>
        </w:numPr>
        <w:spacing w:line="360" w:lineRule="auto"/>
        <w:rPr>
          <w:b/>
          <w:bCs/>
          <w:sz w:val="22"/>
        </w:rPr>
      </w:pPr>
      <w:r w:rsidRPr="0043333D">
        <w:rPr>
          <w:b/>
          <w:bCs/>
          <w:sz w:val="22"/>
        </w:rPr>
        <w:t>MA/MS in Geography</w:t>
      </w:r>
    </w:p>
    <w:p w14:paraId="78FE1878" w14:textId="77777777" w:rsidR="00AE4206" w:rsidRPr="0043333D" w:rsidRDefault="00AE4206" w:rsidP="00AE4206">
      <w:pPr>
        <w:pStyle w:val="ListParagraph"/>
        <w:numPr>
          <w:ilvl w:val="0"/>
          <w:numId w:val="17"/>
        </w:numPr>
        <w:spacing w:line="360" w:lineRule="auto"/>
        <w:rPr>
          <w:b/>
          <w:bCs/>
          <w:sz w:val="22"/>
        </w:rPr>
      </w:pPr>
      <w:r w:rsidRPr="0043333D">
        <w:rPr>
          <w:b/>
          <w:bCs/>
          <w:sz w:val="22"/>
        </w:rPr>
        <w:t>Graduate Certificate in Geospatial Information Science-Basic</w:t>
      </w:r>
    </w:p>
    <w:p w14:paraId="46FDA7CF" w14:textId="77777777" w:rsidR="00AE4206" w:rsidRPr="0043333D" w:rsidRDefault="00AE4206" w:rsidP="00AE4206">
      <w:pPr>
        <w:pStyle w:val="ListParagraph"/>
        <w:numPr>
          <w:ilvl w:val="0"/>
          <w:numId w:val="17"/>
        </w:numPr>
        <w:spacing w:line="360" w:lineRule="auto"/>
        <w:rPr>
          <w:b/>
          <w:bCs/>
          <w:sz w:val="22"/>
        </w:rPr>
      </w:pPr>
      <w:r w:rsidRPr="0043333D">
        <w:rPr>
          <w:b/>
          <w:bCs/>
          <w:sz w:val="22"/>
        </w:rPr>
        <w:lastRenderedPageBreak/>
        <w:t>Graduate Certificate in Geospatial Information Science-Advanced</w:t>
      </w:r>
    </w:p>
    <w:p w14:paraId="0C1B7F8D" w14:textId="77777777" w:rsidR="00AE4206" w:rsidRPr="0043333D" w:rsidRDefault="00AE4206" w:rsidP="00AE4206">
      <w:pPr>
        <w:pStyle w:val="ListParagraph"/>
        <w:numPr>
          <w:ilvl w:val="0"/>
          <w:numId w:val="16"/>
        </w:numPr>
        <w:spacing w:line="360" w:lineRule="auto"/>
        <w:rPr>
          <w:b/>
          <w:bCs/>
          <w:sz w:val="22"/>
        </w:rPr>
      </w:pPr>
      <w:r w:rsidRPr="0043333D">
        <w:rPr>
          <w:b/>
          <w:bCs/>
          <w:sz w:val="22"/>
        </w:rPr>
        <w:t>College of Liberal Arts – Department of Political Science</w:t>
      </w:r>
    </w:p>
    <w:p w14:paraId="15F9056A" w14:textId="77777777" w:rsidR="00AE4206" w:rsidRPr="0043333D" w:rsidRDefault="00AE4206" w:rsidP="00AE4206">
      <w:pPr>
        <w:spacing w:line="360" w:lineRule="auto"/>
        <w:ind w:left="1080"/>
        <w:rPr>
          <w:b/>
          <w:bCs/>
          <w:sz w:val="22"/>
          <w:szCs w:val="22"/>
        </w:rPr>
      </w:pPr>
      <w:r w:rsidRPr="0043333D">
        <w:rPr>
          <w:b/>
          <w:bCs/>
          <w:sz w:val="22"/>
          <w:szCs w:val="22"/>
        </w:rPr>
        <w:t>m.</w:t>
      </w:r>
      <w:r w:rsidRPr="0043333D">
        <w:rPr>
          <w:b/>
          <w:bCs/>
          <w:sz w:val="22"/>
          <w:szCs w:val="22"/>
        </w:rPr>
        <w:tab/>
        <w:t>Master of Public Administration (MPA)</w:t>
      </w:r>
    </w:p>
    <w:p w14:paraId="0D516809" w14:textId="77777777" w:rsidR="00AE4206" w:rsidRPr="0043333D" w:rsidRDefault="00AE4206" w:rsidP="00AE4206">
      <w:pPr>
        <w:pStyle w:val="ListParagraph"/>
        <w:numPr>
          <w:ilvl w:val="0"/>
          <w:numId w:val="16"/>
        </w:numPr>
        <w:spacing w:line="360" w:lineRule="auto"/>
        <w:rPr>
          <w:b/>
          <w:bCs/>
          <w:sz w:val="22"/>
        </w:rPr>
      </w:pPr>
      <w:r w:rsidRPr="0043333D">
        <w:rPr>
          <w:b/>
          <w:bCs/>
          <w:sz w:val="22"/>
        </w:rPr>
        <w:t>College of Education and Professional Development – Department of Special Education</w:t>
      </w:r>
    </w:p>
    <w:p w14:paraId="0710E169" w14:textId="77777777" w:rsidR="00AE4206" w:rsidRPr="0043333D" w:rsidRDefault="00AE4206" w:rsidP="00AE4206">
      <w:pPr>
        <w:pStyle w:val="ListParagraph"/>
        <w:numPr>
          <w:ilvl w:val="0"/>
          <w:numId w:val="18"/>
        </w:numPr>
        <w:spacing w:line="360" w:lineRule="auto"/>
        <w:rPr>
          <w:b/>
          <w:bCs/>
          <w:sz w:val="22"/>
        </w:rPr>
      </w:pPr>
      <w:r w:rsidRPr="0043333D">
        <w:rPr>
          <w:b/>
          <w:bCs/>
          <w:sz w:val="22"/>
        </w:rPr>
        <w:t>MA in Special Education</w:t>
      </w:r>
    </w:p>
    <w:p w14:paraId="2DA43F34" w14:textId="77777777" w:rsidR="00AE4206" w:rsidRPr="0043333D" w:rsidRDefault="00AE4206" w:rsidP="00AE4206">
      <w:pPr>
        <w:pStyle w:val="ListParagraph"/>
        <w:numPr>
          <w:ilvl w:val="0"/>
          <w:numId w:val="16"/>
        </w:numPr>
        <w:spacing w:line="360" w:lineRule="auto"/>
        <w:rPr>
          <w:b/>
          <w:bCs/>
          <w:sz w:val="22"/>
        </w:rPr>
      </w:pPr>
      <w:r w:rsidRPr="0043333D">
        <w:rPr>
          <w:b/>
          <w:bCs/>
          <w:sz w:val="22"/>
        </w:rPr>
        <w:t>College of Education and Professional Development – Literacy Education Program</w:t>
      </w:r>
    </w:p>
    <w:p w14:paraId="1119815D" w14:textId="77777777" w:rsidR="00AE4206" w:rsidRPr="0043333D" w:rsidRDefault="00AE4206" w:rsidP="00AE4206">
      <w:pPr>
        <w:pStyle w:val="ListParagraph"/>
        <w:numPr>
          <w:ilvl w:val="0"/>
          <w:numId w:val="18"/>
        </w:numPr>
        <w:spacing w:line="360" w:lineRule="auto"/>
        <w:rPr>
          <w:b/>
          <w:bCs/>
          <w:sz w:val="22"/>
        </w:rPr>
      </w:pPr>
      <w:r w:rsidRPr="0043333D">
        <w:rPr>
          <w:b/>
          <w:bCs/>
          <w:sz w:val="22"/>
        </w:rPr>
        <w:t>MA in Literacy Education</w:t>
      </w:r>
    </w:p>
    <w:p w14:paraId="1A848D9A" w14:textId="77777777" w:rsidR="00AE4206" w:rsidRPr="0043333D" w:rsidRDefault="00AE4206" w:rsidP="00AE4206">
      <w:pPr>
        <w:pStyle w:val="ListParagraph"/>
        <w:numPr>
          <w:ilvl w:val="0"/>
          <w:numId w:val="18"/>
        </w:numPr>
        <w:spacing w:line="360" w:lineRule="auto"/>
        <w:rPr>
          <w:b/>
          <w:bCs/>
          <w:sz w:val="22"/>
        </w:rPr>
      </w:pPr>
      <w:r w:rsidRPr="0043333D">
        <w:rPr>
          <w:b/>
          <w:bCs/>
          <w:sz w:val="22"/>
        </w:rPr>
        <w:t>Literacy Education Graduate Certificate</w:t>
      </w:r>
    </w:p>
    <w:p w14:paraId="6A3904FD" w14:textId="77777777" w:rsidR="00AE4206" w:rsidRPr="0043333D" w:rsidRDefault="00AE4206" w:rsidP="00AE4206">
      <w:pPr>
        <w:pStyle w:val="ListParagraph"/>
        <w:spacing w:line="360" w:lineRule="auto"/>
        <w:ind w:left="1440"/>
        <w:rPr>
          <w:b/>
          <w:bCs/>
          <w:sz w:val="22"/>
        </w:rPr>
      </w:pPr>
    </w:p>
    <w:tbl>
      <w:tblPr>
        <w:tblStyle w:val="TableGrid"/>
        <w:tblW w:w="13405" w:type="dxa"/>
        <w:tblLayout w:type="fixed"/>
        <w:tblLook w:val="04A0" w:firstRow="1" w:lastRow="0" w:firstColumn="1" w:lastColumn="0" w:noHBand="0" w:noVBand="1"/>
      </w:tblPr>
      <w:tblGrid>
        <w:gridCol w:w="3685"/>
        <w:gridCol w:w="3150"/>
        <w:gridCol w:w="6570"/>
      </w:tblGrid>
      <w:tr w:rsidR="00AE4206" w:rsidRPr="0043333D" w14:paraId="3FDC6C61" w14:textId="77777777" w:rsidTr="00D5552F">
        <w:trPr>
          <w:trHeight w:val="347"/>
        </w:trPr>
        <w:tc>
          <w:tcPr>
            <w:tcW w:w="3685" w:type="dxa"/>
          </w:tcPr>
          <w:p w14:paraId="28815905" w14:textId="77777777" w:rsidR="00AE4206" w:rsidRPr="0043333D" w:rsidRDefault="00AE4206" w:rsidP="006B2E54">
            <w:pPr>
              <w:jc w:val="center"/>
              <w:rPr>
                <w:b/>
                <w:bCs/>
                <w:sz w:val="22"/>
                <w:szCs w:val="22"/>
              </w:rPr>
            </w:pPr>
            <w:r w:rsidRPr="0043333D">
              <w:rPr>
                <w:b/>
                <w:bCs/>
                <w:sz w:val="22"/>
                <w:szCs w:val="22"/>
              </w:rPr>
              <w:t>Program</w:t>
            </w:r>
          </w:p>
        </w:tc>
        <w:tc>
          <w:tcPr>
            <w:tcW w:w="3150" w:type="dxa"/>
          </w:tcPr>
          <w:p w14:paraId="0540D901" w14:textId="77777777" w:rsidR="00AE4206" w:rsidRPr="0043333D" w:rsidRDefault="00AE4206" w:rsidP="006B2E54">
            <w:pPr>
              <w:jc w:val="center"/>
              <w:rPr>
                <w:b/>
                <w:bCs/>
                <w:sz w:val="22"/>
                <w:szCs w:val="22"/>
              </w:rPr>
            </w:pPr>
            <w:r w:rsidRPr="0043333D">
              <w:rPr>
                <w:b/>
                <w:bCs/>
                <w:sz w:val="22"/>
                <w:szCs w:val="22"/>
              </w:rPr>
              <w:t>Recommendation</w:t>
            </w:r>
          </w:p>
        </w:tc>
        <w:tc>
          <w:tcPr>
            <w:tcW w:w="6570" w:type="dxa"/>
          </w:tcPr>
          <w:p w14:paraId="23D1BA15" w14:textId="77777777" w:rsidR="00AE4206" w:rsidRPr="0043333D" w:rsidRDefault="00AE4206" w:rsidP="006B2E54">
            <w:pPr>
              <w:jc w:val="center"/>
              <w:rPr>
                <w:b/>
                <w:bCs/>
                <w:sz w:val="22"/>
                <w:szCs w:val="22"/>
              </w:rPr>
            </w:pPr>
            <w:r w:rsidRPr="0043333D">
              <w:rPr>
                <w:b/>
                <w:bCs/>
                <w:sz w:val="22"/>
                <w:szCs w:val="22"/>
              </w:rPr>
              <w:t>Description</w:t>
            </w:r>
          </w:p>
        </w:tc>
      </w:tr>
      <w:tr w:rsidR="00AE4206" w:rsidRPr="0043333D" w14:paraId="513A4248" w14:textId="77777777" w:rsidTr="00D5552F">
        <w:trPr>
          <w:trHeight w:val="347"/>
        </w:trPr>
        <w:tc>
          <w:tcPr>
            <w:tcW w:w="3685" w:type="dxa"/>
          </w:tcPr>
          <w:p w14:paraId="562E751E" w14:textId="77777777" w:rsidR="00AE4206" w:rsidRDefault="00AE4206" w:rsidP="006B2E54">
            <w:pPr>
              <w:jc w:val="center"/>
              <w:rPr>
                <w:b/>
                <w:bCs/>
                <w:sz w:val="22"/>
                <w:szCs w:val="22"/>
              </w:rPr>
            </w:pPr>
            <w:r w:rsidRPr="0043333D">
              <w:rPr>
                <w:b/>
                <w:bCs/>
                <w:sz w:val="22"/>
                <w:szCs w:val="22"/>
              </w:rPr>
              <w:t>Lewis College of Business</w:t>
            </w:r>
          </w:p>
          <w:p w14:paraId="06369A49" w14:textId="6206BDBE" w:rsidR="00ED238B" w:rsidRPr="0043333D" w:rsidRDefault="00ED238B" w:rsidP="006B2E54">
            <w:pPr>
              <w:jc w:val="center"/>
              <w:rPr>
                <w:b/>
                <w:bCs/>
                <w:sz w:val="22"/>
                <w:szCs w:val="22"/>
              </w:rPr>
            </w:pPr>
            <w:r w:rsidRPr="00ED238B">
              <w:rPr>
                <w:color w:val="FF0000"/>
                <w:sz w:val="22"/>
                <w:szCs w:val="22"/>
              </w:rPr>
              <w:t>(</w:t>
            </w:r>
            <w:r w:rsidRPr="00ED238B">
              <w:rPr>
                <w:b/>
                <w:bCs/>
                <w:color w:val="FF0000"/>
                <w:sz w:val="22"/>
                <w:szCs w:val="22"/>
              </w:rPr>
              <w:t>GC-23-01-1</w:t>
            </w:r>
            <w:r w:rsidR="00921F11">
              <w:rPr>
                <w:b/>
                <w:bCs/>
                <w:color w:val="FF0000"/>
                <w:sz w:val="22"/>
                <w:szCs w:val="22"/>
              </w:rPr>
              <w:t>1</w:t>
            </w:r>
            <w:r w:rsidRPr="00ED238B">
              <w:rPr>
                <w:b/>
                <w:bCs/>
                <w:color w:val="FF0000"/>
                <w:sz w:val="22"/>
                <w:szCs w:val="22"/>
              </w:rPr>
              <w:t>-PR-LCOB)</w:t>
            </w:r>
          </w:p>
        </w:tc>
        <w:tc>
          <w:tcPr>
            <w:tcW w:w="3150" w:type="dxa"/>
          </w:tcPr>
          <w:p w14:paraId="77C99C36" w14:textId="77777777" w:rsidR="00AE4206" w:rsidRPr="0043333D" w:rsidRDefault="00AE4206" w:rsidP="006B2E54">
            <w:pPr>
              <w:jc w:val="center"/>
              <w:rPr>
                <w:b/>
                <w:bCs/>
                <w:sz w:val="22"/>
                <w:szCs w:val="22"/>
              </w:rPr>
            </w:pPr>
          </w:p>
        </w:tc>
        <w:tc>
          <w:tcPr>
            <w:tcW w:w="6570" w:type="dxa"/>
          </w:tcPr>
          <w:p w14:paraId="0C7ABE94" w14:textId="77777777" w:rsidR="00AE4206" w:rsidRPr="0043333D" w:rsidRDefault="00AE4206" w:rsidP="006B2E54">
            <w:pPr>
              <w:jc w:val="center"/>
              <w:rPr>
                <w:sz w:val="22"/>
                <w:szCs w:val="22"/>
              </w:rPr>
            </w:pPr>
            <w:r w:rsidRPr="0043333D">
              <w:rPr>
                <w:sz w:val="22"/>
                <w:szCs w:val="22"/>
              </w:rPr>
              <w:t xml:space="preserve">Number of Ratings and Recommended and Mandatory Changes </w:t>
            </w:r>
          </w:p>
          <w:p w14:paraId="5BEDEA16" w14:textId="77777777" w:rsidR="00AE4206" w:rsidRPr="0043333D" w:rsidRDefault="00AE4206" w:rsidP="006B2E54">
            <w:pPr>
              <w:jc w:val="center"/>
              <w:rPr>
                <w:sz w:val="22"/>
                <w:szCs w:val="22"/>
              </w:rPr>
            </w:pPr>
            <w:r w:rsidRPr="0043333D">
              <w:rPr>
                <w:sz w:val="22"/>
                <w:szCs w:val="22"/>
              </w:rPr>
              <w:t>Suggested by reviewers</w:t>
            </w:r>
          </w:p>
        </w:tc>
      </w:tr>
      <w:tr w:rsidR="00AE4206" w:rsidRPr="0043333D" w14:paraId="423E630A" w14:textId="77777777" w:rsidTr="00D5552F">
        <w:trPr>
          <w:trHeight w:val="347"/>
        </w:trPr>
        <w:tc>
          <w:tcPr>
            <w:tcW w:w="3685" w:type="dxa"/>
          </w:tcPr>
          <w:p w14:paraId="27137B30" w14:textId="77777777" w:rsidR="00AE4206" w:rsidRDefault="00AE4206" w:rsidP="006B2E54">
            <w:pPr>
              <w:jc w:val="center"/>
              <w:rPr>
                <w:sz w:val="22"/>
                <w:szCs w:val="22"/>
              </w:rPr>
            </w:pPr>
            <w:r w:rsidRPr="0043333D">
              <w:rPr>
                <w:sz w:val="22"/>
                <w:szCs w:val="22"/>
              </w:rPr>
              <w:t>Graduate Certificate in Management Technology</w:t>
            </w:r>
          </w:p>
          <w:p w14:paraId="430D9A66" w14:textId="1271EC69" w:rsidR="00D81D1E" w:rsidRPr="0043333D" w:rsidRDefault="00D81D1E" w:rsidP="006B2E54">
            <w:pPr>
              <w:jc w:val="center"/>
              <w:rPr>
                <w:sz w:val="22"/>
                <w:szCs w:val="22"/>
              </w:rPr>
            </w:pPr>
          </w:p>
        </w:tc>
        <w:tc>
          <w:tcPr>
            <w:tcW w:w="3150" w:type="dxa"/>
          </w:tcPr>
          <w:p w14:paraId="7BE91783"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38380256" w14:textId="77777777" w:rsidR="00AE4206" w:rsidRPr="0043333D" w:rsidRDefault="00AE4206" w:rsidP="006B2E54">
            <w:pPr>
              <w:rPr>
                <w:sz w:val="22"/>
                <w:szCs w:val="22"/>
              </w:rPr>
            </w:pPr>
            <w:r w:rsidRPr="0043333D">
              <w:rPr>
                <w:sz w:val="22"/>
                <w:szCs w:val="22"/>
              </w:rPr>
              <w:t>2 Red / 3 Yellow Ratings</w:t>
            </w:r>
          </w:p>
          <w:p w14:paraId="57BE7FEC"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 xml:space="preserve">Mandatory Changes </w:t>
            </w:r>
            <w:r w:rsidRPr="0043333D">
              <w:rPr>
                <w:sz w:val="22"/>
                <w:szCs w:val="22"/>
              </w:rPr>
              <w:t>regarding Advisory Committee and Course Enrollment</w:t>
            </w:r>
          </w:p>
        </w:tc>
      </w:tr>
      <w:tr w:rsidR="00AE4206" w:rsidRPr="0043333D" w14:paraId="30342AC5" w14:textId="77777777" w:rsidTr="00D5552F">
        <w:trPr>
          <w:trHeight w:val="347"/>
        </w:trPr>
        <w:tc>
          <w:tcPr>
            <w:tcW w:w="3685" w:type="dxa"/>
          </w:tcPr>
          <w:p w14:paraId="0E7CA4E2" w14:textId="77777777" w:rsidR="00AE4206" w:rsidRDefault="00AE4206" w:rsidP="006B2E54">
            <w:pPr>
              <w:jc w:val="center"/>
              <w:rPr>
                <w:sz w:val="22"/>
                <w:szCs w:val="22"/>
              </w:rPr>
            </w:pPr>
            <w:r w:rsidRPr="0043333D">
              <w:rPr>
                <w:sz w:val="22"/>
                <w:szCs w:val="22"/>
              </w:rPr>
              <w:t>MS in Information Systems</w:t>
            </w:r>
          </w:p>
          <w:p w14:paraId="6E6A5C75" w14:textId="6DD771CF" w:rsidR="00D81D1E" w:rsidRPr="0043333D" w:rsidRDefault="00D81D1E" w:rsidP="006B2E54">
            <w:pPr>
              <w:jc w:val="center"/>
              <w:rPr>
                <w:sz w:val="22"/>
                <w:szCs w:val="22"/>
              </w:rPr>
            </w:pPr>
          </w:p>
        </w:tc>
        <w:tc>
          <w:tcPr>
            <w:tcW w:w="3150" w:type="dxa"/>
          </w:tcPr>
          <w:p w14:paraId="0169EEF1" w14:textId="77777777" w:rsidR="00AE4206" w:rsidRPr="0043333D" w:rsidRDefault="00AE4206" w:rsidP="006B2E54">
            <w:pPr>
              <w:jc w:val="center"/>
              <w:rPr>
                <w:sz w:val="22"/>
                <w:szCs w:val="22"/>
              </w:rPr>
            </w:pPr>
            <w:r w:rsidRPr="0043333D">
              <w:rPr>
                <w:sz w:val="22"/>
                <w:szCs w:val="22"/>
              </w:rPr>
              <w:t>Continue at Current Level Mandatory Changes Requested/Re-evaluate in one – two years</w:t>
            </w:r>
          </w:p>
        </w:tc>
        <w:tc>
          <w:tcPr>
            <w:tcW w:w="6570" w:type="dxa"/>
          </w:tcPr>
          <w:p w14:paraId="58003F88" w14:textId="77777777" w:rsidR="00AE4206" w:rsidRPr="0043333D" w:rsidRDefault="00AE4206" w:rsidP="006B2E54">
            <w:pPr>
              <w:rPr>
                <w:sz w:val="22"/>
                <w:szCs w:val="22"/>
              </w:rPr>
            </w:pPr>
            <w:r w:rsidRPr="0043333D">
              <w:rPr>
                <w:sz w:val="22"/>
                <w:szCs w:val="22"/>
              </w:rPr>
              <w:t>3 Red / 5 Yellow Ratings</w:t>
            </w:r>
          </w:p>
          <w:p w14:paraId="1C923627"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Mission Statement, Advisory Committee, Quality of Graduate Outcomes, Program Enrollment, and Course Enrollment</w:t>
            </w:r>
          </w:p>
        </w:tc>
      </w:tr>
      <w:tr w:rsidR="00AE4206" w:rsidRPr="0043333D" w14:paraId="05F7D592" w14:textId="77777777" w:rsidTr="00D5552F">
        <w:trPr>
          <w:trHeight w:val="347"/>
        </w:trPr>
        <w:tc>
          <w:tcPr>
            <w:tcW w:w="3685" w:type="dxa"/>
          </w:tcPr>
          <w:p w14:paraId="05C756C4" w14:textId="77777777" w:rsidR="00AE4206" w:rsidRDefault="00AE4206" w:rsidP="006B2E54">
            <w:pPr>
              <w:jc w:val="center"/>
              <w:rPr>
                <w:sz w:val="22"/>
                <w:szCs w:val="22"/>
              </w:rPr>
            </w:pPr>
            <w:r w:rsidRPr="0043333D">
              <w:rPr>
                <w:sz w:val="22"/>
                <w:szCs w:val="22"/>
              </w:rPr>
              <w:t>Data Analytics in Healthcare Graduate Certificate</w:t>
            </w:r>
          </w:p>
          <w:p w14:paraId="5C598EAC" w14:textId="521795B7" w:rsidR="00D81D1E" w:rsidRPr="0043333D" w:rsidRDefault="00D81D1E" w:rsidP="006B2E54">
            <w:pPr>
              <w:jc w:val="center"/>
              <w:rPr>
                <w:b/>
                <w:bCs/>
                <w:sz w:val="22"/>
                <w:szCs w:val="22"/>
              </w:rPr>
            </w:pPr>
          </w:p>
        </w:tc>
        <w:tc>
          <w:tcPr>
            <w:tcW w:w="3150" w:type="dxa"/>
          </w:tcPr>
          <w:p w14:paraId="72C344C8" w14:textId="77777777" w:rsidR="00AE4206" w:rsidRPr="0043333D" w:rsidRDefault="00AE4206" w:rsidP="006B2E54">
            <w:pPr>
              <w:jc w:val="center"/>
              <w:rPr>
                <w:sz w:val="22"/>
                <w:szCs w:val="22"/>
              </w:rPr>
            </w:pPr>
            <w:r w:rsidRPr="0043333D">
              <w:rPr>
                <w:sz w:val="22"/>
                <w:szCs w:val="22"/>
              </w:rPr>
              <w:t>Develop and Expand /Continue at Current Level</w:t>
            </w:r>
          </w:p>
          <w:p w14:paraId="4832A6DD" w14:textId="77777777" w:rsidR="00AE4206" w:rsidRPr="0043333D" w:rsidRDefault="00AE4206" w:rsidP="006B2E54">
            <w:pPr>
              <w:jc w:val="center"/>
              <w:rPr>
                <w:sz w:val="22"/>
                <w:szCs w:val="22"/>
              </w:rPr>
            </w:pPr>
            <w:r w:rsidRPr="0043333D">
              <w:rPr>
                <w:sz w:val="22"/>
                <w:szCs w:val="22"/>
              </w:rPr>
              <w:t>Recommended Changes</w:t>
            </w:r>
          </w:p>
        </w:tc>
        <w:tc>
          <w:tcPr>
            <w:tcW w:w="6570" w:type="dxa"/>
          </w:tcPr>
          <w:p w14:paraId="5A385003" w14:textId="77777777" w:rsidR="00AE4206" w:rsidRPr="0043333D" w:rsidRDefault="00AE4206" w:rsidP="006B2E54">
            <w:pPr>
              <w:rPr>
                <w:sz w:val="22"/>
                <w:szCs w:val="22"/>
              </w:rPr>
            </w:pPr>
            <w:r w:rsidRPr="0043333D">
              <w:rPr>
                <w:sz w:val="22"/>
                <w:szCs w:val="22"/>
              </w:rPr>
              <w:t>7 Red / 6 Yellow Ratings</w:t>
            </w:r>
          </w:p>
          <w:p w14:paraId="3D627A3A" w14:textId="77777777" w:rsidR="00AE4206" w:rsidRPr="0043333D" w:rsidRDefault="00AE4206" w:rsidP="006B2E54">
            <w:pPr>
              <w:rPr>
                <w:sz w:val="22"/>
                <w:szCs w:val="22"/>
              </w:rPr>
            </w:pPr>
            <w:r w:rsidRPr="0043333D">
              <w:rPr>
                <w:b/>
                <w:bCs/>
                <w:sz w:val="22"/>
                <w:szCs w:val="22"/>
              </w:rPr>
              <w:t>No Recommendations</w:t>
            </w:r>
            <w:r w:rsidRPr="0043333D">
              <w:rPr>
                <w:sz w:val="22"/>
                <w:szCs w:val="22"/>
              </w:rPr>
              <w:t xml:space="preserve"> and/or </w:t>
            </w:r>
            <w:r w:rsidRPr="0043333D">
              <w:rPr>
                <w:b/>
                <w:bCs/>
                <w:sz w:val="22"/>
                <w:szCs w:val="22"/>
              </w:rPr>
              <w:t>Mandatory Changes</w:t>
            </w:r>
            <w:r w:rsidRPr="0043333D">
              <w:rPr>
                <w:sz w:val="22"/>
                <w:szCs w:val="22"/>
              </w:rPr>
              <w:t xml:space="preserve"> </w:t>
            </w:r>
          </w:p>
        </w:tc>
      </w:tr>
      <w:tr w:rsidR="00AE4206" w:rsidRPr="0043333D" w14:paraId="77A05BDC" w14:textId="77777777" w:rsidTr="00D5552F">
        <w:trPr>
          <w:trHeight w:val="347"/>
        </w:trPr>
        <w:tc>
          <w:tcPr>
            <w:tcW w:w="3685" w:type="dxa"/>
          </w:tcPr>
          <w:p w14:paraId="0F16D8C4" w14:textId="77777777" w:rsidR="00AE4206" w:rsidRDefault="00AE4206" w:rsidP="006B2E54">
            <w:pPr>
              <w:jc w:val="center"/>
              <w:rPr>
                <w:sz w:val="22"/>
                <w:szCs w:val="22"/>
              </w:rPr>
            </w:pPr>
            <w:r w:rsidRPr="0043333D">
              <w:rPr>
                <w:sz w:val="22"/>
                <w:szCs w:val="22"/>
              </w:rPr>
              <w:t>MS in Health Informatics</w:t>
            </w:r>
          </w:p>
          <w:p w14:paraId="0FC8F4FE" w14:textId="652185D1" w:rsidR="00D81D1E" w:rsidRPr="0043333D" w:rsidRDefault="00D81D1E" w:rsidP="006B2E54">
            <w:pPr>
              <w:jc w:val="center"/>
              <w:rPr>
                <w:b/>
                <w:bCs/>
                <w:sz w:val="22"/>
                <w:szCs w:val="22"/>
              </w:rPr>
            </w:pPr>
          </w:p>
        </w:tc>
        <w:tc>
          <w:tcPr>
            <w:tcW w:w="3150" w:type="dxa"/>
          </w:tcPr>
          <w:p w14:paraId="2B6B7B88" w14:textId="77777777" w:rsidR="00AE4206" w:rsidRPr="0043333D" w:rsidRDefault="00AE4206" w:rsidP="006B2E54">
            <w:pPr>
              <w:jc w:val="center"/>
              <w:rPr>
                <w:sz w:val="22"/>
                <w:szCs w:val="22"/>
              </w:rPr>
            </w:pPr>
            <w:r w:rsidRPr="0043333D">
              <w:rPr>
                <w:sz w:val="22"/>
                <w:szCs w:val="22"/>
              </w:rPr>
              <w:t>Continue at Current Level</w:t>
            </w:r>
          </w:p>
          <w:p w14:paraId="556EE047" w14:textId="77777777" w:rsidR="00AE4206" w:rsidRPr="0043333D" w:rsidRDefault="00AE4206" w:rsidP="006B2E54">
            <w:pPr>
              <w:jc w:val="center"/>
              <w:rPr>
                <w:sz w:val="22"/>
                <w:szCs w:val="22"/>
              </w:rPr>
            </w:pPr>
          </w:p>
        </w:tc>
        <w:tc>
          <w:tcPr>
            <w:tcW w:w="6570" w:type="dxa"/>
          </w:tcPr>
          <w:p w14:paraId="199EF5C3" w14:textId="77777777" w:rsidR="00AE4206" w:rsidRPr="0043333D" w:rsidRDefault="00AE4206" w:rsidP="006B2E54">
            <w:pPr>
              <w:rPr>
                <w:sz w:val="22"/>
                <w:szCs w:val="22"/>
              </w:rPr>
            </w:pPr>
            <w:r w:rsidRPr="0043333D">
              <w:rPr>
                <w:sz w:val="22"/>
                <w:szCs w:val="22"/>
              </w:rPr>
              <w:t>2 Red / 2 Yellow Ratings</w:t>
            </w:r>
          </w:p>
          <w:p w14:paraId="0246F7E2"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Spelling Errors and Low Graduation Rate</w:t>
            </w:r>
          </w:p>
        </w:tc>
      </w:tr>
      <w:tr w:rsidR="00AE4206" w:rsidRPr="0043333D" w14:paraId="1EE57064" w14:textId="77777777" w:rsidTr="00D5552F">
        <w:trPr>
          <w:trHeight w:val="347"/>
        </w:trPr>
        <w:tc>
          <w:tcPr>
            <w:tcW w:w="3685" w:type="dxa"/>
          </w:tcPr>
          <w:p w14:paraId="296364DF" w14:textId="77777777" w:rsidR="00AE4206" w:rsidRDefault="00AE4206" w:rsidP="006B2E54">
            <w:pPr>
              <w:jc w:val="center"/>
              <w:rPr>
                <w:sz w:val="22"/>
                <w:szCs w:val="22"/>
              </w:rPr>
            </w:pPr>
            <w:r w:rsidRPr="0043333D">
              <w:rPr>
                <w:sz w:val="22"/>
                <w:szCs w:val="22"/>
              </w:rPr>
              <w:t>MS in Accountancy</w:t>
            </w:r>
          </w:p>
          <w:p w14:paraId="5DF1010E" w14:textId="4E1F7F4C" w:rsidR="00ED238B" w:rsidRPr="0043333D" w:rsidRDefault="00ED238B" w:rsidP="006B2E54">
            <w:pPr>
              <w:jc w:val="center"/>
              <w:rPr>
                <w:sz w:val="22"/>
                <w:szCs w:val="22"/>
              </w:rPr>
            </w:pPr>
          </w:p>
        </w:tc>
        <w:tc>
          <w:tcPr>
            <w:tcW w:w="3150" w:type="dxa"/>
          </w:tcPr>
          <w:p w14:paraId="01C269DB"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1A639C06" w14:textId="77777777" w:rsidR="00AE4206" w:rsidRPr="0043333D" w:rsidRDefault="00AE4206" w:rsidP="006B2E54">
            <w:pPr>
              <w:rPr>
                <w:sz w:val="22"/>
                <w:szCs w:val="22"/>
              </w:rPr>
            </w:pPr>
            <w:r w:rsidRPr="0043333D">
              <w:rPr>
                <w:sz w:val="22"/>
                <w:szCs w:val="22"/>
              </w:rPr>
              <w:t>2 Red / 4 Yellow Ratings</w:t>
            </w:r>
          </w:p>
          <w:p w14:paraId="7A656520"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Graduation Satisfaction, Strengths and Weaknesses, and Advisory Committee</w:t>
            </w:r>
          </w:p>
        </w:tc>
      </w:tr>
      <w:tr w:rsidR="00AE4206" w:rsidRPr="0043333D" w14:paraId="3FE5AA2C" w14:textId="77777777" w:rsidTr="00D5552F">
        <w:trPr>
          <w:trHeight w:val="347"/>
        </w:trPr>
        <w:tc>
          <w:tcPr>
            <w:tcW w:w="3685" w:type="dxa"/>
          </w:tcPr>
          <w:p w14:paraId="6315783B" w14:textId="77777777" w:rsidR="00AE4206" w:rsidRPr="0043333D" w:rsidRDefault="00AE4206" w:rsidP="006B2E54">
            <w:pPr>
              <w:jc w:val="center"/>
              <w:rPr>
                <w:b/>
                <w:bCs/>
                <w:sz w:val="22"/>
                <w:szCs w:val="22"/>
              </w:rPr>
            </w:pPr>
            <w:r w:rsidRPr="0043333D">
              <w:rPr>
                <w:sz w:val="22"/>
                <w:szCs w:val="22"/>
              </w:rPr>
              <w:t>Master of Business Administration (MBA)</w:t>
            </w:r>
          </w:p>
        </w:tc>
        <w:tc>
          <w:tcPr>
            <w:tcW w:w="3150" w:type="dxa"/>
          </w:tcPr>
          <w:p w14:paraId="49B24959"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57B4B3F9" w14:textId="77777777" w:rsidR="00AE4206" w:rsidRPr="0043333D" w:rsidRDefault="00AE4206" w:rsidP="006B2E54">
            <w:pPr>
              <w:rPr>
                <w:sz w:val="22"/>
                <w:szCs w:val="22"/>
              </w:rPr>
            </w:pPr>
            <w:r w:rsidRPr="0043333D">
              <w:rPr>
                <w:sz w:val="22"/>
                <w:szCs w:val="22"/>
              </w:rPr>
              <w:t>5 Yellow Ratings</w:t>
            </w:r>
          </w:p>
          <w:p w14:paraId="4A692CBA" w14:textId="77777777" w:rsidR="00AE4206" w:rsidRPr="0043333D" w:rsidRDefault="00AE4206" w:rsidP="006B2E54">
            <w:pPr>
              <w:rPr>
                <w:sz w:val="22"/>
                <w:szCs w:val="22"/>
              </w:rPr>
            </w:pPr>
            <w:r w:rsidRPr="0043333D">
              <w:rPr>
                <w:b/>
                <w:bCs/>
                <w:sz w:val="22"/>
                <w:szCs w:val="22"/>
              </w:rPr>
              <w:lastRenderedPageBreak/>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Mission Statement, Entrance Standards, Assessment Plan, and Graduation Satisfaction</w:t>
            </w:r>
          </w:p>
        </w:tc>
      </w:tr>
      <w:tr w:rsidR="00AE4206" w:rsidRPr="0043333D" w14:paraId="5A0B7854" w14:textId="77777777" w:rsidTr="00D5552F">
        <w:trPr>
          <w:trHeight w:val="347"/>
        </w:trPr>
        <w:tc>
          <w:tcPr>
            <w:tcW w:w="3685" w:type="dxa"/>
          </w:tcPr>
          <w:p w14:paraId="68BE2237" w14:textId="77777777" w:rsidR="00AE4206" w:rsidRPr="0043333D" w:rsidRDefault="00AE4206" w:rsidP="006B2E54">
            <w:pPr>
              <w:jc w:val="center"/>
              <w:rPr>
                <w:b/>
                <w:bCs/>
                <w:sz w:val="22"/>
                <w:szCs w:val="22"/>
              </w:rPr>
            </w:pPr>
            <w:r w:rsidRPr="0043333D">
              <w:rPr>
                <w:sz w:val="22"/>
                <w:szCs w:val="22"/>
              </w:rPr>
              <w:lastRenderedPageBreak/>
              <w:t>MS in Health Care Administration</w:t>
            </w:r>
          </w:p>
        </w:tc>
        <w:tc>
          <w:tcPr>
            <w:tcW w:w="3150" w:type="dxa"/>
          </w:tcPr>
          <w:p w14:paraId="613375B7" w14:textId="77777777" w:rsidR="00AE4206" w:rsidRPr="0043333D" w:rsidRDefault="00AE4206" w:rsidP="006B2E54">
            <w:pPr>
              <w:jc w:val="center"/>
              <w:rPr>
                <w:sz w:val="22"/>
                <w:szCs w:val="22"/>
              </w:rPr>
            </w:pPr>
            <w:r w:rsidRPr="0043333D">
              <w:rPr>
                <w:sz w:val="22"/>
                <w:szCs w:val="22"/>
              </w:rPr>
              <w:t>Continue at Current Level</w:t>
            </w:r>
          </w:p>
          <w:p w14:paraId="0E37D03D" w14:textId="77777777" w:rsidR="00AE4206" w:rsidRPr="0043333D" w:rsidRDefault="00AE4206" w:rsidP="006B2E54">
            <w:pPr>
              <w:jc w:val="center"/>
              <w:rPr>
                <w:sz w:val="22"/>
                <w:szCs w:val="22"/>
              </w:rPr>
            </w:pPr>
            <w:r w:rsidRPr="0043333D">
              <w:rPr>
                <w:sz w:val="22"/>
                <w:szCs w:val="22"/>
              </w:rPr>
              <w:t>Mandatory Changes Requested/Re-evaluate in one – two years</w:t>
            </w:r>
          </w:p>
        </w:tc>
        <w:tc>
          <w:tcPr>
            <w:tcW w:w="6570" w:type="dxa"/>
          </w:tcPr>
          <w:p w14:paraId="0E3C7713" w14:textId="77777777" w:rsidR="00AE4206" w:rsidRPr="0043333D" w:rsidRDefault="00AE4206" w:rsidP="006B2E54">
            <w:pPr>
              <w:rPr>
                <w:sz w:val="22"/>
                <w:szCs w:val="22"/>
              </w:rPr>
            </w:pPr>
            <w:r w:rsidRPr="0043333D">
              <w:rPr>
                <w:sz w:val="22"/>
                <w:szCs w:val="22"/>
              </w:rPr>
              <w:t>3 Yellow Ratings</w:t>
            </w:r>
          </w:p>
          <w:p w14:paraId="40B0CF3F"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Mission Statement, Entrance Standards, Assessment Plan, and Graduation Satisfaction</w:t>
            </w:r>
          </w:p>
        </w:tc>
      </w:tr>
      <w:tr w:rsidR="00AE4206" w:rsidRPr="0043333D" w14:paraId="7BFD2102" w14:textId="77777777" w:rsidTr="00D5552F">
        <w:trPr>
          <w:trHeight w:val="347"/>
        </w:trPr>
        <w:tc>
          <w:tcPr>
            <w:tcW w:w="3685" w:type="dxa"/>
          </w:tcPr>
          <w:p w14:paraId="0514238F" w14:textId="77777777" w:rsidR="00AE4206" w:rsidRPr="0043333D" w:rsidRDefault="00AE4206" w:rsidP="006B2E54">
            <w:pPr>
              <w:jc w:val="center"/>
              <w:rPr>
                <w:sz w:val="22"/>
                <w:szCs w:val="22"/>
              </w:rPr>
            </w:pPr>
          </w:p>
          <w:p w14:paraId="70A4CDC8" w14:textId="77777777" w:rsidR="00AE4206" w:rsidRPr="0043333D" w:rsidRDefault="00AE4206" w:rsidP="006B2E54">
            <w:pPr>
              <w:jc w:val="center"/>
              <w:rPr>
                <w:sz w:val="22"/>
                <w:szCs w:val="22"/>
              </w:rPr>
            </w:pPr>
          </w:p>
        </w:tc>
        <w:tc>
          <w:tcPr>
            <w:tcW w:w="3150" w:type="dxa"/>
          </w:tcPr>
          <w:p w14:paraId="7D7771A1" w14:textId="77777777" w:rsidR="00AE4206" w:rsidRPr="0043333D" w:rsidRDefault="00AE4206" w:rsidP="006B2E54">
            <w:pPr>
              <w:jc w:val="center"/>
              <w:rPr>
                <w:sz w:val="22"/>
                <w:szCs w:val="22"/>
              </w:rPr>
            </w:pPr>
          </w:p>
        </w:tc>
        <w:tc>
          <w:tcPr>
            <w:tcW w:w="6570" w:type="dxa"/>
          </w:tcPr>
          <w:p w14:paraId="6A4F36FB" w14:textId="77777777" w:rsidR="00AE4206" w:rsidRPr="0043333D" w:rsidRDefault="00AE4206" w:rsidP="006B2E54">
            <w:pPr>
              <w:rPr>
                <w:sz w:val="22"/>
                <w:szCs w:val="22"/>
              </w:rPr>
            </w:pPr>
          </w:p>
        </w:tc>
      </w:tr>
      <w:tr w:rsidR="00AE4206" w:rsidRPr="0043333D" w14:paraId="18AF4500" w14:textId="77777777" w:rsidTr="00D5552F">
        <w:trPr>
          <w:trHeight w:val="347"/>
        </w:trPr>
        <w:tc>
          <w:tcPr>
            <w:tcW w:w="3685" w:type="dxa"/>
          </w:tcPr>
          <w:p w14:paraId="38E84429" w14:textId="77777777" w:rsidR="00AE4206" w:rsidRPr="0043333D" w:rsidRDefault="00AE4206" w:rsidP="006B2E54">
            <w:pPr>
              <w:jc w:val="center"/>
              <w:rPr>
                <w:sz w:val="22"/>
                <w:szCs w:val="22"/>
              </w:rPr>
            </w:pPr>
            <w:r w:rsidRPr="0043333D">
              <w:rPr>
                <w:sz w:val="22"/>
                <w:szCs w:val="22"/>
              </w:rPr>
              <w:t>MS in Human Resource Management</w:t>
            </w:r>
          </w:p>
        </w:tc>
        <w:tc>
          <w:tcPr>
            <w:tcW w:w="3150" w:type="dxa"/>
          </w:tcPr>
          <w:p w14:paraId="418BAB3E"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263534E7" w14:textId="77777777" w:rsidR="00AE4206" w:rsidRPr="0043333D" w:rsidRDefault="00AE4206" w:rsidP="006B2E54">
            <w:pPr>
              <w:rPr>
                <w:sz w:val="22"/>
                <w:szCs w:val="22"/>
              </w:rPr>
            </w:pPr>
            <w:r w:rsidRPr="0043333D">
              <w:rPr>
                <w:sz w:val="22"/>
                <w:szCs w:val="22"/>
              </w:rPr>
              <w:t>10 Yellow Ratings</w:t>
            </w:r>
          </w:p>
          <w:p w14:paraId="623B516A"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Mission Statement, Strengths and Weaknesses, Advisory Committee, Quality of Graduate Outcomes, and Articulation Agreements, </w:t>
            </w:r>
          </w:p>
        </w:tc>
      </w:tr>
      <w:tr w:rsidR="00AE4206" w:rsidRPr="0043333D" w14:paraId="68C708E0" w14:textId="77777777" w:rsidTr="00D5552F">
        <w:trPr>
          <w:trHeight w:val="347"/>
        </w:trPr>
        <w:tc>
          <w:tcPr>
            <w:tcW w:w="3685" w:type="dxa"/>
          </w:tcPr>
          <w:p w14:paraId="16F6BD49" w14:textId="77777777" w:rsidR="00AE4206" w:rsidRPr="0043333D" w:rsidRDefault="00AE4206" w:rsidP="006B2E54">
            <w:pPr>
              <w:jc w:val="center"/>
              <w:rPr>
                <w:sz w:val="22"/>
                <w:szCs w:val="22"/>
              </w:rPr>
            </w:pPr>
            <w:r w:rsidRPr="0043333D">
              <w:rPr>
                <w:sz w:val="22"/>
                <w:szCs w:val="22"/>
              </w:rPr>
              <w:t>Doctor of Nurse Anesthesia Practice (DNAP)</w:t>
            </w:r>
          </w:p>
        </w:tc>
        <w:tc>
          <w:tcPr>
            <w:tcW w:w="3150" w:type="dxa"/>
          </w:tcPr>
          <w:p w14:paraId="12C85A69"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2B412D29" w14:textId="77777777" w:rsidR="00AE4206" w:rsidRPr="0043333D" w:rsidRDefault="00AE4206" w:rsidP="006B2E54">
            <w:pPr>
              <w:rPr>
                <w:sz w:val="22"/>
                <w:szCs w:val="22"/>
              </w:rPr>
            </w:pPr>
            <w:r w:rsidRPr="0043333D">
              <w:rPr>
                <w:sz w:val="22"/>
                <w:szCs w:val="22"/>
              </w:rPr>
              <w:t>1 Yellow Rating</w:t>
            </w:r>
          </w:p>
          <w:p w14:paraId="7E6E4E84"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Curriculum, Assessment Plan, Graduate Satisfaction, and Strengths and Weaknesses</w:t>
            </w:r>
          </w:p>
        </w:tc>
      </w:tr>
      <w:tr w:rsidR="00AE4206" w:rsidRPr="0043333D" w14:paraId="7436DDF9" w14:textId="77777777" w:rsidTr="00D5552F">
        <w:trPr>
          <w:trHeight w:val="347"/>
        </w:trPr>
        <w:tc>
          <w:tcPr>
            <w:tcW w:w="3685" w:type="dxa"/>
          </w:tcPr>
          <w:p w14:paraId="439DA6D9" w14:textId="77777777" w:rsidR="00AE4206" w:rsidRDefault="00AE4206" w:rsidP="006B2E54">
            <w:pPr>
              <w:jc w:val="center"/>
              <w:rPr>
                <w:b/>
                <w:bCs/>
                <w:sz w:val="22"/>
                <w:szCs w:val="22"/>
              </w:rPr>
            </w:pPr>
            <w:r w:rsidRPr="0043333D">
              <w:rPr>
                <w:b/>
                <w:bCs/>
                <w:sz w:val="22"/>
                <w:szCs w:val="22"/>
              </w:rPr>
              <w:t>College of Liberal Arts</w:t>
            </w:r>
          </w:p>
          <w:p w14:paraId="36AC5B02" w14:textId="13B3AAF9" w:rsidR="00ED238B" w:rsidRPr="0043333D" w:rsidRDefault="00ED238B" w:rsidP="006B2E54">
            <w:pPr>
              <w:jc w:val="center"/>
              <w:rPr>
                <w:b/>
                <w:bCs/>
                <w:sz w:val="22"/>
                <w:szCs w:val="22"/>
              </w:rPr>
            </w:pPr>
            <w:r w:rsidRPr="00ED238B">
              <w:rPr>
                <w:color w:val="FF0000"/>
                <w:sz w:val="22"/>
                <w:szCs w:val="22"/>
              </w:rPr>
              <w:t>(</w:t>
            </w:r>
            <w:r w:rsidRPr="00ED238B">
              <w:rPr>
                <w:b/>
                <w:bCs/>
                <w:color w:val="FF0000"/>
                <w:sz w:val="22"/>
                <w:szCs w:val="22"/>
              </w:rPr>
              <w:t>GC-23-01-1</w:t>
            </w:r>
            <w:r w:rsidR="00921F11">
              <w:rPr>
                <w:b/>
                <w:bCs/>
                <w:color w:val="FF0000"/>
                <w:sz w:val="22"/>
                <w:szCs w:val="22"/>
              </w:rPr>
              <w:t>2</w:t>
            </w:r>
            <w:r w:rsidRPr="00ED238B">
              <w:rPr>
                <w:b/>
                <w:bCs/>
                <w:color w:val="FF0000"/>
                <w:sz w:val="22"/>
                <w:szCs w:val="22"/>
              </w:rPr>
              <w:t>-PR-</w:t>
            </w:r>
            <w:r>
              <w:rPr>
                <w:b/>
                <w:bCs/>
                <w:color w:val="FF0000"/>
                <w:sz w:val="22"/>
                <w:szCs w:val="22"/>
              </w:rPr>
              <w:t>COLA</w:t>
            </w:r>
            <w:r w:rsidRPr="00ED238B">
              <w:rPr>
                <w:b/>
                <w:bCs/>
                <w:color w:val="FF0000"/>
                <w:sz w:val="22"/>
                <w:szCs w:val="22"/>
              </w:rPr>
              <w:t>)</w:t>
            </w:r>
          </w:p>
        </w:tc>
        <w:tc>
          <w:tcPr>
            <w:tcW w:w="3150" w:type="dxa"/>
          </w:tcPr>
          <w:p w14:paraId="0D2C2935" w14:textId="77777777" w:rsidR="00AE4206" w:rsidRPr="0043333D" w:rsidRDefault="00AE4206" w:rsidP="006B2E54">
            <w:pPr>
              <w:jc w:val="center"/>
              <w:rPr>
                <w:sz w:val="22"/>
                <w:szCs w:val="22"/>
              </w:rPr>
            </w:pPr>
          </w:p>
        </w:tc>
        <w:tc>
          <w:tcPr>
            <w:tcW w:w="6570" w:type="dxa"/>
          </w:tcPr>
          <w:p w14:paraId="723582AF" w14:textId="77777777" w:rsidR="00AE4206" w:rsidRPr="0043333D" w:rsidRDefault="00AE4206" w:rsidP="006B2E54">
            <w:pPr>
              <w:jc w:val="center"/>
              <w:rPr>
                <w:sz w:val="22"/>
                <w:szCs w:val="22"/>
              </w:rPr>
            </w:pPr>
            <w:r w:rsidRPr="0043333D">
              <w:rPr>
                <w:sz w:val="22"/>
                <w:szCs w:val="22"/>
              </w:rPr>
              <w:t xml:space="preserve">Ratings and Recommended and Mandatory Changes </w:t>
            </w:r>
          </w:p>
          <w:p w14:paraId="09E368C4" w14:textId="77777777" w:rsidR="00AE4206" w:rsidRPr="0043333D" w:rsidRDefault="00AE4206" w:rsidP="006B2E54">
            <w:pPr>
              <w:jc w:val="center"/>
              <w:rPr>
                <w:sz w:val="22"/>
                <w:szCs w:val="22"/>
              </w:rPr>
            </w:pPr>
            <w:r w:rsidRPr="0043333D">
              <w:rPr>
                <w:sz w:val="22"/>
                <w:szCs w:val="22"/>
              </w:rPr>
              <w:t>Suggested by reviewers</w:t>
            </w:r>
          </w:p>
        </w:tc>
      </w:tr>
      <w:tr w:rsidR="00AE4206" w:rsidRPr="0043333D" w14:paraId="7372BA6B" w14:textId="77777777" w:rsidTr="00D5552F">
        <w:trPr>
          <w:trHeight w:val="347"/>
        </w:trPr>
        <w:tc>
          <w:tcPr>
            <w:tcW w:w="3685" w:type="dxa"/>
          </w:tcPr>
          <w:p w14:paraId="77EE9130" w14:textId="77777777" w:rsidR="00AE4206" w:rsidRPr="0043333D" w:rsidRDefault="00AE4206" w:rsidP="006B2E54">
            <w:pPr>
              <w:jc w:val="center"/>
              <w:rPr>
                <w:sz w:val="22"/>
                <w:szCs w:val="22"/>
              </w:rPr>
            </w:pPr>
            <w:r w:rsidRPr="0043333D">
              <w:rPr>
                <w:sz w:val="22"/>
                <w:szCs w:val="22"/>
              </w:rPr>
              <w:t>MS / MA in Geography</w:t>
            </w:r>
          </w:p>
        </w:tc>
        <w:tc>
          <w:tcPr>
            <w:tcW w:w="3150" w:type="dxa"/>
          </w:tcPr>
          <w:p w14:paraId="1644E8D5"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6CA4F9BC" w14:textId="77777777" w:rsidR="00AE4206" w:rsidRPr="0043333D" w:rsidRDefault="00AE4206" w:rsidP="006B2E54">
            <w:pPr>
              <w:rPr>
                <w:sz w:val="22"/>
                <w:szCs w:val="22"/>
              </w:rPr>
            </w:pPr>
            <w:r w:rsidRPr="0043333D">
              <w:rPr>
                <w:sz w:val="22"/>
                <w:szCs w:val="22"/>
              </w:rPr>
              <w:t>4 Yellow Ratings</w:t>
            </w:r>
          </w:p>
          <w:p w14:paraId="100D90A5"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Faculty</w:t>
            </w:r>
          </w:p>
        </w:tc>
      </w:tr>
      <w:tr w:rsidR="00AE4206" w:rsidRPr="0043333D" w14:paraId="22081137" w14:textId="77777777" w:rsidTr="00D5552F">
        <w:trPr>
          <w:trHeight w:val="347"/>
        </w:trPr>
        <w:tc>
          <w:tcPr>
            <w:tcW w:w="3685" w:type="dxa"/>
          </w:tcPr>
          <w:p w14:paraId="136688B8" w14:textId="77777777" w:rsidR="00AE4206" w:rsidRPr="0043333D" w:rsidRDefault="00AE4206" w:rsidP="006B2E54">
            <w:pPr>
              <w:jc w:val="center"/>
              <w:rPr>
                <w:sz w:val="22"/>
                <w:szCs w:val="22"/>
              </w:rPr>
            </w:pPr>
            <w:r w:rsidRPr="0043333D">
              <w:rPr>
                <w:sz w:val="22"/>
                <w:szCs w:val="22"/>
              </w:rPr>
              <w:t>Graduate Certificated in Geospatial Information - BASIC</w:t>
            </w:r>
          </w:p>
        </w:tc>
        <w:tc>
          <w:tcPr>
            <w:tcW w:w="3150" w:type="dxa"/>
          </w:tcPr>
          <w:p w14:paraId="5F97B968"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5AB0BE52" w14:textId="77777777" w:rsidR="00AE4206" w:rsidRPr="0043333D" w:rsidRDefault="00AE4206" w:rsidP="006B2E54">
            <w:pPr>
              <w:rPr>
                <w:sz w:val="22"/>
                <w:szCs w:val="22"/>
              </w:rPr>
            </w:pPr>
            <w:r w:rsidRPr="0043333D">
              <w:rPr>
                <w:sz w:val="22"/>
                <w:szCs w:val="22"/>
              </w:rPr>
              <w:t>9 Yellow Ratings</w:t>
            </w:r>
          </w:p>
          <w:p w14:paraId="49822D13"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Faculty</w:t>
            </w:r>
          </w:p>
        </w:tc>
      </w:tr>
      <w:tr w:rsidR="00AE4206" w:rsidRPr="0043333D" w14:paraId="54B11561" w14:textId="77777777" w:rsidTr="00D5552F">
        <w:trPr>
          <w:trHeight w:val="347"/>
        </w:trPr>
        <w:tc>
          <w:tcPr>
            <w:tcW w:w="3685" w:type="dxa"/>
          </w:tcPr>
          <w:p w14:paraId="2A892042" w14:textId="77777777" w:rsidR="00AE4206" w:rsidRPr="0043333D" w:rsidRDefault="00AE4206" w:rsidP="006B2E54">
            <w:pPr>
              <w:jc w:val="center"/>
              <w:rPr>
                <w:sz w:val="22"/>
                <w:szCs w:val="22"/>
              </w:rPr>
            </w:pPr>
            <w:r w:rsidRPr="0043333D">
              <w:rPr>
                <w:sz w:val="22"/>
                <w:szCs w:val="22"/>
              </w:rPr>
              <w:t>Graduate Certificated in Geospatial Information - Advanced</w:t>
            </w:r>
          </w:p>
        </w:tc>
        <w:tc>
          <w:tcPr>
            <w:tcW w:w="3150" w:type="dxa"/>
          </w:tcPr>
          <w:p w14:paraId="69A73D12" w14:textId="77777777" w:rsidR="00AE4206" w:rsidRPr="0043333D" w:rsidRDefault="00AE4206" w:rsidP="006B2E54">
            <w:pPr>
              <w:jc w:val="center"/>
              <w:rPr>
                <w:sz w:val="22"/>
                <w:szCs w:val="22"/>
              </w:rPr>
            </w:pPr>
          </w:p>
          <w:p w14:paraId="4FDEC51D" w14:textId="77777777" w:rsidR="00AE4206" w:rsidRPr="0043333D" w:rsidRDefault="00AE4206" w:rsidP="006B2E54">
            <w:pPr>
              <w:jc w:val="center"/>
              <w:rPr>
                <w:sz w:val="22"/>
                <w:szCs w:val="22"/>
              </w:rPr>
            </w:pPr>
            <w:r w:rsidRPr="0043333D">
              <w:rPr>
                <w:sz w:val="22"/>
                <w:szCs w:val="22"/>
              </w:rPr>
              <w:t>Develop and Expand /Continue at Current Level</w:t>
            </w:r>
          </w:p>
        </w:tc>
        <w:tc>
          <w:tcPr>
            <w:tcW w:w="6570" w:type="dxa"/>
          </w:tcPr>
          <w:p w14:paraId="303CC0C1" w14:textId="77777777" w:rsidR="00AE4206" w:rsidRPr="0043333D" w:rsidRDefault="00AE4206" w:rsidP="006B2E54">
            <w:pPr>
              <w:rPr>
                <w:sz w:val="22"/>
                <w:szCs w:val="22"/>
              </w:rPr>
            </w:pPr>
            <w:r w:rsidRPr="0043333D">
              <w:rPr>
                <w:sz w:val="22"/>
                <w:szCs w:val="22"/>
              </w:rPr>
              <w:t>2 Red / 4 Yellow Ratings</w:t>
            </w:r>
          </w:p>
          <w:p w14:paraId="25BB7013"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Faculty </w:t>
            </w:r>
          </w:p>
          <w:p w14:paraId="22C75914" w14:textId="77777777" w:rsidR="00AE4206" w:rsidRPr="0043333D" w:rsidRDefault="00AE4206" w:rsidP="006B2E54">
            <w:pPr>
              <w:rPr>
                <w:sz w:val="22"/>
                <w:szCs w:val="22"/>
              </w:rPr>
            </w:pPr>
            <w:r w:rsidRPr="0043333D">
              <w:rPr>
                <w:sz w:val="22"/>
                <w:szCs w:val="22"/>
              </w:rPr>
              <w:t>This Program Should be discontinued after all students have graduated.</w:t>
            </w:r>
          </w:p>
        </w:tc>
      </w:tr>
      <w:tr w:rsidR="00AE4206" w:rsidRPr="0043333D" w14:paraId="40C738F3" w14:textId="77777777" w:rsidTr="00D5552F">
        <w:trPr>
          <w:trHeight w:val="347"/>
        </w:trPr>
        <w:tc>
          <w:tcPr>
            <w:tcW w:w="3685" w:type="dxa"/>
          </w:tcPr>
          <w:p w14:paraId="288DFE29" w14:textId="77777777" w:rsidR="00AE4206" w:rsidRPr="0043333D" w:rsidRDefault="00AE4206" w:rsidP="006B2E54">
            <w:pPr>
              <w:jc w:val="center"/>
              <w:rPr>
                <w:sz w:val="22"/>
                <w:szCs w:val="22"/>
              </w:rPr>
            </w:pPr>
            <w:r w:rsidRPr="0043333D">
              <w:rPr>
                <w:sz w:val="22"/>
                <w:szCs w:val="22"/>
              </w:rPr>
              <w:t>Master of Public Administration (MPA)</w:t>
            </w:r>
          </w:p>
        </w:tc>
        <w:tc>
          <w:tcPr>
            <w:tcW w:w="3150" w:type="dxa"/>
          </w:tcPr>
          <w:p w14:paraId="6A5C2F27" w14:textId="77777777" w:rsidR="00AE4206" w:rsidRPr="0043333D" w:rsidRDefault="00AE4206" w:rsidP="006B2E54">
            <w:pPr>
              <w:jc w:val="center"/>
              <w:rPr>
                <w:sz w:val="22"/>
                <w:szCs w:val="22"/>
              </w:rPr>
            </w:pPr>
            <w:r w:rsidRPr="0043333D">
              <w:rPr>
                <w:sz w:val="22"/>
                <w:szCs w:val="22"/>
              </w:rPr>
              <w:t>Continue at Current Level / Develop and Expand due to Demand</w:t>
            </w:r>
          </w:p>
        </w:tc>
        <w:tc>
          <w:tcPr>
            <w:tcW w:w="6570" w:type="dxa"/>
          </w:tcPr>
          <w:p w14:paraId="6D89D736" w14:textId="77777777" w:rsidR="00AE4206" w:rsidRPr="0043333D" w:rsidRDefault="00AE4206" w:rsidP="006B2E54">
            <w:pPr>
              <w:rPr>
                <w:sz w:val="22"/>
                <w:szCs w:val="22"/>
              </w:rPr>
            </w:pPr>
            <w:r w:rsidRPr="0043333D">
              <w:rPr>
                <w:sz w:val="22"/>
                <w:szCs w:val="22"/>
              </w:rPr>
              <w:t>1 Red / 7 Yellow Ratings</w:t>
            </w:r>
          </w:p>
          <w:p w14:paraId="5C122FF9" w14:textId="77777777" w:rsidR="00AE4206" w:rsidRPr="0043333D" w:rsidRDefault="00AE4206" w:rsidP="006B2E54">
            <w:pPr>
              <w:rPr>
                <w:sz w:val="22"/>
                <w:szCs w:val="22"/>
              </w:rPr>
            </w:pPr>
            <w:r w:rsidRPr="0043333D">
              <w:rPr>
                <w:b/>
                <w:bCs/>
                <w:sz w:val="22"/>
                <w:szCs w:val="22"/>
              </w:rPr>
              <w:t>No Recommendations</w:t>
            </w:r>
            <w:r w:rsidRPr="0043333D">
              <w:rPr>
                <w:sz w:val="22"/>
                <w:szCs w:val="22"/>
              </w:rPr>
              <w:t xml:space="preserve"> and/or </w:t>
            </w:r>
            <w:r w:rsidRPr="0043333D">
              <w:rPr>
                <w:b/>
                <w:bCs/>
                <w:sz w:val="22"/>
                <w:szCs w:val="22"/>
              </w:rPr>
              <w:t>Mandatory Changes</w:t>
            </w:r>
            <w:r w:rsidRPr="0043333D">
              <w:rPr>
                <w:sz w:val="22"/>
                <w:szCs w:val="22"/>
              </w:rPr>
              <w:t xml:space="preserve"> </w:t>
            </w:r>
          </w:p>
        </w:tc>
      </w:tr>
      <w:tr w:rsidR="00AE4206" w:rsidRPr="0043333D" w14:paraId="35505BCB" w14:textId="77777777" w:rsidTr="00D5552F">
        <w:trPr>
          <w:trHeight w:val="347"/>
        </w:trPr>
        <w:tc>
          <w:tcPr>
            <w:tcW w:w="3685" w:type="dxa"/>
          </w:tcPr>
          <w:p w14:paraId="55951F7C" w14:textId="77777777" w:rsidR="00AE4206" w:rsidRDefault="00AE4206" w:rsidP="006B2E54">
            <w:pPr>
              <w:jc w:val="center"/>
              <w:rPr>
                <w:b/>
                <w:bCs/>
                <w:sz w:val="22"/>
                <w:szCs w:val="22"/>
              </w:rPr>
            </w:pPr>
            <w:r w:rsidRPr="0043333D">
              <w:rPr>
                <w:b/>
                <w:bCs/>
                <w:sz w:val="22"/>
                <w:szCs w:val="22"/>
              </w:rPr>
              <w:t>College of Education and Professional Development</w:t>
            </w:r>
          </w:p>
          <w:p w14:paraId="35E0A5C8" w14:textId="5A40C06D" w:rsidR="00ED238B" w:rsidRPr="0043333D" w:rsidRDefault="00ED238B" w:rsidP="006B2E54">
            <w:pPr>
              <w:jc w:val="center"/>
              <w:rPr>
                <w:b/>
                <w:bCs/>
                <w:sz w:val="22"/>
                <w:szCs w:val="22"/>
              </w:rPr>
            </w:pPr>
            <w:r w:rsidRPr="00ED238B">
              <w:rPr>
                <w:b/>
                <w:bCs/>
                <w:color w:val="FF0000"/>
                <w:sz w:val="22"/>
                <w:szCs w:val="22"/>
              </w:rPr>
              <w:t>(GC-23-01-1</w:t>
            </w:r>
            <w:r w:rsidR="00921F11">
              <w:rPr>
                <w:b/>
                <w:bCs/>
                <w:color w:val="FF0000"/>
                <w:sz w:val="22"/>
                <w:szCs w:val="22"/>
              </w:rPr>
              <w:t>3</w:t>
            </w:r>
            <w:r w:rsidRPr="00ED238B">
              <w:rPr>
                <w:b/>
                <w:bCs/>
                <w:color w:val="FF0000"/>
                <w:sz w:val="22"/>
                <w:szCs w:val="22"/>
              </w:rPr>
              <w:t>-PR-COEPD)</w:t>
            </w:r>
          </w:p>
        </w:tc>
        <w:tc>
          <w:tcPr>
            <w:tcW w:w="3150" w:type="dxa"/>
          </w:tcPr>
          <w:p w14:paraId="0644CBE4" w14:textId="77777777" w:rsidR="00AE4206" w:rsidRPr="0043333D" w:rsidRDefault="00AE4206" w:rsidP="006B2E54">
            <w:pPr>
              <w:jc w:val="center"/>
              <w:rPr>
                <w:sz w:val="22"/>
                <w:szCs w:val="22"/>
              </w:rPr>
            </w:pPr>
          </w:p>
        </w:tc>
        <w:tc>
          <w:tcPr>
            <w:tcW w:w="6570" w:type="dxa"/>
          </w:tcPr>
          <w:p w14:paraId="184EA254" w14:textId="77777777" w:rsidR="00AE4206" w:rsidRPr="0043333D" w:rsidRDefault="00AE4206" w:rsidP="006B2E54">
            <w:pPr>
              <w:jc w:val="center"/>
              <w:rPr>
                <w:sz w:val="22"/>
                <w:szCs w:val="22"/>
              </w:rPr>
            </w:pPr>
            <w:r w:rsidRPr="0043333D">
              <w:rPr>
                <w:sz w:val="22"/>
                <w:szCs w:val="22"/>
              </w:rPr>
              <w:t xml:space="preserve">Ratings and Recommended and Mandatory Changes </w:t>
            </w:r>
          </w:p>
          <w:p w14:paraId="1BB62258" w14:textId="77777777" w:rsidR="00AE4206" w:rsidRPr="0043333D" w:rsidRDefault="00AE4206" w:rsidP="006B2E54">
            <w:pPr>
              <w:jc w:val="center"/>
              <w:rPr>
                <w:sz w:val="22"/>
                <w:szCs w:val="22"/>
              </w:rPr>
            </w:pPr>
            <w:r w:rsidRPr="0043333D">
              <w:rPr>
                <w:sz w:val="22"/>
                <w:szCs w:val="22"/>
              </w:rPr>
              <w:t>Suggested by reviewers</w:t>
            </w:r>
          </w:p>
        </w:tc>
      </w:tr>
      <w:tr w:rsidR="00AE4206" w:rsidRPr="0043333D" w14:paraId="7CEA10D3" w14:textId="77777777" w:rsidTr="00D5552F">
        <w:trPr>
          <w:trHeight w:val="347"/>
        </w:trPr>
        <w:tc>
          <w:tcPr>
            <w:tcW w:w="3685" w:type="dxa"/>
          </w:tcPr>
          <w:p w14:paraId="66DE3BB5" w14:textId="77777777" w:rsidR="00AE4206" w:rsidRPr="0043333D" w:rsidRDefault="00AE4206" w:rsidP="006B2E54">
            <w:pPr>
              <w:jc w:val="center"/>
              <w:rPr>
                <w:sz w:val="22"/>
                <w:szCs w:val="22"/>
              </w:rPr>
            </w:pPr>
            <w:r w:rsidRPr="0043333D">
              <w:rPr>
                <w:sz w:val="22"/>
                <w:szCs w:val="22"/>
              </w:rPr>
              <w:t>MA in Special Education</w:t>
            </w:r>
          </w:p>
        </w:tc>
        <w:tc>
          <w:tcPr>
            <w:tcW w:w="3150" w:type="dxa"/>
          </w:tcPr>
          <w:p w14:paraId="76A57B19" w14:textId="77777777" w:rsidR="00AE4206" w:rsidRPr="0043333D" w:rsidRDefault="00AE4206" w:rsidP="006B2E54">
            <w:pPr>
              <w:jc w:val="center"/>
              <w:rPr>
                <w:sz w:val="22"/>
                <w:szCs w:val="22"/>
              </w:rPr>
            </w:pPr>
            <w:r w:rsidRPr="0043333D">
              <w:rPr>
                <w:sz w:val="22"/>
                <w:szCs w:val="22"/>
              </w:rPr>
              <w:t>Continue at Current Level Mandatory Changes Requested/Re-evaluate in one – two years</w:t>
            </w:r>
          </w:p>
        </w:tc>
        <w:tc>
          <w:tcPr>
            <w:tcW w:w="6570" w:type="dxa"/>
          </w:tcPr>
          <w:p w14:paraId="457060F2" w14:textId="77777777" w:rsidR="00AE4206" w:rsidRPr="0043333D" w:rsidRDefault="00AE4206" w:rsidP="006B2E54">
            <w:pPr>
              <w:rPr>
                <w:sz w:val="22"/>
                <w:szCs w:val="22"/>
              </w:rPr>
            </w:pPr>
            <w:r w:rsidRPr="0043333D">
              <w:rPr>
                <w:sz w:val="22"/>
                <w:szCs w:val="22"/>
              </w:rPr>
              <w:t>8 Yellow Ratings</w:t>
            </w:r>
          </w:p>
          <w:p w14:paraId="03440F4A"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Program Enrollment and Course Enrollment </w:t>
            </w:r>
          </w:p>
          <w:p w14:paraId="650B4885" w14:textId="77777777" w:rsidR="00AE4206" w:rsidRPr="0043333D" w:rsidRDefault="00AE4206" w:rsidP="006B2E54">
            <w:pPr>
              <w:rPr>
                <w:sz w:val="22"/>
                <w:szCs w:val="22"/>
              </w:rPr>
            </w:pPr>
          </w:p>
        </w:tc>
      </w:tr>
      <w:tr w:rsidR="00AE4206" w:rsidRPr="0043333D" w14:paraId="75D533BA" w14:textId="77777777" w:rsidTr="00D5552F">
        <w:trPr>
          <w:trHeight w:val="347"/>
        </w:trPr>
        <w:tc>
          <w:tcPr>
            <w:tcW w:w="3685" w:type="dxa"/>
          </w:tcPr>
          <w:p w14:paraId="3A945ED2" w14:textId="77777777" w:rsidR="00AE4206" w:rsidRPr="0043333D" w:rsidRDefault="00AE4206" w:rsidP="006B2E54">
            <w:pPr>
              <w:jc w:val="center"/>
              <w:rPr>
                <w:sz w:val="22"/>
                <w:szCs w:val="22"/>
              </w:rPr>
            </w:pPr>
            <w:r w:rsidRPr="0043333D">
              <w:rPr>
                <w:sz w:val="22"/>
                <w:szCs w:val="22"/>
              </w:rPr>
              <w:lastRenderedPageBreak/>
              <w:t>MA in Literacy Education</w:t>
            </w:r>
          </w:p>
        </w:tc>
        <w:tc>
          <w:tcPr>
            <w:tcW w:w="3150" w:type="dxa"/>
          </w:tcPr>
          <w:p w14:paraId="690674FB"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37C2A118" w14:textId="77777777" w:rsidR="00AE4206" w:rsidRPr="0043333D" w:rsidRDefault="00AE4206" w:rsidP="006B2E54">
            <w:pPr>
              <w:rPr>
                <w:sz w:val="22"/>
                <w:szCs w:val="22"/>
              </w:rPr>
            </w:pPr>
            <w:r w:rsidRPr="0043333D">
              <w:rPr>
                <w:sz w:val="22"/>
                <w:szCs w:val="22"/>
              </w:rPr>
              <w:t>2 Red / 7 Yellow Ratings</w:t>
            </w:r>
          </w:p>
          <w:p w14:paraId="40AADC60"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Mission Statement, Curriculum, Entrance Standards, Assessment Plan, Graduate Satisfaction, Advisory Committee, Quality of Graduate Outcomes, Program Enrollments, Course Enrollment, Budget, Facilities, and Online Course Information </w:t>
            </w:r>
          </w:p>
        </w:tc>
      </w:tr>
      <w:tr w:rsidR="00AE4206" w:rsidRPr="0043333D" w14:paraId="36FFC5E0" w14:textId="77777777" w:rsidTr="00D5552F">
        <w:trPr>
          <w:trHeight w:val="347"/>
        </w:trPr>
        <w:tc>
          <w:tcPr>
            <w:tcW w:w="3685" w:type="dxa"/>
          </w:tcPr>
          <w:p w14:paraId="0F2E5325" w14:textId="77777777" w:rsidR="00AE4206" w:rsidRPr="0043333D" w:rsidRDefault="00AE4206" w:rsidP="006B2E54">
            <w:pPr>
              <w:jc w:val="center"/>
              <w:rPr>
                <w:sz w:val="22"/>
                <w:szCs w:val="22"/>
              </w:rPr>
            </w:pPr>
            <w:r w:rsidRPr="0043333D">
              <w:rPr>
                <w:sz w:val="22"/>
                <w:szCs w:val="22"/>
              </w:rPr>
              <w:t>Certificate in Literacy Education</w:t>
            </w:r>
          </w:p>
        </w:tc>
        <w:tc>
          <w:tcPr>
            <w:tcW w:w="3150" w:type="dxa"/>
          </w:tcPr>
          <w:p w14:paraId="7F386D8E" w14:textId="77777777" w:rsidR="00AE4206" w:rsidRPr="0043333D" w:rsidRDefault="00AE4206" w:rsidP="006B2E54">
            <w:pPr>
              <w:jc w:val="center"/>
              <w:rPr>
                <w:sz w:val="22"/>
                <w:szCs w:val="22"/>
              </w:rPr>
            </w:pPr>
            <w:r w:rsidRPr="0043333D">
              <w:rPr>
                <w:sz w:val="22"/>
                <w:szCs w:val="22"/>
              </w:rPr>
              <w:t>Continue at Current Level</w:t>
            </w:r>
          </w:p>
        </w:tc>
        <w:tc>
          <w:tcPr>
            <w:tcW w:w="6570" w:type="dxa"/>
          </w:tcPr>
          <w:p w14:paraId="32CFECDA" w14:textId="77777777" w:rsidR="00AE4206" w:rsidRPr="0043333D" w:rsidRDefault="00AE4206" w:rsidP="006B2E54">
            <w:pPr>
              <w:rPr>
                <w:sz w:val="22"/>
                <w:szCs w:val="22"/>
              </w:rPr>
            </w:pPr>
            <w:r w:rsidRPr="0043333D">
              <w:rPr>
                <w:sz w:val="22"/>
                <w:szCs w:val="22"/>
              </w:rPr>
              <w:t>3 Red / 8 Yellow Ratings</w:t>
            </w:r>
          </w:p>
          <w:p w14:paraId="6DBE423B" w14:textId="77777777" w:rsidR="00AE4206" w:rsidRPr="0043333D" w:rsidRDefault="00AE4206" w:rsidP="006B2E54">
            <w:pPr>
              <w:rPr>
                <w:sz w:val="22"/>
                <w:szCs w:val="22"/>
              </w:rPr>
            </w:pPr>
            <w:r w:rsidRPr="0043333D">
              <w:rPr>
                <w:b/>
                <w:bCs/>
                <w:sz w:val="22"/>
                <w:szCs w:val="22"/>
              </w:rPr>
              <w:t>Recommendations</w:t>
            </w:r>
            <w:r w:rsidRPr="0043333D">
              <w:rPr>
                <w:sz w:val="22"/>
                <w:szCs w:val="22"/>
              </w:rPr>
              <w:t xml:space="preserve"> and/or </w:t>
            </w:r>
            <w:r w:rsidRPr="0043333D">
              <w:rPr>
                <w:b/>
                <w:bCs/>
                <w:sz w:val="22"/>
                <w:szCs w:val="22"/>
              </w:rPr>
              <w:t>Mandatory Changes</w:t>
            </w:r>
            <w:r w:rsidRPr="0043333D">
              <w:rPr>
                <w:sz w:val="22"/>
                <w:szCs w:val="22"/>
              </w:rPr>
              <w:t xml:space="preserve"> regarding Mission Statement, Assessment Plan, Graduate Satisfaction, Strengths and Weaknesses, Advisory Committee, Quality of Graduate Outcomes, Program Enrollments, Course Enrollment, Budget, Facilities, Online Course Information, and Service Courses</w:t>
            </w:r>
          </w:p>
        </w:tc>
      </w:tr>
    </w:tbl>
    <w:p w14:paraId="1E95B787" w14:textId="3A11DC56" w:rsidR="009D2EBB" w:rsidRDefault="009D2EBB" w:rsidP="006A0D0C">
      <w:pPr>
        <w:jc w:val="center"/>
        <w:rPr>
          <w:b/>
          <w:bCs/>
          <w:sz w:val="40"/>
          <w:szCs w:val="40"/>
        </w:rPr>
      </w:pPr>
    </w:p>
    <w:sectPr w:rsidR="009D2EBB" w:rsidSect="006A0D0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055A" w14:textId="77777777" w:rsidR="00C27B6D" w:rsidRDefault="00C27B6D" w:rsidP="00755F8C">
      <w:r>
        <w:separator/>
      </w:r>
    </w:p>
  </w:endnote>
  <w:endnote w:type="continuationSeparator" w:id="0">
    <w:p w14:paraId="78E1B511" w14:textId="77777777" w:rsidR="00C27B6D" w:rsidRDefault="00C27B6D"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02D" w14:textId="77777777" w:rsidR="00C27B6D" w:rsidRDefault="00C27B6D" w:rsidP="00755F8C">
      <w:r>
        <w:separator/>
      </w:r>
    </w:p>
  </w:footnote>
  <w:footnote w:type="continuationSeparator" w:id="0">
    <w:p w14:paraId="63CE4A97" w14:textId="77777777" w:rsidR="00C27B6D" w:rsidRDefault="00C27B6D" w:rsidP="0075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091F" w14:textId="45056B74" w:rsidR="006A7FD3" w:rsidRDefault="006A7FD3" w:rsidP="006A275B">
    <w:pPr>
      <w:pStyle w:val="Header"/>
      <w:jc w:val="center"/>
    </w:pPr>
    <w:r>
      <w:t>Marshall University Graduate Council</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5CA"/>
    <w:multiLevelType w:val="hybridMultilevel"/>
    <w:tmpl w:val="1390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9741D"/>
    <w:multiLevelType w:val="hybridMultilevel"/>
    <w:tmpl w:val="3BB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6830"/>
    <w:multiLevelType w:val="hybridMultilevel"/>
    <w:tmpl w:val="36304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3C00D3"/>
    <w:multiLevelType w:val="hybridMultilevel"/>
    <w:tmpl w:val="8C120160"/>
    <w:lvl w:ilvl="0" w:tplc="539622D4">
      <w:start w:val="10"/>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77242"/>
    <w:multiLevelType w:val="multilevel"/>
    <w:tmpl w:val="53FE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5613D"/>
    <w:multiLevelType w:val="hybridMultilevel"/>
    <w:tmpl w:val="0E1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E0E91"/>
    <w:multiLevelType w:val="hybridMultilevel"/>
    <w:tmpl w:val="FBEE9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F3F01"/>
    <w:multiLevelType w:val="hybridMultilevel"/>
    <w:tmpl w:val="D3F27250"/>
    <w:lvl w:ilvl="0" w:tplc="A55AF692">
      <w:start w:val="1"/>
      <w:numFmt w:val="decimal"/>
      <w:lvlText w:val="%1)"/>
      <w:lvlJc w:val="left"/>
      <w:pPr>
        <w:ind w:left="360" w:hanging="360"/>
      </w:pPr>
      <w:rPr>
        <w:rFonts w:ascii="Calibri" w:hAnsi="Calibri" w:cs="Calibri" w:hint="default"/>
        <w:i/>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35172BF"/>
    <w:multiLevelType w:val="hybridMultilevel"/>
    <w:tmpl w:val="9AD6B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F2A62"/>
    <w:multiLevelType w:val="hybridMultilevel"/>
    <w:tmpl w:val="3BE4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407A4"/>
    <w:multiLevelType w:val="hybridMultilevel"/>
    <w:tmpl w:val="8116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E3FF8"/>
    <w:multiLevelType w:val="hybridMultilevel"/>
    <w:tmpl w:val="4DDC4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D5686"/>
    <w:multiLevelType w:val="hybridMultilevel"/>
    <w:tmpl w:val="ED88120A"/>
    <w:lvl w:ilvl="0" w:tplc="DE920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837B88"/>
    <w:multiLevelType w:val="hybridMultilevel"/>
    <w:tmpl w:val="7FA4179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A42E8"/>
    <w:multiLevelType w:val="hybridMultilevel"/>
    <w:tmpl w:val="7FA4179C"/>
    <w:lvl w:ilvl="0" w:tplc="FFFFFFF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4143CC"/>
    <w:multiLevelType w:val="hybridMultilevel"/>
    <w:tmpl w:val="2D86F84E"/>
    <w:lvl w:ilvl="0" w:tplc="04090019">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5452E69"/>
    <w:multiLevelType w:val="hybridMultilevel"/>
    <w:tmpl w:val="D2B02EDE"/>
    <w:lvl w:ilvl="0" w:tplc="1242D12A">
      <w:start w:val="1"/>
      <w:numFmt w:val="decimal"/>
      <w:lvlText w:val="%1."/>
      <w:lvlJc w:val="left"/>
      <w:pPr>
        <w:ind w:left="720" w:hanging="360"/>
      </w:pPr>
      <w:rPr>
        <w:rFonts w:ascii="Calibri" w:hAnsi="Calibri" w:cs="Calibri" w:hint="default"/>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514D7A"/>
    <w:multiLevelType w:val="hybridMultilevel"/>
    <w:tmpl w:val="F1E68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250606">
    <w:abstractNumId w:val="14"/>
  </w:num>
  <w:num w:numId="2" w16cid:durableId="87624450">
    <w:abstractNumId w:val="0"/>
  </w:num>
  <w:num w:numId="3" w16cid:durableId="241070459">
    <w:abstractNumId w:val="9"/>
  </w:num>
  <w:num w:numId="4" w16cid:durableId="306932778">
    <w:abstractNumId w:val="10"/>
  </w:num>
  <w:num w:numId="5" w16cid:durableId="15106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48099">
    <w:abstractNumId w:val="7"/>
  </w:num>
  <w:num w:numId="7" w16cid:durableId="797801155">
    <w:abstractNumId w:val="11"/>
  </w:num>
  <w:num w:numId="8" w16cid:durableId="935596866">
    <w:abstractNumId w:val="13"/>
  </w:num>
  <w:num w:numId="9" w16cid:durableId="1815366591">
    <w:abstractNumId w:val="6"/>
  </w:num>
  <w:num w:numId="10" w16cid:durableId="651447918">
    <w:abstractNumId w:val="18"/>
  </w:num>
  <w:num w:numId="11" w16cid:durableId="283390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646">
    <w:abstractNumId w:val="2"/>
  </w:num>
  <w:num w:numId="13" w16cid:durableId="293100100">
    <w:abstractNumId w:val="15"/>
  </w:num>
  <w:num w:numId="14" w16cid:durableId="1980182104">
    <w:abstractNumId w:val="5"/>
  </w:num>
  <w:num w:numId="15" w16cid:durableId="571237839">
    <w:abstractNumId w:val="1"/>
  </w:num>
  <w:num w:numId="16" w16cid:durableId="35742485">
    <w:abstractNumId w:val="12"/>
  </w:num>
  <w:num w:numId="17" w16cid:durableId="1866552472">
    <w:abstractNumId w:val="3"/>
  </w:num>
  <w:num w:numId="18" w16cid:durableId="292834892">
    <w:abstractNumId w:val="16"/>
  </w:num>
  <w:num w:numId="19" w16cid:durableId="2000301742">
    <w:abstractNumId w:val="4"/>
  </w:num>
  <w:num w:numId="20" w16cid:durableId="189801383">
    <w:abstractNumId w:val="8"/>
  </w:num>
  <w:num w:numId="21" w16cid:durableId="2075230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35AA"/>
    <w:rsid w:val="000119D0"/>
    <w:rsid w:val="0001339C"/>
    <w:rsid w:val="00023A75"/>
    <w:rsid w:val="00025982"/>
    <w:rsid w:val="00026FCD"/>
    <w:rsid w:val="00032AD6"/>
    <w:rsid w:val="00042E30"/>
    <w:rsid w:val="000468DA"/>
    <w:rsid w:val="000529A8"/>
    <w:rsid w:val="00053F93"/>
    <w:rsid w:val="000611A1"/>
    <w:rsid w:val="00072804"/>
    <w:rsid w:val="0007328A"/>
    <w:rsid w:val="000770D4"/>
    <w:rsid w:val="00080C88"/>
    <w:rsid w:val="00081396"/>
    <w:rsid w:val="000902A9"/>
    <w:rsid w:val="000924C0"/>
    <w:rsid w:val="00093427"/>
    <w:rsid w:val="00093601"/>
    <w:rsid w:val="00096BB5"/>
    <w:rsid w:val="000A1D04"/>
    <w:rsid w:val="000A46E4"/>
    <w:rsid w:val="000B4B0C"/>
    <w:rsid w:val="000B63F2"/>
    <w:rsid w:val="000D3685"/>
    <w:rsid w:val="000D6E01"/>
    <w:rsid w:val="000E166A"/>
    <w:rsid w:val="000E6A91"/>
    <w:rsid w:val="000F3C5F"/>
    <w:rsid w:val="00102916"/>
    <w:rsid w:val="00104C54"/>
    <w:rsid w:val="00107628"/>
    <w:rsid w:val="00114314"/>
    <w:rsid w:val="00117D36"/>
    <w:rsid w:val="0012240A"/>
    <w:rsid w:val="001269AF"/>
    <w:rsid w:val="00132AA1"/>
    <w:rsid w:val="00134099"/>
    <w:rsid w:val="00135D46"/>
    <w:rsid w:val="00135E9F"/>
    <w:rsid w:val="001436C6"/>
    <w:rsid w:val="00153111"/>
    <w:rsid w:val="00154520"/>
    <w:rsid w:val="001559BF"/>
    <w:rsid w:val="00177D3E"/>
    <w:rsid w:val="00192EF6"/>
    <w:rsid w:val="001932B2"/>
    <w:rsid w:val="00194C9C"/>
    <w:rsid w:val="00196604"/>
    <w:rsid w:val="001A1EBA"/>
    <w:rsid w:val="001A24E0"/>
    <w:rsid w:val="001A4A0B"/>
    <w:rsid w:val="001A5698"/>
    <w:rsid w:val="001B31D8"/>
    <w:rsid w:val="001B3920"/>
    <w:rsid w:val="001B4F99"/>
    <w:rsid w:val="001B581A"/>
    <w:rsid w:val="001D5A95"/>
    <w:rsid w:val="001D5E6B"/>
    <w:rsid w:val="001E24CF"/>
    <w:rsid w:val="001F1B8F"/>
    <w:rsid w:val="001F1C0E"/>
    <w:rsid w:val="001F20FF"/>
    <w:rsid w:val="001F2F71"/>
    <w:rsid w:val="00201CDF"/>
    <w:rsid w:val="0021024B"/>
    <w:rsid w:val="0021628D"/>
    <w:rsid w:val="0022284B"/>
    <w:rsid w:val="0022666B"/>
    <w:rsid w:val="00227E8F"/>
    <w:rsid w:val="00236DB8"/>
    <w:rsid w:val="00243188"/>
    <w:rsid w:val="002570EB"/>
    <w:rsid w:val="002606AF"/>
    <w:rsid w:val="002618BD"/>
    <w:rsid w:val="0027311D"/>
    <w:rsid w:val="00275D63"/>
    <w:rsid w:val="00277EF8"/>
    <w:rsid w:val="002A14C4"/>
    <w:rsid w:val="002A2378"/>
    <w:rsid w:val="002A6002"/>
    <w:rsid w:val="002B18E2"/>
    <w:rsid w:val="002B3668"/>
    <w:rsid w:val="002B62F2"/>
    <w:rsid w:val="002C2D55"/>
    <w:rsid w:val="002C4212"/>
    <w:rsid w:val="002D02D2"/>
    <w:rsid w:val="002D0844"/>
    <w:rsid w:val="002D2027"/>
    <w:rsid w:val="002D3380"/>
    <w:rsid w:val="002D3661"/>
    <w:rsid w:val="002D5157"/>
    <w:rsid w:val="002D552C"/>
    <w:rsid w:val="002F09F5"/>
    <w:rsid w:val="002F17D9"/>
    <w:rsid w:val="002F6CB3"/>
    <w:rsid w:val="00300216"/>
    <w:rsid w:val="00306A97"/>
    <w:rsid w:val="00311C01"/>
    <w:rsid w:val="00312D1E"/>
    <w:rsid w:val="00314AA7"/>
    <w:rsid w:val="003150DF"/>
    <w:rsid w:val="00316E44"/>
    <w:rsid w:val="00317438"/>
    <w:rsid w:val="00317F5A"/>
    <w:rsid w:val="0032205A"/>
    <w:rsid w:val="00323070"/>
    <w:rsid w:val="00324357"/>
    <w:rsid w:val="00327C41"/>
    <w:rsid w:val="003347A7"/>
    <w:rsid w:val="00335257"/>
    <w:rsid w:val="003359F4"/>
    <w:rsid w:val="00342DEA"/>
    <w:rsid w:val="00343AC4"/>
    <w:rsid w:val="00351879"/>
    <w:rsid w:val="003527C6"/>
    <w:rsid w:val="00354561"/>
    <w:rsid w:val="00356AEE"/>
    <w:rsid w:val="00365D10"/>
    <w:rsid w:val="00372227"/>
    <w:rsid w:val="00372809"/>
    <w:rsid w:val="00383EDB"/>
    <w:rsid w:val="00393B57"/>
    <w:rsid w:val="00397D8F"/>
    <w:rsid w:val="003A1452"/>
    <w:rsid w:val="003A2104"/>
    <w:rsid w:val="003A65F6"/>
    <w:rsid w:val="003A74AB"/>
    <w:rsid w:val="003B129A"/>
    <w:rsid w:val="003B2AB2"/>
    <w:rsid w:val="003B44B0"/>
    <w:rsid w:val="003B71C2"/>
    <w:rsid w:val="003C34EA"/>
    <w:rsid w:val="003C7C0F"/>
    <w:rsid w:val="003D3356"/>
    <w:rsid w:val="003D602B"/>
    <w:rsid w:val="003D6935"/>
    <w:rsid w:val="003E3FE0"/>
    <w:rsid w:val="003E4887"/>
    <w:rsid w:val="003F53F7"/>
    <w:rsid w:val="003F5C15"/>
    <w:rsid w:val="003F691B"/>
    <w:rsid w:val="003F70D5"/>
    <w:rsid w:val="003F7963"/>
    <w:rsid w:val="00403E8E"/>
    <w:rsid w:val="00405746"/>
    <w:rsid w:val="00415CF3"/>
    <w:rsid w:val="00415E86"/>
    <w:rsid w:val="00416844"/>
    <w:rsid w:val="00424216"/>
    <w:rsid w:val="00432F44"/>
    <w:rsid w:val="0043333D"/>
    <w:rsid w:val="00441992"/>
    <w:rsid w:val="00444D60"/>
    <w:rsid w:val="004468CC"/>
    <w:rsid w:val="0045204B"/>
    <w:rsid w:val="00474EC3"/>
    <w:rsid w:val="004863CF"/>
    <w:rsid w:val="00493C97"/>
    <w:rsid w:val="004A4066"/>
    <w:rsid w:val="004A6467"/>
    <w:rsid w:val="004B5372"/>
    <w:rsid w:val="004C6F8A"/>
    <w:rsid w:val="004C6FDD"/>
    <w:rsid w:val="004D44FD"/>
    <w:rsid w:val="004D72AD"/>
    <w:rsid w:val="004D7476"/>
    <w:rsid w:val="004E57CC"/>
    <w:rsid w:val="004F0339"/>
    <w:rsid w:val="004F5542"/>
    <w:rsid w:val="004F7E54"/>
    <w:rsid w:val="0050226C"/>
    <w:rsid w:val="00503DB9"/>
    <w:rsid w:val="00504089"/>
    <w:rsid w:val="00511643"/>
    <w:rsid w:val="00514843"/>
    <w:rsid w:val="00515033"/>
    <w:rsid w:val="005173ED"/>
    <w:rsid w:val="00522DF0"/>
    <w:rsid w:val="005233EF"/>
    <w:rsid w:val="0052342C"/>
    <w:rsid w:val="00532782"/>
    <w:rsid w:val="00537314"/>
    <w:rsid w:val="00541AF9"/>
    <w:rsid w:val="00543CD5"/>
    <w:rsid w:val="00545A81"/>
    <w:rsid w:val="00546B68"/>
    <w:rsid w:val="005502C7"/>
    <w:rsid w:val="00552495"/>
    <w:rsid w:val="00562E86"/>
    <w:rsid w:val="0056432F"/>
    <w:rsid w:val="0058071C"/>
    <w:rsid w:val="00583336"/>
    <w:rsid w:val="0059331A"/>
    <w:rsid w:val="005A49F4"/>
    <w:rsid w:val="005A518A"/>
    <w:rsid w:val="005B31FA"/>
    <w:rsid w:val="005C7268"/>
    <w:rsid w:val="005D2DD4"/>
    <w:rsid w:val="005E3527"/>
    <w:rsid w:val="005F0CAC"/>
    <w:rsid w:val="00621644"/>
    <w:rsid w:val="0062632C"/>
    <w:rsid w:val="0062676F"/>
    <w:rsid w:val="0063547D"/>
    <w:rsid w:val="006454FA"/>
    <w:rsid w:val="00647C74"/>
    <w:rsid w:val="00654EDE"/>
    <w:rsid w:val="006731C3"/>
    <w:rsid w:val="00680AEB"/>
    <w:rsid w:val="006831DD"/>
    <w:rsid w:val="0068608F"/>
    <w:rsid w:val="00687163"/>
    <w:rsid w:val="006905CB"/>
    <w:rsid w:val="00694F46"/>
    <w:rsid w:val="00696B6C"/>
    <w:rsid w:val="006A0D0C"/>
    <w:rsid w:val="006A275B"/>
    <w:rsid w:val="006A6DB5"/>
    <w:rsid w:val="006A7FD3"/>
    <w:rsid w:val="006B087F"/>
    <w:rsid w:val="006B5935"/>
    <w:rsid w:val="006C1A24"/>
    <w:rsid w:val="006C3BD5"/>
    <w:rsid w:val="006D269A"/>
    <w:rsid w:val="006D635B"/>
    <w:rsid w:val="006E1C0E"/>
    <w:rsid w:val="006E1CAA"/>
    <w:rsid w:val="006F0664"/>
    <w:rsid w:val="006F4964"/>
    <w:rsid w:val="006F55E6"/>
    <w:rsid w:val="006F5764"/>
    <w:rsid w:val="006F7EA8"/>
    <w:rsid w:val="007022A8"/>
    <w:rsid w:val="00703793"/>
    <w:rsid w:val="007073C9"/>
    <w:rsid w:val="00712902"/>
    <w:rsid w:val="00713F0C"/>
    <w:rsid w:val="0072098C"/>
    <w:rsid w:val="00722F46"/>
    <w:rsid w:val="00726D1F"/>
    <w:rsid w:val="0072798A"/>
    <w:rsid w:val="00727B87"/>
    <w:rsid w:val="00732026"/>
    <w:rsid w:val="00733EED"/>
    <w:rsid w:val="007353AB"/>
    <w:rsid w:val="00755F8C"/>
    <w:rsid w:val="00756426"/>
    <w:rsid w:val="00757011"/>
    <w:rsid w:val="007604E4"/>
    <w:rsid w:val="0076091F"/>
    <w:rsid w:val="007613D3"/>
    <w:rsid w:val="007655C9"/>
    <w:rsid w:val="007676DD"/>
    <w:rsid w:val="00776594"/>
    <w:rsid w:val="00781969"/>
    <w:rsid w:val="0078248C"/>
    <w:rsid w:val="00784641"/>
    <w:rsid w:val="00790DB7"/>
    <w:rsid w:val="00797998"/>
    <w:rsid w:val="007B1012"/>
    <w:rsid w:val="007B1CDB"/>
    <w:rsid w:val="007B411A"/>
    <w:rsid w:val="007B4CF5"/>
    <w:rsid w:val="007C1918"/>
    <w:rsid w:val="007D6AC1"/>
    <w:rsid w:val="007D7855"/>
    <w:rsid w:val="007E0F4E"/>
    <w:rsid w:val="007E1802"/>
    <w:rsid w:val="007F1EDF"/>
    <w:rsid w:val="007F3390"/>
    <w:rsid w:val="007F4B97"/>
    <w:rsid w:val="007F5F17"/>
    <w:rsid w:val="0080119E"/>
    <w:rsid w:val="00801463"/>
    <w:rsid w:val="00801C82"/>
    <w:rsid w:val="00802923"/>
    <w:rsid w:val="0080505D"/>
    <w:rsid w:val="00806657"/>
    <w:rsid w:val="008102E5"/>
    <w:rsid w:val="00815ED5"/>
    <w:rsid w:val="008171C0"/>
    <w:rsid w:val="00823607"/>
    <w:rsid w:val="00830A67"/>
    <w:rsid w:val="00833A82"/>
    <w:rsid w:val="0084586E"/>
    <w:rsid w:val="008464C7"/>
    <w:rsid w:val="00862688"/>
    <w:rsid w:val="008657B6"/>
    <w:rsid w:val="00867D27"/>
    <w:rsid w:val="00871679"/>
    <w:rsid w:val="008925EC"/>
    <w:rsid w:val="0089369B"/>
    <w:rsid w:val="00893B95"/>
    <w:rsid w:val="008A1FE4"/>
    <w:rsid w:val="008A3240"/>
    <w:rsid w:val="008A571B"/>
    <w:rsid w:val="008B25D3"/>
    <w:rsid w:val="008B49D4"/>
    <w:rsid w:val="008B6A7F"/>
    <w:rsid w:val="008C0747"/>
    <w:rsid w:val="008C0A94"/>
    <w:rsid w:val="008C24E4"/>
    <w:rsid w:val="008C660D"/>
    <w:rsid w:val="008C6B75"/>
    <w:rsid w:val="008D20E6"/>
    <w:rsid w:val="008D3465"/>
    <w:rsid w:val="008E41C1"/>
    <w:rsid w:val="008E42F1"/>
    <w:rsid w:val="008E634E"/>
    <w:rsid w:val="008F4A2A"/>
    <w:rsid w:val="00901C7A"/>
    <w:rsid w:val="0090218C"/>
    <w:rsid w:val="00903A7A"/>
    <w:rsid w:val="00904AD5"/>
    <w:rsid w:val="00911FDA"/>
    <w:rsid w:val="009178D7"/>
    <w:rsid w:val="00921F11"/>
    <w:rsid w:val="00932214"/>
    <w:rsid w:val="009339F1"/>
    <w:rsid w:val="00935DEC"/>
    <w:rsid w:val="00943D98"/>
    <w:rsid w:val="00944775"/>
    <w:rsid w:val="009459E7"/>
    <w:rsid w:val="009541D7"/>
    <w:rsid w:val="009610D3"/>
    <w:rsid w:val="0096114E"/>
    <w:rsid w:val="009659FA"/>
    <w:rsid w:val="00966B83"/>
    <w:rsid w:val="009745CC"/>
    <w:rsid w:val="00975F1D"/>
    <w:rsid w:val="00976790"/>
    <w:rsid w:val="00981219"/>
    <w:rsid w:val="00985F27"/>
    <w:rsid w:val="009866CC"/>
    <w:rsid w:val="009877A7"/>
    <w:rsid w:val="009908D3"/>
    <w:rsid w:val="00992ADD"/>
    <w:rsid w:val="00994434"/>
    <w:rsid w:val="009A7DFF"/>
    <w:rsid w:val="009B1A33"/>
    <w:rsid w:val="009C4483"/>
    <w:rsid w:val="009C5D5D"/>
    <w:rsid w:val="009D065C"/>
    <w:rsid w:val="009D1080"/>
    <w:rsid w:val="009D2EBB"/>
    <w:rsid w:val="009E21AA"/>
    <w:rsid w:val="009E4392"/>
    <w:rsid w:val="009F1225"/>
    <w:rsid w:val="009F5DE5"/>
    <w:rsid w:val="009F6EB8"/>
    <w:rsid w:val="00A00192"/>
    <w:rsid w:val="00A06827"/>
    <w:rsid w:val="00A108A9"/>
    <w:rsid w:val="00A156BC"/>
    <w:rsid w:val="00A21BCA"/>
    <w:rsid w:val="00A31A50"/>
    <w:rsid w:val="00A33ED8"/>
    <w:rsid w:val="00A37EC7"/>
    <w:rsid w:val="00A468B4"/>
    <w:rsid w:val="00A50565"/>
    <w:rsid w:val="00A50758"/>
    <w:rsid w:val="00A55357"/>
    <w:rsid w:val="00A561BE"/>
    <w:rsid w:val="00A6610A"/>
    <w:rsid w:val="00A66ED9"/>
    <w:rsid w:val="00A72734"/>
    <w:rsid w:val="00A77B3C"/>
    <w:rsid w:val="00A8004B"/>
    <w:rsid w:val="00A8482B"/>
    <w:rsid w:val="00A84DDF"/>
    <w:rsid w:val="00A92F3C"/>
    <w:rsid w:val="00AA27A9"/>
    <w:rsid w:val="00AB115D"/>
    <w:rsid w:val="00AB30C9"/>
    <w:rsid w:val="00AB6369"/>
    <w:rsid w:val="00AC1E9E"/>
    <w:rsid w:val="00AC2F2F"/>
    <w:rsid w:val="00AD1FB6"/>
    <w:rsid w:val="00AD322C"/>
    <w:rsid w:val="00AD79DB"/>
    <w:rsid w:val="00AD7C04"/>
    <w:rsid w:val="00AE0D8D"/>
    <w:rsid w:val="00AE1A7A"/>
    <w:rsid w:val="00AE26B5"/>
    <w:rsid w:val="00AE4206"/>
    <w:rsid w:val="00B04845"/>
    <w:rsid w:val="00B07FA8"/>
    <w:rsid w:val="00B10461"/>
    <w:rsid w:val="00B11021"/>
    <w:rsid w:val="00B161AD"/>
    <w:rsid w:val="00B20113"/>
    <w:rsid w:val="00B332B7"/>
    <w:rsid w:val="00B3779B"/>
    <w:rsid w:val="00B4192C"/>
    <w:rsid w:val="00B50B2A"/>
    <w:rsid w:val="00B5143E"/>
    <w:rsid w:val="00B57EB7"/>
    <w:rsid w:val="00B82A07"/>
    <w:rsid w:val="00B84ADA"/>
    <w:rsid w:val="00B87354"/>
    <w:rsid w:val="00B958F8"/>
    <w:rsid w:val="00BA44B1"/>
    <w:rsid w:val="00BB5B37"/>
    <w:rsid w:val="00BB63B6"/>
    <w:rsid w:val="00BB7A51"/>
    <w:rsid w:val="00BC3002"/>
    <w:rsid w:val="00BD216C"/>
    <w:rsid w:val="00BD79C1"/>
    <w:rsid w:val="00BE04F6"/>
    <w:rsid w:val="00BE0C63"/>
    <w:rsid w:val="00BE658E"/>
    <w:rsid w:val="00BF1689"/>
    <w:rsid w:val="00BF5539"/>
    <w:rsid w:val="00C04786"/>
    <w:rsid w:val="00C07FC3"/>
    <w:rsid w:val="00C14E86"/>
    <w:rsid w:val="00C23612"/>
    <w:rsid w:val="00C27B6D"/>
    <w:rsid w:val="00C30400"/>
    <w:rsid w:val="00C32DF1"/>
    <w:rsid w:val="00C357C6"/>
    <w:rsid w:val="00C41382"/>
    <w:rsid w:val="00C4187D"/>
    <w:rsid w:val="00C44B87"/>
    <w:rsid w:val="00C45767"/>
    <w:rsid w:val="00C53EC7"/>
    <w:rsid w:val="00C556FE"/>
    <w:rsid w:val="00C5624F"/>
    <w:rsid w:val="00C604B1"/>
    <w:rsid w:val="00C752F4"/>
    <w:rsid w:val="00C80ACA"/>
    <w:rsid w:val="00C83652"/>
    <w:rsid w:val="00C847CC"/>
    <w:rsid w:val="00C92DA2"/>
    <w:rsid w:val="00C940D0"/>
    <w:rsid w:val="00C94F32"/>
    <w:rsid w:val="00C9532D"/>
    <w:rsid w:val="00CA0708"/>
    <w:rsid w:val="00CA6777"/>
    <w:rsid w:val="00CB0D46"/>
    <w:rsid w:val="00CB63C1"/>
    <w:rsid w:val="00CB794B"/>
    <w:rsid w:val="00CD2817"/>
    <w:rsid w:val="00CD461B"/>
    <w:rsid w:val="00CE0BCB"/>
    <w:rsid w:val="00CE1E13"/>
    <w:rsid w:val="00CF0553"/>
    <w:rsid w:val="00CF79C1"/>
    <w:rsid w:val="00D06562"/>
    <w:rsid w:val="00D07989"/>
    <w:rsid w:val="00D11ADB"/>
    <w:rsid w:val="00D11FE6"/>
    <w:rsid w:val="00D14A59"/>
    <w:rsid w:val="00D14BE6"/>
    <w:rsid w:val="00D15F92"/>
    <w:rsid w:val="00D25D2D"/>
    <w:rsid w:val="00D27729"/>
    <w:rsid w:val="00D312C9"/>
    <w:rsid w:val="00D319B5"/>
    <w:rsid w:val="00D331D8"/>
    <w:rsid w:val="00D33D3E"/>
    <w:rsid w:val="00D45059"/>
    <w:rsid w:val="00D4615B"/>
    <w:rsid w:val="00D5552F"/>
    <w:rsid w:val="00D55C00"/>
    <w:rsid w:val="00D64E1E"/>
    <w:rsid w:val="00D65CF3"/>
    <w:rsid w:val="00D72AAF"/>
    <w:rsid w:val="00D73155"/>
    <w:rsid w:val="00D7440B"/>
    <w:rsid w:val="00D7788E"/>
    <w:rsid w:val="00D80E83"/>
    <w:rsid w:val="00D8101B"/>
    <w:rsid w:val="00D81D1E"/>
    <w:rsid w:val="00D823E7"/>
    <w:rsid w:val="00D84439"/>
    <w:rsid w:val="00DA32B8"/>
    <w:rsid w:val="00DA6B74"/>
    <w:rsid w:val="00DA7DFC"/>
    <w:rsid w:val="00DC260F"/>
    <w:rsid w:val="00DC65B5"/>
    <w:rsid w:val="00DC780F"/>
    <w:rsid w:val="00DD1642"/>
    <w:rsid w:val="00DD4C18"/>
    <w:rsid w:val="00DE5079"/>
    <w:rsid w:val="00DF34DC"/>
    <w:rsid w:val="00E021DF"/>
    <w:rsid w:val="00E02E52"/>
    <w:rsid w:val="00E122DD"/>
    <w:rsid w:val="00E22125"/>
    <w:rsid w:val="00E22CAC"/>
    <w:rsid w:val="00E35D7D"/>
    <w:rsid w:val="00E45DD6"/>
    <w:rsid w:val="00E46BB9"/>
    <w:rsid w:val="00E50658"/>
    <w:rsid w:val="00E50721"/>
    <w:rsid w:val="00E53D5D"/>
    <w:rsid w:val="00E64BDF"/>
    <w:rsid w:val="00E662CA"/>
    <w:rsid w:val="00E672F2"/>
    <w:rsid w:val="00E67E0A"/>
    <w:rsid w:val="00E71CF9"/>
    <w:rsid w:val="00E85699"/>
    <w:rsid w:val="00E85CE1"/>
    <w:rsid w:val="00E94C10"/>
    <w:rsid w:val="00E95CB7"/>
    <w:rsid w:val="00EA2E4F"/>
    <w:rsid w:val="00EA3C40"/>
    <w:rsid w:val="00EA5243"/>
    <w:rsid w:val="00EB0BBD"/>
    <w:rsid w:val="00EB7B38"/>
    <w:rsid w:val="00EC44EC"/>
    <w:rsid w:val="00EC74CB"/>
    <w:rsid w:val="00ED1F60"/>
    <w:rsid w:val="00ED238B"/>
    <w:rsid w:val="00ED2EE3"/>
    <w:rsid w:val="00ED6410"/>
    <w:rsid w:val="00ED74BB"/>
    <w:rsid w:val="00EE1338"/>
    <w:rsid w:val="00EE4923"/>
    <w:rsid w:val="00EE76D0"/>
    <w:rsid w:val="00EE7856"/>
    <w:rsid w:val="00EF27D5"/>
    <w:rsid w:val="00EF695E"/>
    <w:rsid w:val="00EF784C"/>
    <w:rsid w:val="00F0187A"/>
    <w:rsid w:val="00F01BEF"/>
    <w:rsid w:val="00F0294F"/>
    <w:rsid w:val="00F04BDA"/>
    <w:rsid w:val="00F05848"/>
    <w:rsid w:val="00F118AD"/>
    <w:rsid w:val="00F139B5"/>
    <w:rsid w:val="00F15224"/>
    <w:rsid w:val="00F16ECE"/>
    <w:rsid w:val="00F20E53"/>
    <w:rsid w:val="00F226CB"/>
    <w:rsid w:val="00F2289B"/>
    <w:rsid w:val="00F24692"/>
    <w:rsid w:val="00F302F4"/>
    <w:rsid w:val="00F31AD9"/>
    <w:rsid w:val="00F36785"/>
    <w:rsid w:val="00F40709"/>
    <w:rsid w:val="00F43159"/>
    <w:rsid w:val="00F43BFB"/>
    <w:rsid w:val="00F4551B"/>
    <w:rsid w:val="00F520E4"/>
    <w:rsid w:val="00F555CA"/>
    <w:rsid w:val="00F6219D"/>
    <w:rsid w:val="00F63E9A"/>
    <w:rsid w:val="00F66EB8"/>
    <w:rsid w:val="00F701AB"/>
    <w:rsid w:val="00F94B6F"/>
    <w:rsid w:val="00F95F63"/>
    <w:rsid w:val="00FA19DC"/>
    <w:rsid w:val="00FA6748"/>
    <w:rsid w:val="00FB20EE"/>
    <w:rsid w:val="00FB6496"/>
    <w:rsid w:val="00FC0D98"/>
    <w:rsid w:val="00FC624E"/>
    <w:rsid w:val="00FE0BA9"/>
    <w:rsid w:val="00FE358E"/>
    <w:rsid w:val="00FF0554"/>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paragraph" w:customStyle="1" w:styleId="Default">
    <w:name w:val="Default"/>
    <w:rsid w:val="0001339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687163"/>
    <w:rPr>
      <w:color w:val="605E5C"/>
      <w:shd w:val="clear" w:color="auto" w:fill="E1DFDD"/>
    </w:rPr>
  </w:style>
  <w:style w:type="paragraph" w:styleId="NormalWeb">
    <w:name w:val="Normal (Web)"/>
    <w:basedOn w:val="Normal"/>
    <w:uiPriority w:val="99"/>
    <w:semiHidden/>
    <w:unhideWhenUsed/>
    <w:rsid w:val="002A237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F1C0E"/>
    <w:rPr>
      <w:color w:val="954F72" w:themeColor="followedHyperlink"/>
      <w:u w:val="single"/>
    </w:rPr>
  </w:style>
  <w:style w:type="table" w:styleId="TableGrid">
    <w:name w:val="Table Grid"/>
    <w:basedOn w:val="TableNormal"/>
    <w:uiPriority w:val="39"/>
    <w:rsid w:val="00AE42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346492494">
      <w:bodyDiv w:val="1"/>
      <w:marLeft w:val="0"/>
      <w:marRight w:val="0"/>
      <w:marTop w:val="0"/>
      <w:marBottom w:val="0"/>
      <w:divBdr>
        <w:top w:val="none" w:sz="0" w:space="0" w:color="auto"/>
        <w:left w:val="none" w:sz="0" w:space="0" w:color="auto"/>
        <w:bottom w:val="none" w:sz="0" w:space="0" w:color="auto"/>
        <w:right w:val="none" w:sz="0" w:space="0" w:color="auto"/>
      </w:divBdr>
    </w:div>
    <w:div w:id="459764821">
      <w:bodyDiv w:val="1"/>
      <w:marLeft w:val="0"/>
      <w:marRight w:val="0"/>
      <w:marTop w:val="0"/>
      <w:marBottom w:val="0"/>
      <w:divBdr>
        <w:top w:val="none" w:sz="0" w:space="0" w:color="auto"/>
        <w:left w:val="none" w:sz="0" w:space="0" w:color="auto"/>
        <w:bottom w:val="none" w:sz="0" w:space="0" w:color="auto"/>
        <w:right w:val="none" w:sz="0" w:space="0" w:color="auto"/>
      </w:divBdr>
    </w:div>
    <w:div w:id="633952157">
      <w:bodyDiv w:val="1"/>
      <w:marLeft w:val="0"/>
      <w:marRight w:val="0"/>
      <w:marTop w:val="0"/>
      <w:marBottom w:val="0"/>
      <w:divBdr>
        <w:top w:val="none" w:sz="0" w:space="0" w:color="auto"/>
        <w:left w:val="none" w:sz="0" w:space="0" w:color="auto"/>
        <w:bottom w:val="none" w:sz="0" w:space="0" w:color="auto"/>
        <w:right w:val="none" w:sz="0" w:space="0" w:color="auto"/>
      </w:divBdr>
    </w:div>
    <w:div w:id="834296269">
      <w:bodyDiv w:val="1"/>
      <w:marLeft w:val="0"/>
      <w:marRight w:val="0"/>
      <w:marTop w:val="0"/>
      <w:marBottom w:val="0"/>
      <w:divBdr>
        <w:top w:val="none" w:sz="0" w:space="0" w:color="auto"/>
        <w:left w:val="none" w:sz="0" w:space="0" w:color="auto"/>
        <w:bottom w:val="none" w:sz="0" w:space="0" w:color="auto"/>
        <w:right w:val="none" w:sz="0" w:space="0" w:color="auto"/>
      </w:divBdr>
    </w:div>
    <w:div w:id="838499097">
      <w:bodyDiv w:val="1"/>
      <w:marLeft w:val="0"/>
      <w:marRight w:val="0"/>
      <w:marTop w:val="0"/>
      <w:marBottom w:val="0"/>
      <w:divBdr>
        <w:top w:val="none" w:sz="0" w:space="0" w:color="auto"/>
        <w:left w:val="none" w:sz="0" w:space="0" w:color="auto"/>
        <w:bottom w:val="none" w:sz="0" w:space="0" w:color="auto"/>
        <w:right w:val="none" w:sz="0" w:space="0" w:color="auto"/>
      </w:divBdr>
    </w:div>
    <w:div w:id="941954455">
      <w:bodyDiv w:val="1"/>
      <w:marLeft w:val="0"/>
      <w:marRight w:val="0"/>
      <w:marTop w:val="0"/>
      <w:marBottom w:val="0"/>
      <w:divBdr>
        <w:top w:val="none" w:sz="0" w:space="0" w:color="auto"/>
        <w:left w:val="none" w:sz="0" w:space="0" w:color="auto"/>
        <w:bottom w:val="none" w:sz="0" w:space="0" w:color="auto"/>
        <w:right w:val="none" w:sz="0" w:space="0" w:color="auto"/>
      </w:divBdr>
    </w:div>
    <w:div w:id="1051222886">
      <w:bodyDiv w:val="1"/>
      <w:marLeft w:val="0"/>
      <w:marRight w:val="0"/>
      <w:marTop w:val="0"/>
      <w:marBottom w:val="0"/>
      <w:divBdr>
        <w:top w:val="none" w:sz="0" w:space="0" w:color="auto"/>
        <w:left w:val="none" w:sz="0" w:space="0" w:color="auto"/>
        <w:bottom w:val="none" w:sz="0" w:space="0" w:color="auto"/>
        <w:right w:val="none" w:sz="0" w:space="0" w:color="auto"/>
      </w:divBdr>
    </w:div>
    <w:div w:id="1142503741">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607925988">
      <w:bodyDiv w:val="1"/>
      <w:marLeft w:val="0"/>
      <w:marRight w:val="0"/>
      <w:marTop w:val="0"/>
      <w:marBottom w:val="0"/>
      <w:divBdr>
        <w:top w:val="none" w:sz="0" w:space="0" w:color="auto"/>
        <w:left w:val="none" w:sz="0" w:space="0" w:color="auto"/>
        <w:bottom w:val="none" w:sz="0" w:space="0" w:color="auto"/>
        <w:right w:val="none" w:sz="0" w:space="0" w:color="auto"/>
      </w:divBdr>
    </w:div>
    <w:div w:id="1834493748">
      <w:bodyDiv w:val="1"/>
      <w:marLeft w:val="0"/>
      <w:marRight w:val="0"/>
      <w:marTop w:val="0"/>
      <w:marBottom w:val="0"/>
      <w:divBdr>
        <w:top w:val="none" w:sz="0" w:space="0" w:color="auto"/>
        <w:left w:val="none" w:sz="0" w:space="0" w:color="auto"/>
        <w:bottom w:val="none" w:sz="0" w:space="0" w:color="auto"/>
        <w:right w:val="none" w:sz="0" w:space="0" w:color="auto"/>
      </w:divBdr>
    </w:div>
    <w:div w:id="1926840257">
      <w:bodyDiv w:val="1"/>
      <w:marLeft w:val="0"/>
      <w:marRight w:val="0"/>
      <w:marTop w:val="0"/>
      <w:marBottom w:val="0"/>
      <w:divBdr>
        <w:top w:val="none" w:sz="0" w:space="0" w:color="auto"/>
        <w:left w:val="none" w:sz="0" w:space="0" w:color="auto"/>
        <w:bottom w:val="none" w:sz="0" w:space="0" w:color="auto"/>
        <w:right w:val="none" w:sz="0" w:space="0" w:color="auto"/>
      </w:divBdr>
    </w:div>
    <w:div w:id="1936403579">
      <w:bodyDiv w:val="1"/>
      <w:marLeft w:val="0"/>
      <w:marRight w:val="0"/>
      <w:marTop w:val="0"/>
      <w:marBottom w:val="0"/>
      <w:divBdr>
        <w:top w:val="none" w:sz="0" w:space="0" w:color="auto"/>
        <w:left w:val="none" w:sz="0" w:space="0" w:color="auto"/>
        <w:bottom w:val="none" w:sz="0" w:space="0" w:color="auto"/>
        <w:right w:val="none" w:sz="0" w:space="0" w:color="auto"/>
      </w:divBdr>
    </w:div>
    <w:div w:id="19522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bert.marshall.edu/redbook/admin/index.php?APPROVAL=-398&amp;type=A" TargetMode="External"/><Relationship Id="rId21" Type="http://schemas.openxmlformats.org/officeDocument/2006/relationships/hyperlink" Target="https://mubert.marshall.edu/redbook/admin/index.php?APPROVAL=-17&amp;type=A" TargetMode="External"/><Relationship Id="rId34" Type="http://schemas.openxmlformats.org/officeDocument/2006/relationships/hyperlink" Target="https://mubert.marshall.edu/redbook/admin/index.php?APPROVAL=1350&amp;type=D" TargetMode="External"/><Relationship Id="rId42" Type="http://schemas.openxmlformats.org/officeDocument/2006/relationships/hyperlink" Target="https://mubert.marshall.edu/redbook/admin/index.php?APPROVAL=1546&amp;type=E" TargetMode="External"/><Relationship Id="rId47" Type="http://schemas.openxmlformats.org/officeDocument/2006/relationships/hyperlink" Target="https://mubert.marshall.edu/redbook/admin/index.php?APPROVAL=844&amp;type=E" TargetMode="External"/><Relationship Id="rId50" Type="http://schemas.openxmlformats.org/officeDocument/2006/relationships/hyperlink" Target="https://mubert.marshall.edu/redbook/admin/index.php?APPROVAL=100&amp;type=E" TargetMode="External"/><Relationship Id="rId55" Type="http://schemas.openxmlformats.org/officeDocument/2006/relationships/hyperlink" Target="https://mubert.marshall.edu/redbook/admin/index.php?APPROVAL=774&amp;type=E" TargetMode="External"/><Relationship Id="rId63" Type="http://schemas.openxmlformats.org/officeDocument/2006/relationships/hyperlink" Target="https://mubert.marshall.edu/redbook/admin/index.php?APPROVAL=393&amp;type=E"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ubert.marshall.edu/redbook/admin/index.php?APPROVAL=-837&amp;type=A" TargetMode="External"/><Relationship Id="rId29" Type="http://schemas.openxmlformats.org/officeDocument/2006/relationships/hyperlink" Target="https://mubert.marshall.edu/redbook/admin/index.php?APPROVAL=1549&amp;type=D" TargetMode="External"/><Relationship Id="rId11" Type="http://schemas.openxmlformats.org/officeDocument/2006/relationships/hyperlink" Target="http://www.marshall.edu/graduate-council/files/Graduate-Council-Program-Review-Scoring-Rubric-Final-2022.pdf" TargetMode="External"/><Relationship Id="rId24" Type="http://schemas.openxmlformats.org/officeDocument/2006/relationships/hyperlink" Target="https://mubert.marshall.edu/redbook/admin/index.php?APPROVAL=-362&amp;type=A" TargetMode="External"/><Relationship Id="rId32" Type="http://schemas.openxmlformats.org/officeDocument/2006/relationships/hyperlink" Target="https://mubert.marshall.edu/redbook/admin/index.php?APPROVAL=453&amp;type=D" TargetMode="External"/><Relationship Id="rId37" Type="http://schemas.openxmlformats.org/officeDocument/2006/relationships/hyperlink" Target="https://mubert.marshall.edu/redbook/admin/index.php?APPROVAL=1197&amp;type=D" TargetMode="External"/><Relationship Id="rId40" Type="http://schemas.openxmlformats.org/officeDocument/2006/relationships/hyperlink" Target="https://mubert.marshall.edu/redbook/admin/index.php?APPROVAL=505&amp;type=E" TargetMode="External"/><Relationship Id="rId45" Type="http://schemas.openxmlformats.org/officeDocument/2006/relationships/hyperlink" Target="https://mubert.marshall.edu/redbook/admin/index.php?APPROVAL=1646&amp;type=E" TargetMode="External"/><Relationship Id="rId53" Type="http://schemas.openxmlformats.org/officeDocument/2006/relationships/hyperlink" Target="https://mubert.marshall.edu/redbook/admin/index.php?APPROVAL=1569&amp;type=E" TargetMode="External"/><Relationship Id="rId58" Type="http://schemas.openxmlformats.org/officeDocument/2006/relationships/hyperlink" Target="https://mubert.marshall.edu/redbook/admin/index.php?APPROVAL=532&amp;type=E"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ubert.marshall.edu/redbook/admin/index.php?APPROVAL=1460&amp;type=E" TargetMode="External"/><Relationship Id="rId19" Type="http://schemas.openxmlformats.org/officeDocument/2006/relationships/hyperlink" Target="https://mubert.marshall.edu/redbook/admin/index.php?APPROVAL=-445&amp;type=A" TargetMode="External"/><Relationship Id="rId14" Type="http://schemas.openxmlformats.org/officeDocument/2006/relationships/hyperlink" Target="https://mubert.marshall.edu/redbook/admin/index.php?APPROVAL=-52&amp;type=A" TargetMode="External"/><Relationship Id="rId22" Type="http://schemas.openxmlformats.org/officeDocument/2006/relationships/hyperlink" Target="https://mubert.marshall.edu/redbook/admin/index.php?APPROVAL=-545&amp;type=A" TargetMode="External"/><Relationship Id="rId27" Type="http://schemas.openxmlformats.org/officeDocument/2006/relationships/hyperlink" Target="https://mubert.marshall.edu/redbook/admin/index.php?APPROVAL=-993&amp;type=A" TargetMode="External"/><Relationship Id="rId30" Type="http://schemas.openxmlformats.org/officeDocument/2006/relationships/hyperlink" Target="https://mubert.marshall.edu/redbook/admin/index.php?APPROVAL=1645&amp;type=D" TargetMode="External"/><Relationship Id="rId35" Type="http://schemas.openxmlformats.org/officeDocument/2006/relationships/hyperlink" Target="https://mubert.marshall.edu/redbook/admin/index.php?APPROVAL=1193&amp;type=D" TargetMode="External"/><Relationship Id="rId43" Type="http://schemas.openxmlformats.org/officeDocument/2006/relationships/hyperlink" Target="https://mubert.marshall.edu/redbook/admin/index.php?APPROVAL=1571&amp;type=E" TargetMode="External"/><Relationship Id="rId48" Type="http://schemas.openxmlformats.org/officeDocument/2006/relationships/hyperlink" Target="https://mubert.marshall.edu/redbook/admin/index.php?APPROVAL=1419&amp;type=E" TargetMode="External"/><Relationship Id="rId56" Type="http://schemas.openxmlformats.org/officeDocument/2006/relationships/hyperlink" Target="https://mubert.marshall.edu/redbook/admin/index.php?APPROVAL=106&amp;type=E" TargetMode="External"/><Relationship Id="rId64" Type="http://schemas.openxmlformats.org/officeDocument/2006/relationships/hyperlink" Target="https://mubert.marshall.edu/redbook/admin/index.php?APPROVAL=737&amp;type=E" TargetMode="External"/><Relationship Id="rId8" Type="http://schemas.openxmlformats.org/officeDocument/2006/relationships/hyperlink" Target="https://nam02.safelinks.protection.outlook.com/?url=https%3A%2F%2Fmarshall.az1.qualtrics.com%2Fjfe%2Fform%2FSV_bBBafnwGJoi0VZI&amp;data=05%7C01%7Chowardl%40marshall.edu%7Cf081b7e785e543c9951508dafafdb8f7%7C239ab2783bba4c78b41d8508a541e025%7C0%7C0%7C638098264898770661%7CUnknown%7CTWFpbGZsb3d8eyJWIjoiMC4wLjAwMDAiLCJQIjoiV2luMzIiLCJBTiI6Ik1haWwiLCJXVCI6Mn0%3D%7C3000%7C%7C%7C&amp;sdata=OculWy1AyPq%2BNb3VWTUy%2FUGTT3ZYKNd972fQkoaV%2B%2Bg%3D&amp;reserved=0" TargetMode="External"/><Relationship Id="rId51" Type="http://schemas.openxmlformats.org/officeDocument/2006/relationships/hyperlink" Target="https://mubert.marshall.edu/redbook/admin/index.php?APPROVAL=860&amp;type=E" TargetMode="External"/><Relationship Id="rId3" Type="http://schemas.openxmlformats.org/officeDocument/2006/relationships/styles" Target="styles.xml"/><Relationship Id="rId12" Type="http://schemas.openxmlformats.org/officeDocument/2006/relationships/hyperlink" Target="https://mubert.marshall.edu/redbook/admin/index.php?APPROVAL=-173&amp;type=A" TargetMode="External"/><Relationship Id="rId17" Type="http://schemas.openxmlformats.org/officeDocument/2006/relationships/hyperlink" Target="https://mubert.marshall.edu/redbook/admin/index.php?APPROVAL=-685&amp;type=A" TargetMode="External"/><Relationship Id="rId25" Type="http://schemas.openxmlformats.org/officeDocument/2006/relationships/hyperlink" Target="https://mubert.marshall.edu/redbook/admin/index.php?APPROVAL=-237&amp;type=A" TargetMode="External"/><Relationship Id="rId33" Type="http://schemas.openxmlformats.org/officeDocument/2006/relationships/hyperlink" Target="https://mubert.marshall.edu/redbook/admin/index.php?APPROVAL=376&amp;type=D" TargetMode="External"/><Relationship Id="rId38" Type="http://schemas.openxmlformats.org/officeDocument/2006/relationships/hyperlink" Target="https://mubert.marshall.edu/redbook/admin/index.php?APPROVAL=388&amp;type=D" TargetMode="External"/><Relationship Id="rId46" Type="http://schemas.openxmlformats.org/officeDocument/2006/relationships/hyperlink" Target="https://mubert.marshall.edu/redbook/admin/index.php?APPROVAL=1550&amp;type=E" TargetMode="External"/><Relationship Id="rId59" Type="http://schemas.openxmlformats.org/officeDocument/2006/relationships/hyperlink" Target="https://mubert.marshall.edu/redbook/admin/index.php?APPROVAL=1487&amp;type=E" TargetMode="External"/><Relationship Id="rId67" Type="http://schemas.openxmlformats.org/officeDocument/2006/relationships/fontTable" Target="fontTable.xml"/><Relationship Id="rId20" Type="http://schemas.openxmlformats.org/officeDocument/2006/relationships/hyperlink" Target="https://mubert.marshall.edu/redbook/admin/index.php?APPROVAL=-442&amp;type=A" TargetMode="External"/><Relationship Id="rId41" Type="http://schemas.openxmlformats.org/officeDocument/2006/relationships/hyperlink" Target="https://mubert.marshall.edu/redbook/admin/index.php?APPROVAL=784&amp;type=E" TargetMode="External"/><Relationship Id="rId54" Type="http://schemas.openxmlformats.org/officeDocument/2006/relationships/hyperlink" Target="https://mubert.marshall.edu/redbook/admin/index.php?APPROVAL=525&amp;type=E" TargetMode="External"/><Relationship Id="rId62" Type="http://schemas.openxmlformats.org/officeDocument/2006/relationships/hyperlink" Target="https://mubert.marshall.edu/redbook/admin/index.php?APPROVAL=391&amp;type=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bert.marshall.edu/redbook/admin/index.php?APPROVAL=-933&amp;type=A" TargetMode="External"/><Relationship Id="rId23" Type="http://schemas.openxmlformats.org/officeDocument/2006/relationships/hyperlink" Target="https://mubert.marshall.edu/redbook/admin/index.php?APPROVAL=-761&amp;type=A" TargetMode="External"/><Relationship Id="rId28" Type="http://schemas.openxmlformats.org/officeDocument/2006/relationships/hyperlink" Target="https://mubert.marshall.edu/redbook/admin/index.php?APPROVAL=-622&amp;type=A" TargetMode="External"/><Relationship Id="rId36" Type="http://schemas.openxmlformats.org/officeDocument/2006/relationships/hyperlink" Target="https://mubert.marshall.edu/redbook/admin/index.php?APPROVAL=1197&amp;type=D" TargetMode="External"/><Relationship Id="rId49" Type="http://schemas.openxmlformats.org/officeDocument/2006/relationships/hyperlink" Target="https://mubert.marshall.edu/redbook/admin/index.php?APPROVAL=930&amp;type=E" TargetMode="External"/><Relationship Id="rId57" Type="http://schemas.openxmlformats.org/officeDocument/2006/relationships/hyperlink" Target="https://mubert.marshall.edu/redbook/admin/index.php?APPROVAL=633&amp;type=E" TargetMode="External"/><Relationship Id="rId10" Type="http://schemas.openxmlformats.org/officeDocument/2006/relationships/hyperlink" Target="https://livemarshall.sharepoint.com/:f:/s/GraduateCouncil/Eqh3Xaa2mUdNgJPToxbrb2sBV_RUGR0gbV1gvZ_nunwmdQ?e=NcLmfd" TargetMode="External"/><Relationship Id="rId31" Type="http://schemas.openxmlformats.org/officeDocument/2006/relationships/hyperlink" Target="https://mubert.marshall.edu/redbook/admin/index.php?APPROVAL=379&amp;type=D" TargetMode="External"/><Relationship Id="rId44" Type="http://schemas.openxmlformats.org/officeDocument/2006/relationships/hyperlink" Target="https://mubert.marshall.edu/redbook/admin/index.php?APPROVAL=43&amp;type=E" TargetMode="External"/><Relationship Id="rId52" Type="http://schemas.openxmlformats.org/officeDocument/2006/relationships/hyperlink" Target="https://mubert.marshall.edu/redbook/admin/index.php?APPROVAL=1569&amp;type=E" TargetMode="External"/><Relationship Id="rId60" Type="http://schemas.openxmlformats.org/officeDocument/2006/relationships/hyperlink" Target="https://mubert.marshall.edu/redbook/admin/index.php?APPROVAL=75&amp;type=E" TargetMode="External"/><Relationship Id="rId65" Type="http://schemas.openxmlformats.org/officeDocument/2006/relationships/hyperlink" Target="https://mubert.marshall.edu/redbook/admin/index.php?APPROVAL=1385&amp;type=E" TargetMode="External"/><Relationship Id="rId4" Type="http://schemas.openxmlformats.org/officeDocument/2006/relationships/settings" Target="settings.xml"/><Relationship Id="rId9" Type="http://schemas.openxmlformats.org/officeDocument/2006/relationships/hyperlink" Target="https://www.marshall.edu/graduate/2013/08/02/accelerated-masters-degreefor-seniors/" TargetMode="External"/><Relationship Id="rId13" Type="http://schemas.openxmlformats.org/officeDocument/2006/relationships/hyperlink" Target="https://mubert.marshall.edu/redbook/admin/index.php?APPROVAL=-158&amp;type=A" TargetMode="External"/><Relationship Id="rId18" Type="http://schemas.openxmlformats.org/officeDocument/2006/relationships/hyperlink" Target="https://mubert.marshall.edu/redbook/admin/index.php?APPROVAL=-339&amp;type=A" TargetMode="External"/><Relationship Id="rId39" Type="http://schemas.openxmlformats.org/officeDocument/2006/relationships/hyperlink" Target="https://mubert.marshall.edu/redbook/admin/index.php?APPROVAL=857&amp;ty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4C09-EE48-4A3A-9A63-46E4E05E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9781</Words>
  <Characters>55753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Scott Davis</cp:lastModifiedBy>
  <cp:revision>2</cp:revision>
  <dcterms:created xsi:type="dcterms:W3CDTF">2023-01-26T15:57:00Z</dcterms:created>
  <dcterms:modified xsi:type="dcterms:W3CDTF">2023-01-26T15:57:00Z</dcterms:modified>
</cp:coreProperties>
</file>