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8DD6" w14:textId="77777777" w:rsidR="00B629F1" w:rsidRDefault="00B629F1" w:rsidP="009D0F17">
      <w:pPr>
        <w:rPr>
          <w:b/>
          <w:bCs/>
          <w:sz w:val="32"/>
          <w:szCs w:val="32"/>
        </w:rPr>
      </w:pPr>
    </w:p>
    <w:p w14:paraId="730CCD98" w14:textId="77777777" w:rsidR="00B629F1" w:rsidRDefault="00B629F1" w:rsidP="007C5568">
      <w:pPr>
        <w:jc w:val="center"/>
        <w:rPr>
          <w:b/>
          <w:bCs/>
          <w:sz w:val="32"/>
          <w:szCs w:val="32"/>
        </w:rPr>
      </w:pPr>
    </w:p>
    <w:p w14:paraId="7E9CA88D" w14:textId="6D5B3155" w:rsidR="00B629F1" w:rsidRDefault="009D0F17" w:rsidP="009D0F17">
      <w:pPr>
        <w:jc w:val="center"/>
        <w:rPr>
          <w:b/>
          <w:bCs/>
          <w:sz w:val="32"/>
          <w:szCs w:val="32"/>
        </w:rPr>
      </w:pPr>
      <w:r w:rsidRPr="00BE4BC3">
        <w:rPr>
          <w:b/>
          <w:bCs/>
          <w:sz w:val="32"/>
          <w:szCs w:val="32"/>
        </w:rPr>
        <w:t xml:space="preserve">MU Graduate Council </w:t>
      </w:r>
    </w:p>
    <w:p w14:paraId="75C85F19" w14:textId="77777777" w:rsidR="009D0F17" w:rsidRPr="00BE4BC3" w:rsidRDefault="009D0F17" w:rsidP="009D0F17">
      <w:pPr>
        <w:jc w:val="center"/>
        <w:rPr>
          <w:b/>
          <w:bCs/>
          <w:sz w:val="32"/>
          <w:szCs w:val="32"/>
        </w:rPr>
      </w:pPr>
      <w:r w:rsidRPr="00BE4BC3">
        <w:rPr>
          <w:b/>
          <w:bCs/>
          <w:sz w:val="32"/>
          <w:szCs w:val="32"/>
        </w:rPr>
        <w:t xml:space="preserve">MU Graduate Council </w:t>
      </w:r>
      <w:r>
        <w:rPr>
          <w:b/>
          <w:bCs/>
          <w:sz w:val="32"/>
          <w:szCs w:val="32"/>
        </w:rPr>
        <w:t>Meeting Minutes</w:t>
      </w:r>
    </w:p>
    <w:p w14:paraId="22F54090" w14:textId="78C1DD9C" w:rsidR="009D0F17" w:rsidRPr="0022666B" w:rsidRDefault="009D0F17" w:rsidP="009D0F17">
      <w:pPr>
        <w:jc w:val="center"/>
        <w:rPr>
          <w:b/>
          <w:bCs/>
          <w:sz w:val="32"/>
          <w:szCs w:val="32"/>
        </w:rPr>
      </w:pPr>
      <w:r>
        <w:rPr>
          <w:b/>
          <w:bCs/>
          <w:sz w:val="32"/>
          <w:szCs w:val="32"/>
        </w:rPr>
        <w:t>March 29, 2024</w:t>
      </w:r>
    </w:p>
    <w:p w14:paraId="35BA9F2B" w14:textId="639B8D5D" w:rsidR="009D0F17" w:rsidRDefault="009D0F17" w:rsidP="009D0F17">
      <w:pPr>
        <w:jc w:val="center"/>
        <w:rPr>
          <w:b/>
          <w:bCs/>
          <w:sz w:val="24"/>
          <w:szCs w:val="24"/>
        </w:rPr>
      </w:pPr>
      <w:r w:rsidRPr="00DF7038">
        <w:rPr>
          <w:b/>
          <w:bCs/>
          <w:sz w:val="24"/>
          <w:szCs w:val="24"/>
        </w:rPr>
        <w:t xml:space="preserve">Hybrid Meeting – </w:t>
      </w:r>
      <w:r w:rsidRPr="00FE1936">
        <w:rPr>
          <w:sz w:val="24"/>
          <w:szCs w:val="24"/>
        </w:rPr>
        <w:t>Drinko 349</w:t>
      </w:r>
      <w:r w:rsidRPr="00FE1936">
        <w:rPr>
          <w:b/>
          <w:bCs/>
          <w:sz w:val="24"/>
          <w:szCs w:val="24"/>
        </w:rPr>
        <w:t xml:space="preserve"> + Teams</w:t>
      </w:r>
    </w:p>
    <w:p w14:paraId="5378F9B4" w14:textId="77777777" w:rsidR="009D0F17" w:rsidRDefault="009D0F17" w:rsidP="009D0F17">
      <w:pPr>
        <w:jc w:val="center"/>
        <w:rPr>
          <w:b/>
          <w:bCs/>
          <w:sz w:val="32"/>
          <w:szCs w:val="32"/>
        </w:rPr>
      </w:pPr>
    </w:p>
    <w:p w14:paraId="53EB7F51" w14:textId="08C212F0" w:rsidR="009D0F17" w:rsidRPr="0055788C" w:rsidRDefault="00FE1936" w:rsidP="009D0F17">
      <w:pPr>
        <w:jc w:val="center"/>
        <w:rPr>
          <w:b/>
          <w:bCs/>
          <w:sz w:val="32"/>
          <w:szCs w:val="32"/>
        </w:rPr>
      </w:pPr>
      <w:r>
        <w:rPr>
          <w:b/>
          <w:bCs/>
          <w:sz w:val="32"/>
          <w:szCs w:val="32"/>
        </w:rPr>
        <w:t>FINAL</w:t>
      </w:r>
      <w:r w:rsidR="009D0F17" w:rsidRPr="0055788C">
        <w:rPr>
          <w:b/>
          <w:bCs/>
          <w:sz w:val="32"/>
          <w:szCs w:val="32"/>
        </w:rPr>
        <w:t xml:space="preserve"> 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9D0F17" w:rsidRPr="00DF7038" w14:paraId="1EEA12C1" w14:textId="77777777" w:rsidTr="007A6EC1">
        <w:tc>
          <w:tcPr>
            <w:tcW w:w="2283" w:type="dxa"/>
          </w:tcPr>
          <w:p w14:paraId="0C8026C9" w14:textId="77777777" w:rsidR="009D0F17" w:rsidRPr="00837602" w:rsidRDefault="009D0F17" w:rsidP="007A6EC1">
            <w:pPr>
              <w:pStyle w:val="Header"/>
              <w:tabs>
                <w:tab w:val="clear" w:pos="4320"/>
                <w:tab w:val="right" w:leader="dot" w:pos="8640"/>
              </w:tabs>
              <w:rPr>
                <w:sz w:val="24"/>
                <w:szCs w:val="24"/>
              </w:rPr>
            </w:pPr>
            <w:r w:rsidRPr="00837602">
              <w:rPr>
                <w:sz w:val="24"/>
                <w:szCs w:val="24"/>
              </w:rPr>
              <w:t>Davis</w:t>
            </w:r>
          </w:p>
        </w:tc>
        <w:tc>
          <w:tcPr>
            <w:tcW w:w="6765" w:type="dxa"/>
          </w:tcPr>
          <w:p w14:paraId="2B5CB720" w14:textId="77777777" w:rsidR="009D0F17" w:rsidRPr="00837602" w:rsidRDefault="009D0F17" w:rsidP="007A6EC1">
            <w:pPr>
              <w:pStyle w:val="Header"/>
              <w:tabs>
                <w:tab w:val="clear" w:pos="4320"/>
                <w:tab w:val="right" w:leader="dot" w:pos="8640"/>
              </w:tabs>
              <w:rPr>
                <w:sz w:val="24"/>
                <w:szCs w:val="24"/>
              </w:rPr>
            </w:pPr>
            <w:r w:rsidRPr="00837602">
              <w:rPr>
                <w:sz w:val="24"/>
                <w:szCs w:val="24"/>
              </w:rPr>
              <w:t>Welcome; Quorum; Approval of the Agenda</w:t>
            </w:r>
          </w:p>
        </w:tc>
      </w:tr>
      <w:tr w:rsidR="009D0F17" w:rsidRPr="00DF7038" w14:paraId="54A480D1" w14:textId="77777777" w:rsidTr="007A6EC1">
        <w:tc>
          <w:tcPr>
            <w:tcW w:w="2283" w:type="dxa"/>
          </w:tcPr>
          <w:p w14:paraId="14DE3E92" w14:textId="77777777" w:rsidR="009D0F17" w:rsidRPr="00837602" w:rsidRDefault="009D0F17" w:rsidP="007A6EC1">
            <w:pPr>
              <w:pStyle w:val="Header"/>
              <w:tabs>
                <w:tab w:val="clear" w:pos="4320"/>
                <w:tab w:val="right" w:leader="dot" w:pos="8640"/>
              </w:tabs>
              <w:rPr>
                <w:sz w:val="24"/>
                <w:szCs w:val="24"/>
              </w:rPr>
            </w:pPr>
            <w:r w:rsidRPr="00837602">
              <w:rPr>
                <w:sz w:val="24"/>
                <w:szCs w:val="24"/>
              </w:rPr>
              <w:t>Davis/Lucas-Adkins</w:t>
            </w:r>
          </w:p>
        </w:tc>
        <w:tc>
          <w:tcPr>
            <w:tcW w:w="6765" w:type="dxa"/>
          </w:tcPr>
          <w:p w14:paraId="2D133351" w14:textId="61A66AC7" w:rsidR="009D0F17" w:rsidRPr="00837602" w:rsidRDefault="009D0F17" w:rsidP="007A6EC1">
            <w:pPr>
              <w:pStyle w:val="Header"/>
              <w:tabs>
                <w:tab w:val="clear" w:pos="4320"/>
                <w:tab w:val="right" w:leader="dot" w:pos="8640"/>
              </w:tabs>
              <w:rPr>
                <w:sz w:val="24"/>
                <w:szCs w:val="24"/>
              </w:rPr>
            </w:pPr>
            <w:r w:rsidRPr="00837602">
              <w:rPr>
                <w:sz w:val="24"/>
                <w:szCs w:val="24"/>
              </w:rPr>
              <w:t xml:space="preserve">Approval of </w:t>
            </w:r>
            <w:r>
              <w:rPr>
                <w:sz w:val="24"/>
                <w:szCs w:val="24"/>
              </w:rPr>
              <w:t>February 23, 2024,</w:t>
            </w:r>
            <w:r w:rsidRPr="00837602">
              <w:rPr>
                <w:sz w:val="24"/>
                <w:szCs w:val="24"/>
              </w:rPr>
              <w:t xml:space="preserve"> Minutes </w:t>
            </w:r>
            <w:r w:rsidRPr="00837602">
              <w:rPr>
                <w:b/>
                <w:bCs/>
                <w:sz w:val="24"/>
                <w:szCs w:val="24"/>
              </w:rPr>
              <w:t>(Attachment #1)</w:t>
            </w:r>
          </w:p>
        </w:tc>
      </w:tr>
      <w:tr w:rsidR="009D0F17" w:rsidRPr="00DF7038" w14:paraId="210E879A" w14:textId="77777777" w:rsidTr="007A6EC1">
        <w:tc>
          <w:tcPr>
            <w:tcW w:w="2283" w:type="dxa"/>
          </w:tcPr>
          <w:p w14:paraId="45EEBC53" w14:textId="77777777" w:rsidR="009D0F17" w:rsidRPr="00837602" w:rsidRDefault="009D0F17" w:rsidP="007A6EC1">
            <w:pPr>
              <w:pStyle w:val="Header"/>
              <w:tabs>
                <w:tab w:val="clear" w:pos="4320"/>
                <w:tab w:val="right" w:leader="dot" w:pos="8640"/>
              </w:tabs>
              <w:rPr>
                <w:sz w:val="24"/>
                <w:szCs w:val="24"/>
              </w:rPr>
            </w:pPr>
            <w:r w:rsidRPr="00837602">
              <w:rPr>
                <w:sz w:val="24"/>
                <w:szCs w:val="24"/>
              </w:rPr>
              <w:t>Davis/Beard</w:t>
            </w:r>
          </w:p>
        </w:tc>
        <w:tc>
          <w:tcPr>
            <w:tcW w:w="6765" w:type="dxa"/>
          </w:tcPr>
          <w:p w14:paraId="72BB934B" w14:textId="3226FEAF" w:rsidR="009D0F17" w:rsidRPr="00837602" w:rsidRDefault="009D0F17" w:rsidP="007A6EC1">
            <w:pPr>
              <w:pStyle w:val="Header"/>
              <w:tabs>
                <w:tab w:val="clear" w:pos="4320"/>
                <w:tab w:val="right" w:leader="dot" w:pos="8640"/>
              </w:tabs>
              <w:rPr>
                <w:sz w:val="24"/>
                <w:szCs w:val="24"/>
              </w:rPr>
            </w:pPr>
            <w:r w:rsidRPr="00837602">
              <w:rPr>
                <w:sz w:val="24"/>
                <w:szCs w:val="24"/>
              </w:rPr>
              <w:t>Graduate Faculty Status Candidates (</w:t>
            </w:r>
            <w:r w:rsidRPr="00837602">
              <w:rPr>
                <w:b/>
                <w:bCs/>
                <w:sz w:val="24"/>
                <w:szCs w:val="24"/>
              </w:rPr>
              <w:t>Attachment #2</w:t>
            </w:r>
            <w:r w:rsidRPr="00837602">
              <w:rPr>
                <w:sz w:val="24"/>
                <w:szCs w:val="24"/>
              </w:rPr>
              <w:t xml:space="preserve">) </w:t>
            </w:r>
            <w:r w:rsidRPr="00837602">
              <w:rPr>
                <w:color w:val="FF0000"/>
                <w:sz w:val="24"/>
                <w:szCs w:val="24"/>
              </w:rPr>
              <w:t>(</w:t>
            </w:r>
            <w:r w:rsidRPr="00837602">
              <w:rPr>
                <w:b/>
                <w:bCs/>
                <w:color w:val="FF0000"/>
                <w:sz w:val="24"/>
                <w:szCs w:val="24"/>
              </w:rPr>
              <w:t>GC-2</w:t>
            </w:r>
            <w:r>
              <w:rPr>
                <w:b/>
                <w:bCs/>
                <w:color w:val="FF0000"/>
                <w:sz w:val="24"/>
                <w:szCs w:val="24"/>
              </w:rPr>
              <w:t>4</w:t>
            </w:r>
            <w:r w:rsidRPr="00837602">
              <w:rPr>
                <w:b/>
                <w:bCs/>
                <w:color w:val="FF0000"/>
                <w:sz w:val="24"/>
                <w:szCs w:val="24"/>
              </w:rPr>
              <w:t>-</w:t>
            </w:r>
            <w:r>
              <w:rPr>
                <w:b/>
                <w:bCs/>
                <w:color w:val="FF0000"/>
                <w:sz w:val="24"/>
                <w:szCs w:val="24"/>
              </w:rPr>
              <w:t>03</w:t>
            </w:r>
            <w:r w:rsidRPr="00837602">
              <w:rPr>
                <w:b/>
                <w:bCs/>
                <w:color w:val="FF0000"/>
                <w:sz w:val="24"/>
                <w:szCs w:val="24"/>
              </w:rPr>
              <w:t>-</w:t>
            </w:r>
            <w:r>
              <w:rPr>
                <w:b/>
                <w:bCs/>
                <w:color w:val="FF0000"/>
                <w:sz w:val="24"/>
                <w:szCs w:val="24"/>
              </w:rPr>
              <w:t>01-</w:t>
            </w:r>
            <w:r w:rsidRPr="00837602">
              <w:rPr>
                <w:b/>
                <w:bCs/>
                <w:color w:val="FF0000"/>
                <w:sz w:val="24"/>
                <w:szCs w:val="24"/>
              </w:rPr>
              <w:t>CRC</w:t>
            </w:r>
            <w:r w:rsidRPr="00837602">
              <w:rPr>
                <w:color w:val="FF0000"/>
                <w:sz w:val="24"/>
                <w:szCs w:val="24"/>
              </w:rPr>
              <w:t>)</w:t>
            </w:r>
          </w:p>
        </w:tc>
      </w:tr>
      <w:tr w:rsidR="009D0F17" w:rsidRPr="00DF7038" w14:paraId="1E65FA6F" w14:textId="77777777" w:rsidTr="007A6EC1">
        <w:tc>
          <w:tcPr>
            <w:tcW w:w="2283" w:type="dxa"/>
          </w:tcPr>
          <w:p w14:paraId="4574F364" w14:textId="77777777" w:rsidR="009D0F17" w:rsidRPr="00837602" w:rsidRDefault="009D0F17" w:rsidP="007A6EC1">
            <w:pPr>
              <w:pStyle w:val="Header"/>
              <w:tabs>
                <w:tab w:val="clear" w:pos="4320"/>
                <w:tab w:val="right" w:leader="dot" w:pos="8640"/>
              </w:tabs>
              <w:rPr>
                <w:sz w:val="24"/>
                <w:szCs w:val="24"/>
              </w:rPr>
            </w:pPr>
            <w:r w:rsidRPr="00837602">
              <w:rPr>
                <w:sz w:val="24"/>
                <w:szCs w:val="24"/>
              </w:rPr>
              <w:t>Vauth</w:t>
            </w:r>
          </w:p>
        </w:tc>
        <w:tc>
          <w:tcPr>
            <w:tcW w:w="6765" w:type="dxa"/>
          </w:tcPr>
          <w:p w14:paraId="32AA1201" w14:textId="6E3839B0" w:rsidR="009D0F17" w:rsidRDefault="009D0F17" w:rsidP="007A6EC1">
            <w:pPr>
              <w:pStyle w:val="Header"/>
              <w:tabs>
                <w:tab w:val="clear" w:pos="4320"/>
                <w:tab w:val="right" w:leader="dot" w:pos="8640"/>
              </w:tabs>
              <w:rPr>
                <w:b/>
                <w:bCs/>
                <w:color w:val="FF0000"/>
                <w:sz w:val="24"/>
                <w:szCs w:val="24"/>
              </w:rPr>
            </w:pPr>
            <w:r w:rsidRPr="00837602">
              <w:rPr>
                <w:sz w:val="24"/>
                <w:szCs w:val="24"/>
              </w:rPr>
              <w:t>Planning Committee Requests</w:t>
            </w:r>
            <w:r>
              <w:rPr>
                <w:sz w:val="24"/>
                <w:szCs w:val="24"/>
              </w:rPr>
              <w:t xml:space="preserve"> and Policies</w:t>
            </w:r>
            <w:r w:rsidRPr="00837602">
              <w:rPr>
                <w:sz w:val="24"/>
                <w:szCs w:val="24"/>
              </w:rPr>
              <w:t xml:space="preserve"> </w:t>
            </w:r>
            <w:r w:rsidRPr="00837602">
              <w:rPr>
                <w:b/>
                <w:bCs/>
                <w:sz w:val="24"/>
                <w:szCs w:val="24"/>
              </w:rPr>
              <w:t xml:space="preserve">(Attachment #3) </w:t>
            </w:r>
            <w:r w:rsidRPr="00837602">
              <w:rPr>
                <w:b/>
                <w:bCs/>
                <w:color w:val="FF0000"/>
                <w:sz w:val="24"/>
                <w:szCs w:val="24"/>
              </w:rPr>
              <w:t>(GC-2</w:t>
            </w:r>
            <w:r>
              <w:rPr>
                <w:b/>
                <w:bCs/>
                <w:color w:val="FF0000"/>
                <w:sz w:val="24"/>
                <w:szCs w:val="24"/>
              </w:rPr>
              <w:t>4</w:t>
            </w:r>
            <w:r w:rsidRPr="00837602">
              <w:rPr>
                <w:b/>
                <w:bCs/>
                <w:color w:val="FF0000"/>
                <w:sz w:val="24"/>
                <w:szCs w:val="24"/>
              </w:rPr>
              <w:t>-</w:t>
            </w:r>
            <w:r>
              <w:rPr>
                <w:b/>
                <w:bCs/>
                <w:color w:val="FF0000"/>
                <w:sz w:val="24"/>
                <w:szCs w:val="24"/>
              </w:rPr>
              <w:t>03-02-</w:t>
            </w:r>
            <w:r w:rsidRPr="00837602">
              <w:rPr>
                <w:b/>
                <w:bCs/>
                <w:color w:val="FF0000"/>
                <w:sz w:val="24"/>
                <w:szCs w:val="24"/>
              </w:rPr>
              <w:t>PC</w:t>
            </w:r>
            <w:r w:rsidR="0053111A">
              <w:rPr>
                <w:b/>
                <w:bCs/>
                <w:color w:val="FF0000"/>
                <w:sz w:val="24"/>
                <w:szCs w:val="24"/>
              </w:rPr>
              <w:t xml:space="preserve"> to GC-24-03-</w:t>
            </w:r>
            <w:r w:rsidR="00831BE4">
              <w:rPr>
                <w:b/>
                <w:bCs/>
                <w:color w:val="FF0000"/>
                <w:sz w:val="24"/>
                <w:szCs w:val="24"/>
              </w:rPr>
              <w:t>1</w:t>
            </w:r>
            <w:r w:rsidR="00106DB1">
              <w:rPr>
                <w:b/>
                <w:bCs/>
                <w:color w:val="FF0000"/>
                <w:sz w:val="24"/>
                <w:szCs w:val="24"/>
              </w:rPr>
              <w:t>9</w:t>
            </w:r>
            <w:r w:rsidR="00831BE4">
              <w:rPr>
                <w:b/>
                <w:bCs/>
                <w:color w:val="FF0000"/>
                <w:sz w:val="24"/>
                <w:szCs w:val="24"/>
              </w:rPr>
              <w:t>-PC</w:t>
            </w:r>
            <w:r>
              <w:rPr>
                <w:b/>
                <w:bCs/>
                <w:color w:val="FF0000"/>
                <w:sz w:val="24"/>
                <w:szCs w:val="24"/>
              </w:rPr>
              <w:t xml:space="preserve">) </w:t>
            </w:r>
          </w:p>
          <w:p w14:paraId="0E7EC075" w14:textId="77777777" w:rsidR="0053111A" w:rsidRDefault="0053111A" w:rsidP="009D0F17">
            <w:pPr>
              <w:pStyle w:val="Header"/>
              <w:tabs>
                <w:tab w:val="clear" w:pos="4320"/>
                <w:tab w:val="right" w:leader="dot" w:pos="8640"/>
              </w:tabs>
              <w:rPr>
                <w:sz w:val="24"/>
                <w:szCs w:val="24"/>
              </w:rPr>
            </w:pPr>
          </w:p>
          <w:p w14:paraId="7DA819B7" w14:textId="05FDE5B0" w:rsidR="009D0F17" w:rsidRPr="00FE1936" w:rsidRDefault="009D0F17" w:rsidP="009D0F17">
            <w:pPr>
              <w:pStyle w:val="Header"/>
              <w:tabs>
                <w:tab w:val="clear" w:pos="4320"/>
                <w:tab w:val="right" w:leader="dot" w:pos="8640"/>
              </w:tabs>
              <w:rPr>
                <w:b/>
                <w:bCs/>
                <w:color w:val="FF0000"/>
                <w:sz w:val="28"/>
                <w:szCs w:val="28"/>
              </w:rPr>
            </w:pPr>
            <w:r w:rsidRPr="00825035">
              <w:rPr>
                <w:sz w:val="24"/>
                <w:szCs w:val="24"/>
              </w:rPr>
              <w:t>Transfer Policy</w:t>
            </w:r>
            <w:r>
              <w:rPr>
                <w:sz w:val="24"/>
                <w:szCs w:val="24"/>
              </w:rPr>
              <w:t xml:space="preserve"> </w:t>
            </w:r>
            <w:r w:rsidR="00FE1936" w:rsidRPr="00FE1936">
              <w:rPr>
                <w:b/>
                <w:bCs/>
                <w:color w:val="FF0000"/>
                <w:sz w:val="24"/>
                <w:szCs w:val="24"/>
              </w:rPr>
              <w:t>(GC-24-03-20-PC)</w:t>
            </w:r>
          </w:p>
          <w:p w14:paraId="4CF998C1" w14:textId="34EF8894" w:rsidR="009D0F17" w:rsidRPr="00825035" w:rsidRDefault="009D0F17" w:rsidP="009D0F17">
            <w:pPr>
              <w:pStyle w:val="Header"/>
              <w:tabs>
                <w:tab w:val="clear" w:pos="4320"/>
                <w:tab w:val="right" w:leader="dot" w:pos="8640"/>
              </w:tabs>
              <w:ind w:left="360"/>
              <w:rPr>
                <w:sz w:val="24"/>
                <w:szCs w:val="24"/>
              </w:rPr>
            </w:pPr>
          </w:p>
        </w:tc>
      </w:tr>
      <w:tr w:rsidR="009D0F17" w:rsidRPr="00DF7038" w14:paraId="5BBE44A2" w14:textId="77777777" w:rsidTr="007A6EC1">
        <w:tc>
          <w:tcPr>
            <w:tcW w:w="2283" w:type="dxa"/>
          </w:tcPr>
          <w:p w14:paraId="49453164" w14:textId="77777777" w:rsidR="009D0F17" w:rsidRPr="00837602" w:rsidRDefault="009D0F17" w:rsidP="007A6EC1">
            <w:pPr>
              <w:pStyle w:val="Header"/>
              <w:tabs>
                <w:tab w:val="clear" w:pos="4320"/>
                <w:tab w:val="right" w:leader="dot" w:pos="8640"/>
              </w:tabs>
              <w:rPr>
                <w:sz w:val="24"/>
                <w:szCs w:val="24"/>
              </w:rPr>
            </w:pPr>
            <w:r w:rsidRPr="00837602">
              <w:rPr>
                <w:sz w:val="24"/>
                <w:szCs w:val="24"/>
              </w:rPr>
              <w:t>Egleton</w:t>
            </w:r>
          </w:p>
        </w:tc>
        <w:tc>
          <w:tcPr>
            <w:tcW w:w="6765" w:type="dxa"/>
          </w:tcPr>
          <w:p w14:paraId="7E84A496" w14:textId="369EA523" w:rsidR="009D0F17" w:rsidRPr="00837602" w:rsidRDefault="009D0F17" w:rsidP="007A6EC1">
            <w:pPr>
              <w:tabs>
                <w:tab w:val="left" w:pos="10230"/>
              </w:tabs>
              <w:rPr>
                <w:b/>
                <w:bCs/>
                <w:color w:val="FF0000"/>
                <w:sz w:val="24"/>
                <w:szCs w:val="24"/>
              </w:rPr>
            </w:pPr>
            <w:r w:rsidRPr="00837602">
              <w:rPr>
                <w:sz w:val="24"/>
                <w:szCs w:val="24"/>
              </w:rPr>
              <w:t>Curriculum Committee</w:t>
            </w:r>
            <w:r>
              <w:rPr>
                <w:sz w:val="24"/>
                <w:szCs w:val="24"/>
              </w:rPr>
              <w:t xml:space="preserve"> Requests</w:t>
            </w:r>
            <w:r w:rsidRPr="00837602">
              <w:rPr>
                <w:sz w:val="24"/>
                <w:szCs w:val="24"/>
              </w:rPr>
              <w:t xml:space="preserve"> </w:t>
            </w:r>
            <w:r>
              <w:rPr>
                <w:sz w:val="24"/>
                <w:szCs w:val="24"/>
              </w:rPr>
              <w:t>(</w:t>
            </w:r>
            <w:r w:rsidRPr="00A72A3C">
              <w:rPr>
                <w:b/>
                <w:bCs/>
                <w:sz w:val="24"/>
                <w:szCs w:val="24"/>
              </w:rPr>
              <w:t>Attachment #4</w:t>
            </w:r>
            <w:r>
              <w:rPr>
                <w:sz w:val="24"/>
                <w:szCs w:val="24"/>
              </w:rPr>
              <w:t xml:space="preserve">) </w:t>
            </w:r>
            <w:r w:rsidRPr="00837602">
              <w:rPr>
                <w:b/>
                <w:bCs/>
                <w:color w:val="FF0000"/>
                <w:sz w:val="24"/>
                <w:szCs w:val="24"/>
              </w:rPr>
              <w:t>(</w:t>
            </w:r>
            <w:r>
              <w:rPr>
                <w:b/>
                <w:bCs/>
                <w:color w:val="FF0000"/>
                <w:sz w:val="24"/>
                <w:szCs w:val="24"/>
              </w:rPr>
              <w:t>GC-24-0</w:t>
            </w:r>
            <w:r w:rsidR="0053111A">
              <w:rPr>
                <w:b/>
                <w:bCs/>
                <w:color w:val="FF0000"/>
                <w:sz w:val="24"/>
                <w:szCs w:val="24"/>
              </w:rPr>
              <w:t>3</w:t>
            </w:r>
            <w:r>
              <w:rPr>
                <w:b/>
                <w:bCs/>
                <w:color w:val="FF0000"/>
                <w:sz w:val="24"/>
                <w:szCs w:val="24"/>
              </w:rPr>
              <w:t>-</w:t>
            </w:r>
            <w:r w:rsidR="00106DB1">
              <w:rPr>
                <w:b/>
                <w:bCs/>
                <w:color w:val="FF0000"/>
                <w:sz w:val="24"/>
                <w:szCs w:val="24"/>
              </w:rPr>
              <w:t>2</w:t>
            </w:r>
            <w:r w:rsidR="00FE1936">
              <w:rPr>
                <w:b/>
                <w:bCs/>
                <w:color w:val="FF0000"/>
                <w:sz w:val="24"/>
                <w:szCs w:val="24"/>
              </w:rPr>
              <w:t>1</w:t>
            </w:r>
            <w:r>
              <w:rPr>
                <w:b/>
                <w:bCs/>
                <w:color w:val="FF0000"/>
                <w:sz w:val="24"/>
                <w:szCs w:val="24"/>
              </w:rPr>
              <w:t>-CC</w:t>
            </w:r>
            <w:r w:rsidR="0053111A">
              <w:rPr>
                <w:b/>
                <w:bCs/>
                <w:color w:val="FF0000"/>
                <w:sz w:val="24"/>
                <w:szCs w:val="24"/>
              </w:rPr>
              <w:t xml:space="preserve"> to GC 24-03-</w:t>
            </w:r>
            <w:r w:rsidR="00106DB1">
              <w:rPr>
                <w:b/>
                <w:bCs/>
                <w:color w:val="FF0000"/>
                <w:sz w:val="24"/>
                <w:szCs w:val="24"/>
              </w:rPr>
              <w:t>2</w:t>
            </w:r>
            <w:r w:rsidR="00FE1936">
              <w:rPr>
                <w:b/>
                <w:bCs/>
                <w:color w:val="FF0000"/>
                <w:sz w:val="24"/>
                <w:szCs w:val="24"/>
              </w:rPr>
              <w:t>3</w:t>
            </w:r>
            <w:r w:rsidR="00831BE4">
              <w:rPr>
                <w:b/>
                <w:bCs/>
                <w:color w:val="FF0000"/>
                <w:sz w:val="24"/>
                <w:szCs w:val="24"/>
              </w:rPr>
              <w:t>-CC</w:t>
            </w:r>
            <w:r>
              <w:rPr>
                <w:b/>
                <w:bCs/>
                <w:color w:val="FF0000"/>
                <w:sz w:val="24"/>
                <w:szCs w:val="24"/>
              </w:rPr>
              <w:t>)</w:t>
            </w:r>
          </w:p>
          <w:p w14:paraId="41AB17D6" w14:textId="77777777" w:rsidR="009D0F17" w:rsidRPr="00837602" w:rsidRDefault="009D0F17" w:rsidP="007A6EC1">
            <w:pPr>
              <w:pStyle w:val="Header"/>
              <w:tabs>
                <w:tab w:val="clear" w:pos="4320"/>
                <w:tab w:val="right" w:leader="dot" w:pos="8640"/>
              </w:tabs>
              <w:rPr>
                <w:sz w:val="24"/>
                <w:szCs w:val="24"/>
              </w:rPr>
            </w:pPr>
          </w:p>
        </w:tc>
      </w:tr>
      <w:tr w:rsidR="009D0F17" w:rsidRPr="00DF7038" w14:paraId="203C62B4" w14:textId="77777777" w:rsidTr="007A6EC1">
        <w:tc>
          <w:tcPr>
            <w:tcW w:w="2283" w:type="dxa"/>
          </w:tcPr>
          <w:p w14:paraId="7DDC01BF" w14:textId="77777777" w:rsidR="009D0F17" w:rsidRPr="00837602" w:rsidRDefault="009D0F17" w:rsidP="007A6EC1">
            <w:pPr>
              <w:pStyle w:val="Header"/>
              <w:tabs>
                <w:tab w:val="clear" w:pos="4320"/>
                <w:tab w:val="right" w:leader="dot" w:pos="8640"/>
              </w:tabs>
              <w:rPr>
                <w:sz w:val="24"/>
                <w:szCs w:val="24"/>
              </w:rPr>
            </w:pPr>
            <w:r>
              <w:rPr>
                <w:sz w:val="24"/>
                <w:szCs w:val="24"/>
              </w:rPr>
              <w:t>Beard</w:t>
            </w:r>
          </w:p>
        </w:tc>
        <w:tc>
          <w:tcPr>
            <w:tcW w:w="6765" w:type="dxa"/>
          </w:tcPr>
          <w:p w14:paraId="7C3BED60" w14:textId="58AD58F6" w:rsidR="009D0F17" w:rsidRDefault="009D0F17" w:rsidP="007A6EC1">
            <w:pPr>
              <w:pStyle w:val="Header"/>
              <w:tabs>
                <w:tab w:val="clear" w:pos="4320"/>
                <w:tab w:val="right" w:leader="dot" w:pos="8640"/>
              </w:tabs>
              <w:rPr>
                <w:sz w:val="24"/>
                <w:szCs w:val="24"/>
              </w:rPr>
            </w:pPr>
            <w:r>
              <w:rPr>
                <w:sz w:val="24"/>
                <w:szCs w:val="24"/>
              </w:rPr>
              <w:t xml:space="preserve">Credentialing Committee </w:t>
            </w:r>
            <w:r w:rsidR="007C2D94">
              <w:rPr>
                <w:sz w:val="24"/>
                <w:szCs w:val="24"/>
              </w:rPr>
              <w:t xml:space="preserve">Report </w:t>
            </w:r>
            <w:r w:rsidR="007C2D94" w:rsidRPr="0068280C">
              <w:rPr>
                <w:b/>
                <w:bCs/>
                <w:sz w:val="24"/>
                <w:szCs w:val="24"/>
              </w:rPr>
              <w:t>(Attachment #5)</w:t>
            </w:r>
          </w:p>
          <w:p w14:paraId="220E78C8" w14:textId="77777777" w:rsidR="009D0F17" w:rsidRPr="00837602" w:rsidRDefault="009D0F17" w:rsidP="007A6EC1">
            <w:pPr>
              <w:pStyle w:val="Header"/>
              <w:tabs>
                <w:tab w:val="clear" w:pos="4320"/>
                <w:tab w:val="right" w:leader="dot" w:pos="8640"/>
              </w:tabs>
              <w:rPr>
                <w:sz w:val="24"/>
                <w:szCs w:val="24"/>
              </w:rPr>
            </w:pPr>
          </w:p>
        </w:tc>
      </w:tr>
      <w:tr w:rsidR="009D0F17" w:rsidRPr="00DF7038" w14:paraId="16220478" w14:textId="77777777" w:rsidTr="007A6EC1">
        <w:tc>
          <w:tcPr>
            <w:tcW w:w="2283" w:type="dxa"/>
          </w:tcPr>
          <w:p w14:paraId="4B46A24F" w14:textId="77777777" w:rsidR="009D0F17" w:rsidRPr="00837602" w:rsidRDefault="009D0F17" w:rsidP="007A6EC1">
            <w:pPr>
              <w:pStyle w:val="Header"/>
              <w:tabs>
                <w:tab w:val="clear" w:pos="4320"/>
                <w:tab w:val="right" w:leader="dot" w:pos="8640"/>
              </w:tabs>
              <w:rPr>
                <w:sz w:val="24"/>
                <w:szCs w:val="24"/>
              </w:rPr>
            </w:pPr>
            <w:r w:rsidRPr="00837602">
              <w:rPr>
                <w:sz w:val="24"/>
                <w:szCs w:val="24"/>
              </w:rPr>
              <w:t>Davis</w:t>
            </w:r>
          </w:p>
        </w:tc>
        <w:tc>
          <w:tcPr>
            <w:tcW w:w="6765" w:type="dxa"/>
          </w:tcPr>
          <w:p w14:paraId="6FCD8E95" w14:textId="77777777" w:rsidR="009D0F17" w:rsidRPr="00D026A9" w:rsidRDefault="009D0F17" w:rsidP="007A6EC1">
            <w:pPr>
              <w:pStyle w:val="Header"/>
              <w:tabs>
                <w:tab w:val="clear" w:pos="4320"/>
                <w:tab w:val="right" w:leader="dot" w:pos="8640"/>
              </w:tabs>
              <w:ind w:left="360"/>
              <w:rPr>
                <w:sz w:val="24"/>
                <w:szCs w:val="24"/>
              </w:rPr>
            </w:pPr>
            <w:r w:rsidRPr="00D026A9">
              <w:rPr>
                <w:sz w:val="24"/>
                <w:szCs w:val="24"/>
              </w:rPr>
              <w:t xml:space="preserve">Chairs Report </w:t>
            </w:r>
          </w:p>
          <w:p w14:paraId="3BE3DAD2" w14:textId="47837AA0" w:rsidR="009D0F17" w:rsidRDefault="009D0F17" w:rsidP="007A6EC1">
            <w:pPr>
              <w:pStyle w:val="Header"/>
              <w:numPr>
                <w:ilvl w:val="0"/>
                <w:numId w:val="1"/>
              </w:numPr>
              <w:tabs>
                <w:tab w:val="clear" w:pos="4320"/>
                <w:tab w:val="right" w:leader="dot" w:pos="8640"/>
              </w:tabs>
              <w:rPr>
                <w:color w:val="000000" w:themeColor="text1"/>
                <w:sz w:val="24"/>
                <w:szCs w:val="24"/>
              </w:rPr>
            </w:pPr>
            <w:r w:rsidRPr="00507B8F">
              <w:rPr>
                <w:color w:val="000000" w:themeColor="text1"/>
                <w:sz w:val="24"/>
                <w:szCs w:val="24"/>
              </w:rPr>
              <w:t>Graduate Student Success</w:t>
            </w:r>
            <w:r>
              <w:rPr>
                <w:color w:val="000000" w:themeColor="text1"/>
                <w:sz w:val="24"/>
                <w:szCs w:val="24"/>
              </w:rPr>
              <w:t xml:space="preserve"> Workgroup</w:t>
            </w:r>
          </w:p>
          <w:p w14:paraId="1A043062" w14:textId="0E32EEB1" w:rsidR="00AF029F" w:rsidRDefault="00DE5516" w:rsidP="007A6EC1">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Graduate Professional Student Organization</w:t>
            </w:r>
          </w:p>
          <w:p w14:paraId="52FBBB3D" w14:textId="4607A70E" w:rsidR="00DE5516" w:rsidRDefault="00DE5516" w:rsidP="007A6EC1">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Meeting with President Smith</w:t>
            </w:r>
          </w:p>
          <w:p w14:paraId="060D5D4B" w14:textId="77777777" w:rsidR="009D0F17" w:rsidRDefault="009D0F17" w:rsidP="007A6EC1">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Elections</w:t>
            </w:r>
            <w:r w:rsidRPr="00507B8F">
              <w:rPr>
                <w:color w:val="000000" w:themeColor="text1"/>
                <w:sz w:val="24"/>
                <w:szCs w:val="24"/>
              </w:rPr>
              <w:t xml:space="preserve"> </w:t>
            </w:r>
          </w:p>
          <w:p w14:paraId="7F8B17EE" w14:textId="77777777" w:rsidR="009D0F17" w:rsidRPr="00175686" w:rsidRDefault="009D0F17" w:rsidP="00AF029F">
            <w:pPr>
              <w:pStyle w:val="Header"/>
              <w:tabs>
                <w:tab w:val="clear" w:pos="4320"/>
                <w:tab w:val="right" w:leader="dot" w:pos="8640"/>
              </w:tabs>
              <w:ind w:left="360"/>
              <w:rPr>
                <w:sz w:val="24"/>
                <w:szCs w:val="24"/>
              </w:rPr>
            </w:pPr>
          </w:p>
        </w:tc>
      </w:tr>
      <w:tr w:rsidR="009D0F17" w:rsidRPr="00DF7038" w14:paraId="75E12EDC" w14:textId="77777777" w:rsidTr="007A6EC1">
        <w:tc>
          <w:tcPr>
            <w:tcW w:w="2283" w:type="dxa"/>
          </w:tcPr>
          <w:p w14:paraId="32121E93" w14:textId="77777777" w:rsidR="009D0F17" w:rsidRPr="00837602" w:rsidRDefault="009D0F17" w:rsidP="007A6EC1">
            <w:pPr>
              <w:pStyle w:val="Header"/>
              <w:tabs>
                <w:tab w:val="clear" w:pos="4320"/>
                <w:tab w:val="right" w:leader="dot" w:pos="8640"/>
              </w:tabs>
              <w:rPr>
                <w:sz w:val="24"/>
                <w:szCs w:val="24"/>
              </w:rPr>
            </w:pPr>
            <w:r w:rsidRPr="00837602">
              <w:rPr>
                <w:sz w:val="24"/>
                <w:szCs w:val="24"/>
              </w:rPr>
              <w:t>Mummert</w:t>
            </w:r>
          </w:p>
        </w:tc>
        <w:tc>
          <w:tcPr>
            <w:tcW w:w="6765" w:type="dxa"/>
          </w:tcPr>
          <w:p w14:paraId="7C2BC2F8" w14:textId="300EEC9C" w:rsidR="009D0F17" w:rsidRDefault="009D0F17" w:rsidP="007A6EC1">
            <w:pPr>
              <w:pStyle w:val="Header"/>
              <w:tabs>
                <w:tab w:val="clear" w:pos="4320"/>
                <w:tab w:val="right" w:leader="dot" w:pos="8640"/>
              </w:tabs>
              <w:rPr>
                <w:b/>
                <w:bCs/>
                <w:sz w:val="24"/>
                <w:szCs w:val="24"/>
              </w:rPr>
            </w:pPr>
            <w:r w:rsidRPr="00837602">
              <w:rPr>
                <w:sz w:val="24"/>
                <w:szCs w:val="24"/>
              </w:rPr>
              <w:t xml:space="preserve">Graduate Studies Report </w:t>
            </w:r>
            <w:r w:rsidRPr="00A70304">
              <w:rPr>
                <w:b/>
                <w:bCs/>
                <w:sz w:val="24"/>
                <w:szCs w:val="24"/>
              </w:rPr>
              <w:t>(Attachment #</w:t>
            </w:r>
            <w:r w:rsidR="0068280C">
              <w:rPr>
                <w:b/>
                <w:bCs/>
                <w:sz w:val="24"/>
                <w:szCs w:val="24"/>
              </w:rPr>
              <w:t>6</w:t>
            </w:r>
            <w:r w:rsidRPr="00A70304">
              <w:rPr>
                <w:b/>
                <w:bCs/>
                <w:sz w:val="24"/>
                <w:szCs w:val="24"/>
              </w:rPr>
              <w:t>)</w:t>
            </w:r>
          </w:p>
          <w:p w14:paraId="35E38E91" w14:textId="77777777" w:rsidR="009D0F17" w:rsidRPr="00EE5DF6" w:rsidRDefault="009D0F17" w:rsidP="007A6EC1">
            <w:pPr>
              <w:pStyle w:val="Header"/>
              <w:tabs>
                <w:tab w:val="clear" w:pos="4320"/>
                <w:tab w:val="right" w:leader="dot" w:pos="8640"/>
              </w:tabs>
              <w:rPr>
                <w:sz w:val="24"/>
                <w:szCs w:val="24"/>
              </w:rPr>
            </w:pPr>
          </w:p>
        </w:tc>
      </w:tr>
      <w:tr w:rsidR="009D0F17" w:rsidRPr="00DF7038" w14:paraId="06E05BF1" w14:textId="77777777" w:rsidTr="007A6EC1">
        <w:tc>
          <w:tcPr>
            <w:tcW w:w="2283" w:type="dxa"/>
          </w:tcPr>
          <w:p w14:paraId="5ACF941F" w14:textId="77777777" w:rsidR="009D0F17" w:rsidRPr="00837602" w:rsidRDefault="009D0F17" w:rsidP="007A6EC1">
            <w:pPr>
              <w:pStyle w:val="Header"/>
              <w:tabs>
                <w:tab w:val="clear" w:pos="4320"/>
                <w:tab w:val="right" w:leader="dot" w:pos="8640"/>
              </w:tabs>
              <w:rPr>
                <w:sz w:val="24"/>
                <w:szCs w:val="24"/>
              </w:rPr>
            </w:pPr>
            <w:r w:rsidRPr="00837602">
              <w:rPr>
                <w:sz w:val="24"/>
                <w:szCs w:val="24"/>
              </w:rPr>
              <w:t>Schulenberg</w:t>
            </w:r>
          </w:p>
        </w:tc>
        <w:tc>
          <w:tcPr>
            <w:tcW w:w="6765" w:type="dxa"/>
          </w:tcPr>
          <w:p w14:paraId="6872602C" w14:textId="77777777" w:rsidR="009D0F17" w:rsidRPr="00837602" w:rsidRDefault="009D0F17" w:rsidP="007A6EC1">
            <w:pPr>
              <w:pStyle w:val="Header"/>
              <w:tabs>
                <w:tab w:val="clear" w:pos="4320"/>
                <w:tab w:val="right" w:leader="dot" w:pos="8640"/>
              </w:tabs>
              <w:rPr>
                <w:sz w:val="24"/>
                <w:szCs w:val="24"/>
              </w:rPr>
            </w:pPr>
            <w:r w:rsidRPr="00837602">
              <w:rPr>
                <w:sz w:val="24"/>
                <w:szCs w:val="24"/>
              </w:rPr>
              <w:t>Faculty Senate Report</w:t>
            </w:r>
          </w:p>
        </w:tc>
      </w:tr>
      <w:tr w:rsidR="009D0F17" w:rsidRPr="00DF7038" w14:paraId="691493C6" w14:textId="77777777" w:rsidTr="007A6EC1">
        <w:tc>
          <w:tcPr>
            <w:tcW w:w="2283" w:type="dxa"/>
          </w:tcPr>
          <w:p w14:paraId="6833EBDD" w14:textId="77777777" w:rsidR="009D0F17" w:rsidRPr="00837602" w:rsidRDefault="009D0F17" w:rsidP="007A6EC1">
            <w:pPr>
              <w:pStyle w:val="Header"/>
              <w:tabs>
                <w:tab w:val="clear" w:pos="4320"/>
                <w:tab w:val="right" w:leader="dot" w:pos="8640"/>
              </w:tabs>
              <w:rPr>
                <w:sz w:val="24"/>
                <w:szCs w:val="24"/>
              </w:rPr>
            </w:pPr>
            <w:r w:rsidRPr="00837602">
              <w:rPr>
                <w:sz w:val="24"/>
                <w:szCs w:val="24"/>
              </w:rPr>
              <w:t>Davis</w:t>
            </w:r>
          </w:p>
        </w:tc>
        <w:tc>
          <w:tcPr>
            <w:tcW w:w="6765" w:type="dxa"/>
          </w:tcPr>
          <w:p w14:paraId="2AEC69C8" w14:textId="77777777" w:rsidR="009D0F17" w:rsidRDefault="009D0F17" w:rsidP="007A6EC1">
            <w:pPr>
              <w:pStyle w:val="Header"/>
              <w:tabs>
                <w:tab w:val="clear" w:pos="4320"/>
                <w:tab w:val="right" w:leader="dot" w:pos="8640"/>
              </w:tabs>
              <w:rPr>
                <w:sz w:val="24"/>
                <w:szCs w:val="24"/>
              </w:rPr>
            </w:pPr>
            <w:r w:rsidRPr="00837602">
              <w:rPr>
                <w:sz w:val="24"/>
                <w:szCs w:val="24"/>
              </w:rPr>
              <w:t>Wrap up</w:t>
            </w:r>
          </w:p>
          <w:p w14:paraId="4AA2F818" w14:textId="77777777" w:rsidR="009D0F17" w:rsidRPr="00837602" w:rsidRDefault="009D0F17" w:rsidP="007A6EC1">
            <w:pPr>
              <w:pStyle w:val="Header"/>
              <w:tabs>
                <w:tab w:val="clear" w:pos="4320"/>
                <w:tab w:val="right" w:leader="dot" w:pos="8640"/>
              </w:tabs>
              <w:rPr>
                <w:b/>
                <w:bCs/>
                <w:sz w:val="24"/>
                <w:szCs w:val="24"/>
              </w:rPr>
            </w:pPr>
          </w:p>
        </w:tc>
      </w:tr>
    </w:tbl>
    <w:p w14:paraId="70AD698D" w14:textId="7D607A0A" w:rsidR="00AF029F" w:rsidRDefault="00AF029F" w:rsidP="007C5568">
      <w:pPr>
        <w:jc w:val="center"/>
        <w:rPr>
          <w:b/>
          <w:bCs/>
          <w:sz w:val="32"/>
          <w:szCs w:val="32"/>
        </w:rPr>
      </w:pPr>
    </w:p>
    <w:p w14:paraId="52BE0FCF" w14:textId="77777777" w:rsidR="0068280C" w:rsidRPr="00DF7038" w:rsidRDefault="0068280C" w:rsidP="0068280C">
      <w:pPr>
        <w:tabs>
          <w:tab w:val="left" w:pos="2700"/>
        </w:tabs>
        <w:rPr>
          <w:b/>
          <w:bCs/>
          <w:sz w:val="24"/>
          <w:szCs w:val="24"/>
        </w:rPr>
      </w:pPr>
      <w:r w:rsidRPr="00DF7038">
        <w:rPr>
          <w:b/>
          <w:bCs/>
          <w:sz w:val="24"/>
          <w:szCs w:val="24"/>
        </w:rPr>
        <w:t>Attachments</w:t>
      </w:r>
    </w:p>
    <w:p w14:paraId="60714FA4" w14:textId="40D590D3" w:rsidR="0068280C" w:rsidRPr="00DF7038" w:rsidRDefault="0068280C" w:rsidP="0068280C">
      <w:pPr>
        <w:tabs>
          <w:tab w:val="left" w:pos="2700"/>
        </w:tabs>
        <w:rPr>
          <w:sz w:val="24"/>
          <w:szCs w:val="24"/>
        </w:rPr>
      </w:pPr>
      <w:r w:rsidRPr="00DF7038">
        <w:rPr>
          <w:sz w:val="24"/>
          <w:szCs w:val="24"/>
        </w:rPr>
        <w:t xml:space="preserve">Attachment #1: </w:t>
      </w:r>
      <w:r>
        <w:rPr>
          <w:sz w:val="24"/>
          <w:szCs w:val="24"/>
        </w:rPr>
        <w:t xml:space="preserve">Graduate Council Minutes, </w:t>
      </w:r>
      <w:r>
        <w:rPr>
          <w:sz w:val="24"/>
          <w:szCs w:val="24"/>
        </w:rPr>
        <w:t>February 23, 2024</w:t>
      </w:r>
    </w:p>
    <w:p w14:paraId="76091F71" w14:textId="77777777" w:rsidR="0068280C" w:rsidRPr="00DF7038" w:rsidRDefault="0068280C" w:rsidP="0068280C">
      <w:pPr>
        <w:tabs>
          <w:tab w:val="left" w:pos="2700"/>
        </w:tabs>
        <w:rPr>
          <w:sz w:val="24"/>
          <w:szCs w:val="24"/>
        </w:rPr>
      </w:pPr>
      <w:r w:rsidRPr="00DF7038">
        <w:rPr>
          <w:sz w:val="24"/>
          <w:szCs w:val="24"/>
        </w:rPr>
        <w:t xml:space="preserve">Attachment #2: </w:t>
      </w:r>
      <w:r>
        <w:rPr>
          <w:sz w:val="24"/>
          <w:szCs w:val="24"/>
        </w:rPr>
        <w:t>Graduate Faculty Status Candidates</w:t>
      </w:r>
    </w:p>
    <w:p w14:paraId="57081C39" w14:textId="77777777" w:rsidR="0068280C" w:rsidRDefault="0068280C" w:rsidP="0068280C">
      <w:pPr>
        <w:tabs>
          <w:tab w:val="left" w:pos="2700"/>
        </w:tabs>
        <w:rPr>
          <w:sz w:val="24"/>
          <w:szCs w:val="24"/>
        </w:rPr>
      </w:pPr>
      <w:r w:rsidRPr="00635A18">
        <w:rPr>
          <w:sz w:val="24"/>
          <w:szCs w:val="24"/>
        </w:rPr>
        <w:t xml:space="preserve">Attachment #3: </w:t>
      </w:r>
      <w:r>
        <w:rPr>
          <w:sz w:val="24"/>
          <w:szCs w:val="24"/>
        </w:rPr>
        <w:t>Planning Committee Report</w:t>
      </w:r>
    </w:p>
    <w:p w14:paraId="6D2F9F61" w14:textId="77777777" w:rsidR="0068280C" w:rsidRDefault="0068280C" w:rsidP="0068280C">
      <w:pPr>
        <w:tabs>
          <w:tab w:val="left" w:pos="2700"/>
        </w:tabs>
        <w:rPr>
          <w:sz w:val="24"/>
          <w:szCs w:val="24"/>
        </w:rPr>
      </w:pPr>
      <w:r>
        <w:rPr>
          <w:sz w:val="24"/>
          <w:szCs w:val="24"/>
        </w:rPr>
        <w:t>Attachment #4: Curriculum Committee Report</w:t>
      </w:r>
    </w:p>
    <w:p w14:paraId="570242EC" w14:textId="73624E8D" w:rsidR="0068280C" w:rsidRDefault="0068280C" w:rsidP="0068280C">
      <w:pPr>
        <w:tabs>
          <w:tab w:val="left" w:pos="2700"/>
        </w:tabs>
        <w:rPr>
          <w:sz w:val="24"/>
          <w:szCs w:val="24"/>
        </w:rPr>
      </w:pPr>
      <w:r>
        <w:rPr>
          <w:sz w:val="24"/>
          <w:szCs w:val="24"/>
        </w:rPr>
        <w:t xml:space="preserve">Attachment #5: </w:t>
      </w:r>
      <w:r w:rsidR="00ED0C5A">
        <w:rPr>
          <w:sz w:val="24"/>
          <w:szCs w:val="24"/>
        </w:rPr>
        <w:t xml:space="preserve">Credentialing </w:t>
      </w:r>
      <w:r>
        <w:rPr>
          <w:sz w:val="24"/>
          <w:szCs w:val="24"/>
        </w:rPr>
        <w:t>Committee Report</w:t>
      </w:r>
    </w:p>
    <w:p w14:paraId="0CCE4D27" w14:textId="7C0A7D93" w:rsidR="0068280C" w:rsidRDefault="0068280C" w:rsidP="0068280C">
      <w:pPr>
        <w:tabs>
          <w:tab w:val="left" w:pos="2700"/>
        </w:tabs>
        <w:rPr>
          <w:sz w:val="24"/>
          <w:szCs w:val="24"/>
        </w:rPr>
      </w:pPr>
      <w:r>
        <w:rPr>
          <w:sz w:val="24"/>
          <w:szCs w:val="24"/>
        </w:rPr>
        <w:t xml:space="preserve">Attachment #6: </w:t>
      </w:r>
      <w:r w:rsidR="00ED0C5A">
        <w:rPr>
          <w:sz w:val="24"/>
          <w:szCs w:val="24"/>
        </w:rPr>
        <w:t>Graduate Studies Report</w:t>
      </w:r>
    </w:p>
    <w:p w14:paraId="7936CCE3" w14:textId="77777777" w:rsidR="00AF029F" w:rsidRDefault="00AF029F">
      <w:pPr>
        <w:spacing w:after="160" w:line="259" w:lineRule="auto"/>
        <w:rPr>
          <w:b/>
          <w:bCs/>
          <w:sz w:val="32"/>
          <w:szCs w:val="32"/>
        </w:rPr>
      </w:pPr>
      <w:r>
        <w:rPr>
          <w:b/>
          <w:bCs/>
          <w:sz w:val="32"/>
          <w:szCs w:val="32"/>
        </w:rPr>
        <w:br w:type="page"/>
      </w:r>
    </w:p>
    <w:p w14:paraId="5D14ADE8" w14:textId="77777777" w:rsidR="00B629F1" w:rsidRDefault="00B629F1" w:rsidP="007C5568">
      <w:pPr>
        <w:jc w:val="center"/>
        <w:rPr>
          <w:b/>
          <w:bCs/>
          <w:sz w:val="32"/>
          <w:szCs w:val="32"/>
        </w:rPr>
      </w:pPr>
    </w:p>
    <w:p w14:paraId="23FB2A96" w14:textId="13CAE9DD" w:rsidR="007C5568" w:rsidRDefault="007C5568" w:rsidP="007C5568">
      <w:pPr>
        <w:jc w:val="center"/>
        <w:rPr>
          <w:b/>
          <w:bCs/>
          <w:sz w:val="32"/>
          <w:szCs w:val="32"/>
        </w:rPr>
      </w:pPr>
      <w:r w:rsidRPr="00BE4BC3">
        <w:rPr>
          <w:b/>
          <w:bCs/>
          <w:sz w:val="32"/>
          <w:szCs w:val="32"/>
        </w:rPr>
        <w:t xml:space="preserve">MU Graduate Council </w:t>
      </w:r>
    </w:p>
    <w:p w14:paraId="759D938E" w14:textId="77777777" w:rsidR="007C5568" w:rsidRPr="00BE4BC3" w:rsidRDefault="007C5568" w:rsidP="007C5568">
      <w:pPr>
        <w:jc w:val="center"/>
        <w:rPr>
          <w:b/>
          <w:bCs/>
          <w:sz w:val="32"/>
          <w:szCs w:val="32"/>
        </w:rPr>
      </w:pPr>
      <w:r w:rsidRPr="00BE4BC3">
        <w:rPr>
          <w:b/>
          <w:bCs/>
          <w:sz w:val="32"/>
          <w:szCs w:val="32"/>
        </w:rPr>
        <w:t xml:space="preserve">MU Graduate Council </w:t>
      </w:r>
      <w:r>
        <w:rPr>
          <w:b/>
          <w:bCs/>
          <w:sz w:val="32"/>
          <w:szCs w:val="32"/>
        </w:rPr>
        <w:t>Meeting Minutes</w:t>
      </w:r>
    </w:p>
    <w:p w14:paraId="3932B156" w14:textId="26A42DC7" w:rsidR="007C5568" w:rsidRPr="0022666B" w:rsidRDefault="007C5568" w:rsidP="007C5568">
      <w:pPr>
        <w:jc w:val="center"/>
        <w:rPr>
          <w:b/>
          <w:bCs/>
          <w:sz w:val="32"/>
          <w:szCs w:val="32"/>
        </w:rPr>
      </w:pPr>
      <w:r>
        <w:rPr>
          <w:b/>
          <w:bCs/>
          <w:sz w:val="32"/>
          <w:szCs w:val="32"/>
        </w:rPr>
        <w:t>February 23, 2024</w:t>
      </w:r>
    </w:p>
    <w:p w14:paraId="68CA08BB" w14:textId="77777777" w:rsidR="007C5568" w:rsidRDefault="007C5568" w:rsidP="007C5568">
      <w:pPr>
        <w:jc w:val="center"/>
        <w:rPr>
          <w:b/>
          <w:bCs/>
          <w:sz w:val="24"/>
          <w:szCs w:val="24"/>
        </w:rPr>
      </w:pPr>
      <w:r w:rsidRPr="00DF7038">
        <w:rPr>
          <w:b/>
          <w:bCs/>
          <w:sz w:val="24"/>
          <w:szCs w:val="24"/>
        </w:rPr>
        <w:t>Hybrid Meeting –  MSC 2w16-B + Teams</w:t>
      </w:r>
    </w:p>
    <w:p w14:paraId="54CE2866" w14:textId="77777777" w:rsidR="0047183C" w:rsidRDefault="0047183C" w:rsidP="00982463">
      <w:pPr>
        <w:jc w:val="center"/>
        <w:rPr>
          <w:b/>
          <w:bCs/>
          <w:sz w:val="32"/>
          <w:szCs w:val="32"/>
        </w:rPr>
      </w:pPr>
    </w:p>
    <w:p w14:paraId="513E5F15" w14:textId="77777777" w:rsidR="00B5615F" w:rsidRPr="002937B7" w:rsidRDefault="00B5615F" w:rsidP="00B5615F">
      <w:pPr>
        <w:pStyle w:val="NoSpacing"/>
        <w:rPr>
          <w:sz w:val="22"/>
          <w:szCs w:val="22"/>
        </w:rPr>
      </w:pPr>
      <w:r w:rsidRPr="002937B7">
        <w:rPr>
          <w:b/>
          <w:bCs/>
          <w:sz w:val="22"/>
          <w:szCs w:val="22"/>
        </w:rPr>
        <w:t>Members Present:</w:t>
      </w:r>
      <w:r w:rsidRPr="002937B7">
        <w:rPr>
          <w:sz w:val="22"/>
          <w:szCs w:val="22"/>
        </w:rPr>
        <w:t xml:space="preserve"> </w:t>
      </w:r>
      <w:r>
        <w:rPr>
          <w:sz w:val="22"/>
          <w:szCs w:val="22"/>
        </w:rPr>
        <w:t>Beard, Christofero,</w:t>
      </w:r>
      <w:r w:rsidRPr="002937B7">
        <w:rPr>
          <w:sz w:val="22"/>
          <w:szCs w:val="22"/>
        </w:rPr>
        <w:t xml:space="preserve"> Davis</w:t>
      </w:r>
      <w:r>
        <w:rPr>
          <w:sz w:val="22"/>
          <w:szCs w:val="22"/>
        </w:rPr>
        <w:t xml:space="preserve">, Egleton, Gardner, </w:t>
      </w:r>
      <w:r w:rsidRPr="002937B7">
        <w:rPr>
          <w:sz w:val="22"/>
          <w:szCs w:val="22"/>
        </w:rPr>
        <w:t>Heaton,</w:t>
      </w:r>
      <w:r>
        <w:rPr>
          <w:sz w:val="22"/>
          <w:szCs w:val="22"/>
        </w:rPr>
        <w:t xml:space="preserve"> Kimble, Larison,</w:t>
      </w:r>
      <w:r w:rsidRPr="002937B7">
        <w:rPr>
          <w:sz w:val="22"/>
          <w:szCs w:val="22"/>
        </w:rPr>
        <w:t xml:space="preserve"> Lucas-Adkins</w:t>
      </w:r>
      <w:r>
        <w:rPr>
          <w:sz w:val="22"/>
          <w:szCs w:val="22"/>
        </w:rPr>
        <w:t>,</w:t>
      </w:r>
      <w:r w:rsidRPr="002937B7">
        <w:rPr>
          <w:sz w:val="22"/>
          <w:szCs w:val="22"/>
        </w:rPr>
        <w:t xml:space="preserve"> </w:t>
      </w:r>
      <w:r>
        <w:rPr>
          <w:sz w:val="22"/>
          <w:szCs w:val="22"/>
        </w:rPr>
        <w:t xml:space="preserve">Meadows, Sardahi, </w:t>
      </w:r>
      <w:r w:rsidRPr="002937B7">
        <w:rPr>
          <w:sz w:val="22"/>
          <w:szCs w:val="22"/>
        </w:rPr>
        <w:t xml:space="preserve">Simonton, </w:t>
      </w:r>
      <w:r>
        <w:rPr>
          <w:sz w:val="22"/>
          <w:szCs w:val="22"/>
        </w:rPr>
        <w:t>Thompson</w:t>
      </w:r>
      <w:r w:rsidRPr="002937B7">
        <w:rPr>
          <w:sz w:val="22"/>
          <w:szCs w:val="22"/>
        </w:rPr>
        <w:t>, Vauth</w:t>
      </w:r>
    </w:p>
    <w:p w14:paraId="60D27BCC" w14:textId="77777777" w:rsidR="00B5615F" w:rsidRDefault="00B5615F" w:rsidP="00B5615F">
      <w:pPr>
        <w:pStyle w:val="NoSpacing"/>
        <w:rPr>
          <w:sz w:val="22"/>
          <w:szCs w:val="22"/>
        </w:rPr>
      </w:pPr>
      <w:r w:rsidRPr="002937B7">
        <w:rPr>
          <w:b/>
          <w:bCs/>
          <w:sz w:val="22"/>
          <w:szCs w:val="22"/>
        </w:rPr>
        <w:t>Members Absent</w:t>
      </w:r>
      <w:r w:rsidRPr="002937B7">
        <w:rPr>
          <w:sz w:val="22"/>
          <w:szCs w:val="22"/>
        </w:rPr>
        <w:t xml:space="preserve">: </w:t>
      </w:r>
      <w:r>
        <w:rPr>
          <w:sz w:val="22"/>
          <w:szCs w:val="22"/>
        </w:rPr>
        <w:t>Vance</w:t>
      </w:r>
    </w:p>
    <w:p w14:paraId="05E432C8" w14:textId="77777777" w:rsidR="00B5615F" w:rsidRPr="002937B7" w:rsidRDefault="00B5615F" w:rsidP="00B5615F">
      <w:pPr>
        <w:pStyle w:val="NoSpacing"/>
        <w:rPr>
          <w:sz w:val="22"/>
          <w:szCs w:val="22"/>
        </w:rPr>
      </w:pPr>
      <w:r w:rsidRPr="00C45BB6">
        <w:rPr>
          <w:b/>
          <w:bCs/>
          <w:sz w:val="22"/>
          <w:szCs w:val="22"/>
        </w:rPr>
        <w:t>Ex-Officio Voting Members Present</w:t>
      </w:r>
      <w:r>
        <w:rPr>
          <w:sz w:val="22"/>
          <w:szCs w:val="22"/>
        </w:rPr>
        <w:t>: Schulenberg</w:t>
      </w:r>
    </w:p>
    <w:p w14:paraId="1E7CC4D3" w14:textId="77777777" w:rsidR="00B5615F" w:rsidRPr="002937B7" w:rsidRDefault="00B5615F" w:rsidP="00B5615F">
      <w:pPr>
        <w:pStyle w:val="NoSpacing"/>
        <w:rPr>
          <w:sz w:val="22"/>
          <w:szCs w:val="22"/>
        </w:rPr>
      </w:pPr>
      <w:r w:rsidRPr="002937B7">
        <w:rPr>
          <w:b/>
          <w:bCs/>
          <w:sz w:val="22"/>
          <w:szCs w:val="22"/>
        </w:rPr>
        <w:t xml:space="preserve">Ex-Officio </w:t>
      </w:r>
      <w:r>
        <w:rPr>
          <w:b/>
          <w:bCs/>
          <w:sz w:val="22"/>
          <w:szCs w:val="22"/>
        </w:rPr>
        <w:t xml:space="preserve">Non-Voting </w:t>
      </w:r>
      <w:r w:rsidRPr="002937B7">
        <w:rPr>
          <w:b/>
          <w:bCs/>
          <w:sz w:val="22"/>
          <w:szCs w:val="22"/>
        </w:rPr>
        <w:t>Members Present</w:t>
      </w:r>
      <w:r w:rsidRPr="002937B7">
        <w:rPr>
          <w:sz w:val="22"/>
          <w:szCs w:val="22"/>
        </w:rPr>
        <w:t xml:space="preserve">: </w:t>
      </w:r>
      <w:r>
        <w:rPr>
          <w:sz w:val="22"/>
          <w:szCs w:val="22"/>
        </w:rPr>
        <w:t xml:space="preserve">Maher, </w:t>
      </w:r>
      <w:r w:rsidRPr="002937B7">
        <w:rPr>
          <w:sz w:val="22"/>
          <w:szCs w:val="22"/>
        </w:rPr>
        <w:t>Mummert</w:t>
      </w:r>
    </w:p>
    <w:p w14:paraId="3397A5E6" w14:textId="77777777" w:rsidR="00B5615F" w:rsidRDefault="00B5615F" w:rsidP="00B5615F">
      <w:pPr>
        <w:pStyle w:val="NoSpacing"/>
        <w:rPr>
          <w:sz w:val="22"/>
          <w:szCs w:val="22"/>
        </w:rPr>
      </w:pPr>
      <w:r w:rsidRPr="002937B7">
        <w:rPr>
          <w:b/>
          <w:bCs/>
          <w:sz w:val="22"/>
          <w:szCs w:val="22"/>
        </w:rPr>
        <w:t xml:space="preserve">Ex-Officio </w:t>
      </w:r>
      <w:r>
        <w:rPr>
          <w:b/>
          <w:bCs/>
          <w:sz w:val="22"/>
          <w:szCs w:val="22"/>
        </w:rPr>
        <w:t xml:space="preserve">Non-Voting </w:t>
      </w:r>
      <w:r w:rsidRPr="002937B7">
        <w:rPr>
          <w:b/>
          <w:bCs/>
          <w:sz w:val="22"/>
          <w:szCs w:val="22"/>
        </w:rPr>
        <w:t>Members Absent</w:t>
      </w:r>
      <w:r w:rsidRPr="002937B7">
        <w:rPr>
          <w:sz w:val="22"/>
          <w:szCs w:val="22"/>
        </w:rPr>
        <w:t xml:space="preserve">: </w:t>
      </w:r>
      <w:r>
        <w:rPr>
          <w:sz w:val="22"/>
          <w:szCs w:val="22"/>
        </w:rPr>
        <w:t xml:space="preserve"> Mukherjee</w:t>
      </w:r>
    </w:p>
    <w:p w14:paraId="5BC43AD3" w14:textId="77777777" w:rsidR="00B5615F" w:rsidRPr="00925D6C" w:rsidRDefault="00B5615F" w:rsidP="00B5615F">
      <w:pPr>
        <w:pStyle w:val="NoSpacing"/>
        <w:rPr>
          <w:sz w:val="22"/>
          <w:szCs w:val="22"/>
        </w:rPr>
      </w:pPr>
      <w:r w:rsidRPr="002937B7">
        <w:rPr>
          <w:b/>
          <w:bCs/>
          <w:sz w:val="22"/>
          <w:szCs w:val="22"/>
        </w:rPr>
        <w:t>Guests:</w:t>
      </w:r>
      <w:r w:rsidRPr="002937B7">
        <w:rPr>
          <w:sz w:val="22"/>
          <w:szCs w:val="22"/>
        </w:rPr>
        <w:t xml:space="preserve"> </w:t>
      </w:r>
      <w:r>
        <w:rPr>
          <w:sz w:val="22"/>
          <w:szCs w:val="22"/>
        </w:rPr>
        <w:t xml:space="preserve"> Antonsen, Brooks, Cantrell-Johnson, Georgel, Johnson, McGuffey, Ross, A. Mummert, M.B. Reynolds, Stites, K. Adkins, Tolliver</w:t>
      </w:r>
    </w:p>
    <w:p w14:paraId="1176B6DA" w14:textId="730219E2" w:rsidR="00543C0F" w:rsidRPr="0055788C" w:rsidRDefault="003C0D8D" w:rsidP="00543C0F">
      <w:pPr>
        <w:jc w:val="center"/>
        <w:rPr>
          <w:b/>
          <w:bCs/>
          <w:sz w:val="32"/>
          <w:szCs w:val="32"/>
        </w:rPr>
      </w:pPr>
      <w:r>
        <w:rPr>
          <w:b/>
          <w:bCs/>
          <w:sz w:val="32"/>
          <w:szCs w:val="32"/>
        </w:rPr>
        <w:t>FINAL</w:t>
      </w:r>
      <w:r w:rsidR="00543C0F" w:rsidRPr="0055788C">
        <w:rPr>
          <w:b/>
          <w:bCs/>
          <w:sz w:val="32"/>
          <w:szCs w:val="32"/>
        </w:rPr>
        <w:t xml:space="preserve"> 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543C0F" w:rsidRPr="00DF7038" w14:paraId="19902042" w14:textId="77777777" w:rsidTr="00315D8E">
        <w:tc>
          <w:tcPr>
            <w:tcW w:w="2283" w:type="dxa"/>
          </w:tcPr>
          <w:p w14:paraId="1251860A" w14:textId="77777777" w:rsidR="00543C0F" w:rsidRPr="00837602" w:rsidRDefault="00543C0F" w:rsidP="00315D8E">
            <w:pPr>
              <w:pStyle w:val="Header"/>
              <w:tabs>
                <w:tab w:val="clear" w:pos="4320"/>
                <w:tab w:val="right" w:leader="dot" w:pos="8640"/>
              </w:tabs>
              <w:rPr>
                <w:sz w:val="24"/>
                <w:szCs w:val="24"/>
              </w:rPr>
            </w:pPr>
            <w:r w:rsidRPr="00837602">
              <w:rPr>
                <w:sz w:val="24"/>
                <w:szCs w:val="24"/>
              </w:rPr>
              <w:t>Davis</w:t>
            </w:r>
          </w:p>
        </w:tc>
        <w:tc>
          <w:tcPr>
            <w:tcW w:w="6765" w:type="dxa"/>
          </w:tcPr>
          <w:p w14:paraId="5C8FF3FD" w14:textId="77777777" w:rsidR="00543C0F" w:rsidRPr="00837602" w:rsidRDefault="00543C0F" w:rsidP="00315D8E">
            <w:pPr>
              <w:pStyle w:val="Header"/>
              <w:tabs>
                <w:tab w:val="clear" w:pos="4320"/>
                <w:tab w:val="right" w:leader="dot" w:pos="8640"/>
              </w:tabs>
              <w:rPr>
                <w:sz w:val="24"/>
                <w:szCs w:val="24"/>
              </w:rPr>
            </w:pPr>
            <w:r w:rsidRPr="00837602">
              <w:rPr>
                <w:sz w:val="24"/>
                <w:szCs w:val="24"/>
              </w:rPr>
              <w:t>Welcome; Quorum; Approval of the Agenda</w:t>
            </w:r>
          </w:p>
        </w:tc>
      </w:tr>
      <w:tr w:rsidR="00543C0F" w:rsidRPr="00DF7038" w14:paraId="6D315B8B" w14:textId="77777777" w:rsidTr="00315D8E">
        <w:tc>
          <w:tcPr>
            <w:tcW w:w="2283" w:type="dxa"/>
          </w:tcPr>
          <w:p w14:paraId="4932344E" w14:textId="77777777" w:rsidR="00543C0F" w:rsidRPr="00837602" w:rsidRDefault="00543C0F" w:rsidP="00315D8E">
            <w:pPr>
              <w:pStyle w:val="Header"/>
              <w:tabs>
                <w:tab w:val="clear" w:pos="4320"/>
                <w:tab w:val="right" w:leader="dot" w:pos="8640"/>
              </w:tabs>
              <w:rPr>
                <w:sz w:val="24"/>
                <w:szCs w:val="24"/>
              </w:rPr>
            </w:pPr>
            <w:r w:rsidRPr="00837602">
              <w:rPr>
                <w:sz w:val="24"/>
                <w:szCs w:val="24"/>
              </w:rPr>
              <w:t>Davis/Lucas-Adkins</w:t>
            </w:r>
          </w:p>
        </w:tc>
        <w:tc>
          <w:tcPr>
            <w:tcW w:w="6765" w:type="dxa"/>
          </w:tcPr>
          <w:p w14:paraId="260D743F" w14:textId="181FD5EA" w:rsidR="00543C0F" w:rsidRPr="00837602" w:rsidRDefault="00543C0F" w:rsidP="00315D8E">
            <w:pPr>
              <w:pStyle w:val="Header"/>
              <w:tabs>
                <w:tab w:val="clear" w:pos="4320"/>
                <w:tab w:val="right" w:leader="dot" w:pos="8640"/>
              </w:tabs>
              <w:rPr>
                <w:sz w:val="24"/>
                <w:szCs w:val="24"/>
              </w:rPr>
            </w:pPr>
            <w:r w:rsidRPr="00837602">
              <w:rPr>
                <w:sz w:val="24"/>
                <w:szCs w:val="24"/>
              </w:rPr>
              <w:t xml:space="preserve">Approval of </w:t>
            </w:r>
            <w:r w:rsidR="007C5568">
              <w:rPr>
                <w:sz w:val="24"/>
                <w:szCs w:val="24"/>
              </w:rPr>
              <w:t>January 26</w:t>
            </w:r>
            <w:r>
              <w:rPr>
                <w:sz w:val="24"/>
                <w:szCs w:val="24"/>
              </w:rPr>
              <w:t>, 202</w:t>
            </w:r>
            <w:r w:rsidR="007C5568">
              <w:rPr>
                <w:sz w:val="24"/>
                <w:szCs w:val="24"/>
              </w:rPr>
              <w:t>4</w:t>
            </w:r>
            <w:r w:rsidRPr="00837602">
              <w:rPr>
                <w:sz w:val="24"/>
                <w:szCs w:val="24"/>
              </w:rPr>
              <w:t xml:space="preserve"> Minutes </w:t>
            </w:r>
            <w:r w:rsidRPr="00837602">
              <w:rPr>
                <w:b/>
                <w:bCs/>
                <w:sz w:val="24"/>
                <w:szCs w:val="24"/>
              </w:rPr>
              <w:t>(Attachment #1)</w:t>
            </w:r>
          </w:p>
        </w:tc>
      </w:tr>
      <w:tr w:rsidR="00543C0F" w:rsidRPr="00DF7038" w14:paraId="45A94111" w14:textId="77777777" w:rsidTr="00315D8E">
        <w:tc>
          <w:tcPr>
            <w:tcW w:w="2283" w:type="dxa"/>
          </w:tcPr>
          <w:p w14:paraId="1991C85A" w14:textId="77777777" w:rsidR="00543C0F" w:rsidRPr="00837602" w:rsidRDefault="00543C0F" w:rsidP="00315D8E">
            <w:pPr>
              <w:pStyle w:val="Header"/>
              <w:tabs>
                <w:tab w:val="clear" w:pos="4320"/>
                <w:tab w:val="right" w:leader="dot" w:pos="8640"/>
              </w:tabs>
              <w:rPr>
                <w:sz w:val="24"/>
                <w:szCs w:val="24"/>
              </w:rPr>
            </w:pPr>
            <w:r w:rsidRPr="00837602">
              <w:rPr>
                <w:sz w:val="24"/>
                <w:szCs w:val="24"/>
              </w:rPr>
              <w:t>Davis/Beard</w:t>
            </w:r>
          </w:p>
        </w:tc>
        <w:tc>
          <w:tcPr>
            <w:tcW w:w="6765" w:type="dxa"/>
          </w:tcPr>
          <w:p w14:paraId="08BFEB0F" w14:textId="73E62FB9" w:rsidR="00543C0F" w:rsidRPr="00837602" w:rsidRDefault="00543C0F" w:rsidP="00315D8E">
            <w:pPr>
              <w:pStyle w:val="Header"/>
              <w:tabs>
                <w:tab w:val="clear" w:pos="4320"/>
                <w:tab w:val="right" w:leader="dot" w:pos="8640"/>
              </w:tabs>
              <w:rPr>
                <w:sz w:val="24"/>
                <w:szCs w:val="24"/>
              </w:rPr>
            </w:pPr>
            <w:r w:rsidRPr="00837602">
              <w:rPr>
                <w:sz w:val="24"/>
                <w:szCs w:val="24"/>
              </w:rPr>
              <w:t>Graduate Faculty Status Candidates (</w:t>
            </w:r>
            <w:r w:rsidRPr="00837602">
              <w:rPr>
                <w:b/>
                <w:bCs/>
                <w:sz w:val="24"/>
                <w:szCs w:val="24"/>
              </w:rPr>
              <w:t>Attachment #2</w:t>
            </w:r>
            <w:r w:rsidRPr="00837602">
              <w:rPr>
                <w:sz w:val="24"/>
                <w:szCs w:val="24"/>
              </w:rPr>
              <w:t xml:space="preserve">) </w:t>
            </w:r>
            <w:r w:rsidRPr="00837602">
              <w:rPr>
                <w:color w:val="FF0000"/>
                <w:sz w:val="24"/>
                <w:szCs w:val="24"/>
              </w:rPr>
              <w:t>(</w:t>
            </w:r>
            <w:r w:rsidRPr="00837602">
              <w:rPr>
                <w:b/>
                <w:bCs/>
                <w:color w:val="FF0000"/>
                <w:sz w:val="24"/>
                <w:szCs w:val="24"/>
              </w:rPr>
              <w:t>GC-2</w:t>
            </w:r>
            <w:r>
              <w:rPr>
                <w:b/>
                <w:bCs/>
                <w:color w:val="FF0000"/>
                <w:sz w:val="24"/>
                <w:szCs w:val="24"/>
              </w:rPr>
              <w:t>4</w:t>
            </w:r>
            <w:r w:rsidRPr="00837602">
              <w:rPr>
                <w:b/>
                <w:bCs/>
                <w:color w:val="FF0000"/>
                <w:sz w:val="24"/>
                <w:szCs w:val="24"/>
              </w:rPr>
              <w:t>-</w:t>
            </w:r>
            <w:r>
              <w:rPr>
                <w:b/>
                <w:bCs/>
                <w:color w:val="FF0000"/>
                <w:sz w:val="24"/>
                <w:szCs w:val="24"/>
              </w:rPr>
              <w:t>0</w:t>
            </w:r>
            <w:r w:rsidR="0014596D">
              <w:rPr>
                <w:b/>
                <w:bCs/>
                <w:color w:val="FF0000"/>
                <w:sz w:val="24"/>
                <w:szCs w:val="24"/>
              </w:rPr>
              <w:t>2</w:t>
            </w:r>
            <w:r w:rsidRPr="00837602">
              <w:rPr>
                <w:b/>
                <w:bCs/>
                <w:color w:val="FF0000"/>
                <w:sz w:val="24"/>
                <w:szCs w:val="24"/>
              </w:rPr>
              <w:t>-</w:t>
            </w:r>
            <w:r>
              <w:rPr>
                <w:b/>
                <w:bCs/>
                <w:color w:val="FF0000"/>
                <w:sz w:val="24"/>
                <w:szCs w:val="24"/>
              </w:rPr>
              <w:t>01-</w:t>
            </w:r>
            <w:r w:rsidRPr="00837602">
              <w:rPr>
                <w:b/>
                <w:bCs/>
                <w:color w:val="FF0000"/>
                <w:sz w:val="24"/>
                <w:szCs w:val="24"/>
              </w:rPr>
              <w:t>CRC</w:t>
            </w:r>
            <w:r w:rsidRPr="00837602">
              <w:rPr>
                <w:color w:val="FF0000"/>
                <w:sz w:val="24"/>
                <w:szCs w:val="24"/>
              </w:rPr>
              <w:t>)</w:t>
            </w:r>
          </w:p>
        </w:tc>
      </w:tr>
      <w:tr w:rsidR="00543C0F" w:rsidRPr="00DF7038" w14:paraId="3849422A" w14:textId="77777777" w:rsidTr="00315D8E">
        <w:tc>
          <w:tcPr>
            <w:tcW w:w="2283" w:type="dxa"/>
          </w:tcPr>
          <w:p w14:paraId="0931FFDF" w14:textId="77777777" w:rsidR="00543C0F" w:rsidRPr="00837602" w:rsidRDefault="00543C0F" w:rsidP="00315D8E">
            <w:pPr>
              <w:pStyle w:val="Header"/>
              <w:tabs>
                <w:tab w:val="clear" w:pos="4320"/>
                <w:tab w:val="right" w:leader="dot" w:pos="8640"/>
              </w:tabs>
              <w:rPr>
                <w:sz w:val="24"/>
                <w:szCs w:val="24"/>
              </w:rPr>
            </w:pPr>
            <w:r w:rsidRPr="00837602">
              <w:rPr>
                <w:sz w:val="24"/>
                <w:szCs w:val="24"/>
              </w:rPr>
              <w:t>Vauth</w:t>
            </w:r>
          </w:p>
        </w:tc>
        <w:tc>
          <w:tcPr>
            <w:tcW w:w="6765" w:type="dxa"/>
          </w:tcPr>
          <w:p w14:paraId="5E31C78E" w14:textId="6A95A16D" w:rsidR="00543C0F" w:rsidRDefault="00543C0F" w:rsidP="00315D8E">
            <w:pPr>
              <w:pStyle w:val="Header"/>
              <w:tabs>
                <w:tab w:val="clear" w:pos="4320"/>
                <w:tab w:val="right" w:leader="dot" w:pos="8640"/>
              </w:tabs>
              <w:rPr>
                <w:b/>
                <w:bCs/>
                <w:color w:val="FF0000"/>
                <w:sz w:val="24"/>
                <w:szCs w:val="24"/>
              </w:rPr>
            </w:pPr>
            <w:r w:rsidRPr="00837602">
              <w:rPr>
                <w:sz w:val="24"/>
                <w:szCs w:val="24"/>
              </w:rPr>
              <w:t>Planning Committee Requests</w:t>
            </w:r>
            <w:r w:rsidR="003C0D8D">
              <w:rPr>
                <w:sz w:val="24"/>
                <w:szCs w:val="24"/>
              </w:rPr>
              <w:t xml:space="preserve"> and Policies</w:t>
            </w:r>
            <w:r w:rsidRPr="00837602">
              <w:rPr>
                <w:sz w:val="24"/>
                <w:szCs w:val="24"/>
              </w:rPr>
              <w:t xml:space="preserve"> </w:t>
            </w:r>
            <w:r w:rsidRPr="00837602">
              <w:rPr>
                <w:b/>
                <w:bCs/>
                <w:sz w:val="24"/>
                <w:szCs w:val="24"/>
              </w:rPr>
              <w:t xml:space="preserve">(Attachment #3) </w:t>
            </w:r>
            <w:r w:rsidRPr="00837602">
              <w:rPr>
                <w:b/>
                <w:bCs/>
                <w:color w:val="FF0000"/>
                <w:sz w:val="24"/>
                <w:szCs w:val="24"/>
              </w:rPr>
              <w:t>(GC-2</w:t>
            </w:r>
            <w:r>
              <w:rPr>
                <w:b/>
                <w:bCs/>
                <w:color w:val="FF0000"/>
                <w:sz w:val="24"/>
                <w:szCs w:val="24"/>
              </w:rPr>
              <w:t>4</w:t>
            </w:r>
            <w:r w:rsidRPr="00837602">
              <w:rPr>
                <w:b/>
                <w:bCs/>
                <w:color w:val="FF0000"/>
                <w:sz w:val="24"/>
                <w:szCs w:val="24"/>
              </w:rPr>
              <w:t>-</w:t>
            </w:r>
            <w:r>
              <w:rPr>
                <w:b/>
                <w:bCs/>
                <w:color w:val="FF0000"/>
                <w:sz w:val="24"/>
                <w:szCs w:val="24"/>
              </w:rPr>
              <w:t>0</w:t>
            </w:r>
            <w:r w:rsidR="00825035">
              <w:rPr>
                <w:b/>
                <w:bCs/>
                <w:color w:val="FF0000"/>
                <w:sz w:val="24"/>
                <w:szCs w:val="24"/>
              </w:rPr>
              <w:t>2</w:t>
            </w:r>
            <w:r>
              <w:rPr>
                <w:b/>
                <w:bCs/>
                <w:color w:val="FF0000"/>
                <w:sz w:val="24"/>
                <w:szCs w:val="24"/>
              </w:rPr>
              <w:t>-02-</w:t>
            </w:r>
            <w:r w:rsidRPr="00837602">
              <w:rPr>
                <w:b/>
                <w:bCs/>
                <w:color w:val="FF0000"/>
                <w:sz w:val="24"/>
                <w:szCs w:val="24"/>
              </w:rPr>
              <w:t>PC</w:t>
            </w:r>
            <w:r w:rsidR="00E04242">
              <w:rPr>
                <w:b/>
                <w:bCs/>
                <w:color w:val="FF0000"/>
                <w:sz w:val="24"/>
                <w:szCs w:val="24"/>
              </w:rPr>
              <w:t>)</w:t>
            </w:r>
            <w:r>
              <w:rPr>
                <w:b/>
                <w:bCs/>
                <w:color w:val="FF0000"/>
                <w:sz w:val="24"/>
                <w:szCs w:val="24"/>
              </w:rPr>
              <w:t xml:space="preserve"> </w:t>
            </w:r>
          </w:p>
          <w:p w14:paraId="6A736324" w14:textId="52B8C659" w:rsidR="00543C0F" w:rsidRDefault="00132738" w:rsidP="00315D8E">
            <w:pPr>
              <w:pStyle w:val="Header"/>
              <w:tabs>
                <w:tab w:val="clear" w:pos="4320"/>
                <w:tab w:val="right" w:leader="dot" w:pos="8640"/>
              </w:tabs>
              <w:rPr>
                <w:b/>
                <w:bCs/>
                <w:color w:val="FF0000"/>
                <w:sz w:val="24"/>
                <w:szCs w:val="24"/>
              </w:rPr>
            </w:pPr>
            <w:r w:rsidRPr="00132738">
              <w:rPr>
                <w:rStyle w:val="normaltextrun"/>
                <w:sz w:val="24"/>
                <w:szCs w:val="24"/>
              </w:rPr>
              <w:t>Cross-Level Linked Courses</w:t>
            </w:r>
            <w:r w:rsidR="001E2EB1">
              <w:rPr>
                <w:rStyle w:val="normaltextrun"/>
                <w:sz w:val="24"/>
                <w:szCs w:val="24"/>
              </w:rPr>
              <w:t xml:space="preserve"> </w:t>
            </w:r>
            <w:r w:rsidR="001E2EB1">
              <w:rPr>
                <w:rStyle w:val="normaltextrun"/>
              </w:rPr>
              <w:t>Policy</w:t>
            </w:r>
            <w:r w:rsidR="00AE6413">
              <w:rPr>
                <w:rStyle w:val="normaltextrun"/>
              </w:rPr>
              <w:t xml:space="preserve"> with Catalog Change</w:t>
            </w:r>
            <w:r w:rsidRPr="00132738">
              <w:rPr>
                <w:b/>
                <w:bCs/>
                <w:color w:val="FF0000"/>
              </w:rPr>
              <w:t xml:space="preserve"> </w:t>
            </w:r>
            <w:r w:rsidR="00825035" w:rsidRPr="00825035">
              <w:rPr>
                <w:b/>
                <w:bCs/>
                <w:color w:val="FF0000"/>
                <w:sz w:val="24"/>
                <w:szCs w:val="24"/>
              </w:rPr>
              <w:t>(GC-24-02-03-PC)</w:t>
            </w:r>
          </w:p>
          <w:p w14:paraId="0EA297D7" w14:textId="77777777" w:rsidR="001E2EB1" w:rsidRDefault="001E2EB1" w:rsidP="00315D8E">
            <w:pPr>
              <w:pStyle w:val="Header"/>
              <w:tabs>
                <w:tab w:val="clear" w:pos="4320"/>
                <w:tab w:val="right" w:leader="dot" w:pos="8640"/>
              </w:tabs>
              <w:rPr>
                <w:b/>
                <w:bCs/>
                <w:color w:val="FF0000"/>
                <w:sz w:val="24"/>
                <w:szCs w:val="24"/>
              </w:rPr>
            </w:pPr>
          </w:p>
          <w:p w14:paraId="57585DC6" w14:textId="5E0A91EC" w:rsidR="001E2EB1" w:rsidRPr="00CD599E" w:rsidRDefault="001E2EB1" w:rsidP="003C0D8D">
            <w:pPr>
              <w:pStyle w:val="Header"/>
              <w:numPr>
                <w:ilvl w:val="0"/>
                <w:numId w:val="32"/>
              </w:numPr>
              <w:tabs>
                <w:tab w:val="clear" w:pos="4320"/>
                <w:tab w:val="right" w:leader="dot" w:pos="8640"/>
              </w:tabs>
              <w:rPr>
                <w:b/>
                <w:bCs/>
                <w:color w:val="FF0000"/>
                <w:sz w:val="28"/>
                <w:szCs w:val="28"/>
              </w:rPr>
            </w:pPr>
            <w:r w:rsidRPr="001E2EB1">
              <w:rPr>
                <w:color w:val="000000" w:themeColor="text1"/>
                <w:sz w:val="24"/>
                <w:szCs w:val="24"/>
              </w:rPr>
              <w:t>Catalog Change -</w:t>
            </w:r>
            <w:r w:rsidRPr="001E2EB1">
              <w:rPr>
                <w:b/>
                <w:bCs/>
                <w:color w:val="000000" w:themeColor="text1"/>
                <w:sz w:val="24"/>
                <w:szCs w:val="24"/>
              </w:rPr>
              <w:t xml:space="preserve"> </w:t>
            </w:r>
            <w:r w:rsidRPr="00132738">
              <w:rPr>
                <w:rStyle w:val="normaltextrun"/>
                <w:sz w:val="24"/>
                <w:szCs w:val="24"/>
              </w:rPr>
              <w:t>Cross-Level Linked Courses</w:t>
            </w:r>
            <w:r>
              <w:rPr>
                <w:rStyle w:val="normaltextrun"/>
                <w:sz w:val="24"/>
                <w:szCs w:val="24"/>
              </w:rPr>
              <w:t xml:space="preserve"> </w:t>
            </w:r>
            <w:r>
              <w:rPr>
                <w:rStyle w:val="normaltextrun"/>
              </w:rPr>
              <w:t xml:space="preserve">Policy </w:t>
            </w:r>
            <w:r w:rsidRPr="00CD599E">
              <w:rPr>
                <w:rStyle w:val="normaltextrun"/>
                <w:b/>
                <w:bCs/>
                <w:color w:val="FF0000"/>
                <w:sz w:val="22"/>
                <w:szCs w:val="22"/>
              </w:rPr>
              <w:t>(GC-24-02-04-PC)</w:t>
            </w:r>
          </w:p>
          <w:p w14:paraId="497795BD" w14:textId="77777777" w:rsidR="00825035" w:rsidRDefault="00825035" w:rsidP="00315D8E">
            <w:pPr>
              <w:pStyle w:val="Header"/>
              <w:tabs>
                <w:tab w:val="clear" w:pos="4320"/>
                <w:tab w:val="right" w:leader="dot" w:pos="8640"/>
              </w:tabs>
              <w:rPr>
                <w:b/>
                <w:bCs/>
                <w:color w:val="FF0000"/>
                <w:sz w:val="24"/>
                <w:szCs w:val="24"/>
              </w:rPr>
            </w:pPr>
          </w:p>
          <w:p w14:paraId="36C17F9C" w14:textId="0D43EA68" w:rsidR="00825035" w:rsidRPr="00825035" w:rsidRDefault="00825035" w:rsidP="003C0D8D">
            <w:pPr>
              <w:pStyle w:val="Header"/>
              <w:numPr>
                <w:ilvl w:val="0"/>
                <w:numId w:val="32"/>
              </w:numPr>
              <w:tabs>
                <w:tab w:val="clear" w:pos="4320"/>
                <w:tab w:val="right" w:leader="dot" w:pos="8640"/>
              </w:tabs>
              <w:rPr>
                <w:sz w:val="24"/>
                <w:szCs w:val="24"/>
              </w:rPr>
            </w:pPr>
            <w:r w:rsidRPr="00825035">
              <w:rPr>
                <w:sz w:val="24"/>
                <w:szCs w:val="24"/>
              </w:rPr>
              <w:t>Discussion Item: Transfer Policy</w:t>
            </w:r>
            <w:r w:rsidR="003C0D8D">
              <w:rPr>
                <w:sz w:val="24"/>
                <w:szCs w:val="24"/>
              </w:rPr>
              <w:t xml:space="preserve"> </w:t>
            </w:r>
          </w:p>
        </w:tc>
      </w:tr>
      <w:tr w:rsidR="00543C0F" w:rsidRPr="00DF7038" w14:paraId="5F6649F6" w14:textId="77777777" w:rsidTr="00315D8E">
        <w:tc>
          <w:tcPr>
            <w:tcW w:w="2283" w:type="dxa"/>
          </w:tcPr>
          <w:p w14:paraId="6D7C0B77" w14:textId="77777777" w:rsidR="00543C0F" w:rsidRPr="00837602" w:rsidRDefault="00543C0F" w:rsidP="00315D8E">
            <w:pPr>
              <w:pStyle w:val="Header"/>
              <w:tabs>
                <w:tab w:val="clear" w:pos="4320"/>
                <w:tab w:val="right" w:leader="dot" w:pos="8640"/>
              </w:tabs>
              <w:rPr>
                <w:sz w:val="24"/>
                <w:szCs w:val="24"/>
              </w:rPr>
            </w:pPr>
            <w:r w:rsidRPr="00837602">
              <w:rPr>
                <w:sz w:val="24"/>
                <w:szCs w:val="24"/>
              </w:rPr>
              <w:t>Egleton</w:t>
            </w:r>
          </w:p>
        </w:tc>
        <w:tc>
          <w:tcPr>
            <w:tcW w:w="6765" w:type="dxa"/>
          </w:tcPr>
          <w:p w14:paraId="4AD0B5A3" w14:textId="3BC50125" w:rsidR="00543C0F" w:rsidRPr="00837602" w:rsidRDefault="00543C0F" w:rsidP="00315D8E">
            <w:pPr>
              <w:tabs>
                <w:tab w:val="left" w:pos="10230"/>
              </w:tabs>
              <w:rPr>
                <w:b/>
                <w:bCs/>
                <w:color w:val="FF0000"/>
                <w:sz w:val="24"/>
                <w:szCs w:val="24"/>
              </w:rPr>
            </w:pPr>
            <w:r w:rsidRPr="00837602">
              <w:rPr>
                <w:sz w:val="24"/>
                <w:szCs w:val="24"/>
              </w:rPr>
              <w:t>Curriculum Committee</w:t>
            </w:r>
            <w:r w:rsidR="00C959E6">
              <w:rPr>
                <w:sz w:val="24"/>
                <w:szCs w:val="24"/>
              </w:rPr>
              <w:t xml:space="preserve"> Requests</w:t>
            </w:r>
            <w:r w:rsidRPr="00837602">
              <w:rPr>
                <w:sz w:val="24"/>
                <w:szCs w:val="24"/>
              </w:rPr>
              <w:t xml:space="preserve"> </w:t>
            </w:r>
            <w:r>
              <w:rPr>
                <w:sz w:val="24"/>
                <w:szCs w:val="24"/>
              </w:rPr>
              <w:t>(</w:t>
            </w:r>
            <w:r w:rsidRPr="00A72A3C">
              <w:rPr>
                <w:b/>
                <w:bCs/>
                <w:sz w:val="24"/>
                <w:szCs w:val="24"/>
              </w:rPr>
              <w:t>Attachment #4</w:t>
            </w:r>
            <w:r>
              <w:rPr>
                <w:sz w:val="24"/>
                <w:szCs w:val="24"/>
              </w:rPr>
              <w:t xml:space="preserve">) </w:t>
            </w:r>
            <w:r w:rsidRPr="00837602">
              <w:rPr>
                <w:b/>
                <w:bCs/>
                <w:color w:val="FF0000"/>
                <w:sz w:val="24"/>
                <w:szCs w:val="24"/>
              </w:rPr>
              <w:t>(</w:t>
            </w:r>
            <w:r>
              <w:rPr>
                <w:b/>
                <w:bCs/>
                <w:color w:val="FF0000"/>
                <w:sz w:val="24"/>
                <w:szCs w:val="24"/>
              </w:rPr>
              <w:t>GC-24-0</w:t>
            </w:r>
            <w:r w:rsidR="00825035">
              <w:rPr>
                <w:b/>
                <w:bCs/>
                <w:color w:val="FF0000"/>
                <w:sz w:val="24"/>
                <w:szCs w:val="24"/>
              </w:rPr>
              <w:t>2</w:t>
            </w:r>
            <w:r>
              <w:rPr>
                <w:b/>
                <w:bCs/>
                <w:color w:val="FF0000"/>
                <w:sz w:val="24"/>
                <w:szCs w:val="24"/>
              </w:rPr>
              <w:t>-</w:t>
            </w:r>
            <w:r w:rsidR="00825035">
              <w:rPr>
                <w:b/>
                <w:bCs/>
                <w:color w:val="FF0000"/>
                <w:sz w:val="24"/>
                <w:szCs w:val="24"/>
              </w:rPr>
              <w:t>0</w:t>
            </w:r>
            <w:r w:rsidR="00CD599E">
              <w:rPr>
                <w:b/>
                <w:bCs/>
                <w:color w:val="FF0000"/>
                <w:sz w:val="24"/>
                <w:szCs w:val="24"/>
              </w:rPr>
              <w:t>5</w:t>
            </w:r>
            <w:r>
              <w:rPr>
                <w:b/>
                <w:bCs/>
                <w:color w:val="FF0000"/>
                <w:sz w:val="24"/>
                <w:szCs w:val="24"/>
              </w:rPr>
              <w:t>-CC</w:t>
            </w:r>
            <w:r w:rsidR="00CD21B2">
              <w:rPr>
                <w:b/>
                <w:bCs/>
                <w:color w:val="FF0000"/>
                <w:sz w:val="24"/>
                <w:szCs w:val="24"/>
              </w:rPr>
              <w:t>)</w:t>
            </w:r>
          </w:p>
          <w:p w14:paraId="43D50D26" w14:textId="77777777" w:rsidR="00543C0F" w:rsidRPr="00837602" w:rsidRDefault="00543C0F" w:rsidP="00315D8E">
            <w:pPr>
              <w:pStyle w:val="Header"/>
              <w:tabs>
                <w:tab w:val="clear" w:pos="4320"/>
                <w:tab w:val="right" w:leader="dot" w:pos="8640"/>
              </w:tabs>
              <w:rPr>
                <w:sz w:val="24"/>
                <w:szCs w:val="24"/>
              </w:rPr>
            </w:pPr>
          </w:p>
        </w:tc>
      </w:tr>
      <w:tr w:rsidR="00543C0F" w:rsidRPr="00DF7038" w14:paraId="5E2C779A" w14:textId="77777777" w:rsidTr="00315D8E">
        <w:tc>
          <w:tcPr>
            <w:tcW w:w="2283" w:type="dxa"/>
          </w:tcPr>
          <w:p w14:paraId="7230566E" w14:textId="77777777" w:rsidR="00543C0F" w:rsidRPr="00837602" w:rsidRDefault="00543C0F" w:rsidP="00315D8E">
            <w:pPr>
              <w:pStyle w:val="Header"/>
              <w:tabs>
                <w:tab w:val="clear" w:pos="4320"/>
                <w:tab w:val="right" w:leader="dot" w:pos="8640"/>
              </w:tabs>
              <w:rPr>
                <w:sz w:val="24"/>
                <w:szCs w:val="24"/>
              </w:rPr>
            </w:pPr>
            <w:r w:rsidRPr="00837602">
              <w:rPr>
                <w:sz w:val="24"/>
                <w:szCs w:val="24"/>
              </w:rPr>
              <w:t>Larison</w:t>
            </w:r>
          </w:p>
        </w:tc>
        <w:tc>
          <w:tcPr>
            <w:tcW w:w="6765" w:type="dxa"/>
          </w:tcPr>
          <w:p w14:paraId="52F6B938" w14:textId="4AB07002" w:rsidR="00543C0F" w:rsidRPr="00837602" w:rsidRDefault="00543C0F" w:rsidP="00CD21B2">
            <w:pPr>
              <w:pStyle w:val="Header"/>
              <w:tabs>
                <w:tab w:val="clear" w:pos="4320"/>
                <w:tab w:val="right" w:leader="dot" w:pos="8640"/>
              </w:tabs>
              <w:rPr>
                <w:sz w:val="24"/>
                <w:szCs w:val="24"/>
              </w:rPr>
            </w:pPr>
            <w:r w:rsidRPr="00837602">
              <w:rPr>
                <w:sz w:val="24"/>
                <w:szCs w:val="24"/>
              </w:rPr>
              <w:t xml:space="preserve">Program Review </w:t>
            </w:r>
            <w:r w:rsidR="00C959E6">
              <w:rPr>
                <w:sz w:val="24"/>
                <w:szCs w:val="24"/>
              </w:rPr>
              <w:t>Recommendation</w:t>
            </w:r>
            <w:r>
              <w:rPr>
                <w:sz w:val="24"/>
                <w:szCs w:val="24"/>
              </w:rPr>
              <w:t xml:space="preserve"> </w:t>
            </w:r>
            <w:r w:rsidRPr="0063175E">
              <w:rPr>
                <w:b/>
                <w:bCs/>
                <w:sz w:val="24"/>
                <w:szCs w:val="24"/>
              </w:rPr>
              <w:t>(Attachment #</w:t>
            </w:r>
            <w:r>
              <w:rPr>
                <w:b/>
                <w:bCs/>
                <w:sz w:val="24"/>
                <w:szCs w:val="24"/>
              </w:rPr>
              <w:t>5</w:t>
            </w:r>
            <w:r w:rsidRPr="0063175E">
              <w:rPr>
                <w:b/>
                <w:bCs/>
                <w:sz w:val="24"/>
                <w:szCs w:val="24"/>
              </w:rPr>
              <w:t>)</w:t>
            </w:r>
            <w:r>
              <w:rPr>
                <w:b/>
                <w:bCs/>
                <w:sz w:val="24"/>
                <w:szCs w:val="24"/>
              </w:rPr>
              <w:t xml:space="preserve"> </w:t>
            </w:r>
            <w:r w:rsidRPr="00F661C5">
              <w:rPr>
                <w:b/>
                <w:bCs/>
                <w:color w:val="FF0000"/>
                <w:sz w:val="24"/>
                <w:szCs w:val="24"/>
              </w:rPr>
              <w:t>(GC-24-0</w:t>
            </w:r>
            <w:r w:rsidR="00CD21B2">
              <w:rPr>
                <w:b/>
                <w:bCs/>
                <w:color w:val="FF0000"/>
                <w:sz w:val="24"/>
                <w:szCs w:val="24"/>
              </w:rPr>
              <w:t>2</w:t>
            </w:r>
            <w:r w:rsidRPr="00F661C5">
              <w:rPr>
                <w:b/>
                <w:bCs/>
                <w:color w:val="FF0000"/>
                <w:sz w:val="24"/>
                <w:szCs w:val="24"/>
              </w:rPr>
              <w:t>-</w:t>
            </w:r>
            <w:r w:rsidR="00CD21B2">
              <w:rPr>
                <w:b/>
                <w:bCs/>
                <w:color w:val="FF0000"/>
                <w:sz w:val="24"/>
                <w:szCs w:val="24"/>
              </w:rPr>
              <w:t>0</w:t>
            </w:r>
            <w:r w:rsidR="00CD599E">
              <w:rPr>
                <w:b/>
                <w:bCs/>
                <w:color w:val="FF0000"/>
                <w:sz w:val="24"/>
                <w:szCs w:val="24"/>
              </w:rPr>
              <w:t>6</w:t>
            </w:r>
            <w:r>
              <w:rPr>
                <w:b/>
                <w:bCs/>
                <w:color w:val="FF0000"/>
                <w:sz w:val="24"/>
                <w:szCs w:val="24"/>
              </w:rPr>
              <w:t>-</w:t>
            </w:r>
            <w:r w:rsidRPr="00F661C5">
              <w:rPr>
                <w:b/>
                <w:bCs/>
                <w:color w:val="FF0000"/>
                <w:sz w:val="24"/>
                <w:szCs w:val="24"/>
              </w:rPr>
              <w:t>PR</w:t>
            </w:r>
            <w:r w:rsidR="00CD21B2">
              <w:rPr>
                <w:b/>
                <w:bCs/>
                <w:color w:val="FF0000"/>
                <w:sz w:val="24"/>
                <w:szCs w:val="24"/>
              </w:rPr>
              <w:t xml:space="preserve">) </w:t>
            </w:r>
          </w:p>
        </w:tc>
      </w:tr>
      <w:tr w:rsidR="00543C0F" w:rsidRPr="00DF7038" w14:paraId="5167E3D7" w14:textId="77777777" w:rsidTr="00315D8E">
        <w:tc>
          <w:tcPr>
            <w:tcW w:w="2283" w:type="dxa"/>
          </w:tcPr>
          <w:p w14:paraId="6AF53C1D" w14:textId="77777777" w:rsidR="00543C0F" w:rsidRPr="00837602" w:rsidRDefault="00543C0F" w:rsidP="00315D8E">
            <w:pPr>
              <w:pStyle w:val="Header"/>
              <w:tabs>
                <w:tab w:val="clear" w:pos="4320"/>
                <w:tab w:val="right" w:leader="dot" w:pos="8640"/>
              </w:tabs>
              <w:rPr>
                <w:sz w:val="24"/>
                <w:szCs w:val="24"/>
              </w:rPr>
            </w:pPr>
            <w:r>
              <w:rPr>
                <w:sz w:val="24"/>
                <w:szCs w:val="24"/>
              </w:rPr>
              <w:t>Beard</w:t>
            </w:r>
          </w:p>
        </w:tc>
        <w:tc>
          <w:tcPr>
            <w:tcW w:w="6765" w:type="dxa"/>
          </w:tcPr>
          <w:p w14:paraId="5D101753" w14:textId="77777777" w:rsidR="00543C0F" w:rsidRDefault="00543C0F" w:rsidP="00315D8E">
            <w:pPr>
              <w:pStyle w:val="Header"/>
              <w:tabs>
                <w:tab w:val="clear" w:pos="4320"/>
                <w:tab w:val="right" w:leader="dot" w:pos="8640"/>
              </w:tabs>
              <w:rPr>
                <w:sz w:val="24"/>
                <w:szCs w:val="24"/>
              </w:rPr>
            </w:pPr>
            <w:r>
              <w:rPr>
                <w:sz w:val="24"/>
                <w:szCs w:val="24"/>
              </w:rPr>
              <w:t xml:space="preserve">Credentialing Committee Update </w:t>
            </w:r>
          </w:p>
          <w:p w14:paraId="4D5BAF7B" w14:textId="77777777" w:rsidR="00543C0F" w:rsidRPr="00837602" w:rsidRDefault="00543C0F" w:rsidP="00315D8E">
            <w:pPr>
              <w:pStyle w:val="Header"/>
              <w:tabs>
                <w:tab w:val="clear" w:pos="4320"/>
                <w:tab w:val="right" w:leader="dot" w:pos="8640"/>
              </w:tabs>
              <w:rPr>
                <w:sz w:val="24"/>
                <w:szCs w:val="24"/>
              </w:rPr>
            </w:pPr>
          </w:p>
        </w:tc>
      </w:tr>
      <w:tr w:rsidR="00746D5C" w:rsidRPr="00DF7038" w14:paraId="1C95EDC3" w14:textId="77777777" w:rsidTr="00315D8E">
        <w:tc>
          <w:tcPr>
            <w:tcW w:w="2283" w:type="dxa"/>
          </w:tcPr>
          <w:p w14:paraId="440DD54C" w14:textId="254DAF81" w:rsidR="00746D5C" w:rsidRDefault="00746D5C" w:rsidP="00746D5C">
            <w:pPr>
              <w:pStyle w:val="Header"/>
              <w:tabs>
                <w:tab w:val="clear" w:pos="4320"/>
                <w:tab w:val="right" w:leader="dot" w:pos="8640"/>
              </w:tabs>
              <w:rPr>
                <w:sz w:val="24"/>
                <w:szCs w:val="24"/>
              </w:rPr>
            </w:pPr>
            <w:r>
              <w:rPr>
                <w:sz w:val="24"/>
                <w:szCs w:val="24"/>
              </w:rPr>
              <w:t>Gard</w:t>
            </w:r>
            <w:r w:rsidR="006056A4">
              <w:rPr>
                <w:sz w:val="24"/>
                <w:szCs w:val="24"/>
              </w:rPr>
              <w:t>n</w:t>
            </w:r>
            <w:r>
              <w:rPr>
                <w:sz w:val="24"/>
                <w:szCs w:val="24"/>
              </w:rPr>
              <w:t xml:space="preserve">er </w:t>
            </w:r>
          </w:p>
        </w:tc>
        <w:tc>
          <w:tcPr>
            <w:tcW w:w="6765" w:type="dxa"/>
          </w:tcPr>
          <w:p w14:paraId="697470FD" w14:textId="3A17BBFE" w:rsidR="00D026A9" w:rsidRPr="00D026A9" w:rsidRDefault="00D026A9" w:rsidP="00746D5C">
            <w:pPr>
              <w:pStyle w:val="Header"/>
              <w:tabs>
                <w:tab w:val="clear" w:pos="4320"/>
                <w:tab w:val="right" w:leader="dot" w:pos="8640"/>
              </w:tabs>
              <w:rPr>
                <w:sz w:val="24"/>
                <w:szCs w:val="24"/>
              </w:rPr>
            </w:pPr>
            <w:r w:rsidRPr="00D026A9">
              <w:rPr>
                <w:sz w:val="24"/>
                <w:szCs w:val="24"/>
              </w:rPr>
              <w:t xml:space="preserve">Executive Committee </w:t>
            </w:r>
            <w:r w:rsidR="00746D5C" w:rsidRPr="00D026A9">
              <w:rPr>
                <w:sz w:val="24"/>
                <w:szCs w:val="24"/>
              </w:rPr>
              <w:t>Resolution</w:t>
            </w:r>
          </w:p>
          <w:p w14:paraId="61BCA1BE" w14:textId="5AA86021" w:rsidR="00746D5C" w:rsidRDefault="00746D5C" w:rsidP="00746D5C">
            <w:pPr>
              <w:pStyle w:val="Header"/>
              <w:tabs>
                <w:tab w:val="clear" w:pos="4320"/>
                <w:tab w:val="right" w:leader="dot" w:pos="8640"/>
              </w:tabs>
              <w:rPr>
                <w:sz w:val="24"/>
                <w:szCs w:val="24"/>
              </w:rPr>
            </w:pPr>
            <w:r w:rsidRPr="00636E80">
              <w:rPr>
                <w:b/>
                <w:bCs/>
                <w:color w:val="FF0000"/>
                <w:sz w:val="24"/>
                <w:szCs w:val="24"/>
              </w:rPr>
              <w:t>(GC-24-02-0</w:t>
            </w:r>
            <w:r w:rsidR="00CD599E">
              <w:rPr>
                <w:b/>
                <w:bCs/>
                <w:color w:val="FF0000"/>
                <w:sz w:val="24"/>
                <w:szCs w:val="24"/>
              </w:rPr>
              <w:t>7</w:t>
            </w:r>
            <w:r w:rsidRPr="00636E80">
              <w:rPr>
                <w:b/>
                <w:bCs/>
                <w:color w:val="FF0000"/>
                <w:sz w:val="24"/>
                <w:szCs w:val="24"/>
              </w:rPr>
              <w:t xml:space="preserve">-EC) </w:t>
            </w:r>
            <w:r>
              <w:rPr>
                <w:b/>
                <w:bCs/>
                <w:sz w:val="24"/>
                <w:szCs w:val="24"/>
              </w:rPr>
              <w:t>(Attachment #6)</w:t>
            </w:r>
          </w:p>
        </w:tc>
      </w:tr>
      <w:tr w:rsidR="00543C0F" w:rsidRPr="00DF7038" w14:paraId="60E4FF8D" w14:textId="77777777" w:rsidTr="00315D8E">
        <w:tc>
          <w:tcPr>
            <w:tcW w:w="2283" w:type="dxa"/>
          </w:tcPr>
          <w:p w14:paraId="199C8700" w14:textId="77777777" w:rsidR="00543C0F" w:rsidRPr="00837602" w:rsidRDefault="00543C0F" w:rsidP="00315D8E">
            <w:pPr>
              <w:pStyle w:val="Header"/>
              <w:tabs>
                <w:tab w:val="clear" w:pos="4320"/>
                <w:tab w:val="right" w:leader="dot" w:pos="8640"/>
              </w:tabs>
              <w:rPr>
                <w:sz w:val="24"/>
                <w:szCs w:val="24"/>
              </w:rPr>
            </w:pPr>
            <w:r w:rsidRPr="00837602">
              <w:rPr>
                <w:sz w:val="24"/>
                <w:szCs w:val="24"/>
              </w:rPr>
              <w:t>Davis</w:t>
            </w:r>
          </w:p>
        </w:tc>
        <w:tc>
          <w:tcPr>
            <w:tcW w:w="6765" w:type="dxa"/>
          </w:tcPr>
          <w:p w14:paraId="24F3C0F3" w14:textId="77777777" w:rsidR="00543C0F" w:rsidRPr="00D026A9" w:rsidRDefault="00543C0F" w:rsidP="00315D8E">
            <w:pPr>
              <w:pStyle w:val="Header"/>
              <w:tabs>
                <w:tab w:val="clear" w:pos="4320"/>
                <w:tab w:val="right" w:leader="dot" w:pos="8640"/>
              </w:tabs>
              <w:ind w:left="360"/>
              <w:rPr>
                <w:sz w:val="24"/>
                <w:szCs w:val="24"/>
              </w:rPr>
            </w:pPr>
            <w:r w:rsidRPr="00D026A9">
              <w:rPr>
                <w:sz w:val="24"/>
                <w:szCs w:val="24"/>
              </w:rPr>
              <w:t xml:space="preserve">Chairs Report </w:t>
            </w:r>
          </w:p>
          <w:p w14:paraId="653C164C" w14:textId="77777777" w:rsidR="002808A4" w:rsidRDefault="00543C0F" w:rsidP="00315D8E">
            <w:pPr>
              <w:pStyle w:val="Header"/>
              <w:numPr>
                <w:ilvl w:val="0"/>
                <w:numId w:val="1"/>
              </w:numPr>
              <w:tabs>
                <w:tab w:val="clear" w:pos="4320"/>
                <w:tab w:val="right" w:leader="dot" w:pos="8640"/>
              </w:tabs>
              <w:rPr>
                <w:color w:val="000000" w:themeColor="text1"/>
                <w:sz w:val="24"/>
                <w:szCs w:val="24"/>
              </w:rPr>
            </w:pPr>
            <w:r w:rsidRPr="00507B8F">
              <w:rPr>
                <w:color w:val="000000" w:themeColor="text1"/>
                <w:sz w:val="24"/>
                <w:szCs w:val="24"/>
              </w:rPr>
              <w:t>Graduate Student Success</w:t>
            </w:r>
            <w:r w:rsidR="0036777D">
              <w:rPr>
                <w:color w:val="000000" w:themeColor="text1"/>
                <w:sz w:val="24"/>
                <w:szCs w:val="24"/>
              </w:rPr>
              <w:t xml:space="preserve"> Workgroup</w:t>
            </w:r>
          </w:p>
          <w:p w14:paraId="30B9F277" w14:textId="3B280A20" w:rsidR="00476B0C" w:rsidRDefault="002808A4" w:rsidP="00315D8E">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 xml:space="preserve">Engineering </w:t>
            </w:r>
            <w:r w:rsidR="0004260B">
              <w:rPr>
                <w:color w:val="000000" w:themeColor="text1"/>
                <w:sz w:val="24"/>
                <w:szCs w:val="24"/>
              </w:rPr>
              <w:t>PhD</w:t>
            </w:r>
            <w:r w:rsidR="00A43E21">
              <w:rPr>
                <w:color w:val="000000" w:themeColor="text1"/>
                <w:sz w:val="24"/>
                <w:szCs w:val="24"/>
              </w:rPr>
              <w:t xml:space="preserve"> </w:t>
            </w:r>
            <w:r w:rsidR="00476B0C">
              <w:rPr>
                <w:color w:val="000000" w:themeColor="text1"/>
                <w:sz w:val="24"/>
                <w:szCs w:val="24"/>
              </w:rPr>
              <w:t>- Graduate Chair Faculty</w:t>
            </w:r>
          </w:p>
          <w:p w14:paraId="59DDA957" w14:textId="22C5E7A1" w:rsidR="00C47629" w:rsidRDefault="00C47629" w:rsidP="00315D8E">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CIM</w:t>
            </w:r>
            <w:r w:rsidR="00001206">
              <w:rPr>
                <w:color w:val="000000" w:themeColor="text1"/>
                <w:sz w:val="24"/>
                <w:szCs w:val="24"/>
              </w:rPr>
              <w:t xml:space="preserve"> update</w:t>
            </w:r>
          </w:p>
          <w:p w14:paraId="1F239AAD" w14:textId="579F3818" w:rsidR="00543C0F" w:rsidRDefault="00476B0C" w:rsidP="00315D8E">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Elections</w:t>
            </w:r>
            <w:r w:rsidR="00543C0F" w:rsidRPr="00507B8F">
              <w:rPr>
                <w:color w:val="000000" w:themeColor="text1"/>
                <w:sz w:val="24"/>
                <w:szCs w:val="24"/>
              </w:rPr>
              <w:t xml:space="preserve"> </w:t>
            </w:r>
          </w:p>
          <w:p w14:paraId="00C9DD9A" w14:textId="2CF28A64" w:rsidR="00671897" w:rsidRPr="00507B8F" w:rsidRDefault="00671897" w:rsidP="00315D8E">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March Meeting to be held in Drinko 349</w:t>
            </w:r>
          </w:p>
          <w:p w14:paraId="58FF9ADD" w14:textId="77777777" w:rsidR="00543C0F" w:rsidRPr="00175686" w:rsidRDefault="00543C0F" w:rsidP="0067399C">
            <w:pPr>
              <w:pStyle w:val="Header"/>
              <w:tabs>
                <w:tab w:val="clear" w:pos="4320"/>
                <w:tab w:val="right" w:leader="dot" w:pos="8640"/>
              </w:tabs>
              <w:rPr>
                <w:sz w:val="24"/>
                <w:szCs w:val="24"/>
              </w:rPr>
            </w:pPr>
          </w:p>
        </w:tc>
      </w:tr>
      <w:tr w:rsidR="00543C0F" w:rsidRPr="00DF7038" w14:paraId="111AEE82" w14:textId="77777777" w:rsidTr="00315D8E">
        <w:tc>
          <w:tcPr>
            <w:tcW w:w="2283" w:type="dxa"/>
          </w:tcPr>
          <w:p w14:paraId="4C2CBA4F" w14:textId="77777777" w:rsidR="00543C0F" w:rsidRPr="00837602" w:rsidRDefault="00543C0F" w:rsidP="00315D8E">
            <w:pPr>
              <w:pStyle w:val="Header"/>
              <w:tabs>
                <w:tab w:val="clear" w:pos="4320"/>
                <w:tab w:val="right" w:leader="dot" w:pos="8640"/>
              </w:tabs>
              <w:rPr>
                <w:sz w:val="24"/>
                <w:szCs w:val="24"/>
              </w:rPr>
            </w:pPr>
            <w:r w:rsidRPr="00837602">
              <w:rPr>
                <w:sz w:val="24"/>
                <w:szCs w:val="24"/>
              </w:rPr>
              <w:t>Mummert</w:t>
            </w:r>
          </w:p>
        </w:tc>
        <w:tc>
          <w:tcPr>
            <w:tcW w:w="6765" w:type="dxa"/>
          </w:tcPr>
          <w:p w14:paraId="6AF44CBA" w14:textId="77777777" w:rsidR="00543C0F" w:rsidRDefault="00543C0F" w:rsidP="00315D8E">
            <w:pPr>
              <w:pStyle w:val="Header"/>
              <w:tabs>
                <w:tab w:val="clear" w:pos="4320"/>
                <w:tab w:val="right" w:leader="dot" w:pos="8640"/>
              </w:tabs>
              <w:rPr>
                <w:b/>
                <w:bCs/>
                <w:sz w:val="24"/>
                <w:szCs w:val="24"/>
              </w:rPr>
            </w:pPr>
            <w:r w:rsidRPr="00837602">
              <w:rPr>
                <w:sz w:val="24"/>
                <w:szCs w:val="24"/>
              </w:rPr>
              <w:t xml:space="preserve">Graduate Studies Report </w:t>
            </w:r>
            <w:r w:rsidRPr="00A70304">
              <w:rPr>
                <w:b/>
                <w:bCs/>
                <w:sz w:val="24"/>
                <w:szCs w:val="24"/>
              </w:rPr>
              <w:t>(Attachment #</w:t>
            </w:r>
            <w:r>
              <w:rPr>
                <w:b/>
                <w:bCs/>
                <w:sz w:val="24"/>
                <w:szCs w:val="24"/>
              </w:rPr>
              <w:t>7</w:t>
            </w:r>
            <w:r w:rsidRPr="00A70304">
              <w:rPr>
                <w:b/>
                <w:bCs/>
                <w:sz w:val="24"/>
                <w:szCs w:val="24"/>
              </w:rPr>
              <w:t>)</w:t>
            </w:r>
          </w:p>
          <w:p w14:paraId="39306838" w14:textId="77777777" w:rsidR="00543C0F" w:rsidRPr="00EE5DF6" w:rsidRDefault="00543C0F" w:rsidP="00315D8E">
            <w:pPr>
              <w:pStyle w:val="Header"/>
              <w:tabs>
                <w:tab w:val="clear" w:pos="4320"/>
                <w:tab w:val="right" w:leader="dot" w:pos="8640"/>
              </w:tabs>
              <w:rPr>
                <w:sz w:val="24"/>
                <w:szCs w:val="24"/>
              </w:rPr>
            </w:pPr>
          </w:p>
        </w:tc>
      </w:tr>
      <w:tr w:rsidR="00543C0F" w:rsidRPr="00DF7038" w14:paraId="03131273" w14:textId="77777777" w:rsidTr="00315D8E">
        <w:tc>
          <w:tcPr>
            <w:tcW w:w="2283" w:type="dxa"/>
          </w:tcPr>
          <w:p w14:paraId="513CB39D" w14:textId="77777777" w:rsidR="00543C0F" w:rsidRPr="00837602" w:rsidRDefault="00543C0F" w:rsidP="00315D8E">
            <w:pPr>
              <w:pStyle w:val="Header"/>
              <w:tabs>
                <w:tab w:val="clear" w:pos="4320"/>
                <w:tab w:val="right" w:leader="dot" w:pos="8640"/>
              </w:tabs>
              <w:rPr>
                <w:sz w:val="24"/>
                <w:szCs w:val="24"/>
              </w:rPr>
            </w:pPr>
            <w:r w:rsidRPr="00837602">
              <w:rPr>
                <w:sz w:val="24"/>
                <w:szCs w:val="24"/>
              </w:rPr>
              <w:t>Schulenberg</w:t>
            </w:r>
          </w:p>
        </w:tc>
        <w:tc>
          <w:tcPr>
            <w:tcW w:w="6765" w:type="dxa"/>
          </w:tcPr>
          <w:p w14:paraId="20C36554" w14:textId="77777777" w:rsidR="00543C0F" w:rsidRPr="00837602" w:rsidRDefault="00543C0F" w:rsidP="00315D8E">
            <w:pPr>
              <w:pStyle w:val="Header"/>
              <w:tabs>
                <w:tab w:val="clear" w:pos="4320"/>
                <w:tab w:val="right" w:leader="dot" w:pos="8640"/>
              </w:tabs>
              <w:rPr>
                <w:sz w:val="24"/>
                <w:szCs w:val="24"/>
              </w:rPr>
            </w:pPr>
            <w:r w:rsidRPr="00837602">
              <w:rPr>
                <w:sz w:val="24"/>
                <w:szCs w:val="24"/>
              </w:rPr>
              <w:t>Faculty Senate Report</w:t>
            </w:r>
          </w:p>
        </w:tc>
      </w:tr>
      <w:tr w:rsidR="00543C0F" w:rsidRPr="00DF7038" w14:paraId="12A934DC" w14:textId="77777777" w:rsidTr="00315D8E">
        <w:tc>
          <w:tcPr>
            <w:tcW w:w="2283" w:type="dxa"/>
          </w:tcPr>
          <w:p w14:paraId="0DB76B78" w14:textId="77777777" w:rsidR="00543C0F" w:rsidRPr="00837602" w:rsidRDefault="00543C0F" w:rsidP="00315D8E">
            <w:pPr>
              <w:pStyle w:val="Header"/>
              <w:tabs>
                <w:tab w:val="clear" w:pos="4320"/>
                <w:tab w:val="right" w:leader="dot" w:pos="8640"/>
              </w:tabs>
              <w:rPr>
                <w:sz w:val="24"/>
                <w:szCs w:val="24"/>
              </w:rPr>
            </w:pPr>
            <w:r w:rsidRPr="00837602">
              <w:rPr>
                <w:sz w:val="24"/>
                <w:szCs w:val="24"/>
              </w:rPr>
              <w:t>Davis</w:t>
            </w:r>
          </w:p>
        </w:tc>
        <w:tc>
          <w:tcPr>
            <w:tcW w:w="6765" w:type="dxa"/>
          </w:tcPr>
          <w:p w14:paraId="50A29C15" w14:textId="77777777" w:rsidR="00543C0F" w:rsidRDefault="00543C0F" w:rsidP="00315D8E">
            <w:pPr>
              <w:pStyle w:val="Header"/>
              <w:tabs>
                <w:tab w:val="clear" w:pos="4320"/>
                <w:tab w:val="right" w:leader="dot" w:pos="8640"/>
              </w:tabs>
              <w:rPr>
                <w:sz w:val="24"/>
                <w:szCs w:val="24"/>
              </w:rPr>
            </w:pPr>
            <w:r w:rsidRPr="00837602">
              <w:rPr>
                <w:sz w:val="24"/>
                <w:szCs w:val="24"/>
              </w:rPr>
              <w:t>Wrap up</w:t>
            </w:r>
          </w:p>
          <w:p w14:paraId="094AB909" w14:textId="77777777" w:rsidR="00543C0F" w:rsidRPr="00837602" w:rsidRDefault="00543C0F" w:rsidP="00315D8E">
            <w:pPr>
              <w:pStyle w:val="Header"/>
              <w:tabs>
                <w:tab w:val="clear" w:pos="4320"/>
                <w:tab w:val="right" w:leader="dot" w:pos="8640"/>
              </w:tabs>
              <w:rPr>
                <w:b/>
                <w:bCs/>
                <w:sz w:val="24"/>
                <w:szCs w:val="24"/>
              </w:rPr>
            </w:pPr>
          </w:p>
        </w:tc>
      </w:tr>
    </w:tbl>
    <w:p w14:paraId="2622D67D" w14:textId="77777777" w:rsidR="00B5615F" w:rsidRDefault="00B5615F" w:rsidP="00B5615F">
      <w:pPr>
        <w:rPr>
          <w:b/>
          <w:sz w:val="24"/>
          <w:szCs w:val="24"/>
        </w:rPr>
      </w:pPr>
    </w:p>
    <w:p w14:paraId="32E0AA6D" w14:textId="77777777" w:rsidR="00BD43E1" w:rsidRDefault="00BD43E1" w:rsidP="00B5615F">
      <w:pPr>
        <w:tabs>
          <w:tab w:val="right" w:leader="dot" w:pos="8640"/>
        </w:tabs>
        <w:ind w:right="1080"/>
        <w:rPr>
          <w:b/>
          <w:bCs/>
          <w:sz w:val="24"/>
          <w:szCs w:val="24"/>
        </w:rPr>
      </w:pPr>
    </w:p>
    <w:p w14:paraId="1AC56DE5" w14:textId="7199C327" w:rsidR="00B5615F" w:rsidRPr="00BC0E33" w:rsidRDefault="00B5615F" w:rsidP="00B5615F">
      <w:pPr>
        <w:tabs>
          <w:tab w:val="right" w:leader="dot" w:pos="8640"/>
        </w:tabs>
        <w:ind w:right="1080"/>
        <w:rPr>
          <w:b/>
          <w:bCs/>
          <w:sz w:val="24"/>
          <w:szCs w:val="24"/>
        </w:rPr>
      </w:pPr>
      <w:r>
        <w:rPr>
          <w:b/>
          <w:bCs/>
          <w:sz w:val="24"/>
          <w:szCs w:val="24"/>
        </w:rPr>
        <w:t>A</w:t>
      </w:r>
      <w:r w:rsidRPr="00DF7038">
        <w:rPr>
          <w:b/>
          <w:bCs/>
          <w:sz w:val="24"/>
          <w:szCs w:val="24"/>
        </w:rPr>
        <w:t xml:space="preserve">ll meetings will be Hybrid. </w:t>
      </w:r>
    </w:p>
    <w:p w14:paraId="2315A4A3" w14:textId="77777777" w:rsidR="00B5615F" w:rsidRPr="00DF7038" w:rsidRDefault="00B5615F" w:rsidP="00B5615F">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March 29, 2024, Drinko 349</w:t>
      </w:r>
      <w:r>
        <w:rPr>
          <w:rFonts w:ascii="Times New Roman" w:hAnsi="Times New Roman" w:cs="Times New Roman"/>
          <w:sz w:val="24"/>
          <w:szCs w:val="24"/>
        </w:rPr>
        <w:t>S</w:t>
      </w:r>
    </w:p>
    <w:p w14:paraId="1059CEC5" w14:textId="77777777" w:rsidR="00B5615F" w:rsidRPr="00DF7038" w:rsidRDefault="00B5615F" w:rsidP="00B5615F">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April 19, 2024, MSC 2w16-B</w:t>
      </w:r>
    </w:p>
    <w:p w14:paraId="605E0EF7" w14:textId="77777777" w:rsidR="00B5615F" w:rsidRDefault="00B5615F" w:rsidP="00B5615F">
      <w:pPr>
        <w:spacing w:after="120"/>
        <w:rPr>
          <w:color w:val="000000"/>
          <w:sz w:val="24"/>
          <w:szCs w:val="24"/>
        </w:rPr>
      </w:pPr>
    </w:p>
    <w:p w14:paraId="13710ACD" w14:textId="77777777" w:rsidR="00B5615F" w:rsidRPr="00DF7038" w:rsidRDefault="00B5615F" w:rsidP="00B5615F">
      <w:pPr>
        <w:tabs>
          <w:tab w:val="left" w:pos="2700"/>
        </w:tabs>
        <w:rPr>
          <w:b/>
          <w:bCs/>
          <w:sz w:val="24"/>
          <w:szCs w:val="24"/>
        </w:rPr>
      </w:pPr>
      <w:r w:rsidRPr="00DF7038">
        <w:rPr>
          <w:b/>
          <w:bCs/>
          <w:sz w:val="24"/>
          <w:szCs w:val="24"/>
        </w:rPr>
        <w:t>Attachments</w:t>
      </w:r>
    </w:p>
    <w:p w14:paraId="72B8119E" w14:textId="77777777" w:rsidR="00B5615F" w:rsidRPr="00DF7038" w:rsidRDefault="00B5615F" w:rsidP="00B5615F">
      <w:pPr>
        <w:tabs>
          <w:tab w:val="left" w:pos="2700"/>
        </w:tabs>
        <w:rPr>
          <w:sz w:val="24"/>
          <w:szCs w:val="24"/>
        </w:rPr>
      </w:pPr>
      <w:r w:rsidRPr="00DF7038">
        <w:rPr>
          <w:sz w:val="24"/>
          <w:szCs w:val="24"/>
        </w:rPr>
        <w:t xml:space="preserve">Attachment #1: </w:t>
      </w:r>
      <w:r>
        <w:rPr>
          <w:sz w:val="24"/>
          <w:szCs w:val="24"/>
        </w:rPr>
        <w:t>Graduate Council Minutes, January 26, 2024</w:t>
      </w:r>
    </w:p>
    <w:p w14:paraId="1A88CE9D" w14:textId="77777777" w:rsidR="00B5615F" w:rsidRPr="00DF7038" w:rsidRDefault="00B5615F" w:rsidP="00B5615F">
      <w:pPr>
        <w:tabs>
          <w:tab w:val="left" w:pos="2700"/>
        </w:tabs>
        <w:rPr>
          <w:sz w:val="24"/>
          <w:szCs w:val="24"/>
        </w:rPr>
      </w:pPr>
      <w:r w:rsidRPr="00DF7038">
        <w:rPr>
          <w:sz w:val="24"/>
          <w:szCs w:val="24"/>
        </w:rPr>
        <w:t xml:space="preserve">Attachment #2: </w:t>
      </w:r>
      <w:r>
        <w:rPr>
          <w:sz w:val="24"/>
          <w:szCs w:val="24"/>
        </w:rPr>
        <w:t>Graduate Faculty Status Candidates</w:t>
      </w:r>
    </w:p>
    <w:p w14:paraId="0D6B2C63" w14:textId="77777777" w:rsidR="00B5615F" w:rsidRDefault="00B5615F" w:rsidP="00B5615F">
      <w:pPr>
        <w:tabs>
          <w:tab w:val="left" w:pos="2700"/>
        </w:tabs>
        <w:rPr>
          <w:sz w:val="24"/>
          <w:szCs w:val="24"/>
        </w:rPr>
      </w:pPr>
      <w:r w:rsidRPr="00635A18">
        <w:rPr>
          <w:sz w:val="24"/>
          <w:szCs w:val="24"/>
        </w:rPr>
        <w:t xml:space="preserve">Attachment #3: </w:t>
      </w:r>
      <w:r>
        <w:rPr>
          <w:sz w:val="24"/>
          <w:szCs w:val="24"/>
        </w:rPr>
        <w:t>Planning Committee Report</w:t>
      </w:r>
    </w:p>
    <w:p w14:paraId="63929327" w14:textId="77777777" w:rsidR="00B5615F" w:rsidRDefault="00B5615F" w:rsidP="00B5615F">
      <w:pPr>
        <w:tabs>
          <w:tab w:val="left" w:pos="2700"/>
        </w:tabs>
        <w:rPr>
          <w:sz w:val="24"/>
          <w:szCs w:val="24"/>
        </w:rPr>
      </w:pPr>
      <w:r>
        <w:rPr>
          <w:sz w:val="24"/>
          <w:szCs w:val="24"/>
        </w:rPr>
        <w:t>Attachment #4: Curriculum Committee Report</w:t>
      </w:r>
    </w:p>
    <w:p w14:paraId="09241A0F" w14:textId="77777777" w:rsidR="00B5615F" w:rsidRDefault="00B5615F" w:rsidP="00B5615F">
      <w:pPr>
        <w:tabs>
          <w:tab w:val="left" w:pos="2700"/>
        </w:tabs>
        <w:rPr>
          <w:sz w:val="24"/>
          <w:szCs w:val="24"/>
        </w:rPr>
      </w:pPr>
      <w:r>
        <w:rPr>
          <w:sz w:val="24"/>
          <w:szCs w:val="24"/>
        </w:rPr>
        <w:t>Attachment #5: Program Review Committee Report</w:t>
      </w:r>
    </w:p>
    <w:p w14:paraId="49087196" w14:textId="77777777" w:rsidR="00B5615F" w:rsidRDefault="00B5615F" w:rsidP="00B5615F">
      <w:pPr>
        <w:tabs>
          <w:tab w:val="left" w:pos="2700"/>
        </w:tabs>
        <w:rPr>
          <w:sz w:val="24"/>
          <w:szCs w:val="24"/>
        </w:rPr>
      </w:pPr>
      <w:r>
        <w:rPr>
          <w:sz w:val="24"/>
          <w:szCs w:val="24"/>
        </w:rPr>
        <w:t>Attachment #6: Resolution</w:t>
      </w:r>
    </w:p>
    <w:p w14:paraId="63FA73E9" w14:textId="77777777" w:rsidR="00B5615F" w:rsidRDefault="00B5615F" w:rsidP="00B5615F">
      <w:pPr>
        <w:tabs>
          <w:tab w:val="left" w:pos="2700"/>
        </w:tabs>
        <w:rPr>
          <w:sz w:val="24"/>
          <w:szCs w:val="24"/>
        </w:rPr>
      </w:pPr>
      <w:r>
        <w:rPr>
          <w:sz w:val="24"/>
          <w:szCs w:val="24"/>
        </w:rPr>
        <w:t>Attachment #7: Graduate Studies Report</w:t>
      </w:r>
    </w:p>
    <w:p w14:paraId="77E61CDA" w14:textId="77777777" w:rsidR="00B5615F" w:rsidRDefault="00B5615F" w:rsidP="00B5615F">
      <w:pPr>
        <w:rPr>
          <w:b/>
          <w:sz w:val="24"/>
          <w:szCs w:val="24"/>
        </w:rPr>
      </w:pPr>
    </w:p>
    <w:p w14:paraId="6A44A4D0" w14:textId="384F4E81" w:rsidR="00B5615F" w:rsidRPr="009D5770" w:rsidRDefault="00B5615F" w:rsidP="00B5615F">
      <w:pPr>
        <w:rPr>
          <w:b/>
          <w:sz w:val="24"/>
          <w:szCs w:val="24"/>
        </w:rPr>
      </w:pPr>
      <w:r w:rsidRPr="009D5770">
        <w:rPr>
          <w:b/>
          <w:sz w:val="24"/>
          <w:szCs w:val="24"/>
        </w:rPr>
        <w:t>Meeting Called to Order at 1:</w:t>
      </w:r>
      <w:r>
        <w:rPr>
          <w:b/>
          <w:sz w:val="24"/>
          <w:szCs w:val="24"/>
        </w:rPr>
        <w:t>00</w:t>
      </w:r>
      <w:r w:rsidRPr="009D5770">
        <w:rPr>
          <w:b/>
          <w:sz w:val="24"/>
          <w:szCs w:val="24"/>
        </w:rPr>
        <w:t xml:space="preserve"> PM</w:t>
      </w:r>
    </w:p>
    <w:p w14:paraId="66739E58" w14:textId="77777777" w:rsidR="00B5615F" w:rsidRPr="009D5770" w:rsidRDefault="00B5615F" w:rsidP="00B5615F">
      <w:pPr>
        <w:rPr>
          <w:b/>
          <w:sz w:val="24"/>
          <w:szCs w:val="24"/>
        </w:rPr>
      </w:pPr>
    </w:p>
    <w:p w14:paraId="7C8E8D8D" w14:textId="77777777" w:rsidR="00B5615F" w:rsidRPr="009D5770" w:rsidRDefault="00B5615F" w:rsidP="00B5615F">
      <w:pPr>
        <w:rPr>
          <w:b/>
          <w:sz w:val="24"/>
          <w:szCs w:val="24"/>
        </w:rPr>
      </w:pPr>
      <w:r w:rsidRPr="009D5770">
        <w:rPr>
          <w:b/>
          <w:sz w:val="24"/>
          <w:szCs w:val="24"/>
        </w:rPr>
        <w:t>WELCOME, INTRODUCTIONS, ANNOUNCEMENTS</w:t>
      </w:r>
    </w:p>
    <w:p w14:paraId="03D95688" w14:textId="77777777" w:rsidR="00B5615F" w:rsidRPr="003D033C" w:rsidRDefault="00B5615F" w:rsidP="00B5615F">
      <w:pPr>
        <w:rPr>
          <w:szCs w:val="24"/>
        </w:rPr>
      </w:pPr>
    </w:p>
    <w:p w14:paraId="43D96012" w14:textId="77777777" w:rsidR="00B5615F" w:rsidRPr="009D5770" w:rsidRDefault="00B5615F" w:rsidP="00B5615F">
      <w:pPr>
        <w:rPr>
          <w:sz w:val="24"/>
          <w:szCs w:val="24"/>
        </w:rPr>
      </w:pPr>
    </w:p>
    <w:p w14:paraId="05476304" w14:textId="77777777" w:rsidR="00B5615F" w:rsidRDefault="00B5615F" w:rsidP="00B5615F">
      <w:pPr>
        <w:rPr>
          <w:sz w:val="24"/>
          <w:szCs w:val="24"/>
        </w:rPr>
      </w:pPr>
      <w:r w:rsidRPr="009D5770">
        <w:rPr>
          <w:b/>
          <w:sz w:val="24"/>
          <w:szCs w:val="24"/>
        </w:rPr>
        <w:t>MOTION TO APPROVE AGENDA</w:t>
      </w:r>
      <w:r>
        <w:rPr>
          <w:b/>
          <w:sz w:val="24"/>
          <w:szCs w:val="24"/>
        </w:rPr>
        <w:t xml:space="preserve">        </w:t>
      </w:r>
      <w:r w:rsidRPr="009D5770">
        <w:rPr>
          <w:sz w:val="24"/>
          <w:szCs w:val="24"/>
        </w:rPr>
        <w:t xml:space="preserve">      </w:t>
      </w:r>
      <w:r>
        <w:rPr>
          <w:sz w:val="24"/>
          <w:szCs w:val="24"/>
        </w:rPr>
        <w:t xml:space="preserve">                    </w:t>
      </w:r>
      <w:r w:rsidRPr="008F2D6F">
        <w:rPr>
          <w:b/>
          <w:bCs/>
          <w:sz w:val="24"/>
          <w:szCs w:val="24"/>
        </w:rPr>
        <w:t>APPROVED</w:t>
      </w:r>
      <w:r w:rsidRPr="009D5770">
        <w:rPr>
          <w:sz w:val="24"/>
          <w:szCs w:val="24"/>
        </w:rPr>
        <w:t xml:space="preserve">   </w:t>
      </w:r>
    </w:p>
    <w:p w14:paraId="1EAE4714" w14:textId="77777777" w:rsidR="00B5615F" w:rsidRDefault="00B5615F" w:rsidP="00B5615F">
      <w:pPr>
        <w:rPr>
          <w:sz w:val="24"/>
          <w:szCs w:val="24"/>
        </w:rPr>
      </w:pPr>
    </w:p>
    <w:p w14:paraId="1EE98DB4" w14:textId="77777777" w:rsidR="00B5615F" w:rsidRDefault="00B5615F" w:rsidP="00B5615F">
      <w:pPr>
        <w:rPr>
          <w:sz w:val="24"/>
          <w:szCs w:val="24"/>
        </w:rPr>
      </w:pPr>
    </w:p>
    <w:p w14:paraId="00EDF827" w14:textId="3AF299BC" w:rsidR="00B5615F" w:rsidRDefault="00B5615F" w:rsidP="00B5615F">
      <w:pPr>
        <w:rPr>
          <w:b/>
          <w:bCs/>
          <w:sz w:val="24"/>
          <w:szCs w:val="24"/>
        </w:rPr>
      </w:pPr>
      <w:r w:rsidRPr="009D5770">
        <w:rPr>
          <w:b/>
          <w:sz w:val="24"/>
          <w:szCs w:val="24"/>
        </w:rPr>
        <w:t xml:space="preserve">MOTION TO APPROVE </w:t>
      </w:r>
      <w:r>
        <w:rPr>
          <w:b/>
          <w:sz w:val="24"/>
          <w:szCs w:val="24"/>
        </w:rPr>
        <w:t xml:space="preserve">Jan. Meeting Minutes        </w:t>
      </w:r>
      <w:r w:rsidRPr="009D5770">
        <w:rPr>
          <w:sz w:val="24"/>
          <w:szCs w:val="24"/>
        </w:rPr>
        <w:t xml:space="preserve">      </w:t>
      </w:r>
      <w:r w:rsidRPr="008F2D6F">
        <w:rPr>
          <w:b/>
          <w:bCs/>
          <w:sz w:val="24"/>
          <w:szCs w:val="24"/>
        </w:rPr>
        <w:t>APPROVED</w:t>
      </w:r>
    </w:p>
    <w:p w14:paraId="4455A7C4" w14:textId="0ABA1DE3" w:rsidR="00B5615F" w:rsidRDefault="00B5615F" w:rsidP="00B5615F">
      <w:pPr>
        <w:rPr>
          <w:sz w:val="24"/>
          <w:szCs w:val="24"/>
        </w:rPr>
      </w:pPr>
      <w:r>
        <w:rPr>
          <w:sz w:val="24"/>
          <w:szCs w:val="24"/>
        </w:rPr>
        <w:t xml:space="preserve">(See Attachment </w:t>
      </w:r>
      <w:r w:rsidR="00291782">
        <w:rPr>
          <w:sz w:val="24"/>
          <w:szCs w:val="24"/>
        </w:rPr>
        <w:t>#</w:t>
      </w:r>
      <w:r>
        <w:rPr>
          <w:sz w:val="24"/>
          <w:szCs w:val="24"/>
        </w:rPr>
        <w:t>1)</w:t>
      </w:r>
      <w:r w:rsidRPr="009D5770">
        <w:rPr>
          <w:sz w:val="24"/>
          <w:szCs w:val="24"/>
        </w:rPr>
        <w:t xml:space="preserve">   </w:t>
      </w:r>
    </w:p>
    <w:p w14:paraId="2511DB81" w14:textId="77777777" w:rsidR="00B5615F" w:rsidRDefault="00B5615F" w:rsidP="00B5615F">
      <w:pPr>
        <w:rPr>
          <w:sz w:val="24"/>
          <w:szCs w:val="24"/>
        </w:rPr>
      </w:pPr>
    </w:p>
    <w:p w14:paraId="67CE5D30" w14:textId="77777777" w:rsidR="00B5615F" w:rsidRPr="000437B8" w:rsidRDefault="00B5615F" w:rsidP="00B5615F">
      <w:pPr>
        <w:tabs>
          <w:tab w:val="right" w:leader="dot" w:pos="8640"/>
        </w:tabs>
        <w:ind w:right="1080"/>
        <w:rPr>
          <w:b/>
          <w:color w:val="000000" w:themeColor="text1"/>
          <w:sz w:val="24"/>
          <w:szCs w:val="24"/>
        </w:rPr>
      </w:pPr>
      <w:r w:rsidRPr="000437B8">
        <w:rPr>
          <w:b/>
          <w:color w:val="000000" w:themeColor="text1"/>
          <w:sz w:val="24"/>
          <w:szCs w:val="24"/>
        </w:rPr>
        <w:t xml:space="preserve">GRADUATE FACULTY STATUS                                                        </w:t>
      </w:r>
    </w:p>
    <w:p w14:paraId="72D9D9F8" w14:textId="19E4EAB9" w:rsidR="00B5615F" w:rsidRPr="000437B8" w:rsidRDefault="00B5615F" w:rsidP="00B5615F">
      <w:pPr>
        <w:tabs>
          <w:tab w:val="right" w:leader="dot" w:pos="8640"/>
        </w:tabs>
        <w:ind w:right="1080"/>
        <w:rPr>
          <w:color w:val="000000" w:themeColor="text1"/>
          <w:sz w:val="24"/>
          <w:szCs w:val="24"/>
        </w:rPr>
      </w:pPr>
      <w:r w:rsidRPr="000437B8">
        <w:rPr>
          <w:color w:val="000000" w:themeColor="text1"/>
          <w:sz w:val="24"/>
          <w:szCs w:val="24"/>
        </w:rPr>
        <w:t xml:space="preserve">(See Attachment </w:t>
      </w:r>
      <w:r w:rsidR="00291782">
        <w:rPr>
          <w:color w:val="000000" w:themeColor="text1"/>
          <w:sz w:val="24"/>
          <w:szCs w:val="24"/>
        </w:rPr>
        <w:t>#</w:t>
      </w:r>
      <w:r w:rsidRPr="000437B8">
        <w:rPr>
          <w:color w:val="000000" w:themeColor="text1"/>
          <w:sz w:val="24"/>
          <w:szCs w:val="24"/>
        </w:rPr>
        <w:t>2)</w:t>
      </w:r>
    </w:p>
    <w:p w14:paraId="2A8BEFA3" w14:textId="4E89E26E" w:rsidR="00B5615F" w:rsidRDefault="00B5615F" w:rsidP="00B5615F">
      <w:pPr>
        <w:pStyle w:val="Header"/>
        <w:tabs>
          <w:tab w:val="clear" w:pos="4320"/>
          <w:tab w:val="right" w:leader="dot" w:pos="8640"/>
        </w:tabs>
        <w:rPr>
          <w:b/>
          <w:bCs/>
          <w:sz w:val="24"/>
          <w:szCs w:val="24"/>
        </w:rPr>
      </w:pPr>
      <w:r w:rsidRPr="00C84C87">
        <w:rPr>
          <w:b/>
          <w:bCs/>
          <w:sz w:val="24"/>
          <w:szCs w:val="24"/>
        </w:rPr>
        <w:t>GC-2</w:t>
      </w:r>
      <w:r>
        <w:rPr>
          <w:b/>
          <w:bCs/>
          <w:sz w:val="24"/>
          <w:szCs w:val="24"/>
        </w:rPr>
        <w:t>4</w:t>
      </w:r>
      <w:r w:rsidRPr="00C84C87">
        <w:rPr>
          <w:b/>
          <w:bCs/>
          <w:sz w:val="24"/>
          <w:szCs w:val="24"/>
        </w:rPr>
        <w:t>-</w:t>
      </w:r>
      <w:r>
        <w:rPr>
          <w:b/>
          <w:bCs/>
          <w:sz w:val="24"/>
          <w:szCs w:val="24"/>
        </w:rPr>
        <w:t>0</w:t>
      </w:r>
      <w:r w:rsidR="007C3C3A">
        <w:rPr>
          <w:b/>
          <w:bCs/>
          <w:sz w:val="24"/>
          <w:szCs w:val="24"/>
        </w:rPr>
        <w:t>2</w:t>
      </w:r>
      <w:r>
        <w:rPr>
          <w:b/>
          <w:bCs/>
          <w:sz w:val="24"/>
          <w:szCs w:val="24"/>
        </w:rPr>
        <w:t>-</w:t>
      </w:r>
      <w:r w:rsidRPr="00C84C87">
        <w:rPr>
          <w:b/>
          <w:bCs/>
          <w:sz w:val="24"/>
          <w:szCs w:val="24"/>
        </w:rPr>
        <w:t>0</w:t>
      </w:r>
      <w:r>
        <w:rPr>
          <w:b/>
          <w:bCs/>
          <w:sz w:val="24"/>
          <w:szCs w:val="24"/>
        </w:rPr>
        <w:t>1</w:t>
      </w:r>
      <w:r w:rsidRPr="00C84C87">
        <w:rPr>
          <w:b/>
          <w:bCs/>
          <w:sz w:val="24"/>
          <w:szCs w:val="24"/>
        </w:rPr>
        <w:t>-CRC</w:t>
      </w:r>
      <w:r w:rsidRPr="000437B8">
        <w:rPr>
          <w:b/>
          <w:bCs/>
          <w:color w:val="FF0000"/>
          <w:sz w:val="24"/>
          <w:szCs w:val="24"/>
        </w:rPr>
        <w:t xml:space="preserve">                                                                                       </w:t>
      </w:r>
      <w:r w:rsidRPr="000437B8">
        <w:rPr>
          <w:b/>
          <w:bCs/>
          <w:sz w:val="24"/>
          <w:szCs w:val="24"/>
        </w:rPr>
        <w:t>APPROVED</w:t>
      </w:r>
    </w:p>
    <w:p w14:paraId="55751376" w14:textId="77777777" w:rsidR="00B5615F" w:rsidRDefault="00B5615F" w:rsidP="00B5615F">
      <w:pPr>
        <w:jc w:val="center"/>
        <w:rPr>
          <w:b/>
          <w:bCs/>
          <w:sz w:val="32"/>
          <w:szCs w:val="32"/>
        </w:rPr>
      </w:pPr>
    </w:p>
    <w:p w14:paraId="07786824" w14:textId="77777777" w:rsidR="00B5615F" w:rsidRPr="000437B8" w:rsidRDefault="00B5615F" w:rsidP="00B5615F">
      <w:pPr>
        <w:rPr>
          <w:rFonts w:cstheme="minorHAnsi"/>
          <w:b/>
          <w:sz w:val="24"/>
          <w:szCs w:val="24"/>
        </w:rPr>
      </w:pPr>
      <w:r w:rsidRPr="000437B8">
        <w:rPr>
          <w:rFonts w:cstheme="minorHAnsi"/>
          <w:b/>
          <w:sz w:val="24"/>
          <w:szCs w:val="24"/>
        </w:rPr>
        <w:t>PLANNING COMMITTEE</w:t>
      </w:r>
    </w:p>
    <w:p w14:paraId="313FF17D" w14:textId="26FED959" w:rsidR="00B5615F" w:rsidRPr="000437B8" w:rsidRDefault="00B5615F" w:rsidP="00B5615F">
      <w:pPr>
        <w:rPr>
          <w:rFonts w:cstheme="minorHAnsi"/>
          <w:sz w:val="24"/>
          <w:szCs w:val="24"/>
        </w:rPr>
      </w:pPr>
      <w:r w:rsidRPr="000437B8">
        <w:rPr>
          <w:rFonts w:cstheme="minorHAnsi"/>
          <w:sz w:val="24"/>
          <w:szCs w:val="24"/>
        </w:rPr>
        <w:t xml:space="preserve">(See Attachment </w:t>
      </w:r>
      <w:r w:rsidR="00291782">
        <w:rPr>
          <w:rFonts w:cstheme="minorHAnsi"/>
          <w:sz w:val="24"/>
          <w:szCs w:val="24"/>
        </w:rPr>
        <w:t>#</w:t>
      </w:r>
      <w:r>
        <w:rPr>
          <w:rFonts w:cstheme="minorHAnsi"/>
          <w:sz w:val="24"/>
          <w:szCs w:val="24"/>
        </w:rPr>
        <w:t>3</w:t>
      </w:r>
      <w:r w:rsidRPr="000437B8">
        <w:rPr>
          <w:rFonts w:cstheme="minorHAnsi"/>
          <w:sz w:val="24"/>
          <w:szCs w:val="24"/>
        </w:rPr>
        <w:t>)</w:t>
      </w:r>
    </w:p>
    <w:p w14:paraId="7D201C07" w14:textId="77777777" w:rsidR="00B5615F" w:rsidRDefault="00B5615F" w:rsidP="00B5615F">
      <w:pPr>
        <w:spacing w:after="160" w:line="259" w:lineRule="auto"/>
        <w:rPr>
          <w:bCs/>
          <w:sz w:val="24"/>
          <w:szCs w:val="24"/>
        </w:rPr>
      </w:pPr>
      <w:r w:rsidRPr="000437B8">
        <w:rPr>
          <w:bCs/>
          <w:sz w:val="24"/>
          <w:szCs w:val="24"/>
        </w:rPr>
        <w:t>Henning Vauth presented the committee report</w:t>
      </w:r>
      <w:r>
        <w:rPr>
          <w:bCs/>
          <w:sz w:val="24"/>
          <w:szCs w:val="24"/>
        </w:rPr>
        <w:t>:</w:t>
      </w:r>
    </w:p>
    <w:p w14:paraId="5F6E985A" w14:textId="127399F1" w:rsidR="007C3C3A" w:rsidRPr="003868BC" w:rsidRDefault="007C3C3A" w:rsidP="007C3C3A">
      <w:pPr>
        <w:rPr>
          <w:sz w:val="24"/>
          <w:szCs w:val="24"/>
          <w:u w:val="single"/>
        </w:rPr>
      </w:pPr>
      <w:r>
        <w:rPr>
          <w:sz w:val="24"/>
          <w:szCs w:val="24"/>
          <w:u w:val="single"/>
        </w:rPr>
        <w:t>College of Education and Professional Development request</w:t>
      </w:r>
    </w:p>
    <w:p w14:paraId="5C72022D" w14:textId="423605AB" w:rsidR="007C3C3A" w:rsidRDefault="007C3C3A" w:rsidP="007C3C3A">
      <w:pPr>
        <w:rPr>
          <w:b/>
          <w:bCs/>
          <w:sz w:val="24"/>
          <w:szCs w:val="24"/>
        </w:rPr>
      </w:pPr>
    </w:p>
    <w:p w14:paraId="1CCA612D" w14:textId="18222044" w:rsidR="007C3C3A" w:rsidRPr="000320B9" w:rsidRDefault="007C3C3A" w:rsidP="007C3C3A">
      <w:pPr>
        <w:rPr>
          <w:b/>
          <w:bCs/>
          <w:sz w:val="24"/>
          <w:szCs w:val="24"/>
        </w:rPr>
      </w:pPr>
      <w:r>
        <w:rPr>
          <w:b/>
          <w:bCs/>
          <w:sz w:val="24"/>
          <w:szCs w:val="24"/>
        </w:rPr>
        <w:t xml:space="preserve">GC 24-02-02-PC </w:t>
      </w:r>
    </w:p>
    <w:p w14:paraId="1AFEB33F" w14:textId="7F281F27" w:rsidR="007C3C3A" w:rsidRPr="0087218B" w:rsidRDefault="007C3C3A" w:rsidP="007C3C3A">
      <w:pPr>
        <w:pStyle w:val="ListParagraph"/>
        <w:numPr>
          <w:ilvl w:val="0"/>
          <w:numId w:val="2"/>
        </w:numPr>
        <w:rPr>
          <w:szCs w:val="24"/>
        </w:rPr>
      </w:pPr>
      <w:r w:rsidRPr="0087218B">
        <w:rPr>
          <w:szCs w:val="24"/>
        </w:rPr>
        <w:t xml:space="preserve">GC approved </w:t>
      </w:r>
      <w:r>
        <w:rPr>
          <w:szCs w:val="24"/>
        </w:rPr>
        <w:t>the catalog clarification for LS EdD admissions criteria.  To clearly state that the LS EdD program does not offer provisional admission.</w:t>
      </w:r>
    </w:p>
    <w:p w14:paraId="39B0961F" w14:textId="77777777" w:rsidR="00543C0F" w:rsidRDefault="00543C0F" w:rsidP="00982463">
      <w:pPr>
        <w:jc w:val="center"/>
        <w:rPr>
          <w:b/>
          <w:bCs/>
          <w:sz w:val="32"/>
          <w:szCs w:val="32"/>
        </w:rPr>
      </w:pPr>
    </w:p>
    <w:p w14:paraId="31EDCB49" w14:textId="73F95669" w:rsidR="00B31E0A" w:rsidRDefault="00B31E0A" w:rsidP="00B31E0A">
      <w:pPr>
        <w:rPr>
          <w:sz w:val="24"/>
          <w:szCs w:val="24"/>
          <w:u w:val="single"/>
        </w:rPr>
      </w:pPr>
      <w:r>
        <w:rPr>
          <w:sz w:val="24"/>
          <w:szCs w:val="24"/>
          <w:u w:val="single"/>
        </w:rPr>
        <w:t>Cross-Level Linked Courses Policy (with catalog change)</w:t>
      </w:r>
    </w:p>
    <w:p w14:paraId="51AD4C63" w14:textId="77777777" w:rsidR="00B31E0A" w:rsidRDefault="00B31E0A" w:rsidP="00B31E0A">
      <w:pPr>
        <w:rPr>
          <w:b/>
          <w:bCs/>
          <w:sz w:val="24"/>
          <w:szCs w:val="24"/>
        </w:rPr>
      </w:pPr>
    </w:p>
    <w:p w14:paraId="32907D1F" w14:textId="6CA81A77" w:rsidR="00B31E0A" w:rsidRPr="000320B9" w:rsidRDefault="00B31E0A" w:rsidP="00B31E0A">
      <w:pPr>
        <w:rPr>
          <w:b/>
          <w:bCs/>
          <w:sz w:val="24"/>
          <w:szCs w:val="24"/>
        </w:rPr>
      </w:pPr>
      <w:r>
        <w:rPr>
          <w:b/>
          <w:bCs/>
          <w:sz w:val="24"/>
          <w:szCs w:val="24"/>
        </w:rPr>
        <w:t xml:space="preserve">GC 24-02-03-PC </w:t>
      </w:r>
    </w:p>
    <w:p w14:paraId="6C1CD597" w14:textId="3BE41B7D" w:rsidR="00B31E0A" w:rsidRPr="0087218B" w:rsidRDefault="00B31E0A" w:rsidP="00B31E0A">
      <w:pPr>
        <w:pStyle w:val="ListParagraph"/>
        <w:numPr>
          <w:ilvl w:val="0"/>
          <w:numId w:val="2"/>
        </w:numPr>
        <w:rPr>
          <w:szCs w:val="24"/>
        </w:rPr>
      </w:pPr>
      <w:r w:rsidRPr="0087218B">
        <w:rPr>
          <w:szCs w:val="24"/>
        </w:rPr>
        <w:t xml:space="preserve">GC approved </w:t>
      </w:r>
      <w:r>
        <w:rPr>
          <w:szCs w:val="24"/>
        </w:rPr>
        <w:t xml:space="preserve">the Cross-Linked Courses Policy </w:t>
      </w:r>
    </w:p>
    <w:p w14:paraId="03F16F4E" w14:textId="77777777" w:rsidR="00543C0F" w:rsidRDefault="00543C0F" w:rsidP="00982463">
      <w:pPr>
        <w:jc w:val="center"/>
        <w:rPr>
          <w:b/>
          <w:bCs/>
          <w:sz w:val="32"/>
          <w:szCs w:val="32"/>
        </w:rPr>
      </w:pPr>
    </w:p>
    <w:p w14:paraId="3FAF4F19" w14:textId="0504207A" w:rsidR="00B31E0A" w:rsidRPr="000320B9" w:rsidRDefault="00B31E0A" w:rsidP="00B31E0A">
      <w:pPr>
        <w:rPr>
          <w:b/>
          <w:bCs/>
          <w:sz w:val="24"/>
          <w:szCs w:val="24"/>
        </w:rPr>
      </w:pPr>
      <w:r>
        <w:rPr>
          <w:b/>
          <w:bCs/>
          <w:sz w:val="24"/>
          <w:szCs w:val="24"/>
        </w:rPr>
        <w:t xml:space="preserve">GC 24-02-04-PC </w:t>
      </w:r>
    </w:p>
    <w:p w14:paraId="437A58BC" w14:textId="1196922E" w:rsidR="00B31E0A" w:rsidRPr="0087218B" w:rsidRDefault="00B31E0A" w:rsidP="00B31E0A">
      <w:pPr>
        <w:pStyle w:val="ListParagraph"/>
        <w:numPr>
          <w:ilvl w:val="0"/>
          <w:numId w:val="2"/>
        </w:numPr>
        <w:rPr>
          <w:szCs w:val="24"/>
        </w:rPr>
      </w:pPr>
      <w:r w:rsidRPr="0087218B">
        <w:rPr>
          <w:szCs w:val="24"/>
        </w:rPr>
        <w:t xml:space="preserve">GC approved </w:t>
      </w:r>
      <w:r>
        <w:rPr>
          <w:szCs w:val="24"/>
        </w:rPr>
        <w:t xml:space="preserve">the catalog change for the Cross-Linked Courses Policy </w:t>
      </w:r>
    </w:p>
    <w:p w14:paraId="0236AAD9" w14:textId="77777777" w:rsidR="00543C0F" w:rsidRDefault="00543C0F" w:rsidP="00982463">
      <w:pPr>
        <w:jc w:val="center"/>
        <w:rPr>
          <w:b/>
          <w:bCs/>
          <w:sz w:val="32"/>
          <w:szCs w:val="32"/>
        </w:rPr>
      </w:pPr>
    </w:p>
    <w:p w14:paraId="43F53862" w14:textId="2DB772B4" w:rsidR="00B31E0A" w:rsidRDefault="00B31E0A" w:rsidP="00B31E0A">
      <w:pPr>
        <w:rPr>
          <w:sz w:val="24"/>
          <w:szCs w:val="24"/>
        </w:rPr>
      </w:pPr>
      <w:r>
        <w:rPr>
          <w:sz w:val="24"/>
          <w:szCs w:val="24"/>
          <w:u w:val="single"/>
        </w:rPr>
        <w:t>Discussion Item:  Transfer Credit Policy</w:t>
      </w:r>
    </w:p>
    <w:p w14:paraId="4370D959" w14:textId="550517DA" w:rsidR="00B31E0A" w:rsidRDefault="00B31E0A" w:rsidP="00B31E0A">
      <w:pPr>
        <w:rPr>
          <w:sz w:val="24"/>
          <w:szCs w:val="24"/>
        </w:rPr>
      </w:pPr>
      <w:r>
        <w:rPr>
          <w:sz w:val="24"/>
          <w:szCs w:val="24"/>
        </w:rPr>
        <w:t>Curriculum Committee had discussed the policy informally, and Richard E. presented the committee’s issues:</w:t>
      </w:r>
    </w:p>
    <w:p w14:paraId="6891A7F7" w14:textId="0F1B8075" w:rsidR="00B31E0A" w:rsidRDefault="00B31E0A" w:rsidP="00B31E0A">
      <w:pPr>
        <w:pStyle w:val="ListParagraph"/>
        <w:numPr>
          <w:ilvl w:val="0"/>
          <w:numId w:val="2"/>
        </w:numPr>
        <w:rPr>
          <w:szCs w:val="24"/>
        </w:rPr>
      </w:pPr>
      <w:r>
        <w:rPr>
          <w:szCs w:val="24"/>
        </w:rPr>
        <w:lastRenderedPageBreak/>
        <w:t>Individual programs retaining full rights to make decisions</w:t>
      </w:r>
    </w:p>
    <w:p w14:paraId="1DFE673A" w14:textId="6BD209EA" w:rsidR="00B31E0A" w:rsidRDefault="00B31E0A" w:rsidP="00B31E0A">
      <w:pPr>
        <w:pStyle w:val="ListParagraph"/>
        <w:numPr>
          <w:ilvl w:val="0"/>
          <w:numId w:val="2"/>
        </w:numPr>
        <w:rPr>
          <w:szCs w:val="24"/>
        </w:rPr>
      </w:pPr>
      <w:r>
        <w:rPr>
          <w:szCs w:val="24"/>
        </w:rPr>
        <w:t>Programs faced with the decision to transfer clinical/research credits could have concerns because the work for the credit had not been observed by MU faculty.</w:t>
      </w:r>
    </w:p>
    <w:p w14:paraId="09917621" w14:textId="0B73B868" w:rsidR="00B31E0A" w:rsidRDefault="00B31E0A" w:rsidP="00B31E0A">
      <w:pPr>
        <w:pStyle w:val="ListParagraph"/>
        <w:numPr>
          <w:ilvl w:val="0"/>
          <w:numId w:val="2"/>
        </w:numPr>
        <w:rPr>
          <w:szCs w:val="24"/>
        </w:rPr>
      </w:pPr>
      <w:r>
        <w:rPr>
          <w:szCs w:val="24"/>
        </w:rPr>
        <w:t xml:space="preserve">Would there be a reason to distinguish types of credit, </w:t>
      </w:r>
      <w:r w:rsidR="007E35AF">
        <w:rPr>
          <w:szCs w:val="24"/>
        </w:rPr>
        <w:t>i.e.,</w:t>
      </w:r>
      <w:r>
        <w:rPr>
          <w:szCs w:val="24"/>
        </w:rPr>
        <w:t xml:space="preserve"> clinical/research experiences vs. </w:t>
      </w:r>
      <w:r w:rsidR="00AC30A7">
        <w:rPr>
          <w:szCs w:val="24"/>
        </w:rPr>
        <w:t>classroom-based</w:t>
      </w:r>
      <w:r>
        <w:rPr>
          <w:szCs w:val="24"/>
        </w:rPr>
        <w:t xml:space="preserve"> experiences</w:t>
      </w:r>
      <w:r w:rsidR="00AC30A7">
        <w:rPr>
          <w:szCs w:val="24"/>
        </w:rPr>
        <w:t>?</w:t>
      </w:r>
    </w:p>
    <w:p w14:paraId="79455764" w14:textId="77777777" w:rsidR="00AC30A7" w:rsidRDefault="00AC30A7" w:rsidP="00AC30A7">
      <w:pPr>
        <w:rPr>
          <w:szCs w:val="24"/>
        </w:rPr>
      </w:pPr>
    </w:p>
    <w:p w14:paraId="3002B4C9" w14:textId="38F04F2E" w:rsidR="00AC30A7" w:rsidRPr="00AC30A7" w:rsidRDefault="00AC30A7" w:rsidP="00AC30A7">
      <w:pPr>
        <w:rPr>
          <w:sz w:val="24"/>
          <w:szCs w:val="24"/>
        </w:rPr>
      </w:pPr>
      <w:r w:rsidRPr="00AC30A7">
        <w:rPr>
          <w:sz w:val="24"/>
          <w:szCs w:val="24"/>
        </w:rPr>
        <w:t>Other issues discussed included:</w:t>
      </w:r>
    </w:p>
    <w:p w14:paraId="6E216FCD" w14:textId="152471F7" w:rsidR="00AC30A7" w:rsidRPr="00AC30A7" w:rsidRDefault="00AC30A7" w:rsidP="00AC30A7">
      <w:pPr>
        <w:pStyle w:val="ListParagraph"/>
        <w:numPr>
          <w:ilvl w:val="0"/>
          <w:numId w:val="2"/>
        </w:numPr>
        <w:rPr>
          <w:szCs w:val="24"/>
        </w:rPr>
      </w:pPr>
      <w:r>
        <w:rPr>
          <w:szCs w:val="24"/>
        </w:rPr>
        <w:t>Extending the acceptance of transfer credits beyond 7 years for extenuating circumstances, such as military service.</w:t>
      </w:r>
    </w:p>
    <w:p w14:paraId="522D8B6E" w14:textId="77777777" w:rsidR="007C3C3A" w:rsidRDefault="007C3C3A" w:rsidP="00982463">
      <w:pPr>
        <w:jc w:val="center"/>
        <w:rPr>
          <w:b/>
          <w:bCs/>
          <w:sz w:val="32"/>
          <w:szCs w:val="32"/>
        </w:rPr>
      </w:pPr>
    </w:p>
    <w:p w14:paraId="0D094AC5" w14:textId="77777777" w:rsidR="005917C2" w:rsidRPr="000437B8" w:rsidRDefault="005917C2" w:rsidP="005917C2">
      <w:pPr>
        <w:rPr>
          <w:rFonts w:cstheme="minorHAnsi"/>
          <w:b/>
          <w:sz w:val="24"/>
          <w:szCs w:val="24"/>
        </w:rPr>
      </w:pPr>
      <w:r>
        <w:rPr>
          <w:rFonts w:cstheme="minorHAnsi"/>
          <w:b/>
          <w:sz w:val="24"/>
          <w:szCs w:val="24"/>
        </w:rPr>
        <w:t>CURRICULUM</w:t>
      </w:r>
      <w:r w:rsidRPr="000437B8">
        <w:rPr>
          <w:rFonts w:cstheme="minorHAnsi"/>
          <w:b/>
          <w:sz w:val="24"/>
          <w:szCs w:val="24"/>
        </w:rPr>
        <w:t xml:space="preserve"> COMMITTEE</w:t>
      </w:r>
    </w:p>
    <w:p w14:paraId="388624B5" w14:textId="095B58C5" w:rsidR="005917C2" w:rsidRPr="000437B8" w:rsidRDefault="005917C2" w:rsidP="005917C2">
      <w:pPr>
        <w:rPr>
          <w:rFonts w:cstheme="minorHAnsi"/>
          <w:sz w:val="24"/>
          <w:szCs w:val="24"/>
        </w:rPr>
      </w:pPr>
      <w:r w:rsidRPr="000437B8">
        <w:rPr>
          <w:rFonts w:cstheme="minorHAnsi"/>
          <w:sz w:val="24"/>
          <w:szCs w:val="24"/>
        </w:rPr>
        <w:t xml:space="preserve">(See Attachment </w:t>
      </w:r>
      <w:r w:rsidR="00291782">
        <w:rPr>
          <w:rFonts w:cstheme="minorHAnsi"/>
          <w:sz w:val="24"/>
          <w:szCs w:val="24"/>
        </w:rPr>
        <w:t>#</w:t>
      </w:r>
      <w:r>
        <w:rPr>
          <w:rFonts w:cstheme="minorHAnsi"/>
          <w:sz w:val="24"/>
          <w:szCs w:val="24"/>
        </w:rPr>
        <w:t>4</w:t>
      </w:r>
      <w:r w:rsidRPr="000437B8">
        <w:rPr>
          <w:rFonts w:cstheme="minorHAnsi"/>
          <w:sz w:val="24"/>
          <w:szCs w:val="24"/>
        </w:rPr>
        <w:t>)</w:t>
      </w:r>
    </w:p>
    <w:p w14:paraId="0D3B15FD" w14:textId="021AB766" w:rsidR="005917C2" w:rsidRDefault="005917C2" w:rsidP="005917C2">
      <w:pPr>
        <w:spacing w:after="160" w:line="259" w:lineRule="auto"/>
        <w:rPr>
          <w:bCs/>
          <w:sz w:val="24"/>
          <w:szCs w:val="24"/>
        </w:rPr>
      </w:pPr>
      <w:r>
        <w:rPr>
          <w:bCs/>
          <w:sz w:val="24"/>
          <w:szCs w:val="24"/>
        </w:rPr>
        <w:t>Richard E. presented the report:</w:t>
      </w:r>
    </w:p>
    <w:p w14:paraId="2EC74368" w14:textId="657BEB06" w:rsidR="005917C2" w:rsidRDefault="005917C2" w:rsidP="005917C2">
      <w:pPr>
        <w:spacing w:after="160" w:line="259" w:lineRule="auto"/>
        <w:rPr>
          <w:bCs/>
          <w:sz w:val="24"/>
          <w:szCs w:val="24"/>
        </w:rPr>
      </w:pPr>
      <w:r>
        <w:rPr>
          <w:bCs/>
          <w:sz w:val="24"/>
          <w:szCs w:val="24"/>
          <w:u w:val="single"/>
        </w:rPr>
        <w:t>COHP</w:t>
      </w:r>
    </w:p>
    <w:p w14:paraId="2D71C4F9" w14:textId="4FFAC03C" w:rsidR="005917C2" w:rsidRPr="00FC2388" w:rsidRDefault="005917C2" w:rsidP="005917C2">
      <w:pPr>
        <w:spacing w:after="160" w:line="259" w:lineRule="auto"/>
        <w:rPr>
          <w:b/>
          <w:sz w:val="24"/>
          <w:szCs w:val="24"/>
        </w:rPr>
      </w:pPr>
      <w:r w:rsidRPr="00FC2388">
        <w:rPr>
          <w:b/>
          <w:sz w:val="24"/>
          <w:szCs w:val="24"/>
        </w:rPr>
        <w:t>24-0</w:t>
      </w:r>
      <w:r>
        <w:rPr>
          <w:b/>
          <w:sz w:val="24"/>
          <w:szCs w:val="24"/>
        </w:rPr>
        <w:t>2</w:t>
      </w:r>
      <w:r w:rsidRPr="00FC2388">
        <w:rPr>
          <w:b/>
          <w:sz w:val="24"/>
          <w:szCs w:val="24"/>
        </w:rPr>
        <w:t>-</w:t>
      </w:r>
      <w:r>
        <w:rPr>
          <w:b/>
          <w:sz w:val="24"/>
          <w:szCs w:val="24"/>
        </w:rPr>
        <w:t>05-CC</w:t>
      </w:r>
    </w:p>
    <w:p w14:paraId="009E5648" w14:textId="504514F5" w:rsidR="005917C2" w:rsidRDefault="005917C2" w:rsidP="005917C2">
      <w:pPr>
        <w:pStyle w:val="ListParagraph"/>
        <w:numPr>
          <w:ilvl w:val="0"/>
          <w:numId w:val="2"/>
        </w:numPr>
        <w:spacing w:after="160" w:line="259" w:lineRule="auto"/>
        <w:rPr>
          <w:bCs/>
          <w:szCs w:val="24"/>
        </w:rPr>
      </w:pPr>
      <w:r>
        <w:rPr>
          <w:bCs/>
          <w:szCs w:val="24"/>
        </w:rPr>
        <w:t>GC voted to approve HS 510 and HS 576 in the Kines</w:t>
      </w:r>
      <w:r w:rsidR="00291782">
        <w:rPr>
          <w:bCs/>
          <w:szCs w:val="24"/>
        </w:rPr>
        <w:t>iology program.</w:t>
      </w:r>
    </w:p>
    <w:p w14:paraId="4D1841E4" w14:textId="77777777" w:rsidR="007C3C3A" w:rsidRDefault="007C3C3A" w:rsidP="00982463">
      <w:pPr>
        <w:jc w:val="center"/>
        <w:rPr>
          <w:b/>
          <w:bCs/>
          <w:sz w:val="32"/>
          <w:szCs w:val="32"/>
        </w:rPr>
      </w:pPr>
    </w:p>
    <w:p w14:paraId="6F1255C2" w14:textId="77777777" w:rsidR="00291782" w:rsidRDefault="00291782" w:rsidP="00291782">
      <w:pPr>
        <w:rPr>
          <w:sz w:val="24"/>
          <w:szCs w:val="24"/>
        </w:rPr>
      </w:pPr>
      <w:r>
        <w:rPr>
          <w:b/>
          <w:bCs/>
          <w:sz w:val="24"/>
          <w:szCs w:val="24"/>
        </w:rPr>
        <w:t>PROGRAM REVIEW COMMITTEE</w:t>
      </w:r>
    </w:p>
    <w:p w14:paraId="2D70F75A" w14:textId="77777777" w:rsidR="00291782" w:rsidRDefault="00291782" w:rsidP="00291782">
      <w:pPr>
        <w:rPr>
          <w:sz w:val="24"/>
          <w:szCs w:val="24"/>
        </w:rPr>
      </w:pPr>
      <w:r>
        <w:rPr>
          <w:sz w:val="24"/>
          <w:szCs w:val="24"/>
        </w:rPr>
        <w:t>(See Attachment #5)</w:t>
      </w:r>
    </w:p>
    <w:p w14:paraId="61CE058B" w14:textId="77777777" w:rsidR="00291782" w:rsidRDefault="00291782" w:rsidP="00291782">
      <w:pPr>
        <w:rPr>
          <w:sz w:val="24"/>
          <w:szCs w:val="24"/>
        </w:rPr>
      </w:pPr>
      <w:r>
        <w:rPr>
          <w:sz w:val="24"/>
          <w:szCs w:val="24"/>
        </w:rPr>
        <w:t>Isaac Larison presented the report:</w:t>
      </w:r>
    </w:p>
    <w:p w14:paraId="37B79B22" w14:textId="486DC08B" w:rsidR="00291782" w:rsidRDefault="00291782" w:rsidP="00291782">
      <w:pPr>
        <w:pStyle w:val="ListParagraph"/>
        <w:rPr>
          <w:szCs w:val="24"/>
        </w:rPr>
      </w:pPr>
    </w:p>
    <w:p w14:paraId="6612FEFB" w14:textId="6B101C6E" w:rsidR="00291782" w:rsidRPr="00FC2388" w:rsidRDefault="00291782" w:rsidP="00291782">
      <w:pPr>
        <w:spacing w:after="160" w:line="259" w:lineRule="auto"/>
        <w:rPr>
          <w:b/>
          <w:sz w:val="24"/>
          <w:szCs w:val="24"/>
        </w:rPr>
      </w:pPr>
      <w:r w:rsidRPr="00FC2388">
        <w:rPr>
          <w:b/>
          <w:sz w:val="24"/>
          <w:szCs w:val="24"/>
        </w:rPr>
        <w:t>24-0</w:t>
      </w:r>
      <w:r>
        <w:rPr>
          <w:b/>
          <w:sz w:val="24"/>
          <w:szCs w:val="24"/>
        </w:rPr>
        <w:t>2</w:t>
      </w:r>
      <w:r w:rsidRPr="00FC2388">
        <w:rPr>
          <w:b/>
          <w:sz w:val="24"/>
          <w:szCs w:val="24"/>
        </w:rPr>
        <w:t>-</w:t>
      </w:r>
      <w:r>
        <w:rPr>
          <w:b/>
          <w:sz w:val="24"/>
          <w:szCs w:val="24"/>
        </w:rPr>
        <w:t>06-CC</w:t>
      </w:r>
    </w:p>
    <w:p w14:paraId="01CCBFE0" w14:textId="525A6CFB" w:rsidR="00291782" w:rsidRDefault="00291782" w:rsidP="00291782">
      <w:pPr>
        <w:pStyle w:val="ListParagraph"/>
        <w:numPr>
          <w:ilvl w:val="0"/>
          <w:numId w:val="2"/>
        </w:numPr>
        <w:spacing w:after="160" w:line="259" w:lineRule="auto"/>
        <w:rPr>
          <w:bCs/>
          <w:szCs w:val="24"/>
        </w:rPr>
      </w:pPr>
      <w:r>
        <w:rPr>
          <w:bCs/>
          <w:szCs w:val="24"/>
        </w:rPr>
        <w:t>GC voted to discontinue Bioinformatics Certificate program.</w:t>
      </w:r>
    </w:p>
    <w:p w14:paraId="57CD72CA" w14:textId="77777777" w:rsidR="00291782" w:rsidRDefault="00291782" w:rsidP="00291782">
      <w:pPr>
        <w:rPr>
          <w:b/>
          <w:bCs/>
          <w:sz w:val="24"/>
          <w:szCs w:val="24"/>
        </w:rPr>
      </w:pPr>
      <w:r>
        <w:rPr>
          <w:b/>
          <w:bCs/>
          <w:sz w:val="24"/>
          <w:szCs w:val="24"/>
        </w:rPr>
        <w:t>CREDENTIALING COMMITTEE</w:t>
      </w:r>
    </w:p>
    <w:p w14:paraId="7FB99595" w14:textId="77777777" w:rsidR="00291782" w:rsidRDefault="00291782" w:rsidP="00291782">
      <w:pPr>
        <w:rPr>
          <w:sz w:val="24"/>
          <w:szCs w:val="24"/>
        </w:rPr>
      </w:pPr>
      <w:r>
        <w:rPr>
          <w:sz w:val="24"/>
          <w:szCs w:val="24"/>
        </w:rPr>
        <w:t>Update provided by Keith Beard:</w:t>
      </w:r>
    </w:p>
    <w:p w14:paraId="0DAC6C0B" w14:textId="106D6B4D" w:rsidR="00291782" w:rsidRDefault="00291782" w:rsidP="00291782">
      <w:pPr>
        <w:pStyle w:val="ListParagraph"/>
        <w:numPr>
          <w:ilvl w:val="0"/>
          <w:numId w:val="2"/>
        </w:numPr>
        <w:rPr>
          <w:szCs w:val="24"/>
        </w:rPr>
      </w:pPr>
      <w:r>
        <w:rPr>
          <w:szCs w:val="24"/>
        </w:rPr>
        <w:t>Asked members to remind constituents about Ru</w:t>
      </w:r>
      <w:r w:rsidR="002A2CE7">
        <w:rPr>
          <w:szCs w:val="24"/>
        </w:rPr>
        <w:t>cker</w:t>
      </w:r>
      <w:r>
        <w:rPr>
          <w:szCs w:val="24"/>
        </w:rPr>
        <w:t xml:space="preserve"> Outstanding Advisor Award.  Please send nominations to him by March 1.</w:t>
      </w:r>
    </w:p>
    <w:p w14:paraId="2AB99FAA" w14:textId="1FB273B8" w:rsidR="00291782" w:rsidRDefault="00291782" w:rsidP="00291782">
      <w:pPr>
        <w:pStyle w:val="ListParagraph"/>
        <w:numPr>
          <w:ilvl w:val="0"/>
          <w:numId w:val="2"/>
        </w:numPr>
        <w:rPr>
          <w:szCs w:val="24"/>
        </w:rPr>
      </w:pPr>
      <w:r>
        <w:rPr>
          <w:szCs w:val="24"/>
        </w:rPr>
        <w:t>SOM, LCOB, and COHP graduate faculty status entries were reviewed. Deans are working on the corrections.</w:t>
      </w:r>
    </w:p>
    <w:p w14:paraId="4D1DCC67" w14:textId="77777777" w:rsidR="0051704D" w:rsidRPr="00A47503" w:rsidRDefault="0051704D" w:rsidP="0051704D">
      <w:pPr>
        <w:pStyle w:val="ListParagraph"/>
        <w:rPr>
          <w:szCs w:val="24"/>
        </w:rPr>
      </w:pPr>
    </w:p>
    <w:p w14:paraId="1D8B5062" w14:textId="4819872E" w:rsidR="0051704D" w:rsidRDefault="0051704D" w:rsidP="0051704D">
      <w:pPr>
        <w:rPr>
          <w:sz w:val="24"/>
          <w:szCs w:val="24"/>
        </w:rPr>
      </w:pPr>
      <w:r>
        <w:rPr>
          <w:b/>
          <w:bCs/>
          <w:sz w:val="24"/>
          <w:szCs w:val="24"/>
        </w:rPr>
        <w:t>EXECUTIVE COMMITTEE RESOLUTION</w:t>
      </w:r>
    </w:p>
    <w:p w14:paraId="0AD3B372" w14:textId="509D95C3" w:rsidR="0051704D" w:rsidRDefault="0051704D" w:rsidP="0051704D">
      <w:pPr>
        <w:rPr>
          <w:sz w:val="24"/>
          <w:szCs w:val="24"/>
        </w:rPr>
      </w:pPr>
      <w:r>
        <w:rPr>
          <w:sz w:val="24"/>
          <w:szCs w:val="24"/>
        </w:rPr>
        <w:t>(See Attachment #6)</w:t>
      </w:r>
    </w:p>
    <w:p w14:paraId="7511F908" w14:textId="24602CC8" w:rsidR="0051704D" w:rsidRDefault="0051704D" w:rsidP="0051704D">
      <w:pPr>
        <w:rPr>
          <w:sz w:val="24"/>
          <w:szCs w:val="24"/>
        </w:rPr>
      </w:pPr>
      <w:r>
        <w:rPr>
          <w:sz w:val="24"/>
          <w:szCs w:val="24"/>
        </w:rPr>
        <w:t>B. Gardner presented the resolution for GSPA and made motion for approval:</w:t>
      </w:r>
    </w:p>
    <w:p w14:paraId="7A107381" w14:textId="77777777" w:rsidR="0051704D" w:rsidRDefault="0051704D" w:rsidP="0051704D">
      <w:pPr>
        <w:rPr>
          <w:sz w:val="24"/>
          <w:szCs w:val="24"/>
        </w:rPr>
      </w:pPr>
    </w:p>
    <w:p w14:paraId="04977AE0" w14:textId="733F161C" w:rsidR="0051704D" w:rsidRPr="0051704D" w:rsidRDefault="0051704D" w:rsidP="0051704D">
      <w:pPr>
        <w:rPr>
          <w:b/>
          <w:bCs/>
          <w:sz w:val="24"/>
          <w:szCs w:val="24"/>
        </w:rPr>
      </w:pPr>
      <w:r w:rsidRPr="0051704D">
        <w:rPr>
          <w:b/>
          <w:bCs/>
          <w:sz w:val="24"/>
          <w:szCs w:val="24"/>
        </w:rPr>
        <w:t>GC-02-07- EC</w:t>
      </w:r>
    </w:p>
    <w:p w14:paraId="4D3AB035" w14:textId="662C809F" w:rsidR="0051704D" w:rsidRDefault="0051704D" w:rsidP="0051704D">
      <w:pPr>
        <w:pStyle w:val="ListParagraph"/>
        <w:numPr>
          <w:ilvl w:val="0"/>
          <w:numId w:val="2"/>
        </w:numPr>
        <w:rPr>
          <w:szCs w:val="24"/>
        </w:rPr>
      </w:pPr>
      <w:r>
        <w:rPr>
          <w:szCs w:val="24"/>
        </w:rPr>
        <w:t>GC voted to approve resolution.</w:t>
      </w:r>
    </w:p>
    <w:p w14:paraId="306CD02F" w14:textId="77777777" w:rsidR="0051704D" w:rsidRDefault="0051704D" w:rsidP="0051704D">
      <w:pPr>
        <w:rPr>
          <w:szCs w:val="24"/>
        </w:rPr>
      </w:pPr>
    </w:p>
    <w:p w14:paraId="77A1637B" w14:textId="77777777" w:rsidR="0051704D" w:rsidRPr="008E70F1" w:rsidRDefault="0051704D" w:rsidP="0051704D">
      <w:pPr>
        <w:pStyle w:val="Header"/>
        <w:tabs>
          <w:tab w:val="clear" w:pos="4320"/>
          <w:tab w:val="right" w:leader="dot" w:pos="8640"/>
        </w:tabs>
        <w:rPr>
          <w:b/>
          <w:bCs/>
          <w:sz w:val="24"/>
          <w:szCs w:val="24"/>
        </w:rPr>
      </w:pPr>
      <w:r>
        <w:rPr>
          <w:b/>
          <w:bCs/>
          <w:sz w:val="24"/>
          <w:szCs w:val="24"/>
        </w:rPr>
        <w:t>GRADUATE COUNCIL CHAIR UPDATES</w:t>
      </w:r>
    </w:p>
    <w:p w14:paraId="057252B5" w14:textId="77777777" w:rsidR="0051704D" w:rsidRPr="00081CEA" w:rsidRDefault="0051704D" w:rsidP="0051704D">
      <w:pPr>
        <w:pStyle w:val="Header"/>
        <w:tabs>
          <w:tab w:val="clear" w:pos="4320"/>
          <w:tab w:val="right" w:leader="dot" w:pos="8640"/>
        </w:tabs>
        <w:rPr>
          <w:sz w:val="24"/>
          <w:szCs w:val="24"/>
        </w:rPr>
      </w:pPr>
      <w:r>
        <w:rPr>
          <w:sz w:val="24"/>
          <w:szCs w:val="24"/>
        </w:rPr>
        <w:t>Updates from Scott Davis:</w:t>
      </w:r>
    </w:p>
    <w:p w14:paraId="1CEAD2B0" w14:textId="77777777" w:rsidR="0051704D" w:rsidRPr="0051704D" w:rsidRDefault="0051704D" w:rsidP="0051704D">
      <w:pPr>
        <w:rPr>
          <w:szCs w:val="24"/>
        </w:rPr>
      </w:pPr>
    </w:p>
    <w:p w14:paraId="3BE57FD3" w14:textId="33D052FB" w:rsidR="0051704D" w:rsidRDefault="0051704D" w:rsidP="0051704D">
      <w:pPr>
        <w:pStyle w:val="Header"/>
        <w:numPr>
          <w:ilvl w:val="0"/>
          <w:numId w:val="1"/>
        </w:numPr>
        <w:tabs>
          <w:tab w:val="clear" w:pos="4320"/>
          <w:tab w:val="right" w:leader="dot" w:pos="8640"/>
        </w:tabs>
        <w:rPr>
          <w:color w:val="000000" w:themeColor="text1"/>
          <w:sz w:val="24"/>
          <w:szCs w:val="24"/>
        </w:rPr>
      </w:pPr>
      <w:r w:rsidRPr="00D56333">
        <w:rPr>
          <w:b/>
          <w:bCs/>
          <w:color w:val="000000" w:themeColor="text1"/>
          <w:sz w:val="24"/>
          <w:szCs w:val="24"/>
        </w:rPr>
        <w:t>Graduate Student Success Workgroup</w:t>
      </w:r>
      <w:r>
        <w:rPr>
          <w:color w:val="000000" w:themeColor="text1"/>
          <w:sz w:val="24"/>
          <w:szCs w:val="24"/>
        </w:rPr>
        <w:t>: Meeting is scheduled for Friday, March 1.  Discussion items will include: ways of improving grad student success, raising money to help students complete degrees</w:t>
      </w:r>
    </w:p>
    <w:p w14:paraId="6E659A71" w14:textId="1A85DCB9" w:rsidR="0051704D" w:rsidRDefault="0051704D" w:rsidP="0051704D">
      <w:pPr>
        <w:pStyle w:val="Header"/>
        <w:numPr>
          <w:ilvl w:val="0"/>
          <w:numId w:val="1"/>
        </w:numPr>
        <w:tabs>
          <w:tab w:val="clear" w:pos="4320"/>
          <w:tab w:val="right" w:leader="dot" w:pos="8640"/>
        </w:tabs>
        <w:rPr>
          <w:color w:val="000000" w:themeColor="text1"/>
          <w:sz w:val="24"/>
          <w:szCs w:val="24"/>
        </w:rPr>
      </w:pPr>
      <w:r w:rsidRPr="00D56333">
        <w:rPr>
          <w:b/>
          <w:bCs/>
          <w:color w:val="000000" w:themeColor="text1"/>
          <w:sz w:val="24"/>
          <w:szCs w:val="24"/>
        </w:rPr>
        <w:t>Engineering PhD - Graduate Chair Faculty</w:t>
      </w:r>
      <w:r>
        <w:rPr>
          <w:color w:val="000000" w:themeColor="text1"/>
          <w:sz w:val="24"/>
          <w:szCs w:val="24"/>
        </w:rPr>
        <w:t xml:space="preserve">: This is similar situation </w:t>
      </w:r>
      <w:r w:rsidR="00D56333">
        <w:rPr>
          <w:color w:val="000000" w:themeColor="text1"/>
          <w:sz w:val="24"/>
          <w:szCs w:val="24"/>
        </w:rPr>
        <w:t>as when</w:t>
      </w:r>
      <w:r>
        <w:rPr>
          <w:color w:val="000000" w:themeColor="text1"/>
          <w:sz w:val="24"/>
          <w:szCs w:val="24"/>
        </w:rPr>
        <w:t xml:space="preserve"> DBA</w:t>
      </w:r>
      <w:r w:rsidR="00D56333">
        <w:rPr>
          <w:color w:val="000000" w:themeColor="text1"/>
          <w:sz w:val="24"/>
          <w:szCs w:val="24"/>
        </w:rPr>
        <w:t xml:space="preserve"> began</w:t>
      </w:r>
      <w:r>
        <w:rPr>
          <w:color w:val="000000" w:themeColor="text1"/>
          <w:sz w:val="24"/>
          <w:szCs w:val="24"/>
        </w:rPr>
        <w:t>, some faculty have no experience with chairing, so there will be a motion to allow temporary credentialing so faculty will get experience chairing dissertations</w:t>
      </w:r>
    </w:p>
    <w:p w14:paraId="4AE2C441" w14:textId="6A88DEDD" w:rsidR="0051704D" w:rsidRDefault="0051704D" w:rsidP="0051704D">
      <w:pPr>
        <w:pStyle w:val="Header"/>
        <w:numPr>
          <w:ilvl w:val="0"/>
          <w:numId w:val="1"/>
        </w:numPr>
        <w:tabs>
          <w:tab w:val="clear" w:pos="4320"/>
          <w:tab w:val="right" w:leader="dot" w:pos="8640"/>
        </w:tabs>
        <w:rPr>
          <w:color w:val="000000" w:themeColor="text1"/>
          <w:sz w:val="24"/>
          <w:szCs w:val="24"/>
        </w:rPr>
      </w:pPr>
      <w:r w:rsidRPr="00D56333">
        <w:rPr>
          <w:b/>
          <w:bCs/>
          <w:color w:val="000000" w:themeColor="text1"/>
          <w:sz w:val="24"/>
          <w:szCs w:val="24"/>
        </w:rPr>
        <w:lastRenderedPageBreak/>
        <w:t>CIM update</w:t>
      </w:r>
      <w:r>
        <w:rPr>
          <w:color w:val="000000" w:themeColor="text1"/>
          <w:sz w:val="24"/>
          <w:szCs w:val="24"/>
        </w:rPr>
        <w:t>- several items are coming through CIM in March</w:t>
      </w:r>
      <w:r w:rsidR="00D56333">
        <w:rPr>
          <w:color w:val="000000" w:themeColor="text1"/>
          <w:sz w:val="24"/>
          <w:szCs w:val="24"/>
        </w:rPr>
        <w:t>.</w:t>
      </w:r>
      <w:r>
        <w:rPr>
          <w:color w:val="000000" w:themeColor="text1"/>
          <w:sz w:val="24"/>
          <w:szCs w:val="24"/>
        </w:rPr>
        <w:t xml:space="preserve"> </w:t>
      </w:r>
      <w:r w:rsidR="00D56333">
        <w:rPr>
          <w:color w:val="000000" w:themeColor="text1"/>
          <w:sz w:val="24"/>
          <w:szCs w:val="24"/>
        </w:rPr>
        <w:t xml:space="preserve">For the remainder of </w:t>
      </w:r>
      <w:r>
        <w:rPr>
          <w:color w:val="000000" w:themeColor="text1"/>
          <w:sz w:val="24"/>
          <w:szCs w:val="24"/>
        </w:rPr>
        <w:t>this year</w:t>
      </w:r>
      <w:r w:rsidR="00D56333">
        <w:rPr>
          <w:color w:val="000000" w:themeColor="text1"/>
          <w:sz w:val="24"/>
          <w:szCs w:val="24"/>
        </w:rPr>
        <w:t>, GC</w:t>
      </w:r>
      <w:r>
        <w:rPr>
          <w:color w:val="000000" w:themeColor="text1"/>
          <w:sz w:val="24"/>
          <w:szCs w:val="24"/>
        </w:rPr>
        <w:t xml:space="preserve"> will be using both CIM &amp; paper</w:t>
      </w:r>
    </w:p>
    <w:p w14:paraId="788FDE55" w14:textId="06583500" w:rsidR="0051704D" w:rsidRDefault="0051704D" w:rsidP="0051704D">
      <w:pPr>
        <w:pStyle w:val="Header"/>
        <w:numPr>
          <w:ilvl w:val="0"/>
          <w:numId w:val="1"/>
        </w:numPr>
        <w:tabs>
          <w:tab w:val="clear" w:pos="4320"/>
          <w:tab w:val="right" w:leader="dot" w:pos="8640"/>
        </w:tabs>
        <w:rPr>
          <w:color w:val="000000" w:themeColor="text1"/>
          <w:sz w:val="24"/>
          <w:szCs w:val="24"/>
        </w:rPr>
      </w:pPr>
      <w:r w:rsidRPr="00D56333">
        <w:rPr>
          <w:b/>
          <w:bCs/>
          <w:color w:val="000000" w:themeColor="text1"/>
          <w:sz w:val="24"/>
          <w:szCs w:val="24"/>
        </w:rPr>
        <w:t>Elections</w:t>
      </w:r>
      <w:r w:rsidRPr="00507B8F">
        <w:rPr>
          <w:color w:val="000000" w:themeColor="text1"/>
          <w:sz w:val="24"/>
          <w:szCs w:val="24"/>
        </w:rPr>
        <w:t xml:space="preserve"> </w:t>
      </w:r>
      <w:r>
        <w:rPr>
          <w:color w:val="000000" w:themeColor="text1"/>
          <w:sz w:val="24"/>
          <w:szCs w:val="24"/>
        </w:rPr>
        <w:t>– Richard E has been re-elected</w:t>
      </w:r>
      <w:r w:rsidR="00D56333">
        <w:rPr>
          <w:color w:val="000000" w:themeColor="text1"/>
          <w:sz w:val="24"/>
          <w:szCs w:val="24"/>
        </w:rPr>
        <w:t xml:space="preserve"> to GC from SOM</w:t>
      </w:r>
      <w:r>
        <w:rPr>
          <w:color w:val="000000" w:themeColor="text1"/>
          <w:sz w:val="24"/>
          <w:szCs w:val="24"/>
        </w:rPr>
        <w:t xml:space="preserve">, Kimble </w:t>
      </w:r>
      <w:r w:rsidR="00D56333">
        <w:rPr>
          <w:color w:val="000000" w:themeColor="text1"/>
          <w:sz w:val="24"/>
          <w:szCs w:val="24"/>
        </w:rPr>
        <w:t xml:space="preserve">re-elected </w:t>
      </w:r>
      <w:r>
        <w:rPr>
          <w:color w:val="000000" w:themeColor="text1"/>
          <w:sz w:val="24"/>
          <w:szCs w:val="24"/>
        </w:rPr>
        <w:t>for Pharmacy, Music will be different because Henning is ineligible to run (his 8 years are over)</w:t>
      </w:r>
    </w:p>
    <w:p w14:paraId="42515239" w14:textId="69F81E5C" w:rsidR="0051704D" w:rsidRDefault="0051704D" w:rsidP="0051704D">
      <w:pPr>
        <w:pStyle w:val="Header"/>
        <w:numPr>
          <w:ilvl w:val="0"/>
          <w:numId w:val="1"/>
        </w:numPr>
        <w:tabs>
          <w:tab w:val="clear" w:pos="4320"/>
          <w:tab w:val="right" w:leader="dot" w:pos="8640"/>
        </w:tabs>
        <w:rPr>
          <w:color w:val="000000" w:themeColor="text1"/>
          <w:sz w:val="24"/>
          <w:szCs w:val="24"/>
        </w:rPr>
      </w:pPr>
      <w:r w:rsidRPr="00D56333">
        <w:rPr>
          <w:b/>
          <w:bCs/>
          <w:color w:val="000000" w:themeColor="text1"/>
          <w:sz w:val="24"/>
          <w:szCs w:val="24"/>
        </w:rPr>
        <w:t xml:space="preserve">March </w:t>
      </w:r>
      <w:r w:rsidR="00D56333" w:rsidRPr="00D56333">
        <w:rPr>
          <w:b/>
          <w:bCs/>
          <w:color w:val="000000" w:themeColor="text1"/>
          <w:sz w:val="24"/>
          <w:szCs w:val="24"/>
        </w:rPr>
        <w:t xml:space="preserve">GC </w:t>
      </w:r>
      <w:r w:rsidRPr="00D56333">
        <w:rPr>
          <w:b/>
          <w:bCs/>
          <w:color w:val="000000" w:themeColor="text1"/>
          <w:sz w:val="24"/>
          <w:szCs w:val="24"/>
        </w:rPr>
        <w:t xml:space="preserve">Meeting </w:t>
      </w:r>
      <w:r>
        <w:rPr>
          <w:color w:val="000000" w:themeColor="text1"/>
          <w:sz w:val="24"/>
          <w:szCs w:val="24"/>
        </w:rPr>
        <w:t>to be held in Drinko 349</w:t>
      </w:r>
    </w:p>
    <w:p w14:paraId="4134510A" w14:textId="77777777" w:rsidR="00573E9B" w:rsidRDefault="00573E9B" w:rsidP="00573E9B">
      <w:pPr>
        <w:pStyle w:val="Header"/>
        <w:tabs>
          <w:tab w:val="clear" w:pos="4320"/>
          <w:tab w:val="right" w:leader="dot" w:pos="8640"/>
        </w:tabs>
        <w:ind w:left="720"/>
        <w:rPr>
          <w:b/>
          <w:bCs/>
          <w:color w:val="000000" w:themeColor="text1"/>
          <w:sz w:val="24"/>
          <w:szCs w:val="24"/>
        </w:rPr>
      </w:pPr>
    </w:p>
    <w:p w14:paraId="54671C23" w14:textId="77777777" w:rsidR="00573E9B" w:rsidRDefault="00573E9B" w:rsidP="00573E9B">
      <w:pPr>
        <w:rPr>
          <w:b/>
          <w:bCs/>
          <w:sz w:val="24"/>
          <w:szCs w:val="24"/>
        </w:rPr>
      </w:pPr>
      <w:r w:rsidRPr="00344811">
        <w:rPr>
          <w:b/>
          <w:bCs/>
          <w:sz w:val="24"/>
          <w:szCs w:val="24"/>
        </w:rPr>
        <w:t>GRADUATE STUDIES REPORT</w:t>
      </w:r>
    </w:p>
    <w:p w14:paraId="12AF5F15" w14:textId="77777777" w:rsidR="00573E9B" w:rsidRPr="008E70F1" w:rsidRDefault="00573E9B" w:rsidP="00573E9B">
      <w:pPr>
        <w:rPr>
          <w:sz w:val="24"/>
          <w:szCs w:val="24"/>
        </w:rPr>
      </w:pPr>
      <w:r>
        <w:rPr>
          <w:sz w:val="24"/>
          <w:szCs w:val="24"/>
        </w:rPr>
        <w:t>(See Attachment #7)</w:t>
      </w:r>
    </w:p>
    <w:p w14:paraId="6CDF5F79" w14:textId="77777777" w:rsidR="00573E9B" w:rsidRDefault="00573E9B" w:rsidP="00573E9B">
      <w:pPr>
        <w:rPr>
          <w:sz w:val="24"/>
          <w:szCs w:val="24"/>
        </w:rPr>
      </w:pPr>
      <w:r>
        <w:rPr>
          <w:sz w:val="24"/>
          <w:szCs w:val="24"/>
        </w:rPr>
        <w:t>Carl M. presented his report:</w:t>
      </w:r>
    </w:p>
    <w:p w14:paraId="0E9BD6B7"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Enrollment update</w:t>
      </w:r>
      <w:r>
        <w:rPr>
          <w:rStyle w:val="eop"/>
          <w:rFonts w:ascii="Cambria" w:hAnsi="Cambria" w:cs="Segoe UI"/>
          <w:sz w:val="22"/>
          <w:szCs w:val="22"/>
        </w:rPr>
        <w:t> </w:t>
      </w:r>
    </w:p>
    <w:p w14:paraId="0B88F5B6"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Our current graduate spring enrollment on February 16, 2024 is 2,862. Overall, 27% of Marshall’s enrollment is at the graduate level. A more detailed set of statistics is attached to this report. </w:t>
      </w:r>
      <w:r>
        <w:rPr>
          <w:rStyle w:val="eop"/>
          <w:rFonts w:ascii="Cambria" w:hAnsi="Cambria" w:cs="Segoe UI"/>
          <w:sz w:val="22"/>
          <w:szCs w:val="22"/>
        </w:rPr>
        <w:t> </w:t>
      </w:r>
    </w:p>
    <w:p w14:paraId="204708AF"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Graduate degree seeking students have increased 2.2% since Spring 2022. These students make up about 91% of our graduate student enrollment. There is a small decrease in non-degree graduate students so far, compared to last spring, although we expect some additional non-degree registrations in the second part of the semester. </w:t>
      </w:r>
      <w:r>
        <w:rPr>
          <w:rStyle w:val="eop"/>
          <w:rFonts w:ascii="Cambria" w:hAnsi="Cambria" w:cs="Segoe UI"/>
          <w:sz w:val="22"/>
          <w:szCs w:val="22"/>
        </w:rPr>
        <w:t> </w:t>
      </w:r>
    </w:p>
    <w:p w14:paraId="6024D293"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There is a significant overlap between graduate and online education. Online graduate students make up 33% of all graduate students, and online graduate students make up 73% of all online students at Marshall. </w:t>
      </w:r>
      <w:r>
        <w:rPr>
          <w:rStyle w:val="eop"/>
          <w:rFonts w:ascii="Cambria" w:hAnsi="Cambria" w:cs="Segoe UI"/>
          <w:sz w:val="22"/>
          <w:szCs w:val="22"/>
        </w:rPr>
        <w:t> </w:t>
      </w:r>
    </w:p>
    <w:p w14:paraId="7FAF49A9"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I have been meeting with each dean to discuss the enrollment trends in their college and the specific needs and requests they have for Graduate Studies, Marketing, and other administrative offices. I am also investigating the decrease in non-degree students in more detail. </w:t>
      </w:r>
      <w:r>
        <w:rPr>
          <w:rStyle w:val="eop"/>
          <w:rFonts w:ascii="Cambria" w:hAnsi="Cambria" w:cs="Segoe UI"/>
          <w:sz w:val="22"/>
          <w:szCs w:val="22"/>
        </w:rPr>
        <w:t> </w:t>
      </w:r>
    </w:p>
    <w:p w14:paraId="02A9C6B1"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Graduate Expo</w:t>
      </w:r>
      <w:r>
        <w:rPr>
          <w:rStyle w:val="eop"/>
          <w:rFonts w:ascii="Cambria" w:hAnsi="Cambria" w:cs="Segoe UI"/>
          <w:sz w:val="22"/>
          <w:szCs w:val="22"/>
        </w:rPr>
        <w:t> </w:t>
      </w:r>
    </w:p>
    <w:p w14:paraId="4638362A" w14:textId="77777777" w:rsidR="00573E9B" w:rsidRDefault="00573E9B" w:rsidP="00573E9B">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sz w:val="22"/>
          <w:szCs w:val="22"/>
        </w:rPr>
        <w:t>A graduate expo was held on February 6, 2024. Thank you to all the programs, faculty, and staff who attended. University Communications assisted with marketing, and many other offices contributed to the event. Drawing student attendance is still a challenge. We are considering whether a format change might be appropriate, instead of the current format. Thoughts and suggestions from programs and faculty are very welcome.</w:t>
      </w:r>
      <w:r>
        <w:rPr>
          <w:rStyle w:val="eop"/>
          <w:rFonts w:ascii="Cambria" w:hAnsi="Cambria" w:cs="Segoe UI"/>
          <w:sz w:val="22"/>
          <w:szCs w:val="22"/>
        </w:rPr>
        <w:t> </w:t>
      </w:r>
    </w:p>
    <w:p w14:paraId="391A105A" w14:textId="77777777" w:rsidR="00573E9B" w:rsidRDefault="00573E9B" w:rsidP="00573E9B">
      <w:pPr>
        <w:pStyle w:val="paragraph"/>
        <w:spacing w:before="0" w:beforeAutospacing="0" w:after="0" w:afterAutospacing="0"/>
        <w:textAlignment w:val="baseline"/>
        <w:rPr>
          <w:rStyle w:val="eop"/>
          <w:rFonts w:ascii="Cambria" w:hAnsi="Cambria" w:cs="Segoe UI"/>
          <w:sz w:val="22"/>
          <w:szCs w:val="22"/>
        </w:rPr>
      </w:pPr>
    </w:p>
    <w:p w14:paraId="29ED91F0" w14:textId="77777777" w:rsidR="00573E9B" w:rsidRPr="00573E9B" w:rsidRDefault="00573E9B" w:rsidP="00573E9B">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mbria" w:hAnsi="Cambria" w:cs="Segoe UI"/>
          <w:sz w:val="22"/>
          <w:szCs w:val="22"/>
        </w:rPr>
        <w:t>Richard E. suggested modifications to Graduate Expo for next year, including:  make it more accessible for people who are driving by (such as a set up by the fountain), consider scheduling the event in the fall, and consider adding “fun” element to attract students (such as MU’s Jazz Ensemble could perform)</w:t>
      </w:r>
    </w:p>
    <w:p w14:paraId="5D0586BD" w14:textId="19F011F5" w:rsidR="00573E9B" w:rsidRDefault="00573E9B" w:rsidP="00573E9B">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sz w:val="22"/>
          <w:szCs w:val="22"/>
        </w:rPr>
        <w:t xml:space="preserve"> </w:t>
      </w:r>
    </w:p>
    <w:p w14:paraId="7582B622"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Plans of Study and Provisional Admissions</w:t>
      </w:r>
      <w:r>
        <w:rPr>
          <w:rStyle w:val="eop"/>
          <w:rFonts w:ascii="Cambria" w:hAnsi="Cambria" w:cs="Segoe UI"/>
          <w:sz w:val="22"/>
          <w:szCs w:val="22"/>
        </w:rPr>
        <w:t> </w:t>
      </w:r>
    </w:p>
    <w:p w14:paraId="32923522"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 Graduate Studies office is working with the college offices to ensure that all students have a plan of study and that provisionally admitted graduate students are fully admitted promptly. </w:t>
      </w:r>
      <w:r>
        <w:rPr>
          <w:rStyle w:val="eop"/>
          <w:rFonts w:ascii="Cambria" w:hAnsi="Cambria" w:cs="Segoe UI"/>
          <w:sz w:val="22"/>
          <w:szCs w:val="22"/>
        </w:rPr>
        <w:t> </w:t>
      </w:r>
    </w:p>
    <w:p w14:paraId="2E0D19B7" w14:textId="77777777" w:rsidR="00573E9B" w:rsidRDefault="00573E9B" w:rsidP="00573E9B">
      <w:pPr>
        <w:pStyle w:val="paragraph"/>
        <w:numPr>
          <w:ilvl w:val="0"/>
          <w:numId w:val="3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Each graduate student should submit a plan of study in their first semester. The plans go to the college offices who review and send them to the Registrar’s office to file in Banner.</w:t>
      </w:r>
      <w:r>
        <w:rPr>
          <w:rStyle w:val="eop"/>
          <w:rFonts w:ascii="Cambria" w:hAnsi="Cambria" w:cs="Segoe UI"/>
          <w:sz w:val="22"/>
          <w:szCs w:val="22"/>
        </w:rPr>
        <w:t> </w:t>
      </w:r>
    </w:p>
    <w:p w14:paraId="47A05C71" w14:textId="77777777" w:rsidR="00573E9B" w:rsidRDefault="00573E9B" w:rsidP="00573E9B">
      <w:pPr>
        <w:pStyle w:val="paragraph"/>
        <w:numPr>
          <w:ilvl w:val="0"/>
          <w:numId w:val="3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Provisionally admitted students must be fully admitted no later than the 12th credit hour. To update the admission status, the program needs to request a credential sheet from Graduate Admissions, complete the form, and return it. </w:t>
      </w:r>
      <w:r>
        <w:rPr>
          <w:rStyle w:val="eop"/>
          <w:rFonts w:ascii="Cambria" w:hAnsi="Cambria" w:cs="Segoe UI"/>
          <w:sz w:val="22"/>
          <w:szCs w:val="22"/>
        </w:rPr>
        <w:t> </w:t>
      </w:r>
    </w:p>
    <w:p w14:paraId="6E074885"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We have been working on a multi-semester plan to reduce the number of students who are out of sync with these requirements.  There are reports in MU BERT to identify students who need a plan of study or need to be fully admitted. </w:t>
      </w:r>
      <w:r>
        <w:rPr>
          <w:rStyle w:val="eop"/>
          <w:rFonts w:ascii="Cambria" w:hAnsi="Cambria" w:cs="Segoe UI"/>
          <w:sz w:val="22"/>
          <w:szCs w:val="22"/>
        </w:rPr>
        <w:t> </w:t>
      </w:r>
    </w:p>
    <w:p w14:paraId="2875FE9E" w14:textId="77777777" w:rsidR="00573E9B" w:rsidRDefault="00573E9B" w:rsidP="00573E9B">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Beginning this semester, the college offices are asked to place holds for students who need a plan of study, and the Graduate Studies office will place holds for students who need to be fully admitted.  Graduate Studies has sent lists of students who need attention to the college offices. The goal is not to hold up students, but to help them complete the requirements and earn their degree. </w:t>
      </w:r>
      <w:r>
        <w:rPr>
          <w:rStyle w:val="eop"/>
          <w:rFonts w:ascii="Cambria" w:hAnsi="Cambria" w:cs="Segoe UI"/>
          <w:sz w:val="22"/>
          <w:szCs w:val="22"/>
        </w:rPr>
        <w:t> </w:t>
      </w:r>
    </w:p>
    <w:p w14:paraId="5043CEF3" w14:textId="77777777" w:rsidR="00573E9B" w:rsidRPr="00507B8F" w:rsidRDefault="00573E9B" w:rsidP="00573E9B">
      <w:pPr>
        <w:pStyle w:val="Header"/>
        <w:tabs>
          <w:tab w:val="clear" w:pos="4320"/>
          <w:tab w:val="right" w:leader="dot" w:pos="8640"/>
        </w:tabs>
        <w:ind w:left="720"/>
        <w:rPr>
          <w:color w:val="000000" w:themeColor="text1"/>
          <w:sz w:val="24"/>
          <w:szCs w:val="24"/>
        </w:rPr>
      </w:pPr>
    </w:p>
    <w:p w14:paraId="2ED0DD6A" w14:textId="77777777" w:rsidR="00383FBA" w:rsidRDefault="00383FBA" w:rsidP="00383FBA">
      <w:pPr>
        <w:rPr>
          <w:sz w:val="24"/>
          <w:szCs w:val="24"/>
        </w:rPr>
      </w:pPr>
      <w:r>
        <w:rPr>
          <w:b/>
          <w:bCs/>
          <w:sz w:val="24"/>
          <w:szCs w:val="24"/>
        </w:rPr>
        <w:lastRenderedPageBreak/>
        <w:t>FACULTY SENATE REPORT</w:t>
      </w:r>
    </w:p>
    <w:p w14:paraId="5CA02262" w14:textId="2A0BF2AF" w:rsidR="00383FBA" w:rsidRPr="00383FBA" w:rsidRDefault="00383FBA" w:rsidP="00383FBA">
      <w:pPr>
        <w:rPr>
          <w:sz w:val="24"/>
          <w:szCs w:val="24"/>
        </w:rPr>
      </w:pPr>
      <w:r>
        <w:rPr>
          <w:sz w:val="24"/>
          <w:szCs w:val="24"/>
        </w:rPr>
        <w:t>Shawn Schulenberg presented the following:</w:t>
      </w:r>
    </w:p>
    <w:p w14:paraId="0653FE1E" w14:textId="77777777" w:rsidR="00383FBA" w:rsidRPr="00383FBA" w:rsidRDefault="00383FBA" w:rsidP="00383FBA">
      <w:pPr>
        <w:numPr>
          <w:ilvl w:val="0"/>
          <w:numId w:val="33"/>
        </w:numPr>
        <w:shd w:val="clear" w:color="auto" w:fill="FFFFFF"/>
        <w:rPr>
          <w:b/>
          <w:bCs/>
          <w:color w:val="242424"/>
          <w:sz w:val="24"/>
          <w:szCs w:val="24"/>
        </w:rPr>
      </w:pPr>
      <w:r w:rsidRPr="00383FBA">
        <w:rPr>
          <w:b/>
          <w:bCs/>
          <w:color w:val="242424"/>
          <w:sz w:val="24"/>
          <w:szCs w:val="24"/>
        </w:rPr>
        <w:t>Updates</w:t>
      </w:r>
    </w:p>
    <w:p w14:paraId="5F4889AE" w14:textId="77777777" w:rsidR="00383FBA" w:rsidRPr="00383FBA" w:rsidRDefault="00383FBA" w:rsidP="00383FBA">
      <w:pPr>
        <w:numPr>
          <w:ilvl w:val="1"/>
          <w:numId w:val="33"/>
        </w:numPr>
        <w:shd w:val="clear" w:color="auto" w:fill="FFFFFF"/>
        <w:rPr>
          <w:color w:val="242424"/>
          <w:sz w:val="24"/>
          <w:szCs w:val="24"/>
        </w:rPr>
      </w:pPr>
      <w:r w:rsidRPr="00383FBA">
        <w:rPr>
          <w:b/>
          <w:bCs/>
          <w:color w:val="242424"/>
          <w:sz w:val="24"/>
          <w:szCs w:val="24"/>
        </w:rPr>
        <w:t>AI Taskforce</w:t>
      </w:r>
      <w:r w:rsidRPr="00383FBA">
        <w:rPr>
          <w:color w:val="242424"/>
          <w:sz w:val="24"/>
          <w:szCs w:val="24"/>
        </w:rPr>
        <w:t>: The taskforce is meeting every two weeks, and we have separated our work in four strategic priorities: Innovation in Teaching and Learning (Megan Marshall), Research Excellent and Impact (Bill Gardner), AI Technology and Infrastructure (Jodie Penrod), and Operational Efficiency and Compliance (Brian Morgan). We are working on several surveys to learn what faculty are doing in the areas of teaching and research to get some internal data. You should have received an email soliciting proposals for 1 of our 30 Microsoft CoPilot Pro licenses. A number of trainings are also forthcoming, with the first one a basic discussion of differences between chatbots: ChatGPT, Microsoft Copilot, Google Bard, Claude, Perplexity, and more.</w:t>
      </w:r>
    </w:p>
    <w:p w14:paraId="7CD6CEAB" w14:textId="77777777" w:rsidR="00383FBA" w:rsidRPr="00383FBA" w:rsidRDefault="00383FBA" w:rsidP="00383FBA">
      <w:pPr>
        <w:numPr>
          <w:ilvl w:val="1"/>
          <w:numId w:val="33"/>
        </w:numPr>
        <w:shd w:val="clear" w:color="auto" w:fill="FFFFFF"/>
        <w:rPr>
          <w:color w:val="242424"/>
          <w:sz w:val="24"/>
          <w:szCs w:val="24"/>
        </w:rPr>
      </w:pPr>
      <w:r w:rsidRPr="00383FBA">
        <w:rPr>
          <w:b/>
          <w:bCs/>
          <w:color w:val="242424"/>
          <w:sz w:val="24"/>
          <w:szCs w:val="24"/>
        </w:rPr>
        <w:t>Post-Tenure Review</w:t>
      </w:r>
      <w:r w:rsidRPr="00383FBA">
        <w:rPr>
          <w:color w:val="242424"/>
          <w:sz w:val="24"/>
          <w:szCs w:val="24"/>
        </w:rPr>
        <w:t>: Discussions are continuing between the faculty and administration. We’re hoping to present it to the Deans shortly for their review before sending it to all faculty.</w:t>
      </w:r>
    </w:p>
    <w:p w14:paraId="57C37CFE" w14:textId="77777777" w:rsidR="00383FBA" w:rsidRPr="00383FBA" w:rsidRDefault="00383FBA" w:rsidP="00383FBA">
      <w:pPr>
        <w:numPr>
          <w:ilvl w:val="1"/>
          <w:numId w:val="33"/>
        </w:numPr>
        <w:shd w:val="clear" w:color="auto" w:fill="FFFFFF"/>
        <w:rPr>
          <w:color w:val="242424"/>
          <w:sz w:val="24"/>
          <w:szCs w:val="24"/>
        </w:rPr>
      </w:pPr>
      <w:r w:rsidRPr="00383FBA">
        <w:rPr>
          <w:b/>
          <w:bCs/>
          <w:color w:val="242424"/>
          <w:sz w:val="24"/>
          <w:szCs w:val="24"/>
        </w:rPr>
        <w:t>General Education Review:</w:t>
      </w:r>
      <w:r w:rsidRPr="00383FBA">
        <w:rPr>
          <w:color w:val="242424"/>
          <w:sz w:val="24"/>
          <w:szCs w:val="24"/>
        </w:rPr>
        <w:t xml:space="preserve"> The General Education Review Committee has met a few times already and will be meeting every two weeks. At the first meeting, we talked about some general principles and timeline. The plan is to continue our work through next year and roll this out in Fall 2025.</w:t>
      </w:r>
    </w:p>
    <w:p w14:paraId="019EF451" w14:textId="77777777" w:rsidR="00383FBA" w:rsidRPr="00383FBA" w:rsidRDefault="00383FBA" w:rsidP="00383FBA">
      <w:pPr>
        <w:numPr>
          <w:ilvl w:val="1"/>
          <w:numId w:val="33"/>
        </w:numPr>
        <w:shd w:val="clear" w:color="auto" w:fill="FFFFFF"/>
        <w:rPr>
          <w:color w:val="242424"/>
          <w:sz w:val="24"/>
          <w:szCs w:val="24"/>
        </w:rPr>
      </w:pPr>
      <w:r w:rsidRPr="00383FBA">
        <w:rPr>
          <w:b/>
          <w:bCs/>
          <w:color w:val="242424"/>
          <w:sz w:val="24"/>
          <w:szCs w:val="24"/>
        </w:rPr>
        <w:t>One Marshall</w:t>
      </w:r>
      <w:r w:rsidRPr="00383FBA">
        <w:rPr>
          <w:color w:val="242424"/>
          <w:sz w:val="24"/>
          <w:szCs w:val="24"/>
        </w:rPr>
        <w:t>: A strategic priority at the university is to work toward “One Marshall.” I’ve been speaking with Jessica from the JSESOM about how we can do this better as an Executive Committee. Some initial topics include policy alignment across units. Where do policy distinctions make sense and where do they not? How can faculty, staff, and students who are mostly off the main campus feel more included in the main campus? Relevant for this body, how can we better create a pipeline from our undergraduate programs to our specialty graduate programs? We’re still in the brainstorming stage so we welcome any ideas/suggestions.</w:t>
      </w:r>
    </w:p>
    <w:p w14:paraId="4A0F8B4F" w14:textId="77777777" w:rsidR="00383FBA" w:rsidRPr="00383FBA" w:rsidRDefault="00383FBA" w:rsidP="00383FBA">
      <w:pPr>
        <w:numPr>
          <w:ilvl w:val="1"/>
          <w:numId w:val="33"/>
        </w:numPr>
        <w:shd w:val="clear" w:color="auto" w:fill="FFFFFF"/>
        <w:rPr>
          <w:color w:val="242424"/>
          <w:sz w:val="24"/>
          <w:szCs w:val="24"/>
        </w:rPr>
      </w:pPr>
      <w:r w:rsidRPr="00383FBA">
        <w:rPr>
          <w:b/>
          <w:bCs/>
          <w:color w:val="242424"/>
          <w:sz w:val="24"/>
          <w:szCs w:val="24"/>
        </w:rPr>
        <w:t>Senate and Standing Committee Elections</w:t>
      </w:r>
      <w:r w:rsidRPr="00383FBA">
        <w:rPr>
          <w:color w:val="242424"/>
          <w:sz w:val="24"/>
          <w:szCs w:val="24"/>
        </w:rPr>
        <w:t>: The Senate term is up June 30 so we will hold elections this spring. In addition, we will also be asking the Deans to hold elections for Standing Committees this spring so that we know the full 2024-25 standing committee members in advance. We want this because we want the standing committee to elect their officers in the spring. In the past, some did not hold elections until the fall, and it hurts their ability to get off the ground running.</w:t>
      </w:r>
    </w:p>
    <w:p w14:paraId="51604545" w14:textId="77777777" w:rsidR="00383FBA" w:rsidRPr="00383FBA" w:rsidRDefault="00383FBA" w:rsidP="00383FBA">
      <w:pPr>
        <w:numPr>
          <w:ilvl w:val="0"/>
          <w:numId w:val="33"/>
        </w:numPr>
        <w:shd w:val="clear" w:color="auto" w:fill="FFFFFF"/>
        <w:rPr>
          <w:b/>
          <w:bCs/>
          <w:color w:val="242424"/>
          <w:sz w:val="24"/>
          <w:szCs w:val="24"/>
        </w:rPr>
      </w:pPr>
      <w:r w:rsidRPr="00383FBA">
        <w:rPr>
          <w:b/>
          <w:bCs/>
          <w:color w:val="242424"/>
          <w:sz w:val="24"/>
          <w:szCs w:val="24"/>
        </w:rPr>
        <w:t>Upcoming Meetings/Events</w:t>
      </w:r>
    </w:p>
    <w:p w14:paraId="754E38C3" w14:textId="77777777" w:rsidR="00383FBA" w:rsidRPr="00383FBA" w:rsidRDefault="00383FBA" w:rsidP="00383FBA">
      <w:pPr>
        <w:numPr>
          <w:ilvl w:val="1"/>
          <w:numId w:val="34"/>
        </w:numPr>
        <w:shd w:val="clear" w:color="auto" w:fill="FFFFFF"/>
        <w:rPr>
          <w:color w:val="242424"/>
          <w:sz w:val="24"/>
          <w:szCs w:val="24"/>
        </w:rPr>
      </w:pPr>
      <w:r w:rsidRPr="00383FBA">
        <w:rPr>
          <w:color w:val="242424"/>
          <w:sz w:val="24"/>
          <w:szCs w:val="24"/>
        </w:rPr>
        <w:t>Our next Executive Committee meeting</w:t>
      </w:r>
      <w:r w:rsidRPr="00383FBA">
        <w:rPr>
          <w:b/>
          <w:bCs/>
          <w:color w:val="242424"/>
          <w:sz w:val="24"/>
          <w:szCs w:val="24"/>
        </w:rPr>
        <w:t xml:space="preserve"> </w:t>
      </w:r>
      <w:r w:rsidRPr="00383FBA">
        <w:rPr>
          <w:color w:val="242424"/>
          <w:sz w:val="24"/>
          <w:szCs w:val="24"/>
        </w:rPr>
        <w:t>is scheduled for </w:t>
      </w:r>
      <w:r w:rsidRPr="00383FBA">
        <w:rPr>
          <w:rStyle w:val="hqeo7"/>
          <w:color w:val="242424"/>
          <w:sz w:val="24"/>
          <w:szCs w:val="24"/>
          <w:bdr w:val="none" w:sz="0" w:space="0" w:color="auto" w:frame="1"/>
        </w:rPr>
        <w:t>March 4</w:t>
      </w:r>
      <w:r w:rsidRPr="00383FBA">
        <w:rPr>
          <w:color w:val="242424"/>
          <w:sz w:val="24"/>
          <w:szCs w:val="24"/>
        </w:rPr>
        <w:t>, for items to be taken up at the March 14 Faculty Senate meeting. All recommendations and resolutions for those meetings are due at </w:t>
      </w:r>
      <w:hyperlink r:id="rId8" w:history="1">
        <w:r w:rsidRPr="00383FBA">
          <w:rPr>
            <w:rStyle w:val="Hyperlink"/>
            <w:sz w:val="24"/>
            <w:szCs w:val="24"/>
            <w:bdr w:val="none" w:sz="0" w:space="0" w:color="auto" w:frame="1"/>
          </w:rPr>
          <w:t>senate@marshall.edu</w:t>
        </w:r>
      </w:hyperlink>
      <w:r w:rsidRPr="00383FBA">
        <w:rPr>
          <w:color w:val="242424"/>
          <w:sz w:val="24"/>
          <w:szCs w:val="24"/>
        </w:rPr>
        <w:t> by February 23.</w:t>
      </w:r>
    </w:p>
    <w:p w14:paraId="54E482BB" w14:textId="77777777" w:rsidR="00383FBA" w:rsidRPr="00383FBA" w:rsidRDefault="00383FBA" w:rsidP="00383FBA">
      <w:pPr>
        <w:pStyle w:val="NormalWeb"/>
        <w:shd w:val="clear" w:color="auto" w:fill="FFFFFF"/>
        <w:spacing w:before="0" w:beforeAutospacing="0" w:after="0" w:afterAutospacing="0"/>
        <w:ind w:left="2160" w:hanging="2160"/>
        <w:rPr>
          <w:color w:val="242424"/>
        </w:rPr>
      </w:pPr>
      <w:r w:rsidRPr="00383FBA">
        <w:rPr>
          <w:color w:val="242424"/>
          <w:bdr w:val="none" w:sz="0" w:space="0" w:color="auto" w:frame="1"/>
        </w:rPr>
        <w:t>                                                              i.      </w:t>
      </w:r>
      <w:r w:rsidRPr="00383FBA">
        <w:rPr>
          <w:color w:val="242424"/>
        </w:rPr>
        <w:t>The Faculty Personnel Committee has submitted a number of recommendations already so be on the lookout.</w:t>
      </w:r>
    </w:p>
    <w:p w14:paraId="5D781D5E" w14:textId="77777777" w:rsidR="00383FBA" w:rsidRPr="00383FBA" w:rsidRDefault="00383FBA" w:rsidP="00383FBA">
      <w:pPr>
        <w:numPr>
          <w:ilvl w:val="1"/>
          <w:numId w:val="35"/>
        </w:numPr>
        <w:shd w:val="clear" w:color="auto" w:fill="FFFFFF"/>
        <w:rPr>
          <w:color w:val="242424"/>
          <w:sz w:val="24"/>
          <w:szCs w:val="24"/>
        </w:rPr>
      </w:pPr>
      <w:r w:rsidRPr="00383FBA">
        <w:rPr>
          <w:color w:val="242424"/>
          <w:sz w:val="24"/>
          <w:szCs w:val="24"/>
        </w:rPr>
        <w:t>General Faculty Meeting: </w:t>
      </w:r>
      <w:r w:rsidRPr="00383FBA">
        <w:rPr>
          <w:rStyle w:val="hqeo7"/>
          <w:color w:val="242424"/>
          <w:sz w:val="24"/>
          <w:szCs w:val="24"/>
          <w:bdr w:val="none" w:sz="0" w:space="0" w:color="auto" w:frame="1"/>
        </w:rPr>
        <w:t>Monday, April 15 at 4PM</w:t>
      </w:r>
      <w:r w:rsidRPr="00383FBA">
        <w:rPr>
          <w:color w:val="242424"/>
          <w:sz w:val="24"/>
          <w:szCs w:val="24"/>
        </w:rPr>
        <w:t> in Joan C. Edwards Playhouse.</w:t>
      </w:r>
    </w:p>
    <w:p w14:paraId="640B8C64" w14:textId="77777777" w:rsidR="00383FBA" w:rsidRDefault="00383FBA" w:rsidP="00383FBA">
      <w:pPr>
        <w:pStyle w:val="NormalWeb"/>
        <w:shd w:val="clear" w:color="auto" w:fill="FFFFFF"/>
        <w:spacing w:before="0" w:beforeAutospacing="0" w:after="0" w:afterAutospacing="0"/>
        <w:rPr>
          <w:color w:val="242424"/>
        </w:rPr>
      </w:pPr>
      <w:r w:rsidRPr="00383FBA">
        <w:rPr>
          <w:color w:val="242424"/>
        </w:rPr>
        <w:t> </w:t>
      </w:r>
    </w:p>
    <w:p w14:paraId="34B0AAB2" w14:textId="77777777" w:rsidR="00383FBA" w:rsidRDefault="00383FBA" w:rsidP="00383FBA">
      <w:pPr>
        <w:pStyle w:val="NormalWeb"/>
        <w:shd w:val="clear" w:color="auto" w:fill="FFFFFF"/>
        <w:spacing w:before="0" w:beforeAutospacing="0" w:after="0" w:afterAutospacing="0"/>
        <w:rPr>
          <w:color w:val="242424"/>
        </w:rPr>
      </w:pPr>
    </w:p>
    <w:p w14:paraId="76EDE1AC" w14:textId="77777777" w:rsidR="00383FBA" w:rsidRDefault="00383FBA" w:rsidP="00383FBA">
      <w:pPr>
        <w:pStyle w:val="NormalWeb"/>
        <w:shd w:val="clear" w:color="auto" w:fill="FFFFFF"/>
        <w:spacing w:before="0" w:beforeAutospacing="0" w:after="0" w:afterAutospacing="0"/>
        <w:rPr>
          <w:color w:val="242424"/>
        </w:rPr>
      </w:pPr>
    </w:p>
    <w:p w14:paraId="734F980D" w14:textId="545F55B9" w:rsidR="00383FBA" w:rsidRPr="006D0325" w:rsidRDefault="00383FBA" w:rsidP="00383FBA">
      <w:pPr>
        <w:rPr>
          <w:b/>
          <w:bCs/>
          <w:sz w:val="24"/>
          <w:szCs w:val="24"/>
        </w:rPr>
      </w:pPr>
      <w:r w:rsidRPr="006D0325">
        <w:rPr>
          <w:b/>
          <w:bCs/>
          <w:sz w:val="24"/>
          <w:szCs w:val="24"/>
        </w:rPr>
        <w:t>Meeting adjourned at 2</w:t>
      </w:r>
      <w:r>
        <w:rPr>
          <w:b/>
          <w:bCs/>
          <w:sz w:val="24"/>
          <w:szCs w:val="24"/>
        </w:rPr>
        <w:t xml:space="preserve">:03 </w:t>
      </w:r>
      <w:r w:rsidRPr="006D0325">
        <w:rPr>
          <w:b/>
          <w:bCs/>
          <w:sz w:val="24"/>
          <w:szCs w:val="24"/>
        </w:rPr>
        <w:t>PM.</w:t>
      </w:r>
    </w:p>
    <w:p w14:paraId="17E2CFEE" w14:textId="77777777" w:rsidR="00383FBA" w:rsidRPr="00383FBA" w:rsidRDefault="00383FBA" w:rsidP="00383FBA">
      <w:pPr>
        <w:pStyle w:val="NormalWeb"/>
        <w:shd w:val="clear" w:color="auto" w:fill="FFFFFF"/>
        <w:spacing w:before="0" w:beforeAutospacing="0" w:after="0" w:afterAutospacing="0"/>
        <w:rPr>
          <w:color w:val="242424"/>
        </w:rPr>
      </w:pPr>
    </w:p>
    <w:p w14:paraId="2A15D217" w14:textId="77777777" w:rsidR="00383FBA" w:rsidRDefault="00383FBA" w:rsidP="00383FBA">
      <w:pPr>
        <w:pStyle w:val="NormalWeb"/>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347E3EB8" w14:textId="77777777" w:rsidR="00383FBA" w:rsidRDefault="00383FBA" w:rsidP="00383FBA">
      <w:pPr>
        <w:rPr>
          <w:sz w:val="24"/>
          <w:szCs w:val="24"/>
        </w:rPr>
      </w:pPr>
    </w:p>
    <w:p w14:paraId="41D30757" w14:textId="77777777" w:rsidR="00291782" w:rsidRDefault="00291782" w:rsidP="00982463">
      <w:pPr>
        <w:jc w:val="center"/>
        <w:rPr>
          <w:b/>
          <w:bCs/>
          <w:sz w:val="32"/>
          <w:szCs w:val="32"/>
        </w:rPr>
      </w:pPr>
    </w:p>
    <w:p w14:paraId="6E73F48C" w14:textId="77777777" w:rsidR="00BD43E1" w:rsidRDefault="00BD43E1" w:rsidP="00982463">
      <w:pPr>
        <w:jc w:val="center"/>
        <w:rPr>
          <w:b/>
          <w:bCs/>
          <w:sz w:val="32"/>
          <w:szCs w:val="32"/>
        </w:rPr>
      </w:pPr>
    </w:p>
    <w:p w14:paraId="685B7F7F" w14:textId="77777777" w:rsidR="00501FC1" w:rsidRDefault="00501FC1" w:rsidP="001808A5">
      <w:pPr>
        <w:rPr>
          <w:rFonts w:eastAsia="Cambria"/>
          <w:sz w:val="24"/>
          <w:szCs w:val="24"/>
        </w:rPr>
        <w:sectPr w:rsidR="00501FC1" w:rsidSect="004A4C97">
          <w:pgSz w:w="12240" w:h="15840"/>
          <w:pgMar w:top="1440" w:right="1380" w:bottom="0" w:left="1802" w:header="720" w:footer="720" w:gutter="0"/>
          <w:cols w:space="720"/>
          <w:docGrid w:linePitch="272"/>
        </w:sectPr>
      </w:pPr>
    </w:p>
    <w:p w14:paraId="6E27FB8A" w14:textId="2CD3DF7F" w:rsidR="00EC0170" w:rsidRPr="00DE5516" w:rsidRDefault="00C829B0" w:rsidP="00C829B0">
      <w:pPr>
        <w:jc w:val="center"/>
        <w:rPr>
          <w:rFonts w:eastAsia="Cambria"/>
          <w:b/>
          <w:bCs/>
          <w:sz w:val="32"/>
          <w:szCs w:val="32"/>
          <w:highlight w:val="yellow"/>
        </w:rPr>
      </w:pPr>
      <w:r w:rsidRPr="00DE5516">
        <w:rPr>
          <w:rFonts w:eastAsia="Cambria"/>
          <w:b/>
          <w:bCs/>
          <w:sz w:val="32"/>
          <w:szCs w:val="32"/>
          <w:highlight w:val="yellow"/>
        </w:rPr>
        <w:lastRenderedPageBreak/>
        <w:t>ATTACHMENT #2</w:t>
      </w:r>
    </w:p>
    <w:p w14:paraId="2DA35998" w14:textId="20B838F1" w:rsidR="00C829B0" w:rsidRDefault="00C829B0" w:rsidP="00C829B0">
      <w:pPr>
        <w:jc w:val="center"/>
        <w:rPr>
          <w:rFonts w:eastAsia="Cambria"/>
          <w:b/>
          <w:bCs/>
          <w:sz w:val="32"/>
          <w:szCs w:val="32"/>
        </w:rPr>
      </w:pPr>
      <w:r w:rsidRPr="00DE5516">
        <w:rPr>
          <w:rFonts w:eastAsia="Cambria"/>
          <w:b/>
          <w:bCs/>
          <w:sz w:val="32"/>
          <w:szCs w:val="32"/>
          <w:highlight w:val="yellow"/>
        </w:rPr>
        <w:t>February 23, 2024</w:t>
      </w:r>
    </w:p>
    <w:p w14:paraId="1B45F438" w14:textId="65B6BEAB" w:rsidR="0014596D" w:rsidRPr="0014596D" w:rsidRDefault="0014596D" w:rsidP="00C829B0">
      <w:pPr>
        <w:jc w:val="center"/>
        <w:rPr>
          <w:rFonts w:eastAsia="Cambria"/>
          <w:b/>
          <w:bCs/>
          <w:sz w:val="36"/>
          <w:szCs w:val="36"/>
        </w:rPr>
      </w:pPr>
      <w:r w:rsidRPr="0014596D">
        <w:rPr>
          <w:color w:val="FF0000"/>
          <w:sz w:val="28"/>
          <w:szCs w:val="28"/>
        </w:rPr>
        <w:t>(</w:t>
      </w:r>
      <w:r w:rsidRPr="0014596D">
        <w:rPr>
          <w:b/>
          <w:bCs/>
          <w:color w:val="FF0000"/>
          <w:sz w:val="28"/>
          <w:szCs w:val="28"/>
        </w:rPr>
        <w:t>GC-24-02-01-CRC</w:t>
      </w:r>
      <w:r w:rsidRPr="0014596D">
        <w:rPr>
          <w:color w:val="FF0000"/>
          <w:sz w:val="28"/>
          <w:szCs w:val="28"/>
        </w:rPr>
        <w:t>)</w:t>
      </w:r>
    </w:p>
    <w:p w14:paraId="542077F4" w14:textId="3E512A9B" w:rsidR="007239D8" w:rsidRPr="007239D8" w:rsidRDefault="007239D8" w:rsidP="008D1A62">
      <w:pPr>
        <w:ind w:left="1170"/>
        <w:rPr>
          <w:rFonts w:eastAsia="Cambria"/>
          <w:color w:val="FF0000"/>
          <w:sz w:val="24"/>
          <w:szCs w:val="24"/>
        </w:rPr>
      </w:pPr>
    </w:p>
    <w:tbl>
      <w:tblPr>
        <w:tblW w:w="12507" w:type="dxa"/>
        <w:tblInd w:w="1662" w:type="dxa"/>
        <w:tblBorders>
          <w:top w:val="single" w:sz="2" w:space="0" w:color="DEE2E6"/>
          <w:left w:val="single" w:sz="2" w:space="0" w:color="DEE2E6"/>
          <w:bottom w:val="single" w:sz="2" w:space="0" w:color="DEE2E6"/>
          <w:right w:val="single" w:sz="2"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7"/>
        <w:gridCol w:w="1578"/>
        <w:gridCol w:w="2250"/>
        <w:gridCol w:w="1440"/>
        <w:gridCol w:w="2292"/>
        <w:gridCol w:w="1620"/>
        <w:gridCol w:w="1350"/>
        <w:gridCol w:w="1350"/>
      </w:tblGrid>
      <w:tr w:rsidR="008D1A62" w:rsidRPr="00CC6341" w14:paraId="27266413" w14:textId="77777777" w:rsidTr="006974CD">
        <w:trPr>
          <w:tblHeader/>
        </w:trPr>
        <w:tc>
          <w:tcPr>
            <w:tcW w:w="62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7B14253" w14:textId="77777777" w:rsidR="008D1A62" w:rsidRPr="006974CD" w:rsidRDefault="008D1A62" w:rsidP="00EB17AA">
            <w:pPr>
              <w:rPr>
                <w:b/>
                <w:bCs/>
                <w:sz w:val="18"/>
                <w:szCs w:val="18"/>
              </w:rPr>
            </w:pPr>
            <w:r w:rsidRPr="006974CD">
              <w:rPr>
                <w:b/>
                <w:bCs/>
                <w:sz w:val="18"/>
                <w:szCs w:val="18"/>
              </w:rPr>
              <w:t>TYPE</w:t>
            </w:r>
          </w:p>
        </w:tc>
        <w:tc>
          <w:tcPr>
            <w:tcW w:w="1578"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364A0F8B" w14:textId="77777777" w:rsidR="008D1A62" w:rsidRPr="006974CD" w:rsidRDefault="008D1A62" w:rsidP="00EB17AA">
            <w:pPr>
              <w:rPr>
                <w:b/>
                <w:bCs/>
                <w:sz w:val="18"/>
                <w:szCs w:val="18"/>
              </w:rPr>
            </w:pPr>
            <w:r w:rsidRPr="006974CD">
              <w:rPr>
                <w:b/>
                <w:bCs/>
                <w:sz w:val="18"/>
                <w:szCs w:val="18"/>
              </w:rPr>
              <w:t>FACULTY MEMBER</w:t>
            </w:r>
          </w:p>
        </w:tc>
        <w:tc>
          <w:tcPr>
            <w:tcW w:w="22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2431379" w14:textId="77777777" w:rsidR="008D1A62" w:rsidRPr="006974CD" w:rsidRDefault="008D1A62" w:rsidP="00EB17AA">
            <w:pPr>
              <w:rPr>
                <w:b/>
                <w:bCs/>
                <w:sz w:val="18"/>
                <w:szCs w:val="18"/>
              </w:rPr>
            </w:pPr>
            <w:r w:rsidRPr="006974CD">
              <w:rPr>
                <w:b/>
                <w:bCs/>
                <w:sz w:val="18"/>
                <w:szCs w:val="18"/>
              </w:rPr>
              <w:t>E-MAIL</w:t>
            </w:r>
          </w:p>
        </w:tc>
        <w:tc>
          <w:tcPr>
            <w:tcW w:w="144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24EE9D6" w14:textId="77777777" w:rsidR="008D1A62" w:rsidRPr="006974CD" w:rsidRDefault="008D1A62" w:rsidP="00EB17AA">
            <w:pPr>
              <w:rPr>
                <w:b/>
                <w:bCs/>
                <w:sz w:val="18"/>
                <w:szCs w:val="18"/>
              </w:rPr>
            </w:pPr>
            <w:r w:rsidRPr="006974CD">
              <w:rPr>
                <w:b/>
                <w:bCs/>
                <w:sz w:val="18"/>
                <w:szCs w:val="18"/>
              </w:rPr>
              <w:t>COLLEGE/SCHOOL</w:t>
            </w:r>
          </w:p>
        </w:tc>
        <w:tc>
          <w:tcPr>
            <w:tcW w:w="229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86DB1A0" w14:textId="77777777" w:rsidR="008D1A62" w:rsidRPr="006974CD" w:rsidRDefault="008D1A62" w:rsidP="00EB17AA">
            <w:pPr>
              <w:rPr>
                <w:b/>
                <w:bCs/>
                <w:sz w:val="18"/>
                <w:szCs w:val="18"/>
              </w:rPr>
            </w:pPr>
            <w:r w:rsidRPr="006974CD">
              <w:rPr>
                <w:b/>
                <w:bCs/>
                <w:sz w:val="18"/>
                <w:szCs w:val="18"/>
              </w:rPr>
              <w:t>DEPARTMENT/DIVISION</w:t>
            </w:r>
          </w:p>
        </w:tc>
        <w:tc>
          <w:tcPr>
            <w:tcW w:w="162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3441CC6" w14:textId="77777777" w:rsidR="008D1A62" w:rsidRPr="006974CD" w:rsidRDefault="008D1A62" w:rsidP="00EB17AA">
            <w:pPr>
              <w:rPr>
                <w:b/>
                <w:bCs/>
                <w:sz w:val="18"/>
                <w:szCs w:val="18"/>
              </w:rPr>
            </w:pPr>
            <w:r w:rsidRPr="006974CD">
              <w:rPr>
                <w:b/>
                <w:bCs/>
                <w:sz w:val="18"/>
                <w:szCs w:val="18"/>
              </w:rPr>
              <w:t>GRADUATE FACULTY LEVEL</w:t>
            </w:r>
          </w:p>
        </w:tc>
        <w:tc>
          <w:tcPr>
            <w:tcW w:w="13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7107CA4" w14:textId="77777777" w:rsidR="008D1A62" w:rsidRPr="006974CD" w:rsidRDefault="008D1A62" w:rsidP="00EB17AA">
            <w:pPr>
              <w:rPr>
                <w:b/>
                <w:bCs/>
                <w:sz w:val="18"/>
                <w:szCs w:val="18"/>
              </w:rPr>
            </w:pPr>
            <w:r w:rsidRPr="006974CD">
              <w:rPr>
                <w:b/>
                <w:bCs/>
                <w:sz w:val="18"/>
                <w:szCs w:val="18"/>
              </w:rPr>
              <w:t>TERM START</w:t>
            </w:r>
          </w:p>
        </w:tc>
        <w:tc>
          <w:tcPr>
            <w:tcW w:w="13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E8A9FEE" w14:textId="77777777" w:rsidR="008D1A62" w:rsidRPr="006974CD" w:rsidRDefault="008D1A62" w:rsidP="00EB17AA">
            <w:pPr>
              <w:rPr>
                <w:b/>
                <w:bCs/>
                <w:sz w:val="18"/>
                <w:szCs w:val="18"/>
              </w:rPr>
            </w:pPr>
            <w:r w:rsidRPr="006974CD">
              <w:rPr>
                <w:b/>
                <w:bCs/>
                <w:sz w:val="18"/>
                <w:szCs w:val="18"/>
              </w:rPr>
              <w:t>TERM EXPIRES</w:t>
            </w:r>
          </w:p>
        </w:tc>
      </w:tr>
      <w:tr w:rsidR="008D1A62" w:rsidRPr="00CC6341" w14:paraId="5FA9BC9C"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06D9F510"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29B1737" w14:textId="77777777" w:rsidR="008D1A62" w:rsidRPr="006974CD" w:rsidRDefault="008D1A62" w:rsidP="00EB17AA">
            <w:pPr>
              <w:rPr>
                <w:sz w:val="18"/>
                <w:szCs w:val="18"/>
              </w:rPr>
            </w:pPr>
            <w:r w:rsidRPr="006974CD">
              <w:rPr>
                <w:sz w:val="18"/>
                <w:szCs w:val="18"/>
              </w:rPr>
              <w:t>Adams, Rebecca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2D67FDB" w14:textId="77777777" w:rsidR="008D1A62" w:rsidRPr="006974CD" w:rsidRDefault="008D1A62" w:rsidP="00EB17AA">
            <w:pPr>
              <w:rPr>
                <w:sz w:val="18"/>
                <w:szCs w:val="18"/>
              </w:rPr>
            </w:pPr>
            <w:r w:rsidRPr="006974CD">
              <w:rPr>
                <w:sz w:val="18"/>
                <w:szCs w:val="18"/>
              </w:rPr>
              <w:t>GOBLE9@marshall.edu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9F3DD89"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5B86969A"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554C76DF"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1793C8C"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314CA82" w14:textId="77777777" w:rsidR="008D1A62" w:rsidRPr="006974CD" w:rsidRDefault="008D1A62" w:rsidP="00EB17AA">
            <w:pPr>
              <w:rPr>
                <w:sz w:val="18"/>
                <w:szCs w:val="18"/>
              </w:rPr>
            </w:pPr>
            <w:r w:rsidRPr="006974CD">
              <w:rPr>
                <w:sz w:val="18"/>
                <w:szCs w:val="18"/>
              </w:rPr>
              <w:t>05/15/29</w:t>
            </w:r>
          </w:p>
        </w:tc>
      </w:tr>
      <w:tr w:rsidR="008D1A62" w:rsidRPr="00CC6341" w14:paraId="03A012CF"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0DB58F48"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09467222" w14:textId="77777777" w:rsidR="008D1A62" w:rsidRPr="006974CD" w:rsidRDefault="008D1A62" w:rsidP="00EB17AA">
            <w:pPr>
              <w:rPr>
                <w:sz w:val="18"/>
                <w:szCs w:val="18"/>
              </w:rPr>
            </w:pPr>
            <w:r w:rsidRPr="006974CD">
              <w:rPr>
                <w:sz w:val="18"/>
                <w:szCs w:val="18"/>
              </w:rPr>
              <w:t>Amin, Arm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E9545EF" w14:textId="77777777" w:rsidR="008D1A62" w:rsidRPr="006974CD" w:rsidRDefault="008D1A62" w:rsidP="00EB17AA">
            <w:pPr>
              <w:rPr>
                <w:sz w:val="18"/>
                <w:szCs w:val="18"/>
              </w:rPr>
            </w:pPr>
            <w:r w:rsidRPr="006974CD">
              <w:rPr>
                <w:sz w:val="18"/>
                <w:szCs w:val="18"/>
              </w:rPr>
              <w:t>amina@marshall.edu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FA8DBE1" w14:textId="77777777" w:rsidR="008D1A62" w:rsidRPr="006974CD" w:rsidRDefault="008D1A62" w:rsidP="00EB17AA">
            <w:pPr>
              <w:rPr>
                <w:sz w:val="18"/>
                <w:szCs w:val="18"/>
              </w:rPr>
            </w:pPr>
            <w:r w:rsidRPr="006974CD">
              <w:rPr>
                <w:sz w:val="18"/>
                <w:szCs w:val="18"/>
              </w:rPr>
              <w:t>SOP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3C0842E5" w14:textId="77777777" w:rsidR="008D1A62" w:rsidRPr="006974CD" w:rsidRDefault="008D1A62" w:rsidP="00EB17AA">
            <w:pPr>
              <w:rPr>
                <w:sz w:val="18"/>
                <w:szCs w:val="18"/>
              </w:rPr>
            </w:pPr>
            <w:r w:rsidRPr="006974CD">
              <w:rPr>
                <w:sz w:val="18"/>
                <w:szCs w:val="18"/>
              </w:rPr>
              <w:t>School of Pharmacy</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23FB2448"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4ABB6DE"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A93653F" w14:textId="77777777" w:rsidR="008D1A62" w:rsidRPr="006974CD" w:rsidRDefault="008D1A62" w:rsidP="00EB17AA">
            <w:pPr>
              <w:rPr>
                <w:sz w:val="18"/>
                <w:szCs w:val="18"/>
              </w:rPr>
            </w:pPr>
            <w:r w:rsidRPr="006974CD">
              <w:rPr>
                <w:sz w:val="18"/>
                <w:szCs w:val="18"/>
              </w:rPr>
              <w:t>05/15/29</w:t>
            </w:r>
          </w:p>
        </w:tc>
      </w:tr>
      <w:tr w:rsidR="008D1A62" w:rsidRPr="00CC6341" w14:paraId="33FF96B9"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2EFE387C"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69C9CA1B" w14:textId="77777777" w:rsidR="008D1A62" w:rsidRPr="006974CD" w:rsidRDefault="008D1A62" w:rsidP="00EB17AA">
            <w:pPr>
              <w:rPr>
                <w:sz w:val="18"/>
                <w:szCs w:val="18"/>
              </w:rPr>
            </w:pPr>
            <w:r w:rsidRPr="006974CD">
              <w:rPr>
                <w:sz w:val="18"/>
                <w:szCs w:val="18"/>
              </w:rPr>
              <w:t>Capino, Amanda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D5B5E92" w14:textId="77777777" w:rsidR="008D1A62" w:rsidRPr="006974CD" w:rsidRDefault="008D1A62" w:rsidP="00EB17AA">
            <w:pPr>
              <w:rPr>
                <w:sz w:val="18"/>
                <w:szCs w:val="18"/>
              </w:rPr>
            </w:pPr>
            <w:r w:rsidRPr="006974CD">
              <w:rPr>
                <w:sz w:val="18"/>
                <w:szCs w:val="18"/>
              </w:rPr>
              <w:t>capino@marshall.edu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5481567" w14:textId="77777777" w:rsidR="008D1A62" w:rsidRPr="006974CD" w:rsidRDefault="008D1A62" w:rsidP="00EB17AA">
            <w:pPr>
              <w:rPr>
                <w:sz w:val="18"/>
                <w:szCs w:val="18"/>
              </w:rPr>
            </w:pPr>
            <w:r w:rsidRPr="006974CD">
              <w:rPr>
                <w:sz w:val="18"/>
                <w:szCs w:val="18"/>
              </w:rPr>
              <w:t>SOP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2969EEC1" w14:textId="77777777" w:rsidR="008D1A62" w:rsidRPr="006974CD" w:rsidRDefault="008D1A62" w:rsidP="00EB17AA">
            <w:pPr>
              <w:rPr>
                <w:sz w:val="18"/>
                <w:szCs w:val="18"/>
              </w:rPr>
            </w:pPr>
            <w:r w:rsidRPr="006974CD">
              <w:rPr>
                <w:sz w:val="18"/>
                <w:szCs w:val="18"/>
              </w:rPr>
              <w:t>School of Pharmacy</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5FF92FE3"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5AF0622"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68B2B0E" w14:textId="77777777" w:rsidR="008D1A62" w:rsidRPr="006974CD" w:rsidRDefault="008D1A62" w:rsidP="00EB17AA">
            <w:pPr>
              <w:rPr>
                <w:sz w:val="18"/>
                <w:szCs w:val="18"/>
              </w:rPr>
            </w:pPr>
            <w:r w:rsidRPr="006974CD">
              <w:rPr>
                <w:sz w:val="18"/>
                <w:szCs w:val="18"/>
              </w:rPr>
              <w:t>05/15/29</w:t>
            </w:r>
          </w:p>
        </w:tc>
      </w:tr>
      <w:tr w:rsidR="008D1A62" w:rsidRPr="00CC6341" w14:paraId="41D07C2F"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6F45FA7D"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6AA791F5" w14:textId="77777777" w:rsidR="008D1A62" w:rsidRPr="006974CD" w:rsidRDefault="008D1A62" w:rsidP="00EB17AA">
            <w:pPr>
              <w:rPr>
                <w:sz w:val="18"/>
                <w:szCs w:val="18"/>
              </w:rPr>
            </w:pPr>
            <w:r w:rsidRPr="006974CD">
              <w:rPr>
                <w:sz w:val="18"/>
                <w:szCs w:val="18"/>
              </w:rPr>
              <w:t>Jones, Brandon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9974A48" w14:textId="77777777" w:rsidR="008D1A62" w:rsidRPr="006974CD" w:rsidRDefault="008D1A62" w:rsidP="00EB17AA">
            <w:pPr>
              <w:rPr>
                <w:sz w:val="18"/>
                <w:szCs w:val="18"/>
              </w:rPr>
            </w:pPr>
            <w:r w:rsidRPr="006974CD">
              <w:rPr>
                <w:sz w:val="18"/>
                <w:szCs w:val="18"/>
              </w:rPr>
              <w:t>jonesbra@marshall.edu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C0983AB"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140D3D52" w14:textId="77777777" w:rsidR="008D1A62" w:rsidRPr="006974CD" w:rsidRDefault="008D1A62" w:rsidP="00EB17AA">
            <w:pPr>
              <w:rPr>
                <w:sz w:val="18"/>
                <w:szCs w:val="18"/>
              </w:rPr>
            </w:pPr>
            <w:r w:rsidRPr="006974CD">
              <w:rPr>
                <w:sz w:val="18"/>
                <w:szCs w:val="18"/>
              </w:rPr>
              <w:t>School of Kinesiology</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5AF6328D"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1FE3B2B"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130A256" w14:textId="77777777" w:rsidR="008D1A62" w:rsidRPr="006974CD" w:rsidRDefault="008D1A62" w:rsidP="00EB17AA">
            <w:pPr>
              <w:rPr>
                <w:sz w:val="18"/>
                <w:szCs w:val="18"/>
              </w:rPr>
            </w:pPr>
            <w:r w:rsidRPr="006974CD">
              <w:rPr>
                <w:sz w:val="18"/>
                <w:szCs w:val="18"/>
              </w:rPr>
              <w:t>05/15/29</w:t>
            </w:r>
          </w:p>
        </w:tc>
      </w:tr>
      <w:tr w:rsidR="008D1A62" w:rsidRPr="00CC6341" w14:paraId="029206ED"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7638E0BA"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F123A13" w14:textId="77777777" w:rsidR="008D1A62" w:rsidRPr="006974CD" w:rsidRDefault="008D1A62" w:rsidP="00EB17AA">
            <w:pPr>
              <w:rPr>
                <w:sz w:val="18"/>
                <w:szCs w:val="18"/>
              </w:rPr>
            </w:pPr>
            <w:r w:rsidRPr="006974CD">
              <w:rPr>
                <w:sz w:val="18"/>
                <w:szCs w:val="18"/>
              </w:rPr>
              <w:t>Kestner-Kingery, Latrica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94AEA81" w14:textId="77777777" w:rsidR="008D1A62" w:rsidRPr="006974CD" w:rsidRDefault="008D1A62" w:rsidP="00EB17AA">
            <w:pPr>
              <w:rPr>
                <w:sz w:val="18"/>
                <w:szCs w:val="18"/>
              </w:rPr>
            </w:pPr>
            <w:r w:rsidRPr="006974CD">
              <w:rPr>
                <w:sz w:val="18"/>
                <w:szCs w:val="18"/>
              </w:rPr>
              <w:t>kestner1@marshall.edu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A133D97" w14:textId="77777777" w:rsidR="008D1A62" w:rsidRPr="006974CD" w:rsidRDefault="008D1A62" w:rsidP="00EB17AA">
            <w:pPr>
              <w:rPr>
                <w:sz w:val="18"/>
                <w:szCs w:val="18"/>
              </w:rPr>
            </w:pPr>
            <w:r w:rsidRPr="006974CD">
              <w:rPr>
                <w:sz w:val="18"/>
                <w:szCs w:val="18"/>
              </w:rPr>
              <w:t>COEPD</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5F2EA4E4" w14:textId="77777777" w:rsidR="008D1A62" w:rsidRPr="006974CD" w:rsidRDefault="008D1A62" w:rsidP="00EB17AA">
            <w:pPr>
              <w:rPr>
                <w:sz w:val="18"/>
                <w:szCs w:val="18"/>
              </w:rPr>
            </w:pPr>
            <w:r w:rsidRPr="006974CD">
              <w:rPr>
                <w:sz w:val="18"/>
                <w:szCs w:val="18"/>
              </w:rPr>
              <w:t>counseling</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1B78B345"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0821BE3"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A748153" w14:textId="77777777" w:rsidR="008D1A62" w:rsidRPr="006974CD" w:rsidRDefault="008D1A62" w:rsidP="00EB17AA">
            <w:pPr>
              <w:rPr>
                <w:sz w:val="18"/>
                <w:szCs w:val="18"/>
              </w:rPr>
            </w:pPr>
            <w:r w:rsidRPr="006974CD">
              <w:rPr>
                <w:sz w:val="18"/>
                <w:szCs w:val="18"/>
              </w:rPr>
              <w:t>05/15/27</w:t>
            </w:r>
          </w:p>
        </w:tc>
      </w:tr>
      <w:tr w:rsidR="008D1A62" w:rsidRPr="00CC6341" w14:paraId="349E2C88"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372072CD"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2E0E33F" w14:textId="77777777" w:rsidR="008D1A62" w:rsidRPr="006974CD" w:rsidRDefault="008D1A62" w:rsidP="00EB17AA">
            <w:pPr>
              <w:rPr>
                <w:sz w:val="18"/>
                <w:szCs w:val="18"/>
              </w:rPr>
            </w:pPr>
            <w:r w:rsidRPr="006974CD">
              <w:rPr>
                <w:sz w:val="18"/>
                <w:szCs w:val="18"/>
              </w:rPr>
              <w:t>King, Tricia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87AECF6" w14:textId="77777777" w:rsidR="008D1A62" w:rsidRPr="006974CD" w:rsidRDefault="008D1A62" w:rsidP="00EB17AA">
            <w:pPr>
              <w:rPr>
                <w:sz w:val="18"/>
                <w:szCs w:val="18"/>
              </w:rPr>
            </w:pPr>
            <w:r w:rsidRPr="006974CD">
              <w:rPr>
                <w:sz w:val="18"/>
                <w:szCs w:val="18"/>
              </w:rPr>
              <w:t>king639@marshall.edu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EE1639F" w14:textId="77777777" w:rsidR="008D1A62" w:rsidRPr="006974CD" w:rsidRDefault="008D1A62" w:rsidP="00EB17AA">
            <w:pPr>
              <w:rPr>
                <w:sz w:val="18"/>
                <w:szCs w:val="18"/>
              </w:rPr>
            </w:pPr>
            <w:r w:rsidRPr="006974CD">
              <w:rPr>
                <w:sz w:val="18"/>
                <w:szCs w:val="18"/>
              </w:rPr>
              <w:t>COEPD</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07B7A4D4" w14:textId="77777777" w:rsidR="008D1A62" w:rsidRPr="006974CD" w:rsidRDefault="008D1A62" w:rsidP="00EB17AA">
            <w:pPr>
              <w:rPr>
                <w:sz w:val="18"/>
                <w:szCs w:val="18"/>
              </w:rPr>
            </w:pPr>
            <w:r w:rsidRPr="006974CD">
              <w:rPr>
                <w:sz w:val="18"/>
                <w:szCs w:val="18"/>
              </w:rPr>
              <w:t>ACE</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2B3B193B"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543B976"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22EB337" w14:textId="77777777" w:rsidR="008D1A62" w:rsidRPr="006974CD" w:rsidRDefault="008D1A62" w:rsidP="00EB17AA">
            <w:pPr>
              <w:rPr>
                <w:sz w:val="18"/>
                <w:szCs w:val="18"/>
              </w:rPr>
            </w:pPr>
            <w:r w:rsidRPr="006974CD">
              <w:rPr>
                <w:sz w:val="18"/>
                <w:szCs w:val="18"/>
              </w:rPr>
              <w:t>05/15/27</w:t>
            </w:r>
          </w:p>
        </w:tc>
      </w:tr>
      <w:tr w:rsidR="008D1A62" w:rsidRPr="00CC6341" w14:paraId="2386EAF4"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331F384C"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4FBF7BBF" w14:textId="77777777" w:rsidR="008D1A62" w:rsidRPr="006974CD" w:rsidRDefault="008D1A62" w:rsidP="00EB17AA">
            <w:pPr>
              <w:rPr>
                <w:sz w:val="18"/>
                <w:szCs w:val="18"/>
              </w:rPr>
            </w:pPr>
            <w:r w:rsidRPr="006974CD">
              <w:rPr>
                <w:sz w:val="18"/>
                <w:szCs w:val="18"/>
              </w:rPr>
              <w:t>Lopuch, Jeremy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FFB3ACE" w14:textId="77777777" w:rsidR="008D1A62" w:rsidRPr="006974CD" w:rsidRDefault="008D1A62" w:rsidP="00EB17AA">
            <w:pPr>
              <w:rPr>
                <w:sz w:val="18"/>
                <w:szCs w:val="18"/>
              </w:rPr>
            </w:pPr>
            <w:r w:rsidRPr="006974CD">
              <w:rPr>
                <w:sz w:val="18"/>
                <w:szCs w:val="18"/>
              </w:rPr>
              <w:t>lopuch@marshall.edu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40BEAAB" w14:textId="77777777" w:rsidR="008D1A62" w:rsidRPr="006974CD" w:rsidRDefault="008D1A62" w:rsidP="00EB17AA">
            <w:pPr>
              <w:rPr>
                <w:sz w:val="18"/>
                <w:szCs w:val="18"/>
              </w:rPr>
            </w:pPr>
            <w:r w:rsidRPr="006974CD">
              <w:rPr>
                <w:sz w:val="18"/>
                <w:szCs w:val="18"/>
              </w:rPr>
              <w:t>COEPD</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38368973" w14:textId="77777777" w:rsidR="008D1A62" w:rsidRPr="006974CD" w:rsidRDefault="008D1A62" w:rsidP="00EB17AA">
            <w:pPr>
              <w:rPr>
                <w:sz w:val="18"/>
                <w:szCs w:val="18"/>
              </w:rPr>
            </w:pPr>
            <w:r w:rsidRPr="006974CD">
              <w:rPr>
                <w:sz w:val="18"/>
                <w:szCs w:val="18"/>
              </w:rPr>
              <w:t>Special Education</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1F43C6C3"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62CF358"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5803BE8" w14:textId="77777777" w:rsidR="008D1A62" w:rsidRPr="006974CD" w:rsidRDefault="008D1A62" w:rsidP="00EB17AA">
            <w:pPr>
              <w:rPr>
                <w:sz w:val="18"/>
                <w:szCs w:val="18"/>
              </w:rPr>
            </w:pPr>
            <w:r w:rsidRPr="006974CD">
              <w:rPr>
                <w:sz w:val="18"/>
                <w:szCs w:val="18"/>
              </w:rPr>
              <w:t>05/15/27</w:t>
            </w:r>
          </w:p>
        </w:tc>
      </w:tr>
      <w:tr w:rsidR="008D1A62" w:rsidRPr="00CC6341" w14:paraId="2C8BC365"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09F06AE9"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67421F12" w14:textId="77777777" w:rsidR="008D1A62" w:rsidRPr="006974CD" w:rsidRDefault="008D1A62" w:rsidP="00EB17AA">
            <w:pPr>
              <w:rPr>
                <w:sz w:val="18"/>
                <w:szCs w:val="18"/>
              </w:rPr>
            </w:pPr>
            <w:r w:rsidRPr="006974CD">
              <w:rPr>
                <w:sz w:val="18"/>
                <w:szCs w:val="18"/>
              </w:rPr>
              <w:t>Miyakuni, Rieko</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EAED8BE" w14:textId="77777777" w:rsidR="008D1A62" w:rsidRPr="006974CD" w:rsidRDefault="008D1A62" w:rsidP="00EB17AA">
            <w:pPr>
              <w:rPr>
                <w:sz w:val="18"/>
                <w:szCs w:val="18"/>
              </w:rPr>
            </w:pPr>
            <w:r w:rsidRPr="006974CD">
              <w:rPr>
                <w:sz w:val="18"/>
                <w:szCs w:val="18"/>
              </w:rPr>
              <w:t>miyakuni1@marshall.edu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4BDDDBF" w14:textId="77777777" w:rsidR="008D1A62" w:rsidRPr="006974CD" w:rsidRDefault="008D1A62" w:rsidP="00EB17AA">
            <w:pPr>
              <w:rPr>
                <w:sz w:val="18"/>
                <w:szCs w:val="18"/>
              </w:rPr>
            </w:pPr>
            <w:r w:rsidRPr="006974CD">
              <w:rPr>
                <w:sz w:val="18"/>
                <w:szCs w:val="18"/>
              </w:rPr>
              <w:t>COEPD</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42F0B171" w14:textId="77777777" w:rsidR="008D1A62" w:rsidRPr="006974CD" w:rsidRDefault="008D1A62" w:rsidP="00EB17AA">
            <w:pPr>
              <w:rPr>
                <w:sz w:val="18"/>
                <w:szCs w:val="18"/>
              </w:rPr>
            </w:pPr>
            <w:r w:rsidRPr="006974CD">
              <w:rPr>
                <w:sz w:val="18"/>
                <w:szCs w:val="18"/>
              </w:rPr>
              <w:t>Counseling</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26D419B7"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1EB36E8"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7A62951" w14:textId="77777777" w:rsidR="008D1A62" w:rsidRPr="006974CD" w:rsidRDefault="008D1A62" w:rsidP="00EB17AA">
            <w:pPr>
              <w:rPr>
                <w:sz w:val="18"/>
                <w:szCs w:val="18"/>
              </w:rPr>
            </w:pPr>
            <w:r w:rsidRPr="006974CD">
              <w:rPr>
                <w:sz w:val="18"/>
                <w:szCs w:val="18"/>
              </w:rPr>
              <w:t>05/15/27</w:t>
            </w:r>
          </w:p>
        </w:tc>
      </w:tr>
      <w:tr w:rsidR="008D1A62" w:rsidRPr="00CC6341" w14:paraId="56F31C02"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08D3D1A9"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411EFD50" w14:textId="77777777" w:rsidR="008D1A62" w:rsidRPr="006974CD" w:rsidRDefault="008D1A62" w:rsidP="00EB17AA">
            <w:pPr>
              <w:rPr>
                <w:sz w:val="18"/>
                <w:szCs w:val="18"/>
              </w:rPr>
            </w:pPr>
            <w:r w:rsidRPr="006974CD">
              <w:rPr>
                <w:sz w:val="18"/>
                <w:szCs w:val="18"/>
              </w:rPr>
              <w:t>Sparks, Jennifer</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CE8B363" w14:textId="77777777" w:rsidR="008D1A62" w:rsidRPr="006974CD" w:rsidRDefault="008D1A62" w:rsidP="00EB17AA">
            <w:pPr>
              <w:rPr>
                <w:sz w:val="18"/>
                <w:szCs w:val="18"/>
              </w:rPr>
            </w:pPr>
            <w:r w:rsidRPr="006974CD">
              <w:rPr>
                <w:sz w:val="18"/>
                <w:szCs w:val="18"/>
              </w:rPr>
              <w:t>bledsoe14@marshall.edu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636C82F" w14:textId="77777777" w:rsidR="008D1A62" w:rsidRPr="006974CD" w:rsidRDefault="008D1A62" w:rsidP="00EB17AA">
            <w:pPr>
              <w:rPr>
                <w:sz w:val="18"/>
                <w:szCs w:val="18"/>
              </w:rPr>
            </w:pPr>
            <w:r w:rsidRPr="006974CD">
              <w:rPr>
                <w:sz w:val="18"/>
                <w:szCs w:val="18"/>
              </w:rPr>
              <w:t>SOP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5EAAB081" w14:textId="77777777" w:rsidR="008D1A62" w:rsidRPr="006974CD" w:rsidRDefault="008D1A62" w:rsidP="00EB17AA">
            <w:pPr>
              <w:rPr>
                <w:sz w:val="18"/>
                <w:szCs w:val="18"/>
              </w:rPr>
            </w:pPr>
            <w:r w:rsidRPr="006974CD">
              <w:rPr>
                <w:sz w:val="18"/>
                <w:szCs w:val="18"/>
              </w:rPr>
              <w:t>School of Pharmacy</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55422140"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5026CAA"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90F9C7C" w14:textId="77777777" w:rsidR="008D1A62" w:rsidRPr="006974CD" w:rsidRDefault="008D1A62" w:rsidP="00EB17AA">
            <w:pPr>
              <w:rPr>
                <w:sz w:val="18"/>
                <w:szCs w:val="18"/>
              </w:rPr>
            </w:pPr>
            <w:r w:rsidRPr="006974CD">
              <w:rPr>
                <w:sz w:val="18"/>
                <w:szCs w:val="18"/>
              </w:rPr>
              <w:t>05/15/29</w:t>
            </w:r>
          </w:p>
        </w:tc>
      </w:tr>
      <w:tr w:rsidR="008D1A62" w:rsidRPr="00CC6341" w14:paraId="7EECE762"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47866632"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0A0B7478" w14:textId="77777777" w:rsidR="008D1A62" w:rsidRPr="006974CD" w:rsidRDefault="008D1A62" w:rsidP="00EB17AA">
            <w:pPr>
              <w:rPr>
                <w:sz w:val="18"/>
                <w:szCs w:val="18"/>
              </w:rPr>
            </w:pPr>
            <w:r w:rsidRPr="006974CD">
              <w:rPr>
                <w:sz w:val="18"/>
                <w:szCs w:val="18"/>
              </w:rPr>
              <w:t>Spurlock, Eric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47FCD13" w14:textId="77777777" w:rsidR="008D1A62" w:rsidRPr="006974CD" w:rsidRDefault="008D1A62" w:rsidP="00EB17AA">
            <w:pPr>
              <w:rPr>
                <w:sz w:val="18"/>
                <w:szCs w:val="18"/>
              </w:rPr>
            </w:pPr>
            <w:r w:rsidRPr="006974CD">
              <w:rPr>
                <w:sz w:val="18"/>
                <w:szCs w:val="18"/>
              </w:rPr>
              <w:t>spurlock85@marshall.edu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5EB358E"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0B7278E8" w14:textId="77777777" w:rsidR="008D1A62" w:rsidRPr="006974CD" w:rsidRDefault="008D1A62" w:rsidP="00EB17AA">
            <w:pPr>
              <w:rPr>
                <w:sz w:val="18"/>
                <w:szCs w:val="18"/>
              </w:rPr>
            </w:pPr>
            <w:r w:rsidRPr="006974CD">
              <w:rPr>
                <w:sz w:val="18"/>
                <w:szCs w:val="18"/>
              </w:rPr>
              <w:t>Social Work</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41951A79"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02564A8"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5934C90" w14:textId="77777777" w:rsidR="008D1A62" w:rsidRPr="006974CD" w:rsidRDefault="008D1A62" w:rsidP="00EB17AA">
            <w:pPr>
              <w:rPr>
                <w:sz w:val="18"/>
                <w:szCs w:val="18"/>
              </w:rPr>
            </w:pPr>
            <w:r w:rsidRPr="006974CD">
              <w:rPr>
                <w:sz w:val="18"/>
                <w:szCs w:val="18"/>
              </w:rPr>
              <w:t>05/15/27</w:t>
            </w:r>
          </w:p>
        </w:tc>
      </w:tr>
      <w:tr w:rsidR="008D1A62" w:rsidRPr="00CC6341" w14:paraId="50F25531"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617587D8"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4E96360" w14:textId="77777777" w:rsidR="008D1A62" w:rsidRPr="006974CD" w:rsidRDefault="008D1A62" w:rsidP="00EB17AA">
            <w:pPr>
              <w:rPr>
                <w:sz w:val="18"/>
                <w:szCs w:val="18"/>
              </w:rPr>
            </w:pPr>
            <w:r w:rsidRPr="006974CD">
              <w:rPr>
                <w:sz w:val="18"/>
                <w:szCs w:val="18"/>
              </w:rPr>
              <w:t>Sturgis, Pamela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8964805" w14:textId="77777777" w:rsidR="008D1A62" w:rsidRPr="006974CD" w:rsidRDefault="008D1A62" w:rsidP="00EB17AA">
            <w:pPr>
              <w:rPr>
                <w:sz w:val="18"/>
                <w:szCs w:val="18"/>
              </w:rPr>
            </w:pPr>
            <w:r w:rsidRPr="006974CD">
              <w:rPr>
                <w:sz w:val="18"/>
                <w:szCs w:val="18"/>
              </w:rPr>
              <w:t>sturgis2@marshall.edu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855C240"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0D0A1AAC" w14:textId="77777777" w:rsidR="008D1A62" w:rsidRPr="006974CD" w:rsidRDefault="008D1A62" w:rsidP="00EB17AA">
            <w:pPr>
              <w:rPr>
                <w:sz w:val="18"/>
                <w:szCs w:val="18"/>
              </w:rPr>
            </w:pPr>
            <w:r w:rsidRPr="006974CD">
              <w:rPr>
                <w:sz w:val="18"/>
                <w:szCs w:val="18"/>
              </w:rPr>
              <w:t>Social Work</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57ADF10E"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705853F"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9D58F97" w14:textId="77777777" w:rsidR="008D1A62" w:rsidRPr="006974CD" w:rsidRDefault="008D1A62" w:rsidP="00EB17AA">
            <w:pPr>
              <w:rPr>
                <w:sz w:val="18"/>
                <w:szCs w:val="18"/>
              </w:rPr>
            </w:pPr>
            <w:r w:rsidRPr="006974CD">
              <w:rPr>
                <w:sz w:val="18"/>
                <w:szCs w:val="18"/>
              </w:rPr>
              <w:t>05/15/27</w:t>
            </w:r>
          </w:p>
        </w:tc>
      </w:tr>
      <w:tr w:rsidR="008D1A62" w:rsidRPr="00CC6341" w14:paraId="6C2CE570"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7BBB219F" w14:textId="77777777" w:rsidR="008D1A62" w:rsidRPr="006974CD" w:rsidRDefault="008D1A62" w:rsidP="00EB17AA">
            <w:pPr>
              <w:rPr>
                <w:sz w:val="18"/>
                <w:szCs w:val="18"/>
              </w:rPr>
            </w:pPr>
            <w:r w:rsidRPr="006974CD">
              <w:rPr>
                <w:sz w:val="18"/>
                <w:szCs w:val="18"/>
              </w:rPr>
              <w:t>ADD</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5505D562" w14:textId="77777777" w:rsidR="008D1A62" w:rsidRPr="006974CD" w:rsidRDefault="008D1A62" w:rsidP="00EB17AA">
            <w:pPr>
              <w:rPr>
                <w:sz w:val="18"/>
                <w:szCs w:val="18"/>
              </w:rPr>
            </w:pPr>
            <w:r w:rsidRPr="006974CD">
              <w:rPr>
                <w:sz w:val="18"/>
                <w:szCs w:val="18"/>
              </w:rPr>
              <w:t>Woart, Anthony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BD7FDEC" w14:textId="77777777" w:rsidR="008D1A62" w:rsidRPr="006974CD" w:rsidRDefault="008D1A62" w:rsidP="00EB17AA">
            <w:pPr>
              <w:rPr>
                <w:sz w:val="18"/>
                <w:szCs w:val="18"/>
              </w:rPr>
            </w:pPr>
            <w:r w:rsidRPr="006974CD">
              <w:rPr>
                <w:sz w:val="18"/>
                <w:szCs w:val="18"/>
              </w:rPr>
              <w:t>woarta@marshall.edu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835211A" w14:textId="6A46B8A5" w:rsidR="008D1A62" w:rsidRPr="006974CD" w:rsidRDefault="006974CD" w:rsidP="00EB17AA">
            <w:pPr>
              <w:rPr>
                <w:sz w:val="18"/>
                <w:szCs w:val="18"/>
              </w:rPr>
            </w:pPr>
            <w:r>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7943982A" w14:textId="77777777" w:rsidR="008D1A62" w:rsidRPr="006974CD" w:rsidRDefault="008D1A62" w:rsidP="00EB17AA">
            <w:pPr>
              <w:rPr>
                <w:sz w:val="18"/>
                <w:szCs w:val="18"/>
              </w:rPr>
            </w:pPr>
            <w:r w:rsidRPr="006974CD">
              <w:rPr>
                <w:sz w:val="18"/>
                <w:szCs w:val="18"/>
              </w:rPr>
              <w:t>Public Health</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31318C87"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4E8E7E4"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614EF4C" w14:textId="77777777" w:rsidR="008D1A62" w:rsidRPr="006974CD" w:rsidRDefault="008D1A62" w:rsidP="00EB17AA">
            <w:pPr>
              <w:rPr>
                <w:sz w:val="18"/>
                <w:szCs w:val="18"/>
              </w:rPr>
            </w:pPr>
            <w:r w:rsidRPr="006974CD">
              <w:rPr>
                <w:sz w:val="18"/>
                <w:szCs w:val="18"/>
              </w:rPr>
              <w:t>05/15/29</w:t>
            </w:r>
          </w:p>
        </w:tc>
      </w:tr>
      <w:tr w:rsidR="008D1A62" w:rsidRPr="00CC6341" w14:paraId="01402C06"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hideMark/>
          </w:tcPr>
          <w:p w14:paraId="116AE7AF"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4D46F0ED" w14:textId="77777777" w:rsidR="008D1A62" w:rsidRPr="006974CD" w:rsidRDefault="008D1A62" w:rsidP="00EB17AA">
            <w:pPr>
              <w:rPr>
                <w:sz w:val="18"/>
                <w:szCs w:val="18"/>
              </w:rPr>
            </w:pPr>
            <w:r w:rsidRPr="006974CD">
              <w:rPr>
                <w:sz w:val="18"/>
                <w:szCs w:val="18"/>
              </w:rPr>
              <w:t>Angelini, Erin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5959176" w14:textId="77777777" w:rsidR="008D1A62" w:rsidRPr="006974CD" w:rsidRDefault="008D1A62" w:rsidP="00EB17AA">
            <w:pPr>
              <w:rPr>
                <w:sz w:val="18"/>
                <w:szCs w:val="18"/>
              </w:rPr>
            </w:pPr>
            <w:r w:rsidRPr="006974CD">
              <w:rPr>
                <w:sz w:val="18"/>
                <w:szCs w:val="18"/>
              </w:rPr>
              <w:t>angelinie@marshall.edu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FA1BC8"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27089F2D" w14:textId="77777777" w:rsidR="008D1A62" w:rsidRPr="006974CD" w:rsidRDefault="008D1A62" w:rsidP="00EB17AA">
            <w:pPr>
              <w:rPr>
                <w:sz w:val="18"/>
                <w:szCs w:val="18"/>
              </w:rPr>
            </w:pPr>
            <w:r w:rsidRPr="006974CD">
              <w:rPr>
                <w:sz w:val="18"/>
                <w:szCs w:val="18"/>
              </w:rPr>
              <w:t>School of Physical Therapy</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10CF3AD2"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91049FA"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0F2E4CD" w14:textId="77777777" w:rsidR="008D1A62" w:rsidRPr="006974CD" w:rsidRDefault="008D1A62" w:rsidP="00EB17AA">
            <w:pPr>
              <w:rPr>
                <w:sz w:val="18"/>
                <w:szCs w:val="18"/>
              </w:rPr>
            </w:pPr>
            <w:r w:rsidRPr="006974CD">
              <w:rPr>
                <w:sz w:val="18"/>
                <w:szCs w:val="18"/>
              </w:rPr>
              <w:t>05/15/29</w:t>
            </w:r>
          </w:p>
        </w:tc>
      </w:tr>
      <w:tr w:rsidR="008D1A62" w:rsidRPr="00CC6341" w14:paraId="237D7448"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15E5815B"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20A02E40" w14:textId="77777777" w:rsidR="008D1A62" w:rsidRPr="006974CD" w:rsidRDefault="008D1A62" w:rsidP="00EB17AA">
            <w:pPr>
              <w:rPr>
                <w:sz w:val="18"/>
                <w:szCs w:val="18"/>
              </w:rPr>
            </w:pPr>
            <w:r w:rsidRPr="006974CD">
              <w:rPr>
                <w:sz w:val="18"/>
                <w:szCs w:val="18"/>
              </w:rPr>
              <w:t>Baker, Jennifer</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C1B228E" w14:textId="77777777" w:rsidR="008D1A62" w:rsidRPr="006974CD" w:rsidRDefault="008D1A62" w:rsidP="00EB17AA">
            <w:pPr>
              <w:rPr>
                <w:sz w:val="18"/>
                <w:szCs w:val="18"/>
              </w:rPr>
            </w:pPr>
            <w:r w:rsidRPr="006974CD">
              <w:rPr>
                <w:sz w:val="18"/>
                <w:szCs w:val="18"/>
              </w:rPr>
              <w:t>jen.baker@marshall.edu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80986D9"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20873283"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7DA992D8"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D735EB4"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E051181" w14:textId="77777777" w:rsidR="008D1A62" w:rsidRPr="006974CD" w:rsidRDefault="008D1A62" w:rsidP="00EB17AA">
            <w:pPr>
              <w:rPr>
                <w:sz w:val="18"/>
                <w:szCs w:val="18"/>
              </w:rPr>
            </w:pPr>
            <w:r w:rsidRPr="006974CD">
              <w:rPr>
                <w:sz w:val="18"/>
                <w:szCs w:val="18"/>
              </w:rPr>
              <w:t>05/15/27</w:t>
            </w:r>
          </w:p>
        </w:tc>
      </w:tr>
      <w:tr w:rsidR="008D1A62" w:rsidRPr="00CC6341" w14:paraId="0EE9DFF3"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1EE2AFB9"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97BFD35" w14:textId="77777777" w:rsidR="008D1A62" w:rsidRPr="006974CD" w:rsidRDefault="008D1A62" w:rsidP="00EB17AA">
            <w:pPr>
              <w:rPr>
                <w:sz w:val="18"/>
                <w:szCs w:val="18"/>
              </w:rPr>
            </w:pPr>
            <w:r w:rsidRPr="006974CD">
              <w:rPr>
                <w:sz w:val="18"/>
                <w:szCs w:val="18"/>
              </w:rPr>
              <w:t>Cottrell, Jodi</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4ADD284" w14:textId="77777777" w:rsidR="008D1A62" w:rsidRPr="006974CD" w:rsidRDefault="008D1A62" w:rsidP="00EB17AA">
            <w:pPr>
              <w:rPr>
                <w:sz w:val="18"/>
                <w:szCs w:val="18"/>
              </w:rPr>
            </w:pPr>
            <w:r w:rsidRPr="006974CD">
              <w:rPr>
                <w:sz w:val="18"/>
                <w:szCs w:val="18"/>
              </w:rPr>
              <w:t>cottrellj@marshall.edu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B71D9F6"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19C37B33"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7B5A1C48"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AFBDE4E"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B8C42C2" w14:textId="77777777" w:rsidR="008D1A62" w:rsidRPr="006974CD" w:rsidRDefault="008D1A62" w:rsidP="00EB17AA">
            <w:pPr>
              <w:rPr>
                <w:sz w:val="18"/>
                <w:szCs w:val="18"/>
              </w:rPr>
            </w:pPr>
            <w:r w:rsidRPr="006974CD">
              <w:rPr>
                <w:sz w:val="18"/>
                <w:szCs w:val="18"/>
              </w:rPr>
              <w:t>05/15/27</w:t>
            </w:r>
          </w:p>
        </w:tc>
      </w:tr>
      <w:tr w:rsidR="008D1A62" w:rsidRPr="00CC6341" w14:paraId="1DC6482F"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3D412E17"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089206C5" w14:textId="77777777" w:rsidR="008D1A62" w:rsidRPr="006974CD" w:rsidRDefault="008D1A62" w:rsidP="00EB17AA">
            <w:pPr>
              <w:rPr>
                <w:sz w:val="18"/>
                <w:szCs w:val="18"/>
              </w:rPr>
            </w:pPr>
            <w:r w:rsidRPr="006974CD">
              <w:rPr>
                <w:sz w:val="18"/>
                <w:szCs w:val="18"/>
              </w:rPr>
              <w:t>Dean, Shae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51A61F2" w14:textId="77777777" w:rsidR="008D1A62" w:rsidRPr="006974CD" w:rsidRDefault="008D1A62" w:rsidP="00EB17AA">
            <w:pPr>
              <w:rPr>
                <w:sz w:val="18"/>
                <w:szCs w:val="18"/>
              </w:rPr>
            </w:pPr>
            <w:r w:rsidRPr="006974CD">
              <w:rPr>
                <w:sz w:val="18"/>
                <w:szCs w:val="18"/>
              </w:rPr>
              <w:t>powers4@marshall.edu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02C6B76"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032372F3"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01FD8908"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67EA696"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3C9BF8C" w14:textId="77777777" w:rsidR="008D1A62" w:rsidRPr="006974CD" w:rsidRDefault="008D1A62" w:rsidP="00EB17AA">
            <w:pPr>
              <w:rPr>
                <w:sz w:val="18"/>
                <w:szCs w:val="18"/>
              </w:rPr>
            </w:pPr>
            <w:r w:rsidRPr="006974CD">
              <w:rPr>
                <w:sz w:val="18"/>
                <w:szCs w:val="18"/>
              </w:rPr>
              <w:t>05/15/27</w:t>
            </w:r>
          </w:p>
        </w:tc>
      </w:tr>
      <w:tr w:rsidR="008D1A62" w:rsidRPr="00CC6341" w14:paraId="5B77BDBE"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5ACC0352"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5FA84F3B" w14:textId="77777777" w:rsidR="008D1A62" w:rsidRPr="006974CD" w:rsidRDefault="008D1A62" w:rsidP="00EB17AA">
            <w:pPr>
              <w:rPr>
                <w:sz w:val="18"/>
                <w:szCs w:val="18"/>
              </w:rPr>
            </w:pPr>
            <w:r w:rsidRPr="006974CD">
              <w:rPr>
                <w:sz w:val="18"/>
                <w:szCs w:val="18"/>
              </w:rPr>
              <w:t>Harris, Shikeal</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6F48098" w14:textId="77777777" w:rsidR="008D1A62" w:rsidRPr="006974CD" w:rsidRDefault="008D1A62" w:rsidP="00EB17AA">
            <w:pPr>
              <w:rPr>
                <w:sz w:val="18"/>
                <w:szCs w:val="18"/>
              </w:rPr>
            </w:pPr>
            <w:r w:rsidRPr="006974CD">
              <w:rPr>
                <w:sz w:val="18"/>
                <w:szCs w:val="18"/>
              </w:rPr>
              <w:t>Shikeal.Harris@marshall.edu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CF63237"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0BF15082" w14:textId="77777777" w:rsidR="008D1A62" w:rsidRPr="006974CD" w:rsidRDefault="008D1A62" w:rsidP="00EB17AA">
            <w:pPr>
              <w:rPr>
                <w:sz w:val="18"/>
                <w:szCs w:val="18"/>
              </w:rPr>
            </w:pPr>
            <w:r w:rsidRPr="006974CD">
              <w:rPr>
                <w:sz w:val="18"/>
                <w:szCs w:val="18"/>
              </w:rPr>
              <w:t>Social Work</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43AA4DB0"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7733732"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A196656" w14:textId="77777777" w:rsidR="008D1A62" w:rsidRPr="006974CD" w:rsidRDefault="008D1A62" w:rsidP="00EB17AA">
            <w:pPr>
              <w:rPr>
                <w:sz w:val="18"/>
                <w:szCs w:val="18"/>
              </w:rPr>
            </w:pPr>
            <w:r w:rsidRPr="006974CD">
              <w:rPr>
                <w:sz w:val="18"/>
                <w:szCs w:val="18"/>
              </w:rPr>
              <w:t>05/15/29</w:t>
            </w:r>
          </w:p>
        </w:tc>
      </w:tr>
      <w:tr w:rsidR="008D1A62" w:rsidRPr="00CC6341" w14:paraId="4003C94F"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1BB70D53"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5886E0D3" w14:textId="77777777" w:rsidR="008D1A62" w:rsidRPr="006974CD" w:rsidRDefault="008D1A62" w:rsidP="00EB17AA">
            <w:pPr>
              <w:rPr>
                <w:sz w:val="18"/>
                <w:szCs w:val="18"/>
              </w:rPr>
            </w:pPr>
            <w:r w:rsidRPr="006974CD">
              <w:rPr>
                <w:sz w:val="18"/>
                <w:szCs w:val="18"/>
              </w:rPr>
              <w:t>Holland, Pamela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96BD6EB" w14:textId="77777777" w:rsidR="008D1A62" w:rsidRPr="006974CD" w:rsidRDefault="008D1A62" w:rsidP="00EB17AA">
            <w:pPr>
              <w:rPr>
                <w:sz w:val="18"/>
                <w:szCs w:val="18"/>
              </w:rPr>
            </w:pPr>
            <w:r w:rsidRPr="006974CD">
              <w:rPr>
                <w:sz w:val="18"/>
                <w:szCs w:val="18"/>
              </w:rPr>
              <w:t>holland@marshall.edu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920CE29"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0A91DE1A"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190251CE"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90914D2"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C706C9E" w14:textId="77777777" w:rsidR="008D1A62" w:rsidRPr="006974CD" w:rsidRDefault="008D1A62" w:rsidP="00EB17AA">
            <w:pPr>
              <w:rPr>
                <w:sz w:val="18"/>
                <w:szCs w:val="18"/>
              </w:rPr>
            </w:pPr>
            <w:r w:rsidRPr="006974CD">
              <w:rPr>
                <w:sz w:val="18"/>
                <w:szCs w:val="18"/>
              </w:rPr>
              <w:t>05/15/29</w:t>
            </w:r>
          </w:p>
        </w:tc>
      </w:tr>
      <w:tr w:rsidR="008D1A62" w:rsidRPr="00CC6341" w14:paraId="60F7F439"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6C4EA25B"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1FB761EA" w14:textId="77777777" w:rsidR="008D1A62" w:rsidRPr="006974CD" w:rsidRDefault="008D1A62" w:rsidP="00EB17AA">
            <w:pPr>
              <w:rPr>
                <w:sz w:val="18"/>
                <w:szCs w:val="18"/>
              </w:rPr>
            </w:pPr>
            <w:r w:rsidRPr="006974CD">
              <w:rPr>
                <w:sz w:val="18"/>
                <w:szCs w:val="18"/>
              </w:rPr>
              <w:t>Kestner-Kingery, Latrica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934145D" w14:textId="77777777" w:rsidR="008D1A62" w:rsidRPr="006974CD" w:rsidRDefault="008D1A62" w:rsidP="00EB17AA">
            <w:pPr>
              <w:rPr>
                <w:sz w:val="18"/>
                <w:szCs w:val="18"/>
              </w:rPr>
            </w:pPr>
            <w:r w:rsidRPr="006974CD">
              <w:rPr>
                <w:sz w:val="18"/>
                <w:szCs w:val="18"/>
              </w:rPr>
              <w:t>kestner1@marshall.edu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DFE2321" w14:textId="77777777" w:rsidR="008D1A62" w:rsidRPr="006974CD" w:rsidRDefault="008D1A62" w:rsidP="00EB17AA">
            <w:pPr>
              <w:rPr>
                <w:sz w:val="18"/>
                <w:szCs w:val="18"/>
              </w:rPr>
            </w:pPr>
            <w:r w:rsidRPr="006974CD">
              <w:rPr>
                <w:sz w:val="18"/>
                <w:szCs w:val="18"/>
              </w:rPr>
              <w:t>COEPD</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59967FAE" w14:textId="77777777" w:rsidR="008D1A62" w:rsidRPr="006974CD" w:rsidRDefault="008D1A62" w:rsidP="00EB17AA">
            <w:pPr>
              <w:rPr>
                <w:sz w:val="18"/>
                <w:szCs w:val="18"/>
              </w:rPr>
            </w:pPr>
            <w:r w:rsidRPr="006974CD">
              <w:rPr>
                <w:sz w:val="18"/>
                <w:szCs w:val="18"/>
              </w:rPr>
              <w:t>Counseling</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7DAD161E"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43669EB" w14:textId="77777777" w:rsidR="008D1A62" w:rsidRPr="006974CD" w:rsidRDefault="008D1A62" w:rsidP="00EB17AA">
            <w:pPr>
              <w:rPr>
                <w:sz w:val="18"/>
                <w:szCs w:val="18"/>
              </w:rPr>
            </w:pPr>
            <w:r w:rsidRPr="006974CD">
              <w:rPr>
                <w:sz w:val="18"/>
                <w:szCs w:val="18"/>
              </w:rPr>
              <w:t>08/23/2021</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68A414C" w14:textId="77777777" w:rsidR="008D1A62" w:rsidRPr="006974CD" w:rsidRDefault="008D1A62" w:rsidP="00EB17AA">
            <w:pPr>
              <w:rPr>
                <w:sz w:val="18"/>
                <w:szCs w:val="18"/>
              </w:rPr>
            </w:pPr>
            <w:r w:rsidRPr="006974CD">
              <w:rPr>
                <w:sz w:val="18"/>
                <w:szCs w:val="18"/>
              </w:rPr>
              <w:t>12/15/24</w:t>
            </w:r>
          </w:p>
        </w:tc>
      </w:tr>
      <w:tr w:rsidR="008D1A62" w:rsidRPr="00CC6341" w14:paraId="34640A5F"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236112F7"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5E21428E" w14:textId="77777777" w:rsidR="008D1A62" w:rsidRPr="006974CD" w:rsidRDefault="008D1A62" w:rsidP="00EB17AA">
            <w:pPr>
              <w:rPr>
                <w:sz w:val="18"/>
                <w:szCs w:val="18"/>
              </w:rPr>
            </w:pPr>
            <w:r w:rsidRPr="006974CD">
              <w:rPr>
                <w:sz w:val="18"/>
                <w:szCs w:val="18"/>
              </w:rPr>
              <w:t>Nelson, David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D031D99" w14:textId="77777777" w:rsidR="008D1A62" w:rsidRPr="006974CD" w:rsidRDefault="008D1A62" w:rsidP="00EB17AA">
            <w:pPr>
              <w:rPr>
                <w:sz w:val="18"/>
                <w:szCs w:val="18"/>
              </w:rPr>
            </w:pPr>
            <w:r w:rsidRPr="006974CD">
              <w:rPr>
                <w:sz w:val="18"/>
                <w:szCs w:val="18"/>
              </w:rPr>
              <w:t>nelsond@marshall.edu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B935285"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1DD18D4A" w14:textId="77777777" w:rsidR="008D1A62" w:rsidRPr="006974CD" w:rsidRDefault="008D1A62" w:rsidP="00EB17AA">
            <w:pPr>
              <w:rPr>
                <w:sz w:val="18"/>
                <w:szCs w:val="18"/>
              </w:rPr>
            </w:pPr>
            <w:r w:rsidRPr="006974CD">
              <w:rPr>
                <w:sz w:val="18"/>
                <w:szCs w:val="18"/>
              </w:rPr>
              <w:t>Social Work</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0B26029D"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C3EF363"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60BF934" w14:textId="77777777" w:rsidR="008D1A62" w:rsidRPr="006974CD" w:rsidRDefault="008D1A62" w:rsidP="00EB17AA">
            <w:pPr>
              <w:rPr>
                <w:sz w:val="18"/>
                <w:szCs w:val="18"/>
              </w:rPr>
            </w:pPr>
            <w:r w:rsidRPr="006974CD">
              <w:rPr>
                <w:sz w:val="18"/>
                <w:szCs w:val="18"/>
              </w:rPr>
              <w:t>05/15/29</w:t>
            </w:r>
          </w:p>
        </w:tc>
      </w:tr>
      <w:tr w:rsidR="008D1A62" w:rsidRPr="00CC6341" w14:paraId="08D87FBB"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7CEEA71D"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6A8E041C" w14:textId="77777777" w:rsidR="008D1A62" w:rsidRPr="006974CD" w:rsidRDefault="008D1A62" w:rsidP="00EB17AA">
            <w:pPr>
              <w:rPr>
                <w:sz w:val="18"/>
                <w:szCs w:val="18"/>
              </w:rPr>
            </w:pPr>
            <w:r w:rsidRPr="006974CD">
              <w:rPr>
                <w:sz w:val="18"/>
                <w:szCs w:val="18"/>
              </w:rPr>
              <w:t>Petty, Erin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5409AAF" w14:textId="77777777" w:rsidR="008D1A62" w:rsidRPr="006974CD" w:rsidRDefault="008D1A62" w:rsidP="00EB17AA">
            <w:pPr>
              <w:rPr>
                <w:sz w:val="18"/>
                <w:szCs w:val="18"/>
              </w:rPr>
            </w:pPr>
            <w:r w:rsidRPr="006974CD">
              <w:rPr>
                <w:sz w:val="18"/>
                <w:szCs w:val="18"/>
              </w:rPr>
              <w:t>bass18@marshall.edu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A7B16B8"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5F23874E"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710A9BEA"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F0C6561" w14:textId="77777777" w:rsidR="008D1A62" w:rsidRPr="006974CD" w:rsidRDefault="008D1A62" w:rsidP="00EB17AA">
            <w:pPr>
              <w:rPr>
                <w:sz w:val="18"/>
                <w:szCs w:val="18"/>
              </w:rPr>
            </w:pPr>
            <w:r w:rsidRPr="006974CD">
              <w:rPr>
                <w:sz w:val="18"/>
                <w:szCs w:val="18"/>
              </w:rPr>
              <w:t>08/20/2024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99A205D" w14:textId="77777777" w:rsidR="008D1A62" w:rsidRPr="006974CD" w:rsidRDefault="008D1A62" w:rsidP="00EB17AA">
            <w:pPr>
              <w:rPr>
                <w:sz w:val="18"/>
                <w:szCs w:val="18"/>
              </w:rPr>
            </w:pPr>
            <w:r w:rsidRPr="006974CD">
              <w:rPr>
                <w:sz w:val="18"/>
                <w:szCs w:val="18"/>
              </w:rPr>
              <w:t>12/15/27</w:t>
            </w:r>
          </w:p>
        </w:tc>
      </w:tr>
      <w:tr w:rsidR="008D1A62" w:rsidRPr="00CC6341" w14:paraId="3FEB36C9"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74A8EAA5"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0F3EA13F" w14:textId="77777777" w:rsidR="008D1A62" w:rsidRPr="006974CD" w:rsidRDefault="008D1A62" w:rsidP="00EB17AA">
            <w:pPr>
              <w:rPr>
                <w:sz w:val="18"/>
                <w:szCs w:val="18"/>
              </w:rPr>
            </w:pPr>
            <w:r w:rsidRPr="006974CD">
              <w:rPr>
                <w:sz w:val="18"/>
                <w:szCs w:val="18"/>
              </w:rPr>
              <w:t>Rutherford, Kelly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BCB78A" w14:textId="77777777" w:rsidR="008D1A62" w:rsidRPr="006974CD" w:rsidRDefault="008D1A62" w:rsidP="00EB17AA">
            <w:pPr>
              <w:rPr>
                <w:sz w:val="18"/>
                <w:szCs w:val="18"/>
              </w:rPr>
            </w:pPr>
            <w:r w:rsidRPr="006974CD">
              <w:rPr>
                <w:sz w:val="18"/>
                <w:szCs w:val="18"/>
              </w:rPr>
              <w:t>davis139@marshall.edu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2DA182E"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53DE57AE" w14:textId="77777777" w:rsidR="008D1A62" w:rsidRPr="006974CD" w:rsidRDefault="008D1A62" w:rsidP="00EB17AA">
            <w:pPr>
              <w:rPr>
                <w:sz w:val="18"/>
                <w:szCs w:val="18"/>
              </w:rPr>
            </w:pPr>
            <w:r w:rsidRPr="006974CD">
              <w:rPr>
                <w:sz w:val="18"/>
                <w:szCs w:val="18"/>
              </w:rPr>
              <w:t>Communication Disorders</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13D6862E"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7E64FA1" w14:textId="77777777" w:rsidR="008D1A62" w:rsidRPr="006974CD" w:rsidRDefault="008D1A62" w:rsidP="00EB17AA">
            <w:pPr>
              <w:rPr>
                <w:sz w:val="18"/>
                <w:szCs w:val="18"/>
              </w:rPr>
            </w:pPr>
            <w:r w:rsidRPr="006974CD">
              <w:rPr>
                <w:sz w:val="18"/>
                <w:szCs w:val="18"/>
              </w:rPr>
              <w:t>01/08/2024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989A0D0" w14:textId="77777777" w:rsidR="008D1A62" w:rsidRPr="006974CD" w:rsidRDefault="008D1A62" w:rsidP="00EB17AA">
            <w:pPr>
              <w:rPr>
                <w:sz w:val="18"/>
                <w:szCs w:val="18"/>
              </w:rPr>
            </w:pPr>
            <w:r w:rsidRPr="006974CD">
              <w:rPr>
                <w:sz w:val="18"/>
                <w:szCs w:val="18"/>
              </w:rPr>
              <w:t>05/15/29</w:t>
            </w:r>
          </w:p>
        </w:tc>
      </w:tr>
      <w:tr w:rsidR="008D1A62" w:rsidRPr="00CC6341" w14:paraId="22F035D6"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3DA19416"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ABAEC60" w14:textId="77777777" w:rsidR="008D1A62" w:rsidRPr="006974CD" w:rsidRDefault="008D1A62" w:rsidP="00EB17AA">
            <w:pPr>
              <w:rPr>
                <w:sz w:val="18"/>
                <w:szCs w:val="18"/>
              </w:rPr>
            </w:pPr>
            <w:r w:rsidRPr="006974CD">
              <w:rPr>
                <w:sz w:val="18"/>
                <w:szCs w:val="18"/>
              </w:rPr>
              <w:t>Stotts, Diana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0B1DA7" w14:textId="77777777" w:rsidR="008D1A62" w:rsidRPr="006974CD" w:rsidRDefault="008D1A62" w:rsidP="00EB17AA">
            <w:pPr>
              <w:rPr>
                <w:sz w:val="18"/>
                <w:szCs w:val="18"/>
              </w:rPr>
            </w:pPr>
            <w:r w:rsidRPr="006974CD">
              <w:rPr>
                <w:sz w:val="18"/>
                <w:szCs w:val="18"/>
              </w:rPr>
              <w:t>stotts@marshall.edu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57D7664"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6933DBBA" w14:textId="77777777" w:rsidR="008D1A62" w:rsidRPr="006974CD" w:rsidRDefault="008D1A62" w:rsidP="00EB17AA">
            <w:pPr>
              <w:rPr>
                <w:sz w:val="18"/>
                <w:szCs w:val="18"/>
              </w:rPr>
            </w:pPr>
            <w:r w:rsidRPr="006974CD">
              <w:rPr>
                <w:sz w:val="18"/>
                <w:szCs w:val="18"/>
              </w:rPr>
              <w:t>Nursing</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05816316" w14:textId="77777777" w:rsidR="008D1A62" w:rsidRPr="006974CD" w:rsidRDefault="008D1A62" w:rsidP="00EB17AA">
            <w:pPr>
              <w:rPr>
                <w:sz w:val="18"/>
                <w:szCs w:val="18"/>
              </w:rPr>
            </w:pPr>
            <w:r w:rsidRPr="006974CD">
              <w:rPr>
                <w:sz w:val="18"/>
                <w:szCs w:val="18"/>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FC307C7" w14:textId="77777777" w:rsidR="008D1A62" w:rsidRPr="006974CD" w:rsidRDefault="008D1A62" w:rsidP="00EB17AA">
            <w:pPr>
              <w:rPr>
                <w:sz w:val="18"/>
                <w:szCs w:val="18"/>
              </w:rPr>
            </w:pPr>
            <w:r w:rsidRPr="006974CD">
              <w:rPr>
                <w:sz w:val="18"/>
                <w:szCs w:val="18"/>
              </w:rPr>
              <w:t>08/20/2024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80E2D65" w14:textId="77777777" w:rsidR="008D1A62" w:rsidRPr="006974CD" w:rsidRDefault="008D1A62" w:rsidP="00EB17AA">
            <w:pPr>
              <w:rPr>
                <w:sz w:val="18"/>
                <w:szCs w:val="18"/>
              </w:rPr>
            </w:pPr>
            <w:r w:rsidRPr="006974CD">
              <w:rPr>
                <w:sz w:val="18"/>
                <w:szCs w:val="18"/>
              </w:rPr>
              <w:t>12/15/27</w:t>
            </w:r>
          </w:p>
        </w:tc>
      </w:tr>
      <w:tr w:rsidR="008D1A62" w:rsidRPr="00CC6341" w14:paraId="0979BE47" w14:textId="77777777" w:rsidTr="006974CD">
        <w:tc>
          <w:tcPr>
            <w:tcW w:w="627" w:type="dxa"/>
            <w:tcBorders>
              <w:top w:val="single" w:sz="2" w:space="0" w:color="auto"/>
              <w:left w:val="single" w:sz="2" w:space="0" w:color="auto"/>
              <w:bottom w:val="single" w:sz="6" w:space="0" w:color="auto"/>
              <w:right w:val="single" w:sz="2" w:space="0" w:color="auto"/>
            </w:tcBorders>
            <w:shd w:val="clear" w:color="auto" w:fill="FFFFFF"/>
          </w:tcPr>
          <w:p w14:paraId="744E2AC8" w14:textId="77777777" w:rsidR="008D1A62" w:rsidRPr="006974CD" w:rsidRDefault="008D1A62" w:rsidP="00EB17AA">
            <w:pPr>
              <w:rPr>
                <w:sz w:val="18"/>
                <w:szCs w:val="18"/>
              </w:rPr>
            </w:pPr>
            <w:r w:rsidRPr="006974CD">
              <w:rPr>
                <w:sz w:val="18"/>
                <w:szCs w:val="18"/>
              </w:rPr>
              <w:t>EDIT</w:t>
            </w:r>
          </w:p>
        </w:tc>
        <w:tc>
          <w:tcPr>
            <w:tcW w:w="1578" w:type="dxa"/>
            <w:tcBorders>
              <w:top w:val="single" w:sz="2" w:space="0" w:color="auto"/>
              <w:left w:val="single" w:sz="2" w:space="0" w:color="auto"/>
              <w:bottom w:val="single" w:sz="6" w:space="0" w:color="auto"/>
              <w:right w:val="single" w:sz="2" w:space="0" w:color="auto"/>
            </w:tcBorders>
            <w:shd w:val="clear" w:color="auto" w:fill="FFFFFF"/>
            <w:hideMark/>
          </w:tcPr>
          <w:p w14:paraId="75CC24E7" w14:textId="77777777" w:rsidR="008D1A62" w:rsidRPr="006974CD" w:rsidRDefault="008D1A62" w:rsidP="00EB17AA">
            <w:pPr>
              <w:rPr>
                <w:sz w:val="18"/>
                <w:szCs w:val="18"/>
              </w:rPr>
            </w:pPr>
            <w:r w:rsidRPr="006974CD">
              <w:rPr>
                <w:sz w:val="18"/>
                <w:szCs w:val="18"/>
              </w:rPr>
              <w:t>Timmons, Mark</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3B0A1A3" w14:textId="77777777" w:rsidR="008D1A62" w:rsidRPr="006974CD" w:rsidRDefault="008D1A62" w:rsidP="00EB17AA">
            <w:pPr>
              <w:rPr>
                <w:sz w:val="18"/>
                <w:szCs w:val="18"/>
              </w:rPr>
            </w:pPr>
            <w:r w:rsidRPr="006974CD">
              <w:rPr>
                <w:sz w:val="18"/>
                <w:szCs w:val="18"/>
              </w:rPr>
              <w:t>timmonsm@marshall.edu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A35BD76" w14:textId="77777777" w:rsidR="008D1A62" w:rsidRPr="006974CD" w:rsidRDefault="008D1A62" w:rsidP="00EB17AA">
            <w:pPr>
              <w:rPr>
                <w:sz w:val="18"/>
                <w:szCs w:val="18"/>
              </w:rPr>
            </w:pPr>
            <w:r w:rsidRPr="006974CD">
              <w:rPr>
                <w:sz w:val="18"/>
                <w:szCs w:val="18"/>
              </w:rPr>
              <w:t>COHP</w:t>
            </w:r>
          </w:p>
        </w:tc>
        <w:tc>
          <w:tcPr>
            <w:tcW w:w="2292" w:type="dxa"/>
            <w:tcBorders>
              <w:top w:val="single" w:sz="2" w:space="0" w:color="auto"/>
              <w:left w:val="single" w:sz="2" w:space="0" w:color="auto"/>
              <w:bottom w:val="single" w:sz="6" w:space="0" w:color="auto"/>
              <w:right w:val="single" w:sz="2" w:space="0" w:color="auto"/>
            </w:tcBorders>
            <w:shd w:val="clear" w:color="auto" w:fill="FFFFFF"/>
            <w:hideMark/>
          </w:tcPr>
          <w:p w14:paraId="1AB22A24" w14:textId="77777777" w:rsidR="008D1A62" w:rsidRPr="006974CD" w:rsidRDefault="008D1A62" w:rsidP="00EB17AA">
            <w:pPr>
              <w:rPr>
                <w:sz w:val="18"/>
                <w:szCs w:val="18"/>
              </w:rPr>
            </w:pPr>
            <w:r w:rsidRPr="006974CD">
              <w:rPr>
                <w:sz w:val="18"/>
                <w:szCs w:val="18"/>
              </w:rPr>
              <w:t>School of Kinesiology</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40076B7D" w14:textId="77777777" w:rsidR="008D1A62" w:rsidRPr="006974CD" w:rsidRDefault="008D1A62" w:rsidP="00EB17AA">
            <w:pPr>
              <w:rPr>
                <w:sz w:val="18"/>
                <w:szCs w:val="18"/>
              </w:rPr>
            </w:pPr>
            <w:r w:rsidRPr="006974CD">
              <w:rPr>
                <w:sz w:val="18"/>
                <w:szCs w:val="18"/>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7B36E07" w14:textId="77777777" w:rsidR="008D1A62" w:rsidRPr="006974CD" w:rsidRDefault="008D1A62" w:rsidP="00EB17AA">
            <w:pPr>
              <w:rPr>
                <w:sz w:val="18"/>
                <w:szCs w:val="18"/>
              </w:rPr>
            </w:pPr>
            <w:r w:rsidRPr="006974CD">
              <w:rPr>
                <w:sz w:val="18"/>
                <w:szCs w:val="18"/>
              </w:rPr>
              <w:t>08/20/2024</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990F7A8" w14:textId="77777777" w:rsidR="008D1A62" w:rsidRPr="006974CD" w:rsidRDefault="008D1A62" w:rsidP="00EB17AA">
            <w:pPr>
              <w:rPr>
                <w:sz w:val="18"/>
                <w:szCs w:val="18"/>
              </w:rPr>
            </w:pPr>
            <w:r w:rsidRPr="006974CD">
              <w:rPr>
                <w:sz w:val="18"/>
                <w:szCs w:val="18"/>
              </w:rPr>
              <w:t>12/15/29</w:t>
            </w:r>
          </w:p>
        </w:tc>
      </w:tr>
    </w:tbl>
    <w:p w14:paraId="778E066F" w14:textId="77777777" w:rsidR="001808A5" w:rsidRDefault="001808A5" w:rsidP="008D1A62">
      <w:pPr>
        <w:ind w:left="720"/>
        <w:rPr>
          <w:b/>
          <w:bCs/>
          <w:sz w:val="32"/>
          <w:szCs w:val="32"/>
        </w:rPr>
      </w:pPr>
    </w:p>
    <w:p w14:paraId="5B1395BD" w14:textId="6A6F13FF" w:rsidR="003839BC" w:rsidRDefault="003839BC" w:rsidP="003839BC">
      <w:pPr>
        <w:rPr>
          <w:b/>
          <w:bCs/>
          <w:sz w:val="32"/>
          <w:szCs w:val="32"/>
        </w:rPr>
      </w:pPr>
    </w:p>
    <w:p w14:paraId="518DAC35" w14:textId="77777777" w:rsidR="00F601F6" w:rsidRDefault="00F601F6" w:rsidP="003839BC">
      <w:pPr>
        <w:rPr>
          <w:b/>
          <w:bCs/>
          <w:sz w:val="32"/>
          <w:szCs w:val="32"/>
        </w:rPr>
      </w:pPr>
    </w:p>
    <w:p w14:paraId="52DE2133" w14:textId="77777777" w:rsidR="00F601F6" w:rsidRDefault="00F601F6" w:rsidP="003839BC">
      <w:pPr>
        <w:rPr>
          <w:b/>
          <w:bCs/>
          <w:sz w:val="32"/>
          <w:szCs w:val="32"/>
        </w:rPr>
        <w:sectPr w:rsidR="00F601F6" w:rsidSect="004A4C97">
          <w:pgSz w:w="15840" w:h="12240" w:orient="landscape"/>
          <w:pgMar w:top="1802" w:right="1440" w:bottom="1380" w:left="0" w:header="720" w:footer="720" w:gutter="0"/>
          <w:cols w:space="720"/>
          <w:docGrid w:linePitch="272"/>
        </w:sectPr>
      </w:pPr>
    </w:p>
    <w:p w14:paraId="7B825AB1" w14:textId="40269C3A" w:rsidR="00F601F6" w:rsidRPr="00DE5516" w:rsidRDefault="00B7145E" w:rsidP="00B7145E">
      <w:pPr>
        <w:jc w:val="center"/>
        <w:rPr>
          <w:b/>
          <w:bCs/>
          <w:sz w:val="32"/>
          <w:szCs w:val="32"/>
          <w:highlight w:val="yellow"/>
        </w:rPr>
      </w:pPr>
      <w:r w:rsidRPr="00DE5516">
        <w:rPr>
          <w:b/>
          <w:bCs/>
          <w:sz w:val="32"/>
          <w:szCs w:val="32"/>
          <w:highlight w:val="yellow"/>
        </w:rPr>
        <w:lastRenderedPageBreak/>
        <w:t>ATTACHMENT #3</w:t>
      </w:r>
    </w:p>
    <w:p w14:paraId="4317A6EC" w14:textId="10DCC87B" w:rsidR="001A7B1C" w:rsidRPr="00DE5516" w:rsidRDefault="001A7B1C" w:rsidP="00B7145E">
      <w:pPr>
        <w:jc w:val="center"/>
        <w:rPr>
          <w:b/>
          <w:bCs/>
          <w:sz w:val="32"/>
          <w:szCs w:val="32"/>
          <w:highlight w:val="yellow"/>
        </w:rPr>
      </w:pPr>
      <w:r w:rsidRPr="00DE5516">
        <w:rPr>
          <w:b/>
          <w:bCs/>
          <w:sz w:val="32"/>
          <w:szCs w:val="32"/>
          <w:highlight w:val="yellow"/>
        </w:rPr>
        <w:t>Planning Committee</w:t>
      </w:r>
      <w:r w:rsidR="00677ADF" w:rsidRPr="00DE5516">
        <w:rPr>
          <w:b/>
          <w:bCs/>
          <w:sz w:val="32"/>
          <w:szCs w:val="32"/>
          <w:highlight w:val="yellow"/>
        </w:rPr>
        <w:t xml:space="preserve"> Report</w:t>
      </w:r>
    </w:p>
    <w:p w14:paraId="2CAF4B43" w14:textId="55E3D56A" w:rsidR="00677ADF" w:rsidRDefault="00677ADF" w:rsidP="00B7145E">
      <w:pPr>
        <w:jc w:val="center"/>
        <w:rPr>
          <w:b/>
          <w:bCs/>
          <w:sz w:val="32"/>
          <w:szCs w:val="32"/>
        </w:rPr>
      </w:pPr>
      <w:r w:rsidRPr="00DE5516">
        <w:rPr>
          <w:b/>
          <w:bCs/>
          <w:sz w:val="32"/>
          <w:szCs w:val="32"/>
          <w:highlight w:val="yellow"/>
        </w:rPr>
        <w:t>February 23, 2024</w:t>
      </w:r>
    </w:p>
    <w:p w14:paraId="21A7FCF6" w14:textId="77777777" w:rsidR="001A7B1C" w:rsidRDefault="001A7B1C" w:rsidP="00B7145E">
      <w:pPr>
        <w:jc w:val="center"/>
        <w:rPr>
          <w:b/>
          <w:bCs/>
          <w:sz w:val="32"/>
          <w:szCs w:val="32"/>
        </w:rPr>
      </w:pPr>
    </w:p>
    <w:p w14:paraId="4D909B5D" w14:textId="77777777" w:rsidR="001A7B1C" w:rsidRDefault="001A7B1C" w:rsidP="00B7145E">
      <w:pPr>
        <w:jc w:val="center"/>
        <w:rPr>
          <w:b/>
          <w:bCs/>
          <w:sz w:val="32"/>
          <w:szCs w:val="32"/>
        </w:rPr>
      </w:pPr>
    </w:p>
    <w:p w14:paraId="6466C6AA" w14:textId="77777777" w:rsidR="000A6EF9" w:rsidRPr="00707C8B" w:rsidRDefault="0014596D" w:rsidP="000A6EF9">
      <w:pPr>
        <w:rPr>
          <w:b/>
          <w:bCs/>
          <w:sz w:val="24"/>
          <w:szCs w:val="24"/>
        </w:rPr>
      </w:pPr>
      <w:r w:rsidRPr="00707C8B">
        <w:rPr>
          <w:sz w:val="24"/>
          <w:szCs w:val="24"/>
          <w:u w:val="single"/>
        </w:rPr>
        <w:t>College of Education and Professional Development</w:t>
      </w:r>
      <w:r w:rsidR="000A6EF9" w:rsidRPr="00707C8B">
        <w:rPr>
          <w:sz w:val="24"/>
          <w:szCs w:val="24"/>
          <w:u w:val="single"/>
        </w:rPr>
        <w:t xml:space="preserve"> </w:t>
      </w:r>
      <w:r w:rsidR="000A6EF9" w:rsidRPr="00707C8B">
        <w:rPr>
          <w:color w:val="FF0000"/>
          <w:sz w:val="24"/>
          <w:szCs w:val="24"/>
        </w:rPr>
        <w:t>(</w:t>
      </w:r>
      <w:r w:rsidR="000A6EF9" w:rsidRPr="00707C8B">
        <w:rPr>
          <w:b/>
          <w:bCs/>
          <w:color w:val="FF0000"/>
          <w:sz w:val="24"/>
          <w:szCs w:val="24"/>
        </w:rPr>
        <w:t>GC-24-02-02-PC</w:t>
      </w:r>
      <w:r w:rsidR="000A6EF9" w:rsidRPr="00707C8B">
        <w:rPr>
          <w:color w:val="FF0000"/>
          <w:sz w:val="24"/>
          <w:szCs w:val="24"/>
        </w:rPr>
        <w:t>)</w:t>
      </w:r>
    </w:p>
    <w:p w14:paraId="746A8BB1" w14:textId="55E05261" w:rsidR="0014596D" w:rsidRPr="00707C8B" w:rsidRDefault="0014596D" w:rsidP="0014596D">
      <w:pPr>
        <w:rPr>
          <w:sz w:val="24"/>
          <w:szCs w:val="24"/>
          <w:u w:val="single"/>
        </w:rPr>
      </w:pPr>
    </w:p>
    <w:p w14:paraId="367DEE20" w14:textId="77777777" w:rsidR="0014596D" w:rsidRPr="00707C8B" w:rsidRDefault="0014596D" w:rsidP="0014596D">
      <w:pPr>
        <w:rPr>
          <w:sz w:val="24"/>
          <w:szCs w:val="24"/>
        </w:rPr>
      </w:pPr>
      <w:r w:rsidRPr="00707C8B">
        <w:rPr>
          <w:sz w:val="24"/>
          <w:szCs w:val="24"/>
        </w:rPr>
        <w:t> </w:t>
      </w:r>
    </w:p>
    <w:p w14:paraId="18251FF6" w14:textId="77777777" w:rsidR="0014596D" w:rsidRPr="00707C8B" w:rsidRDefault="0014596D" w:rsidP="0014596D">
      <w:pPr>
        <w:rPr>
          <w:sz w:val="24"/>
          <w:szCs w:val="24"/>
        </w:rPr>
      </w:pPr>
      <w:r w:rsidRPr="00707C8B">
        <w:rPr>
          <w:sz w:val="24"/>
          <w:szCs w:val="24"/>
        </w:rPr>
        <w:t>Non-Curricular Change</w:t>
      </w:r>
    </w:p>
    <w:p w14:paraId="6347EE24" w14:textId="77777777" w:rsidR="0014596D" w:rsidRPr="00707C8B" w:rsidRDefault="0014596D" w:rsidP="0014596D">
      <w:pPr>
        <w:rPr>
          <w:sz w:val="24"/>
          <w:szCs w:val="24"/>
        </w:rPr>
      </w:pPr>
      <w:r w:rsidRPr="00707C8B">
        <w:rPr>
          <w:sz w:val="24"/>
          <w:szCs w:val="24"/>
        </w:rPr>
        <w:t>Department: LS/ACE/SPSY</w:t>
      </w:r>
    </w:p>
    <w:p w14:paraId="5987C9BF" w14:textId="77777777" w:rsidR="0014596D" w:rsidRPr="00707C8B" w:rsidRDefault="0014596D" w:rsidP="0014596D">
      <w:pPr>
        <w:rPr>
          <w:sz w:val="24"/>
          <w:szCs w:val="24"/>
        </w:rPr>
      </w:pPr>
      <w:r w:rsidRPr="00707C8B">
        <w:rPr>
          <w:sz w:val="24"/>
          <w:szCs w:val="24"/>
        </w:rPr>
        <w:t>Degree Program: LS EdD</w:t>
      </w:r>
    </w:p>
    <w:p w14:paraId="49538917" w14:textId="77777777" w:rsidR="0014596D" w:rsidRPr="00707C8B" w:rsidRDefault="0014596D" w:rsidP="0014596D">
      <w:pPr>
        <w:rPr>
          <w:sz w:val="24"/>
          <w:szCs w:val="24"/>
        </w:rPr>
      </w:pPr>
      <w:r w:rsidRPr="00707C8B">
        <w:rPr>
          <w:sz w:val="24"/>
          <w:szCs w:val="24"/>
        </w:rPr>
        <w:t>Type of Change: Admissions Criteria Change (Clarification)</w:t>
      </w:r>
    </w:p>
    <w:p w14:paraId="24BF15FE" w14:textId="77777777" w:rsidR="0014596D" w:rsidRPr="00707C8B" w:rsidRDefault="0014596D" w:rsidP="0014596D">
      <w:pPr>
        <w:rPr>
          <w:sz w:val="24"/>
          <w:szCs w:val="24"/>
        </w:rPr>
      </w:pPr>
      <w:r w:rsidRPr="00707C8B">
        <w:rPr>
          <w:sz w:val="24"/>
          <w:szCs w:val="24"/>
        </w:rPr>
        <w:t>Effective: Summer 2024</w:t>
      </w:r>
    </w:p>
    <w:p w14:paraId="51BB748F" w14:textId="77777777" w:rsidR="0014596D" w:rsidRPr="00707C8B" w:rsidRDefault="0014596D" w:rsidP="0014596D">
      <w:pPr>
        <w:rPr>
          <w:sz w:val="24"/>
          <w:szCs w:val="24"/>
        </w:rPr>
      </w:pPr>
      <w:r w:rsidRPr="00707C8B">
        <w:rPr>
          <w:sz w:val="24"/>
          <w:szCs w:val="24"/>
        </w:rPr>
        <w:t>Rationale: To clearly state that the LS EdD program does not offer provisional admission</w:t>
      </w:r>
    </w:p>
    <w:p w14:paraId="1F737023" w14:textId="77777777" w:rsidR="0014596D" w:rsidRPr="00707C8B" w:rsidRDefault="0014596D" w:rsidP="0014596D">
      <w:pPr>
        <w:rPr>
          <w:i/>
          <w:iCs/>
          <w:sz w:val="24"/>
          <w:szCs w:val="24"/>
        </w:rPr>
      </w:pPr>
    </w:p>
    <w:p w14:paraId="2AA1AE8E" w14:textId="77777777" w:rsidR="0014596D" w:rsidRPr="00707C8B" w:rsidRDefault="0014596D" w:rsidP="0014596D">
      <w:pPr>
        <w:rPr>
          <w:i/>
          <w:iCs/>
          <w:sz w:val="24"/>
          <w:szCs w:val="24"/>
        </w:rPr>
      </w:pPr>
    </w:p>
    <w:p w14:paraId="17B24E23" w14:textId="77777777" w:rsidR="0014596D" w:rsidRPr="00707C8B" w:rsidRDefault="0014596D" w:rsidP="0014596D">
      <w:pPr>
        <w:rPr>
          <w:i/>
          <w:iCs/>
          <w:sz w:val="24"/>
          <w:szCs w:val="24"/>
        </w:rPr>
      </w:pPr>
      <w:r w:rsidRPr="00707C8B">
        <w:rPr>
          <w:i/>
          <w:iCs/>
          <w:sz w:val="24"/>
          <w:szCs w:val="24"/>
        </w:rPr>
        <w:t>Planning Committee recommends approval.</w:t>
      </w:r>
    </w:p>
    <w:p w14:paraId="71F4A6AB" w14:textId="77777777" w:rsidR="0066640F" w:rsidRDefault="0066640F" w:rsidP="0014596D">
      <w:pPr>
        <w:rPr>
          <w:i/>
          <w:iCs/>
          <w:sz w:val="22"/>
          <w:szCs w:val="22"/>
        </w:rPr>
      </w:pPr>
    </w:p>
    <w:p w14:paraId="229499C9" w14:textId="77777777" w:rsidR="0066640F" w:rsidRDefault="0066640F" w:rsidP="0014596D">
      <w:pPr>
        <w:rPr>
          <w:i/>
          <w:iCs/>
          <w:sz w:val="22"/>
          <w:szCs w:val="22"/>
        </w:rPr>
      </w:pPr>
    </w:p>
    <w:p w14:paraId="594A0FFC" w14:textId="77777777" w:rsidR="0066640F" w:rsidRDefault="0066640F" w:rsidP="0014596D">
      <w:pPr>
        <w:rPr>
          <w:i/>
          <w:iCs/>
          <w:sz w:val="22"/>
          <w:szCs w:val="22"/>
        </w:rPr>
      </w:pPr>
    </w:p>
    <w:p w14:paraId="7D01E9B9" w14:textId="30D6E614" w:rsidR="001662DA" w:rsidRPr="00642366" w:rsidRDefault="003E6744">
      <w:pPr>
        <w:spacing w:after="160" w:line="259" w:lineRule="auto"/>
        <w:rPr>
          <w:sz w:val="32"/>
          <w:szCs w:val="32"/>
        </w:rPr>
      </w:pPr>
      <w:hyperlink r:id="rId9" w:history="1">
        <w:r w:rsidR="00642366" w:rsidRPr="00642366">
          <w:rPr>
            <w:rStyle w:val="Hyperlink"/>
            <w:sz w:val="32"/>
            <w:szCs w:val="32"/>
          </w:rPr>
          <w:t>https://www.marshall.edu/graduate-council/files/GC-February-2024-Planning-and-Curricular-Requests.pdf</w:t>
        </w:r>
      </w:hyperlink>
      <w:r w:rsidR="00642366" w:rsidRPr="00642366">
        <w:rPr>
          <w:sz w:val="32"/>
          <w:szCs w:val="32"/>
        </w:rPr>
        <w:t xml:space="preserve">   </w:t>
      </w:r>
      <w:r w:rsidR="001662DA" w:rsidRPr="00642366">
        <w:rPr>
          <w:sz w:val="32"/>
          <w:szCs w:val="32"/>
        </w:rPr>
        <w:br w:type="page"/>
      </w:r>
    </w:p>
    <w:p w14:paraId="2D439304" w14:textId="1C08A993" w:rsidR="00677ADF" w:rsidRDefault="00677ADF" w:rsidP="00217A52">
      <w:pPr>
        <w:pStyle w:val="paragraph"/>
        <w:spacing w:before="0" w:beforeAutospacing="0" w:after="0" w:afterAutospacing="0"/>
        <w:jc w:val="center"/>
        <w:textAlignment w:val="baseline"/>
        <w:rPr>
          <w:rFonts w:ascii="Segoe UI" w:hAnsi="Segoe UI" w:cs="Segoe UI"/>
          <w:sz w:val="18"/>
          <w:szCs w:val="18"/>
        </w:rPr>
      </w:pPr>
      <w:r w:rsidRPr="00677ADF">
        <w:rPr>
          <w:rStyle w:val="normaltextrun"/>
          <w:b/>
          <w:bCs/>
          <w:sz w:val="32"/>
          <w:szCs w:val="32"/>
        </w:rPr>
        <w:lastRenderedPageBreak/>
        <w:t>Policy on Cross-Level Linked Courses</w:t>
      </w:r>
    </w:p>
    <w:p w14:paraId="693589A8" w14:textId="135E1D55" w:rsidR="0066640F" w:rsidRPr="000A6EF9" w:rsidRDefault="00217A52" w:rsidP="00217A52">
      <w:pPr>
        <w:jc w:val="center"/>
        <w:rPr>
          <w:i/>
          <w:iCs/>
          <w:sz w:val="28"/>
          <w:szCs w:val="28"/>
        </w:rPr>
      </w:pPr>
      <w:r>
        <w:rPr>
          <w:b/>
          <w:bCs/>
          <w:color w:val="FF0000"/>
          <w:sz w:val="28"/>
          <w:szCs w:val="28"/>
        </w:rPr>
        <w:t>(</w:t>
      </w:r>
      <w:r w:rsidRPr="000A6EF9">
        <w:rPr>
          <w:b/>
          <w:bCs/>
          <w:color w:val="FF0000"/>
          <w:sz w:val="28"/>
          <w:szCs w:val="28"/>
        </w:rPr>
        <w:t>GC-24-02-03-PC</w:t>
      </w:r>
      <w:r>
        <w:rPr>
          <w:b/>
          <w:bCs/>
          <w:color w:val="FF0000"/>
          <w:sz w:val="28"/>
          <w:szCs w:val="28"/>
        </w:rPr>
        <w:t>)</w:t>
      </w:r>
    </w:p>
    <w:p w14:paraId="23FC3C93" w14:textId="77777777" w:rsidR="000A6EF9" w:rsidRDefault="000A6EF9" w:rsidP="0014596D">
      <w:pPr>
        <w:rPr>
          <w:i/>
          <w:iCs/>
          <w:sz w:val="22"/>
          <w:szCs w:val="22"/>
        </w:rPr>
      </w:pPr>
    </w:p>
    <w:p w14:paraId="5FC728FB" w14:textId="1072ADC0" w:rsidR="000A6EF9" w:rsidRPr="001662DA" w:rsidRDefault="0017639C" w:rsidP="0014596D">
      <w:pPr>
        <w:rPr>
          <w:b/>
          <w:bCs/>
          <w:color w:val="000000" w:themeColor="text1"/>
          <w:sz w:val="28"/>
          <w:szCs w:val="28"/>
          <w:u w:val="single"/>
        </w:rPr>
      </w:pPr>
      <w:r w:rsidRPr="001662DA">
        <w:rPr>
          <w:b/>
          <w:bCs/>
          <w:color w:val="000000" w:themeColor="text1"/>
          <w:sz w:val="28"/>
          <w:szCs w:val="28"/>
          <w:u w:val="single"/>
        </w:rPr>
        <w:t xml:space="preserve">Track Changes </w:t>
      </w:r>
      <w:r w:rsidR="001662DA" w:rsidRPr="001662DA">
        <w:rPr>
          <w:b/>
          <w:bCs/>
          <w:color w:val="000000" w:themeColor="text1"/>
          <w:sz w:val="28"/>
          <w:szCs w:val="28"/>
          <w:u w:val="single"/>
        </w:rPr>
        <w:t>Version</w:t>
      </w:r>
    </w:p>
    <w:p w14:paraId="10631ECB" w14:textId="77777777" w:rsidR="000A6EF9" w:rsidRDefault="000A6EF9" w:rsidP="0014596D">
      <w:pPr>
        <w:rPr>
          <w:i/>
          <w:iCs/>
          <w:sz w:val="22"/>
          <w:szCs w:val="22"/>
        </w:rPr>
      </w:pPr>
    </w:p>
    <w:p w14:paraId="55F48CDB" w14:textId="77777777" w:rsidR="00104E04" w:rsidRDefault="00104E04" w:rsidP="00104E04">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21CC8620"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E4247ED"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The Graduate Council supports the limited use of Cross-Level Linked Courses (CLLC). Cross-Level Linked Courses refer to two courses, one undergraduate and one graduate, which are offered concurrently, in the same place, with the same instructor. Cross-Level Linked Courses supported by the Graduate Council include 400/500 and 400/600 courses. The Graduate Council does not recognize or support 300/600 level courses after the spring 2024 semester. The Graduate Council encourages the general practice of having separate and distinct undergraduate and graduate courses that are not linked in most circumstances but recognizes that CLLCs may be used on a limited basis if measures are in place that identify how the undergraduate and graduate courses differ. As such, the two courses must have a separate syllabus and address all the following:</w:t>
      </w:r>
      <w:r>
        <w:rPr>
          <w:rStyle w:val="eop"/>
          <w:sz w:val="22"/>
          <w:szCs w:val="22"/>
        </w:rPr>
        <w:t> </w:t>
      </w:r>
    </w:p>
    <w:p w14:paraId="0FCE21D2"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1F43D24"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1. The graduate course must result in a deeper understanding of the course material compared to the undergraduate course with which it is Cross-level Linked. </w:t>
      </w:r>
      <w:r>
        <w:rPr>
          <w:rStyle w:val="eop"/>
          <w:sz w:val="22"/>
          <w:szCs w:val="22"/>
        </w:rPr>
        <w:t> </w:t>
      </w:r>
    </w:p>
    <w:p w14:paraId="41DA95B3"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2. The graduate course assignments must differ from those of the undergraduate course in quality/depth/rigor, and quantity. This could include a difference in reading assignments, course textbooks, projects, or assignment scope. </w:t>
      </w:r>
      <w:r>
        <w:rPr>
          <w:rStyle w:val="eop"/>
          <w:sz w:val="22"/>
          <w:szCs w:val="22"/>
        </w:rPr>
        <w:t> </w:t>
      </w:r>
    </w:p>
    <w:p w14:paraId="79ADC52C"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3. The graduate course should include greater opportunities for independent study. </w:t>
      </w:r>
      <w:r>
        <w:rPr>
          <w:rStyle w:val="eop"/>
          <w:sz w:val="22"/>
          <w:szCs w:val="22"/>
        </w:rPr>
        <w:t> </w:t>
      </w:r>
    </w:p>
    <w:p w14:paraId="1A721E53"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4. The graduate course must have learning objectives that are written with a higher level of expectation (e.g., Bloom’s Taxonomy). For instance, a greater focus on analysis, evaluation, and creation. </w:t>
      </w:r>
      <w:r>
        <w:rPr>
          <w:rStyle w:val="eop"/>
          <w:sz w:val="22"/>
          <w:szCs w:val="22"/>
        </w:rPr>
        <w:t> </w:t>
      </w:r>
    </w:p>
    <w:p w14:paraId="27021B03"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5. The assessment or evaluation of student performance (e.g., examination, written assignments, presentations, applied projects) should be different both qualitatively and quantitatively. </w:t>
      </w:r>
      <w:r>
        <w:rPr>
          <w:rStyle w:val="eop"/>
          <w:sz w:val="22"/>
          <w:szCs w:val="22"/>
        </w:rPr>
        <w:t> </w:t>
      </w:r>
    </w:p>
    <w:p w14:paraId="16D31929"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6. Course outcomes should reflect a clear distinction of academic preparation of the graduate students compared to the undergraduate students.  </w:t>
      </w:r>
      <w:r>
        <w:rPr>
          <w:rStyle w:val="eop"/>
          <w:sz w:val="22"/>
          <w:szCs w:val="22"/>
        </w:rPr>
        <w:t> </w:t>
      </w:r>
    </w:p>
    <w:p w14:paraId="3B78EFEB"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7. The graduate course must be commensurate in academic rigor with other graduate-level courses offered by the program or department. </w:t>
      </w:r>
      <w:r>
        <w:rPr>
          <w:rStyle w:val="eop"/>
          <w:sz w:val="22"/>
          <w:szCs w:val="22"/>
        </w:rPr>
        <w:t> </w:t>
      </w:r>
    </w:p>
    <w:p w14:paraId="2998E2CA"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8. Prerequisites should be appropriate for each course. </w:t>
      </w:r>
      <w:r>
        <w:rPr>
          <w:rStyle w:val="eop"/>
          <w:sz w:val="22"/>
          <w:szCs w:val="22"/>
        </w:rPr>
        <w:t> </w:t>
      </w:r>
    </w:p>
    <w:p w14:paraId="69411FBE"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26BBD5B"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The existing CLLC’s may continue to run through Spring 2025; however, a continuation of these CLLCs after that time will require Graduate Council approval. All requests for new Cross-Level Linked Courses will require submission of </w:t>
      </w:r>
      <w:r>
        <w:rPr>
          <w:rStyle w:val="normaltextrun"/>
          <w:i/>
          <w:iCs/>
          <w:sz w:val="22"/>
          <w:szCs w:val="22"/>
        </w:rPr>
        <w:t>GC#11 Cross-Level Linked Courses</w:t>
      </w:r>
      <w:r>
        <w:rPr>
          <w:rStyle w:val="normaltextrun"/>
          <w:sz w:val="22"/>
          <w:szCs w:val="22"/>
        </w:rPr>
        <w:t xml:space="preserve"> </w:t>
      </w:r>
      <w:r>
        <w:rPr>
          <w:rStyle w:val="normaltextrun"/>
          <w:i/>
          <w:iCs/>
          <w:sz w:val="22"/>
          <w:szCs w:val="22"/>
        </w:rPr>
        <w:t>Addition</w:t>
      </w:r>
      <w:r>
        <w:rPr>
          <w:rStyle w:val="normaltextrun"/>
          <w:sz w:val="22"/>
          <w:szCs w:val="22"/>
        </w:rPr>
        <w:t xml:space="preserve"> form and both syllabi, which clearly address the above requirements. The program must also provide a rationale for why Cross-Level Linked Courses are required and why distinct undergraduate and graduate courses are not practical. </w:t>
      </w:r>
      <w:r>
        <w:rPr>
          <w:rStyle w:val="eop"/>
          <w:sz w:val="22"/>
          <w:szCs w:val="22"/>
        </w:rPr>
        <w:t> </w:t>
      </w:r>
    </w:p>
    <w:p w14:paraId="7A4BECCD"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DC85CC6"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Requests for CLLCs will follow the normal approval process for course additions (i.e., approval by the Department Chairperson, Register, College Curriculum Committee, and the Graduate Council); however, the Graduate Council Chairperson and the Assistant Provost for Graduate Studies may collectively approve short-term (one academic year) emergency requests. New course requests must be submitted on the Graduate Council </w:t>
      </w:r>
      <w:r>
        <w:rPr>
          <w:rStyle w:val="normaltextrun"/>
          <w:i/>
          <w:iCs/>
          <w:sz w:val="22"/>
          <w:szCs w:val="22"/>
        </w:rPr>
        <w:t xml:space="preserve">GC#11 Cross-Level Linked Course Addition </w:t>
      </w:r>
      <w:r>
        <w:rPr>
          <w:rStyle w:val="normaltextrun"/>
          <w:sz w:val="22"/>
          <w:szCs w:val="22"/>
        </w:rPr>
        <w:t xml:space="preserve">request form. </w:t>
      </w:r>
      <w:r>
        <w:rPr>
          <w:rStyle w:val="normaltextrun"/>
          <w:sz w:val="22"/>
          <w:szCs w:val="22"/>
          <w:shd w:val="clear" w:color="auto" w:fill="FFFF00"/>
        </w:rPr>
        <w:t>Cross-Level Linked Courses may include 300/500, 400/500, and 400/600 levels.</w:t>
      </w:r>
      <w:r>
        <w:rPr>
          <w:rStyle w:val="eop"/>
          <w:sz w:val="22"/>
          <w:szCs w:val="22"/>
        </w:rPr>
        <w:t> </w:t>
      </w:r>
    </w:p>
    <w:p w14:paraId="1A9C02DB"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E2646C0" w14:textId="77777777" w:rsidR="00104E04" w:rsidRDefault="00104E04" w:rsidP="00104E04">
      <w:pPr>
        <w:pStyle w:val="paragraph"/>
        <w:spacing w:before="0" w:beforeAutospacing="0" w:after="0" w:afterAutospacing="0"/>
        <w:textAlignment w:val="baseline"/>
        <w:rPr>
          <w:rFonts w:ascii="Segoe UI" w:hAnsi="Segoe UI" w:cs="Segoe UI"/>
          <w:sz w:val="18"/>
          <w:szCs w:val="18"/>
        </w:rPr>
      </w:pPr>
      <w:r>
        <w:rPr>
          <w:rStyle w:val="normaltextrun"/>
          <w:strike/>
          <w:sz w:val="22"/>
          <w:szCs w:val="22"/>
        </w:rPr>
        <w:t>Departments are not permitted to offer more than 25% of their graduate courses as 400/600 Cross-Level Linked Courses. </w:t>
      </w:r>
      <w:r>
        <w:rPr>
          <w:rStyle w:val="eop"/>
          <w:sz w:val="22"/>
          <w:szCs w:val="22"/>
        </w:rPr>
        <w:t> </w:t>
      </w:r>
    </w:p>
    <w:p w14:paraId="5B7E7C75" w14:textId="77777777" w:rsidR="000A6EF9" w:rsidRDefault="000A6EF9" w:rsidP="0014596D">
      <w:pPr>
        <w:rPr>
          <w:i/>
          <w:iCs/>
          <w:sz w:val="22"/>
          <w:szCs w:val="22"/>
        </w:rPr>
      </w:pPr>
    </w:p>
    <w:p w14:paraId="377ECA1E" w14:textId="77777777" w:rsidR="000A6EF9" w:rsidRDefault="000A6EF9" w:rsidP="0014596D">
      <w:pPr>
        <w:rPr>
          <w:i/>
          <w:iCs/>
          <w:sz w:val="22"/>
          <w:szCs w:val="22"/>
        </w:rPr>
      </w:pPr>
    </w:p>
    <w:p w14:paraId="2A968252" w14:textId="77777777" w:rsidR="00677ADF" w:rsidRDefault="00677ADF" w:rsidP="0014596D">
      <w:pPr>
        <w:rPr>
          <w:i/>
          <w:iCs/>
          <w:sz w:val="22"/>
          <w:szCs w:val="22"/>
        </w:rPr>
      </w:pPr>
    </w:p>
    <w:p w14:paraId="38DE4F56" w14:textId="77777777" w:rsidR="00677ADF" w:rsidRDefault="00677ADF" w:rsidP="0014596D">
      <w:pPr>
        <w:rPr>
          <w:i/>
          <w:iCs/>
          <w:sz w:val="22"/>
          <w:szCs w:val="22"/>
        </w:rPr>
      </w:pPr>
    </w:p>
    <w:p w14:paraId="68376AB1" w14:textId="77777777" w:rsidR="000A6EF9" w:rsidRDefault="000A6EF9" w:rsidP="0014596D">
      <w:pPr>
        <w:rPr>
          <w:i/>
          <w:iCs/>
          <w:sz w:val="22"/>
          <w:szCs w:val="22"/>
        </w:rPr>
      </w:pPr>
    </w:p>
    <w:p w14:paraId="08B9EB82" w14:textId="77777777" w:rsidR="003C0D8D" w:rsidRDefault="0017639C" w:rsidP="003C0D8D">
      <w:pPr>
        <w:jc w:val="center"/>
        <w:rPr>
          <w:b/>
          <w:bCs/>
          <w:i/>
          <w:iCs/>
          <w:sz w:val="32"/>
          <w:szCs w:val="32"/>
          <w:u w:val="single"/>
        </w:rPr>
      </w:pPr>
      <w:r w:rsidRPr="001662DA">
        <w:rPr>
          <w:b/>
          <w:bCs/>
          <w:i/>
          <w:iCs/>
          <w:sz w:val="32"/>
          <w:szCs w:val="32"/>
          <w:u w:val="single"/>
        </w:rPr>
        <w:lastRenderedPageBreak/>
        <w:t>Clean Version</w:t>
      </w:r>
    </w:p>
    <w:p w14:paraId="3897B55C" w14:textId="77777777" w:rsidR="0017639C" w:rsidRDefault="0017639C" w:rsidP="0014596D">
      <w:pPr>
        <w:rPr>
          <w:i/>
          <w:iCs/>
          <w:sz w:val="22"/>
          <w:szCs w:val="22"/>
        </w:rPr>
      </w:pPr>
    </w:p>
    <w:p w14:paraId="78A43A9C" w14:textId="77777777" w:rsidR="0017639C" w:rsidRPr="00677ADF" w:rsidRDefault="0017639C" w:rsidP="0017639C">
      <w:pPr>
        <w:rPr>
          <w:i/>
          <w:iCs/>
          <w:sz w:val="32"/>
          <w:szCs w:val="32"/>
        </w:rPr>
      </w:pPr>
    </w:p>
    <w:p w14:paraId="4F69689C" w14:textId="77777777" w:rsidR="0017639C" w:rsidRPr="00677ADF" w:rsidRDefault="0017639C" w:rsidP="0017639C">
      <w:pPr>
        <w:pStyle w:val="paragraph"/>
        <w:spacing w:before="0" w:beforeAutospacing="0" w:after="0" w:afterAutospacing="0"/>
        <w:jc w:val="center"/>
        <w:textAlignment w:val="baseline"/>
        <w:rPr>
          <w:rFonts w:ascii="Segoe UI" w:hAnsi="Segoe UI" w:cs="Segoe UI"/>
        </w:rPr>
      </w:pPr>
      <w:r w:rsidRPr="00677ADF">
        <w:rPr>
          <w:rStyle w:val="normaltextrun"/>
          <w:b/>
          <w:bCs/>
          <w:sz w:val="32"/>
          <w:szCs w:val="32"/>
        </w:rPr>
        <w:t>Policy on Cross-Level Linked Courses</w:t>
      </w:r>
      <w:r w:rsidRPr="00677ADF">
        <w:rPr>
          <w:rStyle w:val="eop"/>
          <w:sz w:val="32"/>
          <w:szCs w:val="32"/>
        </w:rPr>
        <w:t> </w:t>
      </w:r>
    </w:p>
    <w:p w14:paraId="19DEFEEB" w14:textId="77777777" w:rsidR="0017639C" w:rsidRDefault="0017639C" w:rsidP="0017639C">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1AE63379"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C5161FB"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The Graduate Council supports the limited use of Cross-Level Linked Courses (CLLC). Cross-Level Linked Courses refer to two courses, one undergraduate and one graduate, which are offered concurrently, in the same place, with the same instructor. Cross-Level Linked Courses supported by the Graduate Council include 400/500 and 400/600 courses. The Graduate Council does not recognize or support 300/600 level courses after the spring 2024 semester. The Graduate Council encourages the general practice of having separate and distinct undergraduate and graduate courses that are not linked in most circumstances but recognizes that CLLCs may be used on a limited basis if measures are in place that identify how the undergraduate and graduate courses differ. As such, the two courses must have a separate syllabus and address all the following:</w:t>
      </w:r>
      <w:r>
        <w:rPr>
          <w:rStyle w:val="eop"/>
          <w:sz w:val="22"/>
          <w:szCs w:val="22"/>
        </w:rPr>
        <w:t> </w:t>
      </w:r>
    </w:p>
    <w:p w14:paraId="2928966D"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51FAEF0"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1. The graduate course must result in a deeper understanding of the course material compared to the undergraduate course with which it is Cross-level Linked. </w:t>
      </w:r>
      <w:r>
        <w:rPr>
          <w:rStyle w:val="eop"/>
          <w:sz w:val="22"/>
          <w:szCs w:val="22"/>
        </w:rPr>
        <w:t> </w:t>
      </w:r>
    </w:p>
    <w:p w14:paraId="7B86F0C5"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2. The graduate course assignments must differ from those of the undergraduate course in quality/depth/rigor, and quantity. This could include a difference in reading assignments, course textbooks, projects, or assignment scope. </w:t>
      </w:r>
      <w:r>
        <w:rPr>
          <w:rStyle w:val="eop"/>
          <w:sz w:val="22"/>
          <w:szCs w:val="22"/>
        </w:rPr>
        <w:t> </w:t>
      </w:r>
    </w:p>
    <w:p w14:paraId="02CFAFA1"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3. The graduate course should include greater opportunities for independent study. </w:t>
      </w:r>
      <w:r>
        <w:rPr>
          <w:rStyle w:val="eop"/>
          <w:sz w:val="22"/>
          <w:szCs w:val="22"/>
        </w:rPr>
        <w:t> </w:t>
      </w:r>
    </w:p>
    <w:p w14:paraId="749162EA"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4. The graduate course must have learning objectives that are written with a higher level of expectation (e.g., Bloom’s Taxonomy). For instance, a greater focus on analysis, evaluation, and creation. </w:t>
      </w:r>
      <w:r>
        <w:rPr>
          <w:rStyle w:val="eop"/>
          <w:sz w:val="22"/>
          <w:szCs w:val="22"/>
        </w:rPr>
        <w:t> </w:t>
      </w:r>
    </w:p>
    <w:p w14:paraId="088CAA64"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5. The assessment or evaluation of student performance (e.g., examination, written assignments, presentations, applied projects) should be different both qualitatively and quantitatively. </w:t>
      </w:r>
      <w:r>
        <w:rPr>
          <w:rStyle w:val="eop"/>
          <w:sz w:val="22"/>
          <w:szCs w:val="22"/>
        </w:rPr>
        <w:t> </w:t>
      </w:r>
    </w:p>
    <w:p w14:paraId="177180CB"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6. Course outcomes should reflect a clear distinction of academic preparation of the graduate students compared to the undergraduate students.  </w:t>
      </w:r>
      <w:r>
        <w:rPr>
          <w:rStyle w:val="eop"/>
          <w:sz w:val="22"/>
          <w:szCs w:val="22"/>
        </w:rPr>
        <w:t> </w:t>
      </w:r>
    </w:p>
    <w:p w14:paraId="7866A3A4"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7. The graduate course must be commensurate in academic rigor with other graduate-level courses offered by the program or department. </w:t>
      </w:r>
      <w:r>
        <w:rPr>
          <w:rStyle w:val="eop"/>
          <w:sz w:val="22"/>
          <w:szCs w:val="22"/>
        </w:rPr>
        <w:t> </w:t>
      </w:r>
    </w:p>
    <w:p w14:paraId="14A0B7C0"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8. Prerequisites should be appropriate for each course. </w:t>
      </w:r>
      <w:r>
        <w:rPr>
          <w:rStyle w:val="eop"/>
          <w:sz w:val="22"/>
          <w:szCs w:val="22"/>
        </w:rPr>
        <w:t> </w:t>
      </w:r>
    </w:p>
    <w:p w14:paraId="74B60D40"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7273B8D"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The existing CLLC’s may continue to run through Spring 2025; however, a continuation of these CLLCs after that time will require Graduate Council approval. All requests for new Cross-Level Linked Courses will require submission of </w:t>
      </w:r>
      <w:r>
        <w:rPr>
          <w:rStyle w:val="normaltextrun"/>
          <w:i/>
          <w:iCs/>
          <w:sz w:val="22"/>
          <w:szCs w:val="22"/>
        </w:rPr>
        <w:t>GC#11 Cross-Level Linked Courses</w:t>
      </w:r>
      <w:r>
        <w:rPr>
          <w:rStyle w:val="normaltextrun"/>
          <w:sz w:val="22"/>
          <w:szCs w:val="22"/>
        </w:rPr>
        <w:t xml:space="preserve"> </w:t>
      </w:r>
      <w:r>
        <w:rPr>
          <w:rStyle w:val="normaltextrun"/>
          <w:i/>
          <w:iCs/>
          <w:sz w:val="22"/>
          <w:szCs w:val="22"/>
        </w:rPr>
        <w:t>Addition</w:t>
      </w:r>
      <w:r>
        <w:rPr>
          <w:rStyle w:val="normaltextrun"/>
          <w:sz w:val="22"/>
          <w:szCs w:val="22"/>
        </w:rPr>
        <w:t xml:space="preserve"> form and both syllabi, which clearly address the above requirements. The program must also provide a rationale for why Cross-Level Linked Courses are required and why distinct undergraduate and graduate courses are not practical. </w:t>
      </w:r>
      <w:r>
        <w:rPr>
          <w:rStyle w:val="eop"/>
          <w:sz w:val="22"/>
          <w:szCs w:val="22"/>
        </w:rPr>
        <w:t> </w:t>
      </w:r>
    </w:p>
    <w:p w14:paraId="072447E6"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5E6F476" w14:textId="3229C07D"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Requests for CLLCs will follow the normal approval process for course additions (i.e., approval by the Department Chairperson, Register, College Curriculum Committee, and the Graduate Council); however, the Graduate Council Chairperson and the Assistant Provost for Graduate Studies may collectively approve short-term (one academic year) emergency requests. New course requests must be submitted on the Graduate Council </w:t>
      </w:r>
      <w:r>
        <w:rPr>
          <w:rStyle w:val="normaltextrun"/>
          <w:i/>
          <w:iCs/>
          <w:sz w:val="22"/>
          <w:szCs w:val="22"/>
        </w:rPr>
        <w:t xml:space="preserve">GC#11 Cross-Level Linked Course Addition </w:t>
      </w:r>
      <w:r>
        <w:rPr>
          <w:rStyle w:val="normaltextrun"/>
          <w:sz w:val="22"/>
          <w:szCs w:val="22"/>
        </w:rPr>
        <w:t xml:space="preserve">request form. </w:t>
      </w:r>
      <w:r w:rsidR="001662DA">
        <w:rPr>
          <w:rStyle w:val="normaltextrun"/>
          <w:color w:val="000000"/>
          <w:sz w:val="22"/>
          <w:szCs w:val="22"/>
        </w:rPr>
        <w:t>Cross-Level Linked Courses may include 300/500, 400/500, and 400/600 levels.</w:t>
      </w:r>
      <w:r w:rsidR="001662DA">
        <w:rPr>
          <w:rStyle w:val="eop"/>
          <w:color w:val="000000"/>
          <w:sz w:val="22"/>
          <w:szCs w:val="22"/>
          <w:shd w:val="clear" w:color="auto" w:fill="FFFFFF"/>
        </w:rPr>
        <w:t> </w:t>
      </w:r>
    </w:p>
    <w:p w14:paraId="583D054B" w14:textId="77777777" w:rsidR="0017639C" w:rsidRDefault="0017639C" w:rsidP="0017639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0304CFB" w14:textId="77777777" w:rsidR="0017639C" w:rsidRDefault="0017639C" w:rsidP="0014596D">
      <w:pPr>
        <w:rPr>
          <w:i/>
          <w:iCs/>
          <w:sz w:val="22"/>
          <w:szCs w:val="22"/>
        </w:rPr>
      </w:pPr>
    </w:p>
    <w:p w14:paraId="4C81278E" w14:textId="77777777" w:rsidR="000A6EF9" w:rsidRDefault="000A6EF9" w:rsidP="0014596D">
      <w:pPr>
        <w:rPr>
          <w:i/>
          <w:iCs/>
          <w:sz w:val="22"/>
          <w:szCs w:val="22"/>
        </w:rPr>
      </w:pPr>
    </w:p>
    <w:p w14:paraId="0EEE9CFE" w14:textId="77777777" w:rsidR="000A6EF9" w:rsidRDefault="000A6EF9" w:rsidP="0014596D">
      <w:pPr>
        <w:rPr>
          <w:i/>
          <w:iCs/>
          <w:sz w:val="22"/>
          <w:szCs w:val="22"/>
        </w:rPr>
      </w:pPr>
    </w:p>
    <w:p w14:paraId="4D2A9DBF" w14:textId="77777777" w:rsidR="000A6EF9" w:rsidRDefault="000A6EF9" w:rsidP="0014596D">
      <w:pPr>
        <w:rPr>
          <w:i/>
          <w:iCs/>
          <w:sz w:val="22"/>
          <w:szCs w:val="22"/>
        </w:rPr>
      </w:pPr>
    </w:p>
    <w:p w14:paraId="53211E38" w14:textId="77777777" w:rsidR="000A6EF9" w:rsidRDefault="000A6EF9" w:rsidP="0014596D">
      <w:pPr>
        <w:rPr>
          <w:i/>
          <w:iCs/>
          <w:sz w:val="22"/>
          <w:szCs w:val="22"/>
        </w:rPr>
      </w:pPr>
    </w:p>
    <w:p w14:paraId="36D4C654" w14:textId="77777777" w:rsidR="000A6EF9" w:rsidRDefault="000A6EF9" w:rsidP="0014596D">
      <w:pPr>
        <w:rPr>
          <w:i/>
          <w:iCs/>
          <w:sz w:val="22"/>
          <w:szCs w:val="22"/>
        </w:rPr>
      </w:pPr>
    </w:p>
    <w:p w14:paraId="15CB6B07" w14:textId="77777777" w:rsidR="000A6EF9" w:rsidRDefault="000A6EF9" w:rsidP="0014596D">
      <w:pPr>
        <w:rPr>
          <w:i/>
          <w:iCs/>
          <w:sz w:val="22"/>
          <w:szCs w:val="22"/>
        </w:rPr>
      </w:pPr>
    </w:p>
    <w:p w14:paraId="1C44B1D5" w14:textId="77777777" w:rsidR="000A6EF9" w:rsidRDefault="000A6EF9" w:rsidP="0014596D">
      <w:pPr>
        <w:rPr>
          <w:i/>
          <w:iCs/>
          <w:sz w:val="22"/>
          <w:szCs w:val="22"/>
        </w:rPr>
      </w:pPr>
    </w:p>
    <w:p w14:paraId="4DEE5034" w14:textId="77777777" w:rsidR="00D3415B" w:rsidRDefault="00D3415B" w:rsidP="000A6EF9">
      <w:pPr>
        <w:jc w:val="center"/>
        <w:rPr>
          <w:b/>
          <w:bCs/>
          <w:sz w:val="32"/>
          <w:szCs w:val="32"/>
        </w:rPr>
      </w:pPr>
    </w:p>
    <w:p w14:paraId="36742418" w14:textId="77777777" w:rsidR="00D3415B" w:rsidRDefault="00D3415B" w:rsidP="00D3415B">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Catalog changes for cross-linked courses proposal</w:t>
      </w:r>
      <w:r>
        <w:rPr>
          <w:rStyle w:val="eop"/>
          <w:rFonts w:ascii="Calibri Light" w:hAnsi="Calibri Light" w:cs="Calibri Light"/>
          <w:color w:val="2F5496"/>
          <w:sz w:val="32"/>
          <w:szCs w:val="32"/>
        </w:rPr>
        <w:t> </w:t>
      </w:r>
    </w:p>
    <w:p w14:paraId="20998A4E"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Marshall University Graduate Council</w:t>
      </w:r>
      <w:r>
        <w:rPr>
          <w:rStyle w:val="eop"/>
          <w:rFonts w:ascii="Calibri" w:hAnsi="Calibri" w:cs="Calibri"/>
        </w:rPr>
        <w:t> </w:t>
      </w:r>
    </w:p>
    <w:p w14:paraId="3D5BA728"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February 16, 2024</w:t>
      </w:r>
      <w:r>
        <w:rPr>
          <w:rStyle w:val="eop"/>
          <w:rFonts w:ascii="Calibri" w:hAnsi="Calibri" w:cs="Calibri"/>
        </w:rPr>
        <w:t> </w:t>
      </w:r>
    </w:p>
    <w:p w14:paraId="002874B0"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113E88" w14:textId="77777777" w:rsidR="00D3415B" w:rsidRDefault="00D3415B" w:rsidP="00D3415B">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Current catalog language from the Graduate Catalog</w:t>
      </w:r>
      <w:r>
        <w:rPr>
          <w:rStyle w:val="eop"/>
          <w:rFonts w:ascii="Calibri Light" w:hAnsi="Calibri Light" w:cs="Calibri Light"/>
          <w:color w:val="2F5496"/>
          <w:sz w:val="26"/>
          <w:szCs w:val="26"/>
        </w:rPr>
        <w:t> </w:t>
      </w:r>
    </w:p>
    <w:p w14:paraId="4F98C2E5"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79AB1A"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Course Numbering</w:t>
      </w:r>
      <w:r>
        <w:rPr>
          <w:rStyle w:val="eop"/>
          <w:rFonts w:ascii="Calibri" w:hAnsi="Calibri" w:cs="Calibri"/>
        </w:rPr>
        <w:t> </w:t>
      </w:r>
    </w:p>
    <w:p w14:paraId="00A5CB1B"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Graduate courses numbered 500-599 may be similar to certain undergraduate 400-499 series courses and may meet jointly. A Marshall University course taken at the 500 level will not meet degree requirements if it was already taken at the 400 level. Courses numbered 600-699 and 700-899 are open only to graduate students. Exceptions to this policy sometimes are granted to seniors with excellent academic records. See </w:t>
      </w:r>
      <w:hyperlink r:id="rId10" w:anchor="undergrads" w:tgtFrame="_blank" w:history="1">
        <w:r>
          <w:rPr>
            <w:rStyle w:val="normaltextrun"/>
            <w:rFonts w:ascii="Calibri" w:hAnsi="Calibri" w:cs="Calibri"/>
            <w:color w:val="0563C1"/>
          </w:rPr>
          <w:t>Undergraduate Enrollment in Graduate Courses</w:t>
        </w:r>
      </w:hyperlink>
      <w:r>
        <w:rPr>
          <w:rStyle w:val="normaltextrun"/>
          <w:rFonts w:ascii="Calibri" w:hAnsi="Calibri" w:cs="Calibri"/>
        </w:rPr>
        <w:t>.</w:t>
      </w:r>
      <w:r>
        <w:rPr>
          <w:rStyle w:val="eop"/>
          <w:rFonts w:ascii="Calibri" w:hAnsi="Calibri" w:cs="Calibri"/>
        </w:rPr>
        <w:t> </w:t>
      </w:r>
    </w:p>
    <w:p w14:paraId="736D894C"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39152E"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EE72BB" w14:textId="77777777" w:rsidR="00D3415B" w:rsidRDefault="00D3415B" w:rsidP="00D3415B">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Updated language </w:t>
      </w:r>
      <w:r>
        <w:rPr>
          <w:rStyle w:val="eop"/>
          <w:rFonts w:ascii="Calibri Light" w:hAnsi="Calibri Light" w:cs="Calibri Light"/>
          <w:color w:val="2F5496"/>
          <w:sz w:val="26"/>
          <w:szCs w:val="26"/>
        </w:rPr>
        <w:t> </w:t>
      </w:r>
    </w:p>
    <w:p w14:paraId="0AB454CA"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258F97"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Course Numbering</w:t>
      </w:r>
      <w:r>
        <w:rPr>
          <w:rStyle w:val="eop"/>
          <w:rFonts w:ascii="Calibri" w:hAnsi="Calibri" w:cs="Calibri"/>
        </w:rPr>
        <w:t> </w:t>
      </w:r>
    </w:p>
    <w:p w14:paraId="13027544"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Graduate courses numbered </w:t>
      </w:r>
      <w:r>
        <w:rPr>
          <w:rStyle w:val="normaltextrun"/>
          <w:rFonts w:ascii="Calibri" w:hAnsi="Calibri" w:cs="Calibri"/>
          <w:color w:val="FF0000"/>
        </w:rPr>
        <w:t>500-699</w:t>
      </w:r>
      <w:r>
        <w:rPr>
          <w:rStyle w:val="normaltextrun"/>
          <w:rFonts w:ascii="Calibri" w:hAnsi="Calibri" w:cs="Calibri"/>
        </w:rPr>
        <w:t xml:space="preserve"> may be similar to certain undergraduate </w:t>
      </w:r>
      <w:r>
        <w:rPr>
          <w:rStyle w:val="normaltextrun"/>
          <w:rFonts w:ascii="Calibri" w:hAnsi="Calibri" w:cs="Calibri"/>
          <w:color w:val="FF0000"/>
        </w:rPr>
        <w:t xml:space="preserve">300-499 </w:t>
      </w:r>
      <w:r>
        <w:rPr>
          <w:rStyle w:val="normaltextrun"/>
          <w:rFonts w:ascii="Calibri" w:hAnsi="Calibri" w:cs="Calibri"/>
        </w:rPr>
        <w:t xml:space="preserve">series courses and may meet jointly. A Marshall University course taken at the </w:t>
      </w:r>
      <w:r>
        <w:rPr>
          <w:rStyle w:val="normaltextrun"/>
          <w:rFonts w:ascii="Calibri" w:hAnsi="Calibri" w:cs="Calibri"/>
          <w:color w:val="FF0000"/>
        </w:rPr>
        <w:t xml:space="preserve">graduate </w:t>
      </w:r>
      <w:r>
        <w:rPr>
          <w:rStyle w:val="normaltextrun"/>
          <w:rFonts w:ascii="Calibri" w:hAnsi="Calibri" w:cs="Calibri"/>
        </w:rPr>
        <w:t xml:space="preserve">level will not meet degree requirements if it was already taken at the </w:t>
      </w:r>
      <w:r>
        <w:rPr>
          <w:rStyle w:val="normaltextrun"/>
          <w:rFonts w:ascii="Calibri" w:hAnsi="Calibri" w:cs="Calibri"/>
          <w:color w:val="FF0000"/>
        </w:rPr>
        <w:t xml:space="preserve">undergraduate </w:t>
      </w:r>
      <w:r>
        <w:rPr>
          <w:rStyle w:val="normaltextrun"/>
          <w:rFonts w:ascii="Calibri" w:hAnsi="Calibri" w:cs="Calibri"/>
        </w:rPr>
        <w:t xml:space="preserve">level. Courses numbered </w:t>
      </w:r>
      <w:r>
        <w:rPr>
          <w:rStyle w:val="normaltextrun"/>
          <w:rFonts w:ascii="Calibri" w:hAnsi="Calibri" w:cs="Calibri"/>
          <w:strike/>
          <w:color w:val="FF0000"/>
        </w:rPr>
        <w:t>600-699 and</w:t>
      </w:r>
      <w:r>
        <w:rPr>
          <w:rStyle w:val="normaltextrun"/>
          <w:rFonts w:ascii="Calibri" w:hAnsi="Calibri" w:cs="Calibri"/>
          <w:color w:val="FF0000"/>
        </w:rPr>
        <w:t xml:space="preserve"> </w:t>
      </w:r>
      <w:r>
        <w:rPr>
          <w:rStyle w:val="normaltextrun"/>
          <w:rFonts w:ascii="Calibri" w:hAnsi="Calibri" w:cs="Calibri"/>
        </w:rPr>
        <w:t xml:space="preserve">700-899 are open only to graduate students. Exceptions to this policy sometimes are granted to seniors with excellent academic records. See </w:t>
      </w:r>
      <w:hyperlink r:id="rId11" w:anchor="undergrads" w:tgtFrame="_blank" w:history="1">
        <w:r>
          <w:rPr>
            <w:rStyle w:val="normaltextrun"/>
            <w:rFonts w:ascii="Calibri" w:hAnsi="Calibri" w:cs="Calibri"/>
            <w:color w:val="0563C1"/>
          </w:rPr>
          <w:t>Undergraduate Enrollment in Graduate Courses</w:t>
        </w:r>
      </w:hyperlink>
      <w:r>
        <w:rPr>
          <w:rStyle w:val="normaltextrun"/>
          <w:rFonts w:ascii="Calibri" w:hAnsi="Calibri" w:cs="Calibri"/>
        </w:rPr>
        <w:t>.</w:t>
      </w:r>
      <w:r>
        <w:rPr>
          <w:rStyle w:val="eop"/>
          <w:rFonts w:ascii="Calibri" w:hAnsi="Calibri" w:cs="Calibri"/>
        </w:rPr>
        <w:t> </w:t>
      </w:r>
    </w:p>
    <w:p w14:paraId="60596A46"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14EDE96"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BE148F"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277349" w14:textId="77777777" w:rsidR="00D3415B" w:rsidRDefault="00D3415B" w:rsidP="00D3415B">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New clean version</w:t>
      </w:r>
      <w:r>
        <w:rPr>
          <w:rStyle w:val="eop"/>
          <w:rFonts w:ascii="Calibri Light" w:hAnsi="Calibri Light" w:cs="Calibri Light"/>
          <w:color w:val="2F5496"/>
          <w:sz w:val="26"/>
          <w:szCs w:val="26"/>
        </w:rPr>
        <w:t> </w:t>
      </w:r>
    </w:p>
    <w:p w14:paraId="107EA059"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DA2E4D"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Course Numbering</w:t>
      </w:r>
      <w:r>
        <w:rPr>
          <w:rStyle w:val="eop"/>
          <w:rFonts w:ascii="Calibri" w:hAnsi="Calibri" w:cs="Calibri"/>
        </w:rPr>
        <w:t> </w:t>
      </w:r>
    </w:p>
    <w:p w14:paraId="212F341D" w14:textId="77777777" w:rsidR="00D3415B" w:rsidRDefault="00D3415B" w:rsidP="00D341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Graduate courses numbered 500-699 may be similar to certain undergraduate 300-499 series courses and may meet jointly. A Marshall University course taken at the graduate level will not meet degree requirements if it was already taken at the undergraduate level. Courses numbered 700-899 are open only to graduate students. Exceptions to this policy sometimes are granted to seniors with excellent academic records. See </w:t>
      </w:r>
      <w:hyperlink r:id="rId12" w:anchor="undergrads" w:tgtFrame="_blank" w:history="1">
        <w:r>
          <w:rPr>
            <w:rStyle w:val="normaltextrun"/>
            <w:rFonts w:ascii="Calibri" w:hAnsi="Calibri" w:cs="Calibri"/>
            <w:color w:val="0563C1"/>
          </w:rPr>
          <w:t>Undergraduate Enrollment in Graduate Courses.</w:t>
        </w:r>
      </w:hyperlink>
      <w:r>
        <w:rPr>
          <w:rStyle w:val="eop"/>
          <w:rFonts w:ascii="Calibri" w:hAnsi="Calibri" w:cs="Calibri"/>
        </w:rPr>
        <w:t> </w:t>
      </w:r>
    </w:p>
    <w:p w14:paraId="5391D714" w14:textId="77777777" w:rsidR="00D3415B" w:rsidRDefault="00D3415B" w:rsidP="000A6EF9">
      <w:pPr>
        <w:jc w:val="center"/>
        <w:rPr>
          <w:b/>
          <w:bCs/>
          <w:sz w:val="32"/>
          <w:szCs w:val="32"/>
        </w:rPr>
      </w:pPr>
    </w:p>
    <w:p w14:paraId="7D95D259" w14:textId="77777777" w:rsidR="00D3415B" w:rsidRDefault="00D3415B" w:rsidP="000A6EF9">
      <w:pPr>
        <w:jc w:val="center"/>
        <w:rPr>
          <w:b/>
          <w:bCs/>
          <w:sz w:val="32"/>
          <w:szCs w:val="32"/>
        </w:rPr>
      </w:pPr>
    </w:p>
    <w:p w14:paraId="3DCCC000" w14:textId="77777777" w:rsidR="00D3415B" w:rsidRDefault="00D3415B" w:rsidP="000A6EF9">
      <w:pPr>
        <w:jc w:val="center"/>
        <w:rPr>
          <w:b/>
          <w:bCs/>
          <w:sz w:val="32"/>
          <w:szCs w:val="32"/>
        </w:rPr>
      </w:pPr>
    </w:p>
    <w:p w14:paraId="480C0DB5" w14:textId="77777777" w:rsidR="00D3415B" w:rsidRDefault="00D3415B" w:rsidP="000A6EF9">
      <w:pPr>
        <w:jc w:val="center"/>
        <w:rPr>
          <w:b/>
          <w:bCs/>
          <w:sz w:val="32"/>
          <w:szCs w:val="32"/>
        </w:rPr>
      </w:pPr>
    </w:p>
    <w:p w14:paraId="1B5C8BA3" w14:textId="77777777" w:rsidR="003C0D8D" w:rsidRDefault="003C0D8D" w:rsidP="000A6EF9">
      <w:pPr>
        <w:jc w:val="center"/>
        <w:rPr>
          <w:b/>
          <w:bCs/>
          <w:sz w:val="32"/>
          <w:szCs w:val="32"/>
        </w:rPr>
      </w:pPr>
    </w:p>
    <w:p w14:paraId="2FE56FE4" w14:textId="77777777" w:rsidR="003C0D8D" w:rsidRDefault="003C0D8D" w:rsidP="000A6EF9">
      <w:pPr>
        <w:jc w:val="center"/>
        <w:rPr>
          <w:b/>
          <w:bCs/>
          <w:sz w:val="32"/>
          <w:szCs w:val="32"/>
        </w:rPr>
      </w:pPr>
    </w:p>
    <w:p w14:paraId="7081F26D" w14:textId="77777777" w:rsidR="00AE6413" w:rsidRDefault="00AE6413" w:rsidP="000A6EF9">
      <w:pPr>
        <w:jc w:val="center"/>
        <w:rPr>
          <w:b/>
          <w:bCs/>
          <w:sz w:val="32"/>
          <w:szCs w:val="32"/>
        </w:rPr>
      </w:pPr>
    </w:p>
    <w:p w14:paraId="2179005D" w14:textId="77777777" w:rsidR="00AE6413" w:rsidRDefault="00AE6413" w:rsidP="000A6EF9">
      <w:pPr>
        <w:jc w:val="center"/>
        <w:rPr>
          <w:b/>
          <w:bCs/>
          <w:sz w:val="32"/>
          <w:szCs w:val="32"/>
        </w:rPr>
      </w:pPr>
    </w:p>
    <w:p w14:paraId="017D6F02" w14:textId="77777777" w:rsidR="003C0D8D" w:rsidRDefault="003C0D8D" w:rsidP="000A6EF9">
      <w:pPr>
        <w:jc w:val="center"/>
        <w:rPr>
          <w:b/>
          <w:bCs/>
          <w:sz w:val="32"/>
          <w:szCs w:val="32"/>
        </w:rPr>
      </w:pPr>
    </w:p>
    <w:p w14:paraId="79BC7575" w14:textId="77777777" w:rsidR="003C0D8D" w:rsidRPr="003C0D8D" w:rsidRDefault="003C0D8D" w:rsidP="003C0D8D">
      <w:pPr>
        <w:jc w:val="center"/>
        <w:rPr>
          <w:b/>
          <w:bCs/>
          <w:sz w:val="28"/>
          <w:szCs w:val="28"/>
        </w:rPr>
      </w:pPr>
      <w:r w:rsidRPr="003C0D8D">
        <w:rPr>
          <w:b/>
          <w:bCs/>
          <w:sz w:val="28"/>
          <w:szCs w:val="28"/>
        </w:rPr>
        <w:lastRenderedPageBreak/>
        <w:t>Graduate Transfer Credit Catalog Change</w:t>
      </w:r>
    </w:p>
    <w:p w14:paraId="210C7B82" w14:textId="77777777" w:rsidR="003C0D8D" w:rsidRDefault="003C0D8D" w:rsidP="003C0D8D">
      <w:pPr>
        <w:jc w:val="center"/>
        <w:rPr>
          <w:sz w:val="28"/>
          <w:szCs w:val="28"/>
        </w:rPr>
      </w:pPr>
    </w:p>
    <w:p w14:paraId="2CE32192" w14:textId="242EABFE" w:rsidR="003C0D8D" w:rsidRPr="003C0D8D" w:rsidRDefault="003C0D8D" w:rsidP="003C0D8D">
      <w:pPr>
        <w:jc w:val="center"/>
        <w:rPr>
          <w:b/>
          <w:bCs/>
          <w:color w:val="FF0000"/>
          <w:sz w:val="28"/>
          <w:szCs w:val="28"/>
        </w:rPr>
      </w:pPr>
      <w:r w:rsidRPr="003C0D8D">
        <w:rPr>
          <w:b/>
          <w:bCs/>
          <w:color w:val="FF0000"/>
          <w:sz w:val="28"/>
          <w:szCs w:val="28"/>
        </w:rPr>
        <w:t>Discussion Item</w:t>
      </w:r>
    </w:p>
    <w:p w14:paraId="53A9F79A" w14:textId="77777777" w:rsidR="003C0D8D" w:rsidRDefault="003C0D8D" w:rsidP="003C0D8D">
      <w:pPr>
        <w:pStyle w:val="Heading2"/>
      </w:pPr>
      <w:r>
        <w:t>Current Catalog Language</w:t>
      </w:r>
    </w:p>
    <w:p w14:paraId="3A8CB11A" w14:textId="77777777" w:rsidR="003C0D8D" w:rsidRDefault="003C0D8D" w:rsidP="003C0D8D"/>
    <w:p w14:paraId="42730A56" w14:textId="77777777" w:rsidR="003C0D8D" w:rsidRPr="00176878" w:rsidRDefault="003C0D8D" w:rsidP="003C0D8D">
      <w:pPr>
        <w:rPr>
          <w:b/>
          <w:bCs/>
        </w:rPr>
      </w:pPr>
      <w:r w:rsidRPr="00176878">
        <w:rPr>
          <w:b/>
          <w:bCs/>
        </w:rPr>
        <w:t>Transfer of Graduate Credits</w:t>
      </w:r>
    </w:p>
    <w:p w14:paraId="5260618E" w14:textId="77777777" w:rsidR="003C0D8D" w:rsidRPr="00176878" w:rsidRDefault="003C0D8D" w:rsidP="003C0D8D">
      <w:r w:rsidRPr="00176878">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176878">
        <w:rPr>
          <w:i/>
          <w:iCs/>
        </w:rPr>
        <w:t>B</w:t>
      </w:r>
      <w:r w:rsidRPr="00176878">
        <w:t xml:space="preserve"> or better, and courses do not exceed the time limitation of seven years from the date of enrollment in the first graduate course (Marshall course or transferred course) to be applied toward meeting degree requirements of the student’s program. On the master’s and education specialist level, transfer credits may not exceed 12 hours. For graduate certificate programs, transfer credits may not exceed 6 credit hours. Graduate credits transferred from other institutions will not become a part of the Grade Point Average recorded on the student’s Marshall University transcript and will simply meet credit hour requirements toward graduation.</w:t>
      </w:r>
    </w:p>
    <w:p w14:paraId="568B5608" w14:textId="77777777" w:rsidR="003C0D8D" w:rsidRDefault="003C0D8D" w:rsidP="003C0D8D"/>
    <w:p w14:paraId="3A705BC1" w14:textId="77777777" w:rsidR="003C0D8D" w:rsidRDefault="003C0D8D" w:rsidP="003C0D8D"/>
    <w:p w14:paraId="037CD5B5" w14:textId="77777777" w:rsidR="003C0D8D" w:rsidRDefault="003C0D8D" w:rsidP="003C0D8D">
      <w:pPr>
        <w:pStyle w:val="Heading2"/>
      </w:pPr>
      <w:r>
        <w:t>Revised Language with Markup</w:t>
      </w:r>
    </w:p>
    <w:p w14:paraId="671F2504" w14:textId="77777777" w:rsidR="003C0D8D" w:rsidRDefault="003C0D8D" w:rsidP="003C0D8D"/>
    <w:p w14:paraId="30DC075C" w14:textId="77777777" w:rsidR="003C0D8D" w:rsidRPr="00176878" w:rsidRDefault="003C0D8D" w:rsidP="003C0D8D">
      <w:pPr>
        <w:rPr>
          <w:b/>
          <w:bCs/>
        </w:rPr>
      </w:pPr>
      <w:r w:rsidRPr="00176878">
        <w:rPr>
          <w:b/>
          <w:bCs/>
        </w:rPr>
        <w:t>Transfer of Graduate Credits</w:t>
      </w:r>
    </w:p>
    <w:p w14:paraId="04132666" w14:textId="77777777" w:rsidR="003C0D8D" w:rsidRDefault="003C0D8D" w:rsidP="003C0D8D">
      <w:r w:rsidRPr="00176878">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176878">
        <w:rPr>
          <w:i/>
          <w:iCs/>
        </w:rPr>
        <w:t>B</w:t>
      </w:r>
      <w:r w:rsidRPr="00176878">
        <w:t xml:space="preserve"> or better, and courses do not exceed the time limitation of seven years from the date of enrollment in the first graduate course (Marshall course or transferred course) to be applied toward meeting degree requirements of the student’s program. </w:t>
      </w:r>
      <w:r w:rsidRPr="00176878">
        <w:rPr>
          <w:strike/>
          <w:color w:val="FF0000"/>
        </w:rPr>
        <w:t xml:space="preserve">On the master’s and education specialist level, transfer credits may not exceed 12 hours. </w:t>
      </w:r>
      <w:r w:rsidRPr="00176878">
        <w:rPr>
          <w:color w:val="FF0000"/>
        </w:rPr>
        <w:t xml:space="preserve">For master’s, education specialist, and doctoral degree programs, transfer credits may not exceed 12 hours or one-third of the hours on the plan of study, whichever is higher. </w:t>
      </w:r>
      <w:r w:rsidRPr="00176878">
        <w:t xml:space="preserve">For graduate certificate programs, transfer credits may not exceed 6 credit hours. </w:t>
      </w:r>
      <w:r>
        <w:t xml:space="preserve"> </w:t>
      </w:r>
      <w:r w:rsidRPr="0032682A">
        <w:rPr>
          <w:color w:val="FF0000"/>
        </w:rPr>
        <w:t xml:space="preserve">Individual programs may establish stricter limits on the number of transfer hours allowed. </w:t>
      </w:r>
      <w:r>
        <w:rPr>
          <w:color w:val="FF0000"/>
        </w:rPr>
        <w:t xml:space="preserve">Exceptions to the limitation on the number of transfer hours must be approved by the Chief Academic Officer. </w:t>
      </w:r>
      <w:r w:rsidRPr="00176878">
        <w:t>Graduate credits transferred from other institutions will not become a part of the Grade Point Average recorded on the student’s Marshall University transcript and will simply meet credit hour requirements toward graduation.</w:t>
      </w:r>
    </w:p>
    <w:p w14:paraId="6DB4BF97" w14:textId="2D88F389" w:rsidR="003C0D8D" w:rsidRDefault="003C0D8D" w:rsidP="003C0D8D"/>
    <w:p w14:paraId="519D959E" w14:textId="77777777" w:rsidR="003C0D8D" w:rsidRDefault="003C0D8D" w:rsidP="003C0D8D">
      <w:pPr>
        <w:pStyle w:val="Heading2"/>
      </w:pPr>
      <w:r>
        <w:t>New Language  - Clean Version</w:t>
      </w:r>
    </w:p>
    <w:p w14:paraId="2581B2A8" w14:textId="77777777" w:rsidR="003C0D8D" w:rsidRDefault="003C0D8D" w:rsidP="003C0D8D"/>
    <w:p w14:paraId="7BAF8BDA" w14:textId="77777777" w:rsidR="003C0D8D" w:rsidRPr="00176878" w:rsidRDefault="003C0D8D" w:rsidP="003C0D8D">
      <w:pPr>
        <w:rPr>
          <w:b/>
          <w:bCs/>
          <w:color w:val="000000" w:themeColor="text1"/>
        </w:rPr>
      </w:pPr>
      <w:r w:rsidRPr="00176878">
        <w:rPr>
          <w:b/>
          <w:bCs/>
          <w:color w:val="000000" w:themeColor="text1"/>
        </w:rPr>
        <w:t>Transfer of Graduate Credits</w:t>
      </w:r>
    </w:p>
    <w:p w14:paraId="18952C93" w14:textId="77777777" w:rsidR="003C0D8D" w:rsidRPr="0032682A" w:rsidRDefault="003C0D8D" w:rsidP="003C0D8D">
      <w:pPr>
        <w:rPr>
          <w:color w:val="000000" w:themeColor="text1"/>
        </w:rPr>
      </w:pPr>
      <w:r w:rsidRPr="00176878">
        <w:rPr>
          <w:color w:val="000000" w:themeColor="text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176878">
        <w:rPr>
          <w:i/>
          <w:iCs/>
          <w:color w:val="000000" w:themeColor="text1"/>
        </w:rPr>
        <w:t>B</w:t>
      </w:r>
      <w:r w:rsidRPr="00176878">
        <w:rPr>
          <w:color w:val="000000" w:themeColor="text1"/>
        </w:rPr>
        <w:t xml:space="preserve"> or better, and courses do not exceed the time limitation of seven years from the date of enrollment in the first graduate course (Marshall course or transferred course) to be applied toward meeting degree requirements of the student’s program. </w:t>
      </w:r>
      <w:r w:rsidRPr="0032682A">
        <w:rPr>
          <w:color w:val="000000" w:themeColor="text1"/>
        </w:rPr>
        <w:t xml:space="preserve">For master’s, education specialist, and doctoral degree programs, transfer credits may not exceed 12 hours or one-third of the hours on the plan of study, whichever is higher. </w:t>
      </w:r>
      <w:r w:rsidRPr="00176878">
        <w:rPr>
          <w:color w:val="000000" w:themeColor="text1"/>
        </w:rPr>
        <w:t xml:space="preserve">For graduate certificate programs, transfer credits may not exceed 6 credit hours. </w:t>
      </w:r>
      <w:r w:rsidRPr="0032682A">
        <w:rPr>
          <w:color w:val="000000" w:themeColor="text1"/>
        </w:rPr>
        <w:t xml:space="preserve"> Individual programs may establish stricter limits on the number of transfer hours allowed. </w:t>
      </w:r>
      <w:r w:rsidRPr="000121AF">
        <w:rPr>
          <w:color w:val="000000" w:themeColor="text1"/>
        </w:rPr>
        <w:t xml:space="preserve">Exceptions to the limitation on the number of </w:t>
      </w:r>
      <w:r>
        <w:rPr>
          <w:color w:val="000000" w:themeColor="text1"/>
        </w:rPr>
        <w:t xml:space="preserve">transfer </w:t>
      </w:r>
      <w:r w:rsidRPr="000121AF">
        <w:rPr>
          <w:color w:val="000000" w:themeColor="text1"/>
        </w:rPr>
        <w:t xml:space="preserve">hours must be approved by the Chief Academic Officer. </w:t>
      </w:r>
      <w:r w:rsidRPr="00176878">
        <w:rPr>
          <w:color w:val="000000" w:themeColor="text1"/>
        </w:rPr>
        <w:t>Graduate credits transferred from other institutions will not become a part of the Grade Point Average recorded on the student’s Marshall University transcript and will simply meet credit hour requirements toward graduation.</w:t>
      </w:r>
    </w:p>
    <w:p w14:paraId="017B7ECF" w14:textId="77777777" w:rsidR="003C0D8D" w:rsidRDefault="003C0D8D" w:rsidP="000A6EF9">
      <w:pPr>
        <w:jc w:val="center"/>
        <w:rPr>
          <w:b/>
          <w:bCs/>
          <w:sz w:val="32"/>
          <w:szCs w:val="32"/>
        </w:rPr>
      </w:pPr>
    </w:p>
    <w:p w14:paraId="109A4F4F" w14:textId="77777777" w:rsidR="00D3415B" w:rsidRDefault="00D3415B" w:rsidP="000A6EF9">
      <w:pPr>
        <w:jc w:val="center"/>
        <w:rPr>
          <w:b/>
          <w:bCs/>
          <w:sz w:val="32"/>
          <w:szCs w:val="32"/>
        </w:rPr>
      </w:pPr>
    </w:p>
    <w:p w14:paraId="7FAF651A" w14:textId="77777777" w:rsidR="00D3415B" w:rsidRDefault="00D3415B" w:rsidP="000A6EF9">
      <w:pPr>
        <w:jc w:val="center"/>
        <w:rPr>
          <w:b/>
          <w:bCs/>
          <w:sz w:val="32"/>
          <w:szCs w:val="32"/>
        </w:rPr>
      </w:pPr>
    </w:p>
    <w:p w14:paraId="4AE9AC89" w14:textId="77777777" w:rsidR="00D15428" w:rsidRDefault="00D15428" w:rsidP="000A6EF9">
      <w:pPr>
        <w:jc w:val="center"/>
        <w:rPr>
          <w:b/>
          <w:bCs/>
          <w:sz w:val="32"/>
          <w:szCs w:val="32"/>
        </w:rPr>
      </w:pPr>
    </w:p>
    <w:p w14:paraId="12DF69B4" w14:textId="77777777" w:rsidR="00D15428" w:rsidRDefault="00D15428" w:rsidP="000A6EF9">
      <w:pPr>
        <w:jc w:val="center"/>
        <w:rPr>
          <w:b/>
          <w:bCs/>
          <w:sz w:val="32"/>
          <w:szCs w:val="32"/>
        </w:rPr>
      </w:pPr>
    </w:p>
    <w:p w14:paraId="6CC53808" w14:textId="018CD54C" w:rsidR="0066640F" w:rsidRPr="00DE5516" w:rsidRDefault="00707C8B" w:rsidP="000A6EF9">
      <w:pPr>
        <w:jc w:val="center"/>
        <w:rPr>
          <w:b/>
          <w:bCs/>
          <w:sz w:val="32"/>
          <w:szCs w:val="32"/>
          <w:highlight w:val="yellow"/>
        </w:rPr>
      </w:pPr>
      <w:r w:rsidRPr="00DE5516">
        <w:rPr>
          <w:b/>
          <w:bCs/>
          <w:sz w:val="32"/>
          <w:szCs w:val="32"/>
          <w:highlight w:val="yellow"/>
        </w:rPr>
        <w:t>ATTACHMENT</w:t>
      </w:r>
      <w:r w:rsidR="000A6EF9" w:rsidRPr="00DE5516">
        <w:rPr>
          <w:b/>
          <w:bCs/>
          <w:sz w:val="32"/>
          <w:szCs w:val="32"/>
          <w:highlight w:val="yellow"/>
        </w:rPr>
        <w:t xml:space="preserve"> #4</w:t>
      </w:r>
    </w:p>
    <w:p w14:paraId="1ACEFF5F" w14:textId="11530F34" w:rsidR="000A6EF9" w:rsidRPr="00DE5516" w:rsidRDefault="000A6EF9" w:rsidP="000A6EF9">
      <w:pPr>
        <w:jc w:val="center"/>
        <w:rPr>
          <w:b/>
          <w:bCs/>
          <w:sz w:val="32"/>
          <w:szCs w:val="32"/>
          <w:highlight w:val="yellow"/>
        </w:rPr>
      </w:pPr>
      <w:r w:rsidRPr="00DE5516">
        <w:rPr>
          <w:b/>
          <w:bCs/>
          <w:sz w:val="32"/>
          <w:szCs w:val="32"/>
          <w:highlight w:val="yellow"/>
        </w:rPr>
        <w:t>Curriculum Committee</w:t>
      </w:r>
      <w:r w:rsidR="00677ADF" w:rsidRPr="00DE5516">
        <w:rPr>
          <w:b/>
          <w:bCs/>
          <w:sz w:val="32"/>
          <w:szCs w:val="32"/>
          <w:highlight w:val="yellow"/>
        </w:rPr>
        <w:t xml:space="preserve"> Report</w:t>
      </w:r>
    </w:p>
    <w:p w14:paraId="1CA6B100" w14:textId="1299D47B" w:rsidR="00677ADF" w:rsidRPr="0002031E" w:rsidRDefault="00677ADF" w:rsidP="000A6EF9">
      <w:pPr>
        <w:jc w:val="center"/>
        <w:rPr>
          <w:b/>
          <w:bCs/>
          <w:sz w:val="32"/>
          <w:szCs w:val="32"/>
        </w:rPr>
      </w:pPr>
      <w:r w:rsidRPr="00DE5516">
        <w:rPr>
          <w:b/>
          <w:bCs/>
          <w:sz w:val="32"/>
          <w:szCs w:val="32"/>
          <w:highlight w:val="yellow"/>
        </w:rPr>
        <w:t>February 23, 2024</w:t>
      </w:r>
    </w:p>
    <w:p w14:paraId="792D9B29" w14:textId="77777777" w:rsidR="0066640F" w:rsidRDefault="0066640F" w:rsidP="0014596D">
      <w:pPr>
        <w:rPr>
          <w:i/>
          <w:iCs/>
          <w:sz w:val="22"/>
          <w:szCs w:val="22"/>
        </w:rPr>
      </w:pPr>
    </w:p>
    <w:p w14:paraId="3F058624" w14:textId="77777777" w:rsidR="0066640F" w:rsidRDefault="0066640F" w:rsidP="0014596D">
      <w:pPr>
        <w:rPr>
          <w:i/>
          <w:iCs/>
          <w:sz w:val="22"/>
          <w:szCs w:val="22"/>
        </w:rPr>
      </w:pPr>
    </w:p>
    <w:p w14:paraId="2E6B6F01" w14:textId="77777777" w:rsidR="0066640F" w:rsidRDefault="0066640F" w:rsidP="0014596D">
      <w:pPr>
        <w:rPr>
          <w:i/>
          <w:iCs/>
          <w:sz w:val="22"/>
          <w:szCs w:val="22"/>
        </w:rPr>
      </w:pPr>
    </w:p>
    <w:p w14:paraId="6CD95493" w14:textId="77777777" w:rsidR="0066640F" w:rsidRDefault="0066640F" w:rsidP="0014596D">
      <w:pPr>
        <w:rPr>
          <w:i/>
          <w:iCs/>
          <w:sz w:val="22"/>
          <w:szCs w:val="22"/>
        </w:rPr>
      </w:pPr>
    </w:p>
    <w:p w14:paraId="78C23C03" w14:textId="4775872A" w:rsidR="00DF638A" w:rsidRPr="000A6EF9" w:rsidRDefault="00DF638A" w:rsidP="00DF638A">
      <w:pPr>
        <w:rPr>
          <w:b/>
          <w:bCs/>
          <w:sz w:val="28"/>
          <w:szCs w:val="28"/>
        </w:rPr>
      </w:pPr>
      <w:r w:rsidRPr="000A6EF9">
        <w:rPr>
          <w:b/>
          <w:bCs/>
          <w:color w:val="FF0000"/>
          <w:sz w:val="28"/>
          <w:szCs w:val="28"/>
        </w:rPr>
        <w:t>(GC-24-02-0</w:t>
      </w:r>
      <w:r w:rsidR="0040172C">
        <w:rPr>
          <w:b/>
          <w:bCs/>
          <w:color w:val="FF0000"/>
          <w:sz w:val="28"/>
          <w:szCs w:val="28"/>
        </w:rPr>
        <w:t>5</w:t>
      </w:r>
      <w:r w:rsidRPr="000A6EF9">
        <w:rPr>
          <w:b/>
          <w:bCs/>
          <w:color w:val="FF0000"/>
          <w:sz w:val="28"/>
          <w:szCs w:val="28"/>
        </w:rPr>
        <w:t>-CC)</w:t>
      </w:r>
    </w:p>
    <w:p w14:paraId="3DD6BEEB" w14:textId="77777777" w:rsidR="0066640F" w:rsidRDefault="0066640F" w:rsidP="0014596D">
      <w:pPr>
        <w:rPr>
          <w:i/>
          <w:iCs/>
          <w:sz w:val="22"/>
          <w:szCs w:val="22"/>
        </w:rPr>
      </w:pPr>
    </w:p>
    <w:p w14:paraId="288644D5" w14:textId="0CB4A103" w:rsidR="00DF638A" w:rsidRPr="003A4720" w:rsidRDefault="00DF638A" w:rsidP="00DF638A">
      <w:pPr>
        <w:rPr>
          <w:b/>
          <w:sz w:val="28"/>
          <w:szCs w:val="28"/>
        </w:rPr>
      </w:pPr>
      <w:r w:rsidRPr="003A4720">
        <w:rPr>
          <w:b/>
          <w:sz w:val="28"/>
          <w:szCs w:val="28"/>
        </w:rPr>
        <w:t>HS 510 Organ &amp; Admin Kines</w:t>
      </w:r>
    </w:p>
    <w:p w14:paraId="420B6297" w14:textId="77777777" w:rsidR="00DF638A" w:rsidRPr="00DF638A" w:rsidRDefault="00DF638A" w:rsidP="00DF638A">
      <w:pPr>
        <w:autoSpaceDE w:val="0"/>
        <w:autoSpaceDN w:val="0"/>
        <w:adjustRightInd w:val="0"/>
        <w:rPr>
          <w:color w:val="1E1E1E"/>
          <w:sz w:val="24"/>
          <w:szCs w:val="24"/>
        </w:rPr>
      </w:pPr>
      <w:r w:rsidRPr="00DF638A">
        <w:rPr>
          <w:b/>
          <w:color w:val="1E1E1E"/>
          <w:sz w:val="24"/>
          <w:szCs w:val="24"/>
        </w:rPr>
        <w:t>Department</w:t>
      </w:r>
      <w:r w:rsidRPr="00DF638A">
        <w:rPr>
          <w:color w:val="1E1E1E"/>
          <w:sz w:val="24"/>
          <w:szCs w:val="24"/>
        </w:rPr>
        <w:t xml:space="preserve">: Kinesiology (Health Science) </w:t>
      </w:r>
    </w:p>
    <w:p w14:paraId="49D21212" w14:textId="77777777" w:rsidR="00DF638A" w:rsidRPr="00DF638A" w:rsidRDefault="00DF638A" w:rsidP="00DF638A">
      <w:pPr>
        <w:autoSpaceDE w:val="0"/>
        <w:autoSpaceDN w:val="0"/>
        <w:adjustRightInd w:val="0"/>
        <w:rPr>
          <w:color w:val="1E1E1E"/>
          <w:sz w:val="24"/>
          <w:szCs w:val="24"/>
        </w:rPr>
      </w:pPr>
      <w:r w:rsidRPr="00DF638A">
        <w:rPr>
          <w:b/>
          <w:color w:val="1E1E1E"/>
          <w:sz w:val="24"/>
          <w:szCs w:val="24"/>
        </w:rPr>
        <w:t>Course Number and Title</w:t>
      </w:r>
      <w:r w:rsidRPr="00DF638A">
        <w:rPr>
          <w:color w:val="1E1E1E"/>
          <w:sz w:val="24"/>
          <w:szCs w:val="24"/>
        </w:rPr>
        <w:t>: HS 510: Organization and Admi</w:t>
      </w:r>
      <w:r w:rsidRPr="00DF638A">
        <w:rPr>
          <w:color w:val="454545"/>
          <w:sz w:val="24"/>
          <w:szCs w:val="24"/>
        </w:rPr>
        <w:t>n</w:t>
      </w:r>
      <w:r w:rsidRPr="00DF638A">
        <w:rPr>
          <w:color w:val="1E1E1E"/>
          <w:sz w:val="24"/>
          <w:szCs w:val="24"/>
        </w:rPr>
        <w:t>istration in Kinesio</w:t>
      </w:r>
      <w:r w:rsidRPr="00DF638A">
        <w:rPr>
          <w:color w:val="454545"/>
          <w:sz w:val="24"/>
          <w:szCs w:val="24"/>
        </w:rPr>
        <w:t>l</w:t>
      </w:r>
      <w:r w:rsidRPr="00DF638A">
        <w:rPr>
          <w:color w:val="1E1E1E"/>
          <w:sz w:val="24"/>
          <w:szCs w:val="24"/>
        </w:rPr>
        <w:t xml:space="preserve">ogy </w:t>
      </w:r>
    </w:p>
    <w:p w14:paraId="1B0C26DD" w14:textId="77777777" w:rsidR="00DF638A" w:rsidRPr="00DF638A" w:rsidRDefault="00DF638A" w:rsidP="00DF638A">
      <w:pPr>
        <w:autoSpaceDE w:val="0"/>
        <w:autoSpaceDN w:val="0"/>
        <w:adjustRightInd w:val="0"/>
        <w:rPr>
          <w:color w:val="1E1E1E"/>
          <w:sz w:val="24"/>
          <w:szCs w:val="24"/>
        </w:rPr>
      </w:pPr>
      <w:r w:rsidRPr="00DF638A">
        <w:rPr>
          <w:b/>
          <w:color w:val="1E1E1E"/>
          <w:sz w:val="24"/>
          <w:szCs w:val="24"/>
        </w:rPr>
        <w:t>Catalog Description</w:t>
      </w:r>
      <w:r w:rsidRPr="00DF638A">
        <w:rPr>
          <w:color w:val="454545"/>
          <w:sz w:val="24"/>
          <w:szCs w:val="24"/>
        </w:rPr>
        <w:t xml:space="preserve">: </w:t>
      </w:r>
      <w:r w:rsidRPr="00DF638A">
        <w:rPr>
          <w:color w:val="1E1E1E"/>
          <w:sz w:val="24"/>
          <w:szCs w:val="24"/>
        </w:rPr>
        <w:t xml:space="preserve">This course </w:t>
      </w:r>
      <w:r w:rsidRPr="00DF638A">
        <w:rPr>
          <w:color w:val="454545"/>
          <w:sz w:val="24"/>
          <w:szCs w:val="24"/>
        </w:rPr>
        <w:t>i</w:t>
      </w:r>
      <w:r w:rsidRPr="00DF638A">
        <w:rPr>
          <w:color w:val="1E1E1E"/>
          <w:sz w:val="24"/>
          <w:szCs w:val="24"/>
        </w:rPr>
        <w:t>nvestigates current trends in administration and organization in Kinesiology</w:t>
      </w:r>
      <w:r w:rsidRPr="00DF638A">
        <w:rPr>
          <w:color w:val="5D5D5D"/>
          <w:sz w:val="24"/>
          <w:szCs w:val="24"/>
        </w:rPr>
        <w:t xml:space="preserve">. </w:t>
      </w:r>
      <w:r w:rsidRPr="00DF638A">
        <w:rPr>
          <w:color w:val="1E1E1E"/>
          <w:sz w:val="24"/>
          <w:szCs w:val="24"/>
        </w:rPr>
        <w:t>Areas considered include but are not limited to policy planning</w:t>
      </w:r>
      <w:r w:rsidRPr="00DF638A">
        <w:rPr>
          <w:color w:val="454545"/>
          <w:sz w:val="24"/>
          <w:szCs w:val="24"/>
        </w:rPr>
        <w:t xml:space="preserve">, </w:t>
      </w:r>
      <w:r w:rsidRPr="00DF638A">
        <w:rPr>
          <w:color w:val="1E1E1E"/>
          <w:sz w:val="24"/>
          <w:szCs w:val="24"/>
        </w:rPr>
        <w:t>leadership, ethics</w:t>
      </w:r>
      <w:r w:rsidRPr="00DF638A">
        <w:rPr>
          <w:color w:val="454545"/>
          <w:sz w:val="24"/>
          <w:szCs w:val="24"/>
        </w:rPr>
        <w:t xml:space="preserve">, </w:t>
      </w:r>
      <w:r w:rsidRPr="00DF638A">
        <w:rPr>
          <w:color w:val="1E1E1E"/>
          <w:sz w:val="24"/>
          <w:szCs w:val="24"/>
        </w:rPr>
        <w:t>management</w:t>
      </w:r>
      <w:r w:rsidRPr="00DF638A">
        <w:rPr>
          <w:color w:val="454545"/>
          <w:sz w:val="24"/>
          <w:szCs w:val="24"/>
        </w:rPr>
        <w:t xml:space="preserve">, </w:t>
      </w:r>
      <w:r w:rsidRPr="00DF638A">
        <w:rPr>
          <w:color w:val="1E1E1E"/>
          <w:sz w:val="24"/>
          <w:szCs w:val="24"/>
        </w:rPr>
        <w:t>and current organizational trends in Kinesiology.</w:t>
      </w:r>
    </w:p>
    <w:p w14:paraId="3C3BBC76" w14:textId="77777777" w:rsidR="00DF638A" w:rsidRPr="00DF638A" w:rsidRDefault="00DF638A" w:rsidP="00DF638A">
      <w:pPr>
        <w:rPr>
          <w:color w:val="1E1E1E"/>
          <w:sz w:val="24"/>
          <w:szCs w:val="24"/>
        </w:rPr>
      </w:pPr>
      <w:r w:rsidRPr="00DF638A">
        <w:rPr>
          <w:b/>
          <w:color w:val="1E1E1E"/>
          <w:sz w:val="24"/>
          <w:szCs w:val="24"/>
        </w:rPr>
        <w:t>Prerequisites</w:t>
      </w:r>
      <w:r w:rsidRPr="00DF638A">
        <w:rPr>
          <w:color w:val="1E1E1E"/>
          <w:sz w:val="24"/>
          <w:szCs w:val="24"/>
        </w:rPr>
        <w:t xml:space="preserve">: None </w:t>
      </w:r>
    </w:p>
    <w:p w14:paraId="5AB9BBFB" w14:textId="77777777" w:rsidR="00DF638A" w:rsidRPr="00DF638A" w:rsidRDefault="00DF638A" w:rsidP="00DF638A">
      <w:pPr>
        <w:rPr>
          <w:color w:val="1E1E1E"/>
          <w:sz w:val="24"/>
          <w:szCs w:val="24"/>
        </w:rPr>
      </w:pPr>
      <w:r w:rsidRPr="00DF638A">
        <w:rPr>
          <w:b/>
          <w:color w:val="1E1E1E"/>
          <w:sz w:val="24"/>
          <w:szCs w:val="24"/>
        </w:rPr>
        <w:t>First Term Offered</w:t>
      </w:r>
      <w:r w:rsidRPr="00DF638A">
        <w:rPr>
          <w:color w:val="1E1E1E"/>
          <w:sz w:val="24"/>
          <w:szCs w:val="24"/>
        </w:rPr>
        <w:t xml:space="preserve">: Fall 2025 </w:t>
      </w:r>
    </w:p>
    <w:p w14:paraId="226D601B" w14:textId="77777777" w:rsidR="00DF638A" w:rsidRPr="00DF638A" w:rsidRDefault="00DF638A" w:rsidP="00DF638A">
      <w:pPr>
        <w:rPr>
          <w:color w:val="1E1E1E"/>
          <w:sz w:val="24"/>
          <w:szCs w:val="24"/>
        </w:rPr>
      </w:pPr>
      <w:r w:rsidRPr="00DF638A">
        <w:rPr>
          <w:b/>
          <w:color w:val="1E1E1E"/>
          <w:sz w:val="24"/>
          <w:szCs w:val="24"/>
        </w:rPr>
        <w:t>Credit Hours</w:t>
      </w:r>
      <w:r w:rsidRPr="00DF638A">
        <w:rPr>
          <w:color w:val="1E1E1E"/>
          <w:sz w:val="24"/>
          <w:szCs w:val="24"/>
        </w:rPr>
        <w:t>: 3</w:t>
      </w:r>
    </w:p>
    <w:p w14:paraId="590CB011" w14:textId="77777777" w:rsidR="00DF638A" w:rsidRPr="00DF638A" w:rsidRDefault="00DF638A" w:rsidP="00DF638A">
      <w:pPr>
        <w:rPr>
          <w:color w:val="1E1E1E"/>
          <w:sz w:val="24"/>
          <w:szCs w:val="24"/>
        </w:rPr>
      </w:pPr>
    </w:p>
    <w:p w14:paraId="56CB6839" w14:textId="77777777" w:rsidR="00DF638A" w:rsidRPr="00DF638A" w:rsidRDefault="00DF638A" w:rsidP="00DF638A">
      <w:pPr>
        <w:rPr>
          <w:color w:val="1E1E1E"/>
          <w:sz w:val="24"/>
          <w:szCs w:val="24"/>
        </w:rPr>
      </w:pPr>
      <w:r w:rsidRPr="00DF638A">
        <w:rPr>
          <w:color w:val="1E1E1E"/>
          <w:sz w:val="24"/>
          <w:szCs w:val="24"/>
        </w:rPr>
        <w:t>Voted to Approve</w:t>
      </w:r>
    </w:p>
    <w:p w14:paraId="52C53895" w14:textId="77777777" w:rsidR="00DF638A" w:rsidRDefault="00DF638A" w:rsidP="00DF638A">
      <w:pPr>
        <w:rPr>
          <w:color w:val="1E1E1E"/>
          <w:sz w:val="24"/>
          <w:szCs w:val="24"/>
        </w:rPr>
      </w:pPr>
    </w:p>
    <w:p w14:paraId="413322DA" w14:textId="77777777" w:rsidR="00DF638A" w:rsidRDefault="00DF638A" w:rsidP="00DF638A">
      <w:pPr>
        <w:rPr>
          <w:color w:val="1E1E1E"/>
          <w:sz w:val="24"/>
          <w:szCs w:val="24"/>
        </w:rPr>
      </w:pPr>
    </w:p>
    <w:p w14:paraId="546A29B3" w14:textId="63D0A39E" w:rsidR="00DF638A" w:rsidRPr="00DF638A" w:rsidRDefault="00DF638A" w:rsidP="00DF638A">
      <w:pPr>
        <w:rPr>
          <w:b/>
          <w:bCs/>
          <w:color w:val="1E1E1E"/>
          <w:sz w:val="28"/>
          <w:szCs w:val="28"/>
        </w:rPr>
      </w:pPr>
      <w:r w:rsidRPr="00DF638A">
        <w:rPr>
          <w:b/>
          <w:bCs/>
          <w:color w:val="1E1E1E"/>
          <w:sz w:val="28"/>
          <w:szCs w:val="28"/>
        </w:rPr>
        <w:t>HS</w:t>
      </w:r>
      <w:r>
        <w:rPr>
          <w:b/>
          <w:bCs/>
          <w:color w:val="1E1E1E"/>
          <w:sz w:val="28"/>
          <w:szCs w:val="28"/>
        </w:rPr>
        <w:t xml:space="preserve"> </w:t>
      </w:r>
      <w:r w:rsidRPr="00DF638A">
        <w:rPr>
          <w:b/>
          <w:bCs/>
          <w:color w:val="1E1E1E"/>
          <w:sz w:val="28"/>
          <w:szCs w:val="28"/>
        </w:rPr>
        <w:t>576</w:t>
      </w:r>
      <w:r w:rsidR="003A4720">
        <w:rPr>
          <w:b/>
          <w:bCs/>
          <w:color w:val="1E1E1E"/>
          <w:sz w:val="28"/>
          <w:szCs w:val="28"/>
        </w:rPr>
        <w:t xml:space="preserve"> Seminar in Sports</w:t>
      </w:r>
    </w:p>
    <w:p w14:paraId="07CE8D73" w14:textId="77777777" w:rsidR="00DF638A" w:rsidRPr="00DF638A" w:rsidRDefault="00DF638A" w:rsidP="00DF638A">
      <w:pPr>
        <w:autoSpaceDE w:val="0"/>
        <w:autoSpaceDN w:val="0"/>
        <w:adjustRightInd w:val="0"/>
        <w:rPr>
          <w:color w:val="1A1A1A"/>
          <w:sz w:val="24"/>
          <w:szCs w:val="24"/>
        </w:rPr>
      </w:pPr>
      <w:r w:rsidRPr="00DF638A">
        <w:rPr>
          <w:b/>
          <w:color w:val="1A1A1A"/>
          <w:sz w:val="24"/>
          <w:szCs w:val="24"/>
        </w:rPr>
        <w:t>Department</w:t>
      </w:r>
      <w:r w:rsidRPr="00DF638A">
        <w:rPr>
          <w:color w:val="1A1A1A"/>
          <w:sz w:val="24"/>
          <w:szCs w:val="24"/>
        </w:rPr>
        <w:t xml:space="preserve">: Kinesiology (Health Science) </w:t>
      </w:r>
    </w:p>
    <w:p w14:paraId="1A152AF4" w14:textId="77777777" w:rsidR="00DF638A" w:rsidRPr="00DF638A" w:rsidRDefault="00DF638A" w:rsidP="00DF638A">
      <w:pPr>
        <w:autoSpaceDE w:val="0"/>
        <w:autoSpaceDN w:val="0"/>
        <w:adjustRightInd w:val="0"/>
        <w:rPr>
          <w:color w:val="1A1A1A"/>
          <w:sz w:val="24"/>
          <w:szCs w:val="24"/>
        </w:rPr>
      </w:pPr>
      <w:r w:rsidRPr="00DF638A">
        <w:rPr>
          <w:b/>
          <w:color w:val="1A1A1A"/>
          <w:sz w:val="24"/>
          <w:szCs w:val="24"/>
        </w:rPr>
        <w:t>Course Number and Title</w:t>
      </w:r>
      <w:r w:rsidRPr="00DF638A">
        <w:rPr>
          <w:color w:val="1A1A1A"/>
          <w:sz w:val="24"/>
          <w:szCs w:val="24"/>
        </w:rPr>
        <w:t>: HS 576: Seminar in Sports</w:t>
      </w:r>
    </w:p>
    <w:p w14:paraId="391D92A1" w14:textId="77777777" w:rsidR="00DF638A" w:rsidRPr="00DF638A" w:rsidRDefault="00DF638A" w:rsidP="00DF638A">
      <w:pPr>
        <w:autoSpaceDE w:val="0"/>
        <w:autoSpaceDN w:val="0"/>
        <w:adjustRightInd w:val="0"/>
        <w:rPr>
          <w:color w:val="1A1A1A"/>
          <w:sz w:val="24"/>
          <w:szCs w:val="24"/>
        </w:rPr>
      </w:pPr>
      <w:r w:rsidRPr="00DF638A">
        <w:rPr>
          <w:b/>
          <w:color w:val="1A1A1A"/>
          <w:sz w:val="24"/>
          <w:szCs w:val="24"/>
        </w:rPr>
        <w:t>Science Catalog Description</w:t>
      </w:r>
      <w:r w:rsidRPr="00DF638A">
        <w:rPr>
          <w:color w:val="1A1A1A"/>
          <w:sz w:val="24"/>
          <w:szCs w:val="24"/>
        </w:rPr>
        <w:t xml:space="preserve">: This course examines concepts related to acquiring, analyzing, and interpreting data relevant to human performance outcomes within sport, exercise, tactical operations, and medical return to play. </w:t>
      </w:r>
    </w:p>
    <w:p w14:paraId="3E8F08F9" w14:textId="77777777" w:rsidR="00DF638A" w:rsidRPr="00DF638A" w:rsidRDefault="00DF638A" w:rsidP="00DF638A">
      <w:pPr>
        <w:autoSpaceDE w:val="0"/>
        <w:autoSpaceDN w:val="0"/>
        <w:adjustRightInd w:val="0"/>
        <w:rPr>
          <w:color w:val="1A1A1A"/>
          <w:sz w:val="24"/>
          <w:szCs w:val="24"/>
        </w:rPr>
      </w:pPr>
      <w:r w:rsidRPr="00DF638A">
        <w:rPr>
          <w:b/>
          <w:color w:val="1A1A1A"/>
          <w:sz w:val="24"/>
          <w:szCs w:val="24"/>
        </w:rPr>
        <w:t>Prerequisites</w:t>
      </w:r>
      <w:r w:rsidRPr="00DF638A">
        <w:rPr>
          <w:color w:val="1A1A1A"/>
          <w:sz w:val="24"/>
          <w:szCs w:val="24"/>
        </w:rPr>
        <w:t xml:space="preserve">: None </w:t>
      </w:r>
    </w:p>
    <w:p w14:paraId="1058142C" w14:textId="77777777" w:rsidR="00DF638A" w:rsidRPr="00DF638A" w:rsidRDefault="00DF638A" w:rsidP="00DF638A">
      <w:pPr>
        <w:autoSpaceDE w:val="0"/>
        <w:autoSpaceDN w:val="0"/>
        <w:adjustRightInd w:val="0"/>
        <w:rPr>
          <w:color w:val="1A1A1A"/>
          <w:sz w:val="24"/>
          <w:szCs w:val="24"/>
        </w:rPr>
      </w:pPr>
      <w:r w:rsidRPr="00DF638A">
        <w:rPr>
          <w:b/>
          <w:color w:val="1A1A1A"/>
          <w:sz w:val="24"/>
          <w:szCs w:val="24"/>
        </w:rPr>
        <w:t>First Term Offered</w:t>
      </w:r>
      <w:r w:rsidRPr="00DF638A">
        <w:rPr>
          <w:color w:val="1A1A1A"/>
          <w:sz w:val="24"/>
          <w:szCs w:val="24"/>
        </w:rPr>
        <w:t xml:space="preserve">: Fall 2025 </w:t>
      </w:r>
    </w:p>
    <w:p w14:paraId="1E0A9C0D" w14:textId="77777777" w:rsidR="00DF638A" w:rsidRPr="00DF638A" w:rsidRDefault="00DF638A" w:rsidP="00DF638A">
      <w:pPr>
        <w:autoSpaceDE w:val="0"/>
        <w:autoSpaceDN w:val="0"/>
        <w:adjustRightInd w:val="0"/>
        <w:rPr>
          <w:color w:val="1A1A1A"/>
          <w:sz w:val="24"/>
          <w:szCs w:val="24"/>
        </w:rPr>
      </w:pPr>
      <w:r w:rsidRPr="00DF638A">
        <w:rPr>
          <w:b/>
          <w:color w:val="1A1A1A"/>
          <w:sz w:val="24"/>
          <w:szCs w:val="24"/>
        </w:rPr>
        <w:t>Credit Hours</w:t>
      </w:r>
      <w:r w:rsidRPr="00DF638A">
        <w:rPr>
          <w:color w:val="1A1A1A"/>
          <w:sz w:val="24"/>
          <w:szCs w:val="24"/>
        </w:rPr>
        <w:t>: 3</w:t>
      </w:r>
    </w:p>
    <w:p w14:paraId="18115DD1" w14:textId="77777777" w:rsidR="00DF638A" w:rsidRPr="00DF638A" w:rsidRDefault="00DF638A" w:rsidP="00DF638A">
      <w:pPr>
        <w:autoSpaceDE w:val="0"/>
        <w:autoSpaceDN w:val="0"/>
        <w:adjustRightInd w:val="0"/>
        <w:rPr>
          <w:color w:val="1A1A1A"/>
          <w:sz w:val="24"/>
          <w:szCs w:val="24"/>
        </w:rPr>
      </w:pPr>
    </w:p>
    <w:p w14:paraId="6D48CC27" w14:textId="77777777" w:rsidR="00DF638A" w:rsidRPr="00DF638A" w:rsidRDefault="00DF638A" w:rsidP="00DF638A">
      <w:pPr>
        <w:rPr>
          <w:color w:val="1E1E1E"/>
          <w:sz w:val="24"/>
          <w:szCs w:val="24"/>
        </w:rPr>
      </w:pPr>
      <w:r w:rsidRPr="00DF638A">
        <w:rPr>
          <w:color w:val="1E1E1E"/>
          <w:sz w:val="24"/>
          <w:szCs w:val="24"/>
        </w:rPr>
        <w:t>Voted to Approve</w:t>
      </w:r>
    </w:p>
    <w:p w14:paraId="7256E3AE" w14:textId="77777777" w:rsidR="00825035" w:rsidRDefault="00825035" w:rsidP="0014596D">
      <w:pPr>
        <w:rPr>
          <w:i/>
          <w:iCs/>
          <w:sz w:val="22"/>
          <w:szCs w:val="22"/>
        </w:rPr>
      </w:pPr>
    </w:p>
    <w:p w14:paraId="0D407E39" w14:textId="77777777" w:rsidR="00825035" w:rsidRDefault="00825035" w:rsidP="0014596D">
      <w:pPr>
        <w:rPr>
          <w:i/>
          <w:iCs/>
          <w:sz w:val="22"/>
          <w:szCs w:val="22"/>
        </w:rPr>
      </w:pPr>
    </w:p>
    <w:p w14:paraId="1F1B7716" w14:textId="77777777" w:rsidR="00825035" w:rsidRDefault="00825035" w:rsidP="0014596D">
      <w:pPr>
        <w:rPr>
          <w:i/>
          <w:iCs/>
          <w:sz w:val="22"/>
          <w:szCs w:val="22"/>
        </w:rPr>
      </w:pPr>
    </w:p>
    <w:p w14:paraId="3DA86D09" w14:textId="17DB456E" w:rsidR="001A7B1C" w:rsidRDefault="003E6744" w:rsidP="00642366">
      <w:pPr>
        <w:rPr>
          <w:b/>
          <w:bCs/>
          <w:sz w:val="32"/>
          <w:szCs w:val="32"/>
        </w:rPr>
      </w:pPr>
      <w:hyperlink r:id="rId13" w:history="1">
        <w:r w:rsidR="00642366" w:rsidRPr="000A774A">
          <w:rPr>
            <w:rStyle w:val="Hyperlink"/>
            <w:b/>
            <w:bCs/>
            <w:sz w:val="32"/>
            <w:szCs w:val="32"/>
          </w:rPr>
          <w:t>https://www.marshall.edu/graduate-council/files/GC-February-2024-Planning-and-Curricular-Requests.pdf</w:t>
        </w:r>
      </w:hyperlink>
      <w:r w:rsidR="00642366">
        <w:rPr>
          <w:b/>
          <w:bCs/>
          <w:sz w:val="32"/>
          <w:szCs w:val="32"/>
        </w:rPr>
        <w:t xml:space="preserve"> </w:t>
      </w:r>
    </w:p>
    <w:p w14:paraId="45FEF01B" w14:textId="77777777" w:rsidR="00F57C19" w:rsidRDefault="00F57C19" w:rsidP="00B7145E">
      <w:pPr>
        <w:jc w:val="center"/>
        <w:rPr>
          <w:b/>
          <w:bCs/>
          <w:sz w:val="32"/>
          <w:szCs w:val="32"/>
        </w:rPr>
      </w:pPr>
    </w:p>
    <w:p w14:paraId="2FA40757" w14:textId="77777777" w:rsidR="00F57C19" w:rsidRDefault="00F57C19" w:rsidP="00B7145E">
      <w:pPr>
        <w:jc w:val="center"/>
        <w:rPr>
          <w:b/>
          <w:bCs/>
          <w:sz w:val="32"/>
          <w:szCs w:val="32"/>
        </w:rPr>
      </w:pPr>
    </w:p>
    <w:p w14:paraId="01438A18" w14:textId="77777777" w:rsidR="00F57C19" w:rsidRDefault="00F57C19" w:rsidP="00B7145E">
      <w:pPr>
        <w:jc w:val="center"/>
        <w:rPr>
          <w:b/>
          <w:bCs/>
          <w:sz w:val="32"/>
          <w:szCs w:val="32"/>
        </w:rPr>
      </w:pPr>
    </w:p>
    <w:p w14:paraId="2E536D44" w14:textId="77777777" w:rsidR="00F57C19" w:rsidRDefault="00F57C19" w:rsidP="00B7145E">
      <w:pPr>
        <w:jc w:val="center"/>
        <w:rPr>
          <w:b/>
          <w:bCs/>
          <w:sz w:val="32"/>
          <w:szCs w:val="32"/>
        </w:rPr>
      </w:pPr>
    </w:p>
    <w:p w14:paraId="27423541" w14:textId="77777777" w:rsidR="00F57C19" w:rsidRDefault="00F57C19" w:rsidP="00B7145E">
      <w:pPr>
        <w:jc w:val="center"/>
        <w:rPr>
          <w:b/>
          <w:bCs/>
          <w:sz w:val="32"/>
          <w:szCs w:val="32"/>
        </w:rPr>
      </w:pPr>
    </w:p>
    <w:p w14:paraId="074200B6" w14:textId="77777777" w:rsidR="00F57C19" w:rsidRDefault="00F57C19" w:rsidP="00B7145E">
      <w:pPr>
        <w:jc w:val="center"/>
        <w:rPr>
          <w:b/>
          <w:bCs/>
          <w:sz w:val="32"/>
          <w:szCs w:val="32"/>
        </w:rPr>
      </w:pPr>
    </w:p>
    <w:p w14:paraId="5400F2EF" w14:textId="77777777" w:rsidR="00F57C19" w:rsidRDefault="00F57C19" w:rsidP="00B7145E">
      <w:pPr>
        <w:jc w:val="center"/>
        <w:rPr>
          <w:b/>
          <w:bCs/>
          <w:sz w:val="32"/>
          <w:szCs w:val="32"/>
        </w:rPr>
      </w:pPr>
    </w:p>
    <w:p w14:paraId="6B7DA3A9" w14:textId="77777777" w:rsidR="00F57C19" w:rsidRDefault="00F57C19" w:rsidP="00B7145E">
      <w:pPr>
        <w:jc w:val="center"/>
        <w:rPr>
          <w:b/>
          <w:bCs/>
          <w:sz w:val="32"/>
          <w:szCs w:val="32"/>
        </w:rPr>
      </w:pPr>
    </w:p>
    <w:p w14:paraId="67D7755F" w14:textId="77777777" w:rsidR="00F57C19" w:rsidRDefault="00F57C19" w:rsidP="00B7145E">
      <w:pPr>
        <w:jc w:val="center"/>
        <w:rPr>
          <w:b/>
          <w:bCs/>
          <w:sz w:val="32"/>
          <w:szCs w:val="32"/>
        </w:rPr>
      </w:pPr>
    </w:p>
    <w:p w14:paraId="724341D7" w14:textId="77777777" w:rsidR="00217A52" w:rsidRDefault="00217A52" w:rsidP="00F57C19">
      <w:pPr>
        <w:jc w:val="center"/>
        <w:rPr>
          <w:b/>
          <w:bCs/>
          <w:sz w:val="36"/>
          <w:szCs w:val="36"/>
        </w:rPr>
      </w:pPr>
    </w:p>
    <w:p w14:paraId="12049DD4" w14:textId="5304ADD2" w:rsidR="00F57C19" w:rsidRPr="00DE5516" w:rsidRDefault="00707C8B" w:rsidP="00F57C19">
      <w:pPr>
        <w:jc w:val="center"/>
        <w:rPr>
          <w:b/>
          <w:bCs/>
          <w:sz w:val="36"/>
          <w:szCs w:val="36"/>
          <w:highlight w:val="yellow"/>
        </w:rPr>
      </w:pPr>
      <w:r w:rsidRPr="00DE5516">
        <w:rPr>
          <w:b/>
          <w:bCs/>
          <w:sz w:val="36"/>
          <w:szCs w:val="36"/>
          <w:highlight w:val="yellow"/>
        </w:rPr>
        <w:t>ATTACHMENT</w:t>
      </w:r>
      <w:r w:rsidR="00F57C19" w:rsidRPr="00DE5516">
        <w:rPr>
          <w:b/>
          <w:bCs/>
          <w:sz w:val="36"/>
          <w:szCs w:val="36"/>
          <w:highlight w:val="yellow"/>
        </w:rPr>
        <w:t xml:space="preserve"> #</w:t>
      </w:r>
      <w:r w:rsidR="003C1CC1" w:rsidRPr="00DE5516">
        <w:rPr>
          <w:b/>
          <w:bCs/>
          <w:sz w:val="36"/>
          <w:szCs w:val="36"/>
          <w:highlight w:val="yellow"/>
        </w:rPr>
        <w:t>5</w:t>
      </w:r>
    </w:p>
    <w:p w14:paraId="56277C8C" w14:textId="1EBA7E1F" w:rsidR="00F57C19" w:rsidRPr="00DE5516" w:rsidRDefault="002C7E17" w:rsidP="00F57C19">
      <w:pPr>
        <w:jc w:val="center"/>
        <w:rPr>
          <w:b/>
          <w:bCs/>
          <w:sz w:val="36"/>
          <w:szCs w:val="36"/>
          <w:highlight w:val="yellow"/>
        </w:rPr>
      </w:pPr>
      <w:r w:rsidRPr="00DE5516">
        <w:rPr>
          <w:b/>
          <w:bCs/>
          <w:sz w:val="36"/>
          <w:szCs w:val="36"/>
          <w:highlight w:val="yellow"/>
        </w:rPr>
        <w:t>Program Review</w:t>
      </w:r>
      <w:r w:rsidR="00F57C19" w:rsidRPr="00DE5516">
        <w:rPr>
          <w:b/>
          <w:bCs/>
          <w:sz w:val="36"/>
          <w:szCs w:val="36"/>
          <w:highlight w:val="yellow"/>
        </w:rPr>
        <w:t xml:space="preserve"> Committee</w:t>
      </w:r>
    </w:p>
    <w:p w14:paraId="7BA6B54F" w14:textId="44B2D90E" w:rsidR="00677ADF" w:rsidRPr="00677ADF" w:rsidRDefault="00677ADF" w:rsidP="00F57C19">
      <w:pPr>
        <w:jc w:val="center"/>
        <w:rPr>
          <w:b/>
          <w:bCs/>
          <w:sz w:val="36"/>
          <w:szCs w:val="36"/>
        </w:rPr>
      </w:pPr>
      <w:r w:rsidRPr="00DE5516">
        <w:rPr>
          <w:b/>
          <w:bCs/>
          <w:sz w:val="36"/>
          <w:szCs w:val="36"/>
          <w:highlight w:val="yellow"/>
        </w:rPr>
        <w:t>February 23, 2024</w:t>
      </w:r>
    </w:p>
    <w:p w14:paraId="1BD69451" w14:textId="77777777" w:rsidR="00F57C19" w:rsidRDefault="00F57C19" w:rsidP="00EC3916">
      <w:pPr>
        <w:rPr>
          <w:b/>
          <w:bCs/>
          <w:sz w:val="32"/>
          <w:szCs w:val="32"/>
        </w:rPr>
      </w:pPr>
    </w:p>
    <w:p w14:paraId="654D2372" w14:textId="77777777" w:rsidR="00EC3916" w:rsidRDefault="00EC3916" w:rsidP="00EC3916">
      <w:pPr>
        <w:rPr>
          <w:b/>
          <w:bCs/>
          <w:sz w:val="32"/>
          <w:szCs w:val="32"/>
        </w:rPr>
      </w:pPr>
    </w:p>
    <w:p w14:paraId="427EEC7D" w14:textId="61F65AEF" w:rsidR="00EC3916" w:rsidRPr="002224B1" w:rsidRDefault="00EC3916" w:rsidP="00EC3916">
      <w:pPr>
        <w:rPr>
          <w:b/>
          <w:bCs/>
          <w:color w:val="FF0000"/>
          <w:sz w:val="28"/>
          <w:szCs w:val="28"/>
        </w:rPr>
      </w:pPr>
      <w:r w:rsidRPr="002224B1">
        <w:rPr>
          <w:b/>
          <w:bCs/>
          <w:color w:val="FF0000"/>
          <w:sz w:val="28"/>
          <w:szCs w:val="28"/>
        </w:rPr>
        <w:t>(GC-24-02-0</w:t>
      </w:r>
      <w:r w:rsidR="0040172C">
        <w:rPr>
          <w:b/>
          <w:bCs/>
          <w:color w:val="FF0000"/>
          <w:sz w:val="28"/>
          <w:szCs w:val="28"/>
        </w:rPr>
        <w:t>6</w:t>
      </w:r>
      <w:r w:rsidRPr="002224B1">
        <w:rPr>
          <w:b/>
          <w:bCs/>
          <w:color w:val="FF0000"/>
          <w:sz w:val="28"/>
          <w:szCs w:val="28"/>
        </w:rPr>
        <w:t>-PR</w:t>
      </w:r>
      <w:r w:rsidR="0076776D" w:rsidRPr="002224B1">
        <w:rPr>
          <w:b/>
          <w:bCs/>
          <w:color w:val="FF0000"/>
          <w:sz w:val="28"/>
          <w:szCs w:val="28"/>
        </w:rPr>
        <w:t>C</w:t>
      </w:r>
      <w:r w:rsidRPr="002224B1">
        <w:rPr>
          <w:b/>
          <w:bCs/>
          <w:color w:val="FF0000"/>
          <w:sz w:val="28"/>
          <w:szCs w:val="28"/>
        </w:rPr>
        <w:t>)</w:t>
      </w:r>
    </w:p>
    <w:p w14:paraId="7ADE606C" w14:textId="6C1D5E48" w:rsidR="0076776D" w:rsidRPr="002224B1" w:rsidRDefault="0076776D" w:rsidP="00EC3916">
      <w:pPr>
        <w:rPr>
          <w:b/>
          <w:bCs/>
          <w:sz w:val="28"/>
          <w:szCs w:val="28"/>
        </w:rPr>
      </w:pPr>
      <w:r w:rsidRPr="002224B1">
        <w:rPr>
          <w:b/>
          <w:bCs/>
          <w:sz w:val="28"/>
          <w:szCs w:val="28"/>
        </w:rPr>
        <w:t xml:space="preserve">Bioinformatic Certificate </w:t>
      </w:r>
    </w:p>
    <w:p w14:paraId="3103CEBD" w14:textId="07EFCB99" w:rsidR="006D48C7" w:rsidRPr="00677ADF" w:rsidRDefault="006D48C7" w:rsidP="00EC3916">
      <w:pPr>
        <w:rPr>
          <w:sz w:val="28"/>
          <w:szCs w:val="28"/>
        </w:rPr>
      </w:pPr>
      <w:r w:rsidRPr="00677ADF">
        <w:rPr>
          <w:sz w:val="28"/>
          <w:szCs w:val="28"/>
        </w:rPr>
        <w:t xml:space="preserve">Recommendation #5 – Discontinue the program after all students have completed the program. Multiple red flags in necessity, adequacy, and viability. </w:t>
      </w:r>
    </w:p>
    <w:p w14:paraId="3A1C15BC" w14:textId="5CFF9FDE" w:rsidR="006D48C7" w:rsidRPr="002224B1" w:rsidRDefault="006D48C7" w:rsidP="00BD4BEE">
      <w:pPr>
        <w:pStyle w:val="NormalWeb"/>
        <w:rPr>
          <w:b/>
          <w:bCs/>
          <w:color w:val="000000"/>
          <w:shd w:val="clear" w:color="auto" w:fill="FFFF00"/>
        </w:rPr>
      </w:pPr>
    </w:p>
    <w:p w14:paraId="50028A4A" w14:textId="24BA3C60" w:rsidR="00BD4BEE" w:rsidRPr="002224B1" w:rsidRDefault="00D05E3D" w:rsidP="00BD4BEE">
      <w:pPr>
        <w:pStyle w:val="NormalWeb"/>
      </w:pPr>
      <w:r w:rsidRPr="002224B1">
        <w:rPr>
          <w:color w:val="000000"/>
          <w:shd w:val="clear" w:color="auto" w:fill="FFFFFF"/>
        </w:rPr>
        <w:t>Rationale</w:t>
      </w:r>
      <w:r w:rsidR="00BD4BEE" w:rsidRPr="002224B1">
        <w:rPr>
          <w:color w:val="000000"/>
          <w:shd w:val="clear" w:color="auto" w:fill="FFFFFF"/>
        </w:rPr>
        <w:t xml:space="preserve"> - the Bioinformatics Certificate Program has been available to students since 2013. However, only one student has enrolled in the program and no students have completed the certificate.  Assessment data for the program does not exist and the program has not been reviewed.  </w:t>
      </w:r>
    </w:p>
    <w:p w14:paraId="2989C0B6" w14:textId="77777777" w:rsidR="0076776D" w:rsidRPr="000A6EF9" w:rsidRDefault="0076776D" w:rsidP="00EC3916">
      <w:pPr>
        <w:rPr>
          <w:b/>
          <w:bCs/>
          <w:sz w:val="28"/>
          <w:szCs w:val="28"/>
        </w:rPr>
      </w:pPr>
    </w:p>
    <w:p w14:paraId="00B53355" w14:textId="77777777" w:rsidR="00EC3916" w:rsidRDefault="00EC3916" w:rsidP="00EC3916">
      <w:pPr>
        <w:rPr>
          <w:b/>
          <w:bCs/>
          <w:sz w:val="32"/>
          <w:szCs w:val="32"/>
        </w:rPr>
      </w:pPr>
    </w:p>
    <w:p w14:paraId="3DA31CB6" w14:textId="77777777" w:rsidR="00837E00" w:rsidRDefault="00837E00" w:rsidP="00EC3916">
      <w:pPr>
        <w:rPr>
          <w:b/>
          <w:bCs/>
          <w:sz w:val="32"/>
          <w:szCs w:val="32"/>
        </w:rPr>
      </w:pPr>
    </w:p>
    <w:p w14:paraId="1F33492C" w14:textId="77777777" w:rsidR="00837E00" w:rsidRDefault="00837E00" w:rsidP="00EC3916">
      <w:pPr>
        <w:rPr>
          <w:b/>
          <w:bCs/>
          <w:sz w:val="32"/>
          <w:szCs w:val="32"/>
        </w:rPr>
      </w:pPr>
    </w:p>
    <w:p w14:paraId="2614FADF" w14:textId="77777777" w:rsidR="00837E00" w:rsidRDefault="00837E00" w:rsidP="00EC3916">
      <w:pPr>
        <w:rPr>
          <w:b/>
          <w:bCs/>
          <w:sz w:val="32"/>
          <w:szCs w:val="32"/>
        </w:rPr>
      </w:pPr>
    </w:p>
    <w:p w14:paraId="3EB7820E" w14:textId="77777777" w:rsidR="00837E00" w:rsidRDefault="00837E00" w:rsidP="00EC3916">
      <w:pPr>
        <w:rPr>
          <w:b/>
          <w:bCs/>
          <w:sz w:val="32"/>
          <w:szCs w:val="32"/>
        </w:rPr>
      </w:pPr>
    </w:p>
    <w:p w14:paraId="5BF0106B" w14:textId="77777777" w:rsidR="00837E00" w:rsidRDefault="00837E00" w:rsidP="00EC3916">
      <w:pPr>
        <w:rPr>
          <w:b/>
          <w:bCs/>
          <w:sz w:val="32"/>
          <w:szCs w:val="32"/>
        </w:rPr>
      </w:pPr>
    </w:p>
    <w:p w14:paraId="1C11042D" w14:textId="77777777" w:rsidR="00837E00" w:rsidRDefault="00837E00" w:rsidP="00EC3916">
      <w:pPr>
        <w:rPr>
          <w:b/>
          <w:bCs/>
          <w:sz w:val="32"/>
          <w:szCs w:val="32"/>
        </w:rPr>
      </w:pPr>
    </w:p>
    <w:p w14:paraId="6B8EA796" w14:textId="77777777" w:rsidR="00837E00" w:rsidRDefault="00837E00" w:rsidP="00EC3916">
      <w:pPr>
        <w:rPr>
          <w:b/>
          <w:bCs/>
          <w:sz w:val="32"/>
          <w:szCs w:val="32"/>
        </w:rPr>
      </w:pPr>
    </w:p>
    <w:p w14:paraId="1636E913" w14:textId="77777777" w:rsidR="00837E00" w:rsidRDefault="00837E00" w:rsidP="00EC3916">
      <w:pPr>
        <w:rPr>
          <w:b/>
          <w:bCs/>
          <w:sz w:val="32"/>
          <w:szCs w:val="32"/>
        </w:rPr>
      </w:pPr>
    </w:p>
    <w:p w14:paraId="12C4AFBB" w14:textId="77777777" w:rsidR="00837E00" w:rsidRDefault="00837E00" w:rsidP="00EC3916">
      <w:pPr>
        <w:rPr>
          <w:b/>
          <w:bCs/>
          <w:sz w:val="32"/>
          <w:szCs w:val="32"/>
        </w:rPr>
      </w:pPr>
    </w:p>
    <w:p w14:paraId="066B906A" w14:textId="77777777" w:rsidR="00837E00" w:rsidRDefault="00837E00" w:rsidP="00EC3916">
      <w:pPr>
        <w:rPr>
          <w:b/>
          <w:bCs/>
          <w:sz w:val="32"/>
          <w:szCs w:val="32"/>
        </w:rPr>
      </w:pPr>
    </w:p>
    <w:p w14:paraId="1925C750" w14:textId="77777777" w:rsidR="00837E00" w:rsidRDefault="00837E00" w:rsidP="00EC3916">
      <w:pPr>
        <w:rPr>
          <w:b/>
          <w:bCs/>
          <w:sz w:val="32"/>
          <w:szCs w:val="32"/>
        </w:rPr>
      </w:pPr>
    </w:p>
    <w:p w14:paraId="3A9C79FC" w14:textId="77777777" w:rsidR="00837E00" w:rsidRDefault="00837E00" w:rsidP="00EC3916">
      <w:pPr>
        <w:rPr>
          <w:b/>
          <w:bCs/>
          <w:sz w:val="32"/>
          <w:szCs w:val="32"/>
        </w:rPr>
      </w:pPr>
    </w:p>
    <w:p w14:paraId="4F3965F1" w14:textId="77777777" w:rsidR="00837E00" w:rsidRDefault="00837E00" w:rsidP="00EC3916">
      <w:pPr>
        <w:rPr>
          <w:b/>
          <w:bCs/>
          <w:sz w:val="32"/>
          <w:szCs w:val="32"/>
        </w:rPr>
      </w:pPr>
    </w:p>
    <w:p w14:paraId="2E593FB3" w14:textId="77777777" w:rsidR="00837E00" w:rsidRDefault="00837E00" w:rsidP="00EC3916">
      <w:pPr>
        <w:rPr>
          <w:b/>
          <w:bCs/>
          <w:sz w:val="32"/>
          <w:szCs w:val="32"/>
        </w:rPr>
      </w:pPr>
    </w:p>
    <w:p w14:paraId="24F72659" w14:textId="77777777" w:rsidR="00837E00" w:rsidRDefault="00837E00" w:rsidP="00EC3916">
      <w:pPr>
        <w:rPr>
          <w:b/>
          <w:bCs/>
          <w:sz w:val="32"/>
          <w:szCs w:val="32"/>
        </w:rPr>
      </w:pPr>
    </w:p>
    <w:p w14:paraId="2B0BAF9A" w14:textId="77777777" w:rsidR="00837E00" w:rsidRDefault="00837E00" w:rsidP="00EC3916">
      <w:pPr>
        <w:rPr>
          <w:b/>
          <w:bCs/>
          <w:sz w:val="32"/>
          <w:szCs w:val="32"/>
        </w:rPr>
      </w:pPr>
    </w:p>
    <w:p w14:paraId="47053060" w14:textId="77777777" w:rsidR="00837E00" w:rsidRDefault="00837E00" w:rsidP="00EC3916">
      <w:pPr>
        <w:rPr>
          <w:b/>
          <w:bCs/>
          <w:sz w:val="32"/>
          <w:szCs w:val="32"/>
        </w:rPr>
      </w:pPr>
    </w:p>
    <w:p w14:paraId="683DE5B7" w14:textId="77777777" w:rsidR="00837E00" w:rsidRDefault="00837E00" w:rsidP="00EC3916">
      <w:pPr>
        <w:rPr>
          <w:b/>
          <w:bCs/>
          <w:sz w:val="32"/>
          <w:szCs w:val="32"/>
        </w:rPr>
      </w:pPr>
    </w:p>
    <w:p w14:paraId="5E9F1336" w14:textId="77777777" w:rsidR="00837E00" w:rsidRDefault="00837E00" w:rsidP="00EC3916">
      <w:pPr>
        <w:rPr>
          <w:b/>
          <w:bCs/>
          <w:sz w:val="32"/>
          <w:szCs w:val="32"/>
        </w:rPr>
      </w:pPr>
    </w:p>
    <w:p w14:paraId="772A89A3" w14:textId="77777777" w:rsidR="00837E00" w:rsidRDefault="00837E00" w:rsidP="00EC3916">
      <w:pPr>
        <w:rPr>
          <w:b/>
          <w:bCs/>
          <w:sz w:val="32"/>
          <w:szCs w:val="32"/>
        </w:rPr>
      </w:pPr>
    </w:p>
    <w:p w14:paraId="33D88B58" w14:textId="77777777" w:rsidR="00837E00" w:rsidRDefault="00837E00" w:rsidP="00EC3916">
      <w:pPr>
        <w:rPr>
          <w:b/>
          <w:bCs/>
          <w:sz w:val="32"/>
          <w:szCs w:val="32"/>
        </w:rPr>
      </w:pPr>
    </w:p>
    <w:p w14:paraId="2B83F556" w14:textId="1107F86D" w:rsidR="00837E00" w:rsidRPr="00DE5516" w:rsidRDefault="00707C8B" w:rsidP="00837E00">
      <w:pPr>
        <w:jc w:val="center"/>
        <w:rPr>
          <w:b/>
          <w:bCs/>
          <w:sz w:val="36"/>
          <w:szCs w:val="36"/>
          <w:highlight w:val="yellow"/>
        </w:rPr>
      </w:pPr>
      <w:r w:rsidRPr="00DE5516">
        <w:rPr>
          <w:b/>
          <w:bCs/>
          <w:sz w:val="36"/>
          <w:szCs w:val="36"/>
          <w:highlight w:val="yellow"/>
        </w:rPr>
        <w:t>ATTACHMENT</w:t>
      </w:r>
      <w:r w:rsidR="00837E00" w:rsidRPr="00DE5516">
        <w:rPr>
          <w:b/>
          <w:bCs/>
          <w:sz w:val="36"/>
          <w:szCs w:val="36"/>
          <w:highlight w:val="yellow"/>
        </w:rPr>
        <w:t xml:space="preserve"> #</w:t>
      </w:r>
      <w:r w:rsidR="003C1CC1" w:rsidRPr="00DE5516">
        <w:rPr>
          <w:b/>
          <w:bCs/>
          <w:sz w:val="36"/>
          <w:szCs w:val="36"/>
          <w:highlight w:val="yellow"/>
        </w:rPr>
        <w:t>6</w:t>
      </w:r>
    </w:p>
    <w:p w14:paraId="77710A6E" w14:textId="24F07A5D" w:rsidR="00837E00" w:rsidRPr="00DE5516" w:rsidRDefault="009F30A5" w:rsidP="00837E00">
      <w:pPr>
        <w:jc w:val="center"/>
        <w:rPr>
          <w:b/>
          <w:bCs/>
          <w:sz w:val="36"/>
          <w:szCs w:val="36"/>
          <w:highlight w:val="yellow"/>
        </w:rPr>
      </w:pPr>
      <w:r w:rsidRPr="00DE5516">
        <w:rPr>
          <w:b/>
          <w:bCs/>
          <w:sz w:val="36"/>
          <w:szCs w:val="36"/>
          <w:highlight w:val="yellow"/>
        </w:rPr>
        <w:t>Executive Committee</w:t>
      </w:r>
    </w:p>
    <w:p w14:paraId="3352D500" w14:textId="7C1F8253" w:rsidR="00677ADF" w:rsidRPr="00DE5516" w:rsidRDefault="00677ADF" w:rsidP="00837E00">
      <w:pPr>
        <w:jc w:val="center"/>
        <w:rPr>
          <w:b/>
          <w:bCs/>
          <w:sz w:val="36"/>
          <w:szCs w:val="36"/>
          <w:highlight w:val="yellow"/>
        </w:rPr>
      </w:pPr>
      <w:r w:rsidRPr="00DE5516">
        <w:rPr>
          <w:b/>
          <w:bCs/>
          <w:sz w:val="36"/>
          <w:szCs w:val="36"/>
          <w:highlight w:val="yellow"/>
        </w:rPr>
        <w:t>February 23, 2024</w:t>
      </w:r>
    </w:p>
    <w:p w14:paraId="7AC926A3" w14:textId="26D1E438" w:rsidR="009F30A5" w:rsidRPr="002224B1" w:rsidRDefault="002224B1" w:rsidP="00837E00">
      <w:pPr>
        <w:jc w:val="center"/>
        <w:rPr>
          <w:b/>
          <w:bCs/>
          <w:color w:val="FF0000"/>
          <w:sz w:val="32"/>
          <w:szCs w:val="32"/>
        </w:rPr>
      </w:pPr>
      <w:r w:rsidRPr="00DE5516">
        <w:rPr>
          <w:b/>
          <w:bCs/>
          <w:color w:val="FF0000"/>
          <w:sz w:val="32"/>
          <w:szCs w:val="32"/>
          <w:highlight w:val="yellow"/>
        </w:rPr>
        <w:t>(GC-24-02-0</w:t>
      </w:r>
      <w:r w:rsidR="0040172C" w:rsidRPr="00DE5516">
        <w:rPr>
          <w:b/>
          <w:bCs/>
          <w:color w:val="FF0000"/>
          <w:sz w:val="32"/>
          <w:szCs w:val="32"/>
          <w:highlight w:val="yellow"/>
        </w:rPr>
        <w:t>7</w:t>
      </w:r>
      <w:r w:rsidRPr="00DE5516">
        <w:rPr>
          <w:b/>
          <w:bCs/>
          <w:color w:val="FF0000"/>
          <w:sz w:val="32"/>
          <w:szCs w:val="32"/>
          <w:highlight w:val="yellow"/>
        </w:rPr>
        <w:t>-EC)</w:t>
      </w:r>
    </w:p>
    <w:p w14:paraId="69C43091" w14:textId="77777777" w:rsidR="002224B1" w:rsidRDefault="002224B1" w:rsidP="00837E00">
      <w:pPr>
        <w:jc w:val="center"/>
        <w:rPr>
          <w:b/>
          <w:bCs/>
          <w:sz w:val="24"/>
          <w:szCs w:val="24"/>
        </w:rPr>
      </w:pPr>
    </w:p>
    <w:p w14:paraId="640F071E" w14:textId="77777777" w:rsidR="009F30A5" w:rsidRPr="002F711D" w:rsidRDefault="009F30A5" w:rsidP="009F30A5">
      <w:pPr>
        <w:jc w:val="center"/>
        <w:rPr>
          <w:b/>
          <w:bCs/>
          <w:sz w:val="28"/>
          <w:szCs w:val="28"/>
        </w:rPr>
      </w:pPr>
      <w:r w:rsidRPr="002F711D">
        <w:rPr>
          <w:b/>
          <w:bCs/>
          <w:sz w:val="28"/>
          <w:szCs w:val="28"/>
        </w:rPr>
        <w:t>Marshall University Graduate Council Resolution</w:t>
      </w:r>
    </w:p>
    <w:p w14:paraId="2F90FAD1" w14:textId="77777777" w:rsidR="009F30A5" w:rsidRPr="002F711D" w:rsidRDefault="009F30A5" w:rsidP="009F30A5">
      <w:pPr>
        <w:rPr>
          <w:sz w:val="28"/>
          <w:szCs w:val="28"/>
        </w:rPr>
      </w:pPr>
      <w:r w:rsidRPr="002F711D">
        <w:rPr>
          <w:b/>
          <w:bCs/>
          <w:sz w:val="28"/>
          <w:szCs w:val="28"/>
        </w:rPr>
        <w:t>Subject:</w:t>
      </w:r>
      <w:r w:rsidRPr="002F711D">
        <w:rPr>
          <w:sz w:val="28"/>
          <w:szCs w:val="28"/>
        </w:rPr>
        <w:t xml:space="preserve"> Exploration and Development of a Graduate and Professional Student Association (GPSA) at Marshall University</w:t>
      </w:r>
    </w:p>
    <w:p w14:paraId="3E1A082C" w14:textId="77777777" w:rsidR="002224B1" w:rsidRPr="002F711D" w:rsidRDefault="002224B1" w:rsidP="009F30A5">
      <w:pPr>
        <w:rPr>
          <w:sz w:val="28"/>
          <w:szCs w:val="28"/>
        </w:rPr>
      </w:pPr>
    </w:p>
    <w:p w14:paraId="67F2F37F" w14:textId="77777777" w:rsidR="009F30A5" w:rsidRPr="002F711D" w:rsidRDefault="009F30A5" w:rsidP="009F30A5">
      <w:pPr>
        <w:rPr>
          <w:sz w:val="28"/>
          <w:szCs w:val="28"/>
        </w:rPr>
      </w:pPr>
      <w:r w:rsidRPr="002F711D">
        <w:rPr>
          <w:sz w:val="28"/>
          <w:szCs w:val="28"/>
        </w:rPr>
        <w:t>WHEREAS, the Marshall University Graduate Council is dedicated to fostering the academic and professional development of graduate and professional students;</w:t>
      </w:r>
    </w:p>
    <w:p w14:paraId="1543CC4C" w14:textId="77777777" w:rsidR="002F711D" w:rsidRDefault="002F711D" w:rsidP="009F30A5">
      <w:pPr>
        <w:rPr>
          <w:sz w:val="28"/>
          <w:szCs w:val="28"/>
        </w:rPr>
      </w:pPr>
    </w:p>
    <w:p w14:paraId="6E744B97" w14:textId="14A4E722" w:rsidR="009F30A5" w:rsidRPr="002F711D" w:rsidRDefault="009F30A5" w:rsidP="009F30A5">
      <w:pPr>
        <w:rPr>
          <w:sz w:val="28"/>
          <w:szCs w:val="28"/>
        </w:rPr>
      </w:pPr>
      <w:r w:rsidRPr="002F711D">
        <w:rPr>
          <w:sz w:val="28"/>
          <w:szCs w:val="28"/>
        </w:rPr>
        <w:t>WHEREAS, a recent survey conducted by the Graduate Council indicates a clear need and desire among graduate and professional students for the establishment of a GPSA;</w:t>
      </w:r>
    </w:p>
    <w:p w14:paraId="7BF31F00" w14:textId="77777777" w:rsidR="002F711D" w:rsidRDefault="002F711D" w:rsidP="009F30A5">
      <w:pPr>
        <w:rPr>
          <w:sz w:val="28"/>
          <w:szCs w:val="28"/>
        </w:rPr>
      </w:pPr>
    </w:p>
    <w:p w14:paraId="7E84D4BD" w14:textId="65013FA2" w:rsidR="009F30A5" w:rsidRPr="002F711D" w:rsidRDefault="009F30A5" w:rsidP="009F30A5">
      <w:pPr>
        <w:rPr>
          <w:sz w:val="28"/>
          <w:szCs w:val="28"/>
        </w:rPr>
      </w:pPr>
      <w:r w:rsidRPr="002F711D">
        <w:rPr>
          <w:sz w:val="28"/>
          <w:szCs w:val="28"/>
        </w:rPr>
        <w:t>WHEREAS, recognizing the potential of a GPSA to enhance the overall graduate and professional student experience, foster collaboration, and address the unique needs and concerns of graduate students;</w:t>
      </w:r>
    </w:p>
    <w:p w14:paraId="4AAB750F" w14:textId="77777777" w:rsidR="002F711D" w:rsidRDefault="002F711D" w:rsidP="009F30A5">
      <w:pPr>
        <w:rPr>
          <w:sz w:val="28"/>
          <w:szCs w:val="28"/>
        </w:rPr>
      </w:pPr>
    </w:p>
    <w:p w14:paraId="48E264A6" w14:textId="38F92FCC" w:rsidR="009F30A5" w:rsidRPr="002F711D" w:rsidRDefault="009F30A5" w:rsidP="009F30A5">
      <w:pPr>
        <w:rPr>
          <w:sz w:val="28"/>
          <w:szCs w:val="28"/>
        </w:rPr>
      </w:pPr>
      <w:r w:rsidRPr="002F711D">
        <w:rPr>
          <w:sz w:val="28"/>
          <w:szCs w:val="28"/>
        </w:rPr>
        <w:t>WHEREAS, the establishment of a Graduate and Professional Student Association aligns seamlessly with Marshall University's commitment to creating a supportive and enriching environment for all members of the academic community;</w:t>
      </w:r>
    </w:p>
    <w:p w14:paraId="2D33071A" w14:textId="77777777" w:rsidR="002F711D" w:rsidRDefault="002F711D" w:rsidP="009F30A5">
      <w:pPr>
        <w:rPr>
          <w:sz w:val="28"/>
          <w:szCs w:val="28"/>
        </w:rPr>
      </w:pPr>
    </w:p>
    <w:p w14:paraId="303C163D" w14:textId="2EB69306" w:rsidR="009F30A5" w:rsidRPr="002F711D" w:rsidRDefault="009F30A5" w:rsidP="009F30A5">
      <w:pPr>
        <w:rPr>
          <w:sz w:val="28"/>
          <w:szCs w:val="28"/>
        </w:rPr>
      </w:pPr>
      <w:r w:rsidRPr="002F711D">
        <w:rPr>
          <w:sz w:val="28"/>
          <w:szCs w:val="28"/>
        </w:rPr>
        <w:t>WHEREAS, President Brad Smith has consistently demonstrated support for initiatives aimed at enhancing the educational experience and well-being of students at Marshall University;</w:t>
      </w:r>
    </w:p>
    <w:p w14:paraId="4B5BAB60" w14:textId="77777777" w:rsidR="002F711D" w:rsidRDefault="002F711D" w:rsidP="009F30A5">
      <w:pPr>
        <w:rPr>
          <w:sz w:val="28"/>
          <w:szCs w:val="28"/>
        </w:rPr>
      </w:pPr>
    </w:p>
    <w:p w14:paraId="0C2DE526" w14:textId="19A43395" w:rsidR="009F30A5" w:rsidRPr="002F711D" w:rsidRDefault="009F30A5" w:rsidP="009F30A5">
      <w:pPr>
        <w:rPr>
          <w:sz w:val="28"/>
          <w:szCs w:val="28"/>
        </w:rPr>
      </w:pPr>
      <w:r w:rsidRPr="002F711D">
        <w:rPr>
          <w:sz w:val="28"/>
          <w:szCs w:val="28"/>
        </w:rPr>
        <w:t>THEREFORE, BE IT RESOLVED that the Marshall University Graduate Council formally requests President Brad Smith or his designee to explore the development and implementation of a Graduate and Professional Student Association at Marshall University.</w:t>
      </w:r>
    </w:p>
    <w:p w14:paraId="6F43C996" w14:textId="77777777" w:rsidR="002F711D" w:rsidRDefault="002F711D" w:rsidP="009F30A5">
      <w:pPr>
        <w:rPr>
          <w:sz w:val="28"/>
          <w:szCs w:val="28"/>
        </w:rPr>
      </w:pPr>
    </w:p>
    <w:p w14:paraId="57BCA51D" w14:textId="16CA7052" w:rsidR="009F30A5" w:rsidRPr="002F711D" w:rsidRDefault="009F30A5" w:rsidP="009F30A5">
      <w:pPr>
        <w:rPr>
          <w:sz w:val="28"/>
          <w:szCs w:val="28"/>
        </w:rPr>
      </w:pPr>
      <w:r w:rsidRPr="002F711D">
        <w:rPr>
          <w:sz w:val="28"/>
          <w:szCs w:val="28"/>
        </w:rPr>
        <w:t>BE IT FURTHER RESOLVED that the Graduate Council recommends the formation of a collaborative work group, consisting of representatives from various academic organizations, including the Office of Intercultural &amp; Student Affairs, Office of Graduate Studies, Student Government Association, and representative graduate student leaders. This work group will collaborate with the administration in drafting a comprehensive proposal for the establishment and structure of the Graduate and Professional Student Association.</w:t>
      </w:r>
    </w:p>
    <w:p w14:paraId="169725F0" w14:textId="77777777" w:rsidR="002F711D" w:rsidRDefault="002F711D" w:rsidP="009F30A5">
      <w:pPr>
        <w:rPr>
          <w:sz w:val="28"/>
          <w:szCs w:val="28"/>
        </w:rPr>
      </w:pPr>
    </w:p>
    <w:p w14:paraId="254920B2" w14:textId="77777777" w:rsidR="002F711D" w:rsidRDefault="002F711D" w:rsidP="009F30A5">
      <w:pPr>
        <w:rPr>
          <w:sz w:val="28"/>
          <w:szCs w:val="28"/>
        </w:rPr>
      </w:pPr>
    </w:p>
    <w:p w14:paraId="772DEE45" w14:textId="77777777" w:rsidR="002F711D" w:rsidRDefault="002F711D" w:rsidP="009F30A5">
      <w:pPr>
        <w:rPr>
          <w:sz w:val="28"/>
          <w:szCs w:val="28"/>
        </w:rPr>
      </w:pPr>
    </w:p>
    <w:p w14:paraId="7B174038" w14:textId="01781799" w:rsidR="009F30A5" w:rsidRPr="002F711D" w:rsidRDefault="009F30A5" w:rsidP="009F30A5">
      <w:pPr>
        <w:rPr>
          <w:sz w:val="28"/>
          <w:szCs w:val="28"/>
        </w:rPr>
      </w:pPr>
      <w:r w:rsidRPr="002F711D">
        <w:rPr>
          <w:sz w:val="28"/>
          <w:szCs w:val="28"/>
        </w:rPr>
        <w:t>BE IT FINALLY RESOLVED that the Graduate Council affirms its commitment to actively participate in the planning and implementation phases of the Graduate and Professional Student Association to ensure its success and effectiveness in promoting the interests of graduate students at Marshall University.</w:t>
      </w:r>
    </w:p>
    <w:p w14:paraId="433E8926" w14:textId="77777777" w:rsidR="002224B1" w:rsidRPr="002F711D" w:rsidRDefault="002224B1" w:rsidP="009F30A5">
      <w:pPr>
        <w:rPr>
          <w:sz w:val="28"/>
          <w:szCs w:val="28"/>
        </w:rPr>
      </w:pPr>
    </w:p>
    <w:p w14:paraId="3DB7CD9F" w14:textId="77777777" w:rsidR="002F711D" w:rsidRDefault="002F711D" w:rsidP="009F30A5">
      <w:pPr>
        <w:rPr>
          <w:sz w:val="28"/>
          <w:szCs w:val="28"/>
        </w:rPr>
      </w:pPr>
    </w:p>
    <w:p w14:paraId="460799C2" w14:textId="2F5314D7" w:rsidR="009F30A5" w:rsidRPr="002F711D" w:rsidRDefault="009F30A5" w:rsidP="009F30A5">
      <w:pPr>
        <w:rPr>
          <w:sz w:val="28"/>
          <w:szCs w:val="28"/>
        </w:rPr>
      </w:pPr>
      <w:r w:rsidRPr="002F711D">
        <w:rPr>
          <w:sz w:val="28"/>
          <w:szCs w:val="28"/>
        </w:rPr>
        <w:t>This resolution shall take effect upon approval by the Marshall University Graduate Council.</w:t>
      </w:r>
    </w:p>
    <w:p w14:paraId="3A9C03AD" w14:textId="77777777" w:rsidR="002F711D" w:rsidRPr="002F711D" w:rsidRDefault="002F711D" w:rsidP="009F30A5">
      <w:pPr>
        <w:rPr>
          <w:sz w:val="28"/>
          <w:szCs w:val="28"/>
        </w:rPr>
      </w:pPr>
    </w:p>
    <w:p w14:paraId="2CA2733B" w14:textId="46A4C811" w:rsidR="009F30A5" w:rsidRPr="002F711D" w:rsidRDefault="009F30A5" w:rsidP="009F30A5">
      <w:pPr>
        <w:rPr>
          <w:sz w:val="28"/>
          <w:szCs w:val="28"/>
        </w:rPr>
      </w:pPr>
      <w:r w:rsidRPr="002F711D">
        <w:rPr>
          <w:sz w:val="28"/>
          <w:szCs w:val="28"/>
        </w:rPr>
        <w:t xml:space="preserve">GRADUATE COUNCIL CHAIR APPROVED BY THE GRADUATE COUNCIL </w:t>
      </w:r>
    </w:p>
    <w:p w14:paraId="6F2B6A69" w14:textId="77777777" w:rsidR="009F30A5" w:rsidRPr="002F711D" w:rsidRDefault="009F30A5" w:rsidP="009F30A5">
      <w:pPr>
        <w:rPr>
          <w:sz w:val="28"/>
          <w:szCs w:val="28"/>
        </w:rPr>
      </w:pPr>
      <w:r w:rsidRPr="002F711D">
        <w:rPr>
          <w:sz w:val="28"/>
          <w:szCs w:val="28"/>
        </w:rPr>
        <w:t>________________________________________ DATE_______________</w:t>
      </w:r>
    </w:p>
    <w:p w14:paraId="6F9E1F06" w14:textId="77777777" w:rsidR="009F30A5" w:rsidRPr="002F711D" w:rsidRDefault="009F30A5" w:rsidP="009F30A5">
      <w:pPr>
        <w:rPr>
          <w:sz w:val="28"/>
          <w:szCs w:val="28"/>
        </w:rPr>
      </w:pPr>
    </w:p>
    <w:p w14:paraId="20192424" w14:textId="77777777" w:rsidR="009F30A5" w:rsidRPr="002F711D" w:rsidRDefault="009F30A5" w:rsidP="009F30A5">
      <w:pPr>
        <w:rPr>
          <w:sz w:val="28"/>
          <w:szCs w:val="28"/>
        </w:rPr>
      </w:pPr>
      <w:r w:rsidRPr="002F711D">
        <w:rPr>
          <w:sz w:val="28"/>
          <w:szCs w:val="28"/>
        </w:rPr>
        <w:t xml:space="preserve">DISAPPROVED BY THE GRADUATE COUNCIL </w:t>
      </w:r>
    </w:p>
    <w:p w14:paraId="7F8C2F66" w14:textId="77777777" w:rsidR="009F30A5" w:rsidRPr="002F711D" w:rsidRDefault="009F30A5" w:rsidP="009F30A5">
      <w:pPr>
        <w:rPr>
          <w:sz w:val="28"/>
          <w:szCs w:val="28"/>
        </w:rPr>
      </w:pPr>
      <w:r w:rsidRPr="002F711D">
        <w:rPr>
          <w:sz w:val="28"/>
          <w:szCs w:val="28"/>
        </w:rPr>
        <w:t>________________________________________ DATE _______________</w:t>
      </w:r>
    </w:p>
    <w:p w14:paraId="40035058" w14:textId="77777777" w:rsidR="009F30A5" w:rsidRPr="002F711D" w:rsidRDefault="009F30A5" w:rsidP="009F30A5">
      <w:pPr>
        <w:rPr>
          <w:sz w:val="28"/>
          <w:szCs w:val="28"/>
        </w:rPr>
      </w:pPr>
    </w:p>
    <w:p w14:paraId="764C1C0B" w14:textId="77777777" w:rsidR="002F711D" w:rsidRDefault="002F711D" w:rsidP="009F30A5">
      <w:pPr>
        <w:rPr>
          <w:sz w:val="28"/>
          <w:szCs w:val="28"/>
        </w:rPr>
      </w:pPr>
    </w:p>
    <w:p w14:paraId="5A2E1636" w14:textId="0BA93B14" w:rsidR="009F30A5" w:rsidRPr="002F711D" w:rsidRDefault="009F30A5" w:rsidP="009F30A5">
      <w:pPr>
        <w:rPr>
          <w:sz w:val="28"/>
          <w:szCs w:val="28"/>
        </w:rPr>
      </w:pPr>
      <w:r w:rsidRPr="002F711D">
        <w:rPr>
          <w:sz w:val="28"/>
          <w:szCs w:val="28"/>
        </w:rPr>
        <w:t>UNIVERSITY PRESIDENT</w:t>
      </w:r>
    </w:p>
    <w:p w14:paraId="3516F214" w14:textId="77777777" w:rsidR="009F30A5" w:rsidRPr="002F711D" w:rsidRDefault="009F30A5" w:rsidP="009F30A5">
      <w:pPr>
        <w:rPr>
          <w:sz w:val="28"/>
          <w:szCs w:val="28"/>
        </w:rPr>
      </w:pPr>
    </w:p>
    <w:p w14:paraId="4C51C8A6" w14:textId="77777777" w:rsidR="009F30A5" w:rsidRPr="002F711D" w:rsidRDefault="009F30A5" w:rsidP="009F30A5">
      <w:pPr>
        <w:rPr>
          <w:sz w:val="28"/>
          <w:szCs w:val="28"/>
        </w:rPr>
      </w:pPr>
      <w:r w:rsidRPr="002F711D">
        <w:rPr>
          <w:sz w:val="28"/>
          <w:szCs w:val="28"/>
        </w:rPr>
        <w:t>READ:___________________________________DATE__________________</w:t>
      </w:r>
    </w:p>
    <w:p w14:paraId="788B6AE8" w14:textId="77777777" w:rsidR="009F30A5" w:rsidRPr="002F711D" w:rsidRDefault="009F30A5" w:rsidP="009F30A5">
      <w:pPr>
        <w:rPr>
          <w:sz w:val="28"/>
          <w:szCs w:val="28"/>
        </w:rPr>
      </w:pPr>
    </w:p>
    <w:p w14:paraId="125EE184" w14:textId="77777777" w:rsidR="002F711D" w:rsidRDefault="002F711D" w:rsidP="009F30A5">
      <w:pPr>
        <w:rPr>
          <w:sz w:val="28"/>
          <w:szCs w:val="28"/>
        </w:rPr>
      </w:pPr>
    </w:p>
    <w:p w14:paraId="179147FC" w14:textId="638E3A04" w:rsidR="009F30A5" w:rsidRPr="002F711D" w:rsidRDefault="009F30A5" w:rsidP="009F30A5">
      <w:pPr>
        <w:rPr>
          <w:sz w:val="28"/>
          <w:szCs w:val="28"/>
        </w:rPr>
      </w:pPr>
      <w:r w:rsidRPr="002F711D">
        <w:rPr>
          <w:sz w:val="28"/>
          <w:szCs w:val="28"/>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711D">
        <w:rPr>
          <w:sz w:val="28"/>
          <w:szCs w:val="28"/>
        </w:rPr>
        <w:t>_________</w:t>
      </w:r>
    </w:p>
    <w:p w14:paraId="57E41539" w14:textId="77777777" w:rsidR="009F30A5" w:rsidRDefault="009F30A5" w:rsidP="00837E00">
      <w:pPr>
        <w:jc w:val="center"/>
        <w:rPr>
          <w:b/>
          <w:bCs/>
          <w:sz w:val="24"/>
          <w:szCs w:val="24"/>
        </w:rPr>
      </w:pPr>
    </w:p>
    <w:p w14:paraId="128AC0A1" w14:textId="77777777" w:rsidR="000652AD" w:rsidRDefault="000652AD" w:rsidP="00837E00">
      <w:pPr>
        <w:jc w:val="center"/>
        <w:rPr>
          <w:b/>
          <w:bCs/>
          <w:sz w:val="24"/>
          <w:szCs w:val="24"/>
        </w:rPr>
      </w:pPr>
    </w:p>
    <w:p w14:paraId="30D11728" w14:textId="77777777" w:rsidR="000652AD" w:rsidRDefault="000652AD" w:rsidP="00837E00">
      <w:pPr>
        <w:jc w:val="center"/>
        <w:rPr>
          <w:b/>
          <w:bCs/>
          <w:sz w:val="24"/>
          <w:szCs w:val="24"/>
        </w:rPr>
      </w:pPr>
    </w:p>
    <w:p w14:paraId="187A1191" w14:textId="77777777" w:rsidR="000652AD" w:rsidRDefault="000652AD" w:rsidP="00837E00">
      <w:pPr>
        <w:jc w:val="center"/>
        <w:rPr>
          <w:b/>
          <w:bCs/>
          <w:sz w:val="24"/>
          <w:szCs w:val="24"/>
        </w:rPr>
      </w:pPr>
    </w:p>
    <w:p w14:paraId="18303A23" w14:textId="77777777" w:rsidR="000652AD" w:rsidRDefault="000652AD" w:rsidP="00837E00">
      <w:pPr>
        <w:jc w:val="center"/>
        <w:rPr>
          <w:b/>
          <w:bCs/>
          <w:sz w:val="24"/>
          <w:szCs w:val="24"/>
        </w:rPr>
      </w:pPr>
    </w:p>
    <w:p w14:paraId="79909955" w14:textId="77777777" w:rsidR="000652AD" w:rsidRDefault="000652AD" w:rsidP="00837E00">
      <w:pPr>
        <w:jc w:val="center"/>
        <w:rPr>
          <w:b/>
          <w:bCs/>
          <w:sz w:val="24"/>
          <w:szCs w:val="24"/>
        </w:rPr>
      </w:pPr>
    </w:p>
    <w:p w14:paraId="1D5F9F20" w14:textId="77777777" w:rsidR="000652AD" w:rsidRDefault="000652AD" w:rsidP="00837E00">
      <w:pPr>
        <w:jc w:val="center"/>
        <w:rPr>
          <w:b/>
          <w:bCs/>
          <w:sz w:val="24"/>
          <w:szCs w:val="24"/>
        </w:rPr>
      </w:pPr>
    </w:p>
    <w:p w14:paraId="52079944" w14:textId="77777777" w:rsidR="000652AD" w:rsidRDefault="000652AD" w:rsidP="00837E00">
      <w:pPr>
        <w:jc w:val="center"/>
        <w:rPr>
          <w:b/>
          <w:bCs/>
          <w:sz w:val="24"/>
          <w:szCs w:val="24"/>
        </w:rPr>
      </w:pPr>
    </w:p>
    <w:p w14:paraId="0783F935" w14:textId="77777777" w:rsidR="000652AD" w:rsidRDefault="000652AD" w:rsidP="00837E00">
      <w:pPr>
        <w:jc w:val="center"/>
        <w:rPr>
          <w:b/>
          <w:bCs/>
          <w:sz w:val="24"/>
          <w:szCs w:val="24"/>
        </w:rPr>
      </w:pPr>
    </w:p>
    <w:p w14:paraId="203A182D" w14:textId="77777777" w:rsidR="000652AD" w:rsidRDefault="000652AD" w:rsidP="00837E00">
      <w:pPr>
        <w:jc w:val="center"/>
        <w:rPr>
          <w:b/>
          <w:bCs/>
          <w:sz w:val="24"/>
          <w:szCs w:val="24"/>
        </w:rPr>
      </w:pPr>
    </w:p>
    <w:p w14:paraId="6D6E544A" w14:textId="77777777" w:rsidR="000652AD" w:rsidRDefault="000652AD" w:rsidP="00837E00">
      <w:pPr>
        <w:jc w:val="center"/>
        <w:rPr>
          <w:b/>
          <w:bCs/>
          <w:sz w:val="24"/>
          <w:szCs w:val="24"/>
        </w:rPr>
      </w:pPr>
    </w:p>
    <w:p w14:paraId="0CE2262A" w14:textId="77777777" w:rsidR="000652AD" w:rsidRDefault="000652AD" w:rsidP="00837E00">
      <w:pPr>
        <w:jc w:val="center"/>
        <w:rPr>
          <w:b/>
          <w:bCs/>
          <w:sz w:val="24"/>
          <w:szCs w:val="24"/>
        </w:rPr>
      </w:pPr>
    </w:p>
    <w:p w14:paraId="2F9AC2E5" w14:textId="77777777" w:rsidR="000652AD" w:rsidRDefault="000652AD" w:rsidP="00837E00">
      <w:pPr>
        <w:jc w:val="center"/>
        <w:rPr>
          <w:b/>
          <w:bCs/>
          <w:sz w:val="24"/>
          <w:szCs w:val="24"/>
        </w:rPr>
      </w:pPr>
    </w:p>
    <w:p w14:paraId="57DC7D48" w14:textId="77777777" w:rsidR="000652AD" w:rsidRDefault="000652AD" w:rsidP="00837E00">
      <w:pPr>
        <w:jc w:val="center"/>
        <w:rPr>
          <w:b/>
          <w:bCs/>
          <w:sz w:val="24"/>
          <w:szCs w:val="24"/>
        </w:rPr>
      </w:pPr>
    </w:p>
    <w:p w14:paraId="7C318681" w14:textId="77777777" w:rsidR="000652AD" w:rsidRDefault="000652AD" w:rsidP="00837E00">
      <w:pPr>
        <w:jc w:val="center"/>
        <w:rPr>
          <w:b/>
          <w:bCs/>
          <w:sz w:val="24"/>
          <w:szCs w:val="24"/>
        </w:rPr>
      </w:pPr>
    </w:p>
    <w:p w14:paraId="4E2B6122" w14:textId="77777777" w:rsidR="000652AD" w:rsidRDefault="000652AD" w:rsidP="00837E00">
      <w:pPr>
        <w:jc w:val="center"/>
        <w:rPr>
          <w:b/>
          <w:bCs/>
          <w:sz w:val="24"/>
          <w:szCs w:val="24"/>
        </w:rPr>
      </w:pPr>
    </w:p>
    <w:p w14:paraId="78B2F7CE" w14:textId="69437E15" w:rsidR="000652AD" w:rsidRPr="00DE5516" w:rsidRDefault="00E9344C" w:rsidP="000652AD">
      <w:pPr>
        <w:jc w:val="center"/>
        <w:rPr>
          <w:b/>
          <w:bCs/>
          <w:sz w:val="36"/>
          <w:szCs w:val="36"/>
          <w:highlight w:val="yellow"/>
        </w:rPr>
      </w:pPr>
      <w:r w:rsidRPr="00DE5516">
        <w:rPr>
          <w:b/>
          <w:bCs/>
          <w:sz w:val="36"/>
          <w:szCs w:val="36"/>
          <w:highlight w:val="yellow"/>
        </w:rPr>
        <w:t>ATTACHMENT</w:t>
      </w:r>
      <w:r w:rsidR="000652AD" w:rsidRPr="00DE5516">
        <w:rPr>
          <w:b/>
          <w:bCs/>
          <w:sz w:val="36"/>
          <w:szCs w:val="36"/>
          <w:highlight w:val="yellow"/>
        </w:rPr>
        <w:t xml:space="preserve"> #</w:t>
      </w:r>
      <w:r w:rsidR="003C1CC1" w:rsidRPr="00DE5516">
        <w:rPr>
          <w:b/>
          <w:bCs/>
          <w:sz w:val="36"/>
          <w:szCs w:val="36"/>
          <w:highlight w:val="yellow"/>
        </w:rPr>
        <w:t>7</w:t>
      </w:r>
    </w:p>
    <w:p w14:paraId="1DDE6AC6" w14:textId="1AEA8D31" w:rsidR="000652AD" w:rsidRPr="00DE5516" w:rsidRDefault="000652AD" w:rsidP="00837E00">
      <w:pPr>
        <w:jc w:val="center"/>
        <w:rPr>
          <w:b/>
          <w:bCs/>
          <w:sz w:val="36"/>
          <w:szCs w:val="36"/>
          <w:highlight w:val="yellow"/>
        </w:rPr>
      </w:pPr>
      <w:r w:rsidRPr="00DE5516">
        <w:rPr>
          <w:b/>
          <w:bCs/>
          <w:sz w:val="36"/>
          <w:szCs w:val="36"/>
          <w:highlight w:val="yellow"/>
        </w:rPr>
        <w:t>Graduate Studies Report</w:t>
      </w:r>
    </w:p>
    <w:p w14:paraId="3A3D16F2" w14:textId="165F529E" w:rsidR="00677ADF" w:rsidRPr="00E9344C" w:rsidRDefault="00677ADF" w:rsidP="00837E00">
      <w:pPr>
        <w:jc w:val="center"/>
        <w:rPr>
          <w:b/>
          <w:bCs/>
          <w:sz w:val="36"/>
          <w:szCs w:val="36"/>
        </w:rPr>
      </w:pPr>
      <w:r w:rsidRPr="00DE5516">
        <w:rPr>
          <w:b/>
          <w:bCs/>
          <w:sz w:val="36"/>
          <w:szCs w:val="36"/>
          <w:highlight w:val="yellow"/>
        </w:rPr>
        <w:t>February 23, 2024</w:t>
      </w:r>
    </w:p>
    <w:p w14:paraId="2EDB7075" w14:textId="77777777" w:rsidR="004C6977" w:rsidRDefault="004C6977" w:rsidP="00837E00">
      <w:pPr>
        <w:jc w:val="center"/>
        <w:rPr>
          <w:b/>
          <w:bCs/>
          <w:sz w:val="32"/>
          <w:szCs w:val="32"/>
        </w:rPr>
      </w:pPr>
    </w:p>
    <w:p w14:paraId="7ECA9750"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Graduate Studies report for Graduate Council</w:t>
      </w:r>
      <w:r>
        <w:rPr>
          <w:rStyle w:val="eop"/>
          <w:rFonts w:ascii="Cambria" w:hAnsi="Cambria" w:cs="Segoe UI"/>
          <w:color w:val="000000"/>
          <w:sz w:val="22"/>
          <w:szCs w:val="22"/>
        </w:rPr>
        <w:t> </w:t>
      </w:r>
    </w:p>
    <w:p w14:paraId="3D1BC396"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6D2B1E24"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To: </w:t>
      </w:r>
      <w:r>
        <w:rPr>
          <w:rStyle w:val="tabchar"/>
          <w:rFonts w:ascii="Calibri" w:hAnsi="Calibri" w:cs="Calibri"/>
          <w:color w:val="000000"/>
          <w:sz w:val="22"/>
          <w:szCs w:val="22"/>
        </w:rPr>
        <w:tab/>
      </w:r>
      <w:r>
        <w:rPr>
          <w:rStyle w:val="normaltextrun"/>
          <w:rFonts w:ascii="Cambria" w:hAnsi="Cambria" w:cs="Segoe UI"/>
          <w:color w:val="000000"/>
          <w:sz w:val="22"/>
          <w:szCs w:val="22"/>
        </w:rPr>
        <w:t>Graduate Council</w:t>
      </w:r>
      <w:r>
        <w:rPr>
          <w:rStyle w:val="eop"/>
          <w:rFonts w:ascii="Cambria" w:hAnsi="Cambria" w:cs="Segoe UI"/>
          <w:color w:val="000000"/>
          <w:sz w:val="22"/>
          <w:szCs w:val="22"/>
        </w:rPr>
        <w:t> </w:t>
      </w:r>
    </w:p>
    <w:p w14:paraId="2A304450"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From: </w:t>
      </w:r>
      <w:r>
        <w:rPr>
          <w:rStyle w:val="tabchar"/>
          <w:rFonts w:ascii="Calibri" w:hAnsi="Calibri" w:cs="Calibri"/>
          <w:color w:val="000000"/>
          <w:sz w:val="22"/>
          <w:szCs w:val="22"/>
        </w:rPr>
        <w:tab/>
      </w:r>
      <w:r>
        <w:rPr>
          <w:rStyle w:val="normaltextrun"/>
          <w:rFonts w:ascii="Cambria" w:hAnsi="Cambria" w:cs="Segoe UI"/>
          <w:color w:val="000000"/>
          <w:sz w:val="22"/>
          <w:szCs w:val="22"/>
        </w:rPr>
        <w:t>Carl Mummert, Assistant Provost for Graduate Studies</w:t>
      </w:r>
      <w:r>
        <w:rPr>
          <w:rStyle w:val="eop"/>
          <w:rFonts w:ascii="Cambria" w:hAnsi="Cambria" w:cs="Segoe UI"/>
          <w:color w:val="000000"/>
          <w:sz w:val="22"/>
          <w:szCs w:val="22"/>
        </w:rPr>
        <w:t> </w:t>
      </w:r>
    </w:p>
    <w:p w14:paraId="18B98702"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Date: </w:t>
      </w:r>
      <w:r>
        <w:rPr>
          <w:rStyle w:val="tabchar"/>
          <w:rFonts w:ascii="Calibri" w:hAnsi="Calibri" w:cs="Calibri"/>
          <w:color w:val="000000"/>
          <w:sz w:val="22"/>
          <w:szCs w:val="22"/>
        </w:rPr>
        <w:tab/>
      </w:r>
      <w:r>
        <w:rPr>
          <w:rStyle w:val="normaltextrun"/>
          <w:rFonts w:ascii="Cambria" w:hAnsi="Cambria" w:cs="Segoe UI"/>
          <w:color w:val="000000"/>
          <w:sz w:val="22"/>
          <w:szCs w:val="22"/>
        </w:rPr>
        <w:t>February 16, 2024</w:t>
      </w:r>
      <w:r>
        <w:rPr>
          <w:rStyle w:val="eop"/>
          <w:rFonts w:ascii="Cambria" w:hAnsi="Cambria" w:cs="Segoe UI"/>
          <w:color w:val="000000"/>
          <w:sz w:val="22"/>
          <w:szCs w:val="22"/>
        </w:rPr>
        <w:t> </w:t>
      </w:r>
    </w:p>
    <w:p w14:paraId="207D1851"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7A1AA4ED"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Enrollment update</w:t>
      </w:r>
      <w:r>
        <w:rPr>
          <w:rStyle w:val="eop"/>
          <w:rFonts w:ascii="Cambria" w:hAnsi="Cambria" w:cs="Segoe UI"/>
          <w:sz w:val="22"/>
          <w:szCs w:val="22"/>
        </w:rPr>
        <w:t> </w:t>
      </w:r>
    </w:p>
    <w:p w14:paraId="6B361F91"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Our current graduate spring enrollment on February 16, 2024 is 2,862. Overall, 27% of Marshall’s enrollment is at the graduate level. A more detailed set of statistics is attached to this report. </w:t>
      </w:r>
      <w:r>
        <w:rPr>
          <w:rStyle w:val="eop"/>
          <w:rFonts w:ascii="Cambria" w:hAnsi="Cambria" w:cs="Segoe UI"/>
          <w:sz w:val="22"/>
          <w:szCs w:val="22"/>
        </w:rPr>
        <w:t> </w:t>
      </w:r>
    </w:p>
    <w:p w14:paraId="1665E71A"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Graduate degree seeking students have increased 2.2% since Spring 2022. These students make up about 91% of our graduate student enrollment. There is a small decrease in non-degree graduate students so far, compared to last spring, although we expect some additional non-degree registrations in the second part of the semester. </w:t>
      </w:r>
      <w:r>
        <w:rPr>
          <w:rStyle w:val="eop"/>
          <w:rFonts w:ascii="Cambria" w:hAnsi="Cambria" w:cs="Segoe UI"/>
          <w:sz w:val="22"/>
          <w:szCs w:val="22"/>
        </w:rPr>
        <w:t> </w:t>
      </w:r>
    </w:p>
    <w:p w14:paraId="5E5F99CC"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There is a significant overlap between graduate and online education. Online graduate students make up 33% of all graduate students, and online graduate students make up 73% of all online students at Marshall. </w:t>
      </w:r>
      <w:r>
        <w:rPr>
          <w:rStyle w:val="eop"/>
          <w:rFonts w:ascii="Cambria" w:hAnsi="Cambria" w:cs="Segoe UI"/>
          <w:sz w:val="22"/>
          <w:szCs w:val="22"/>
        </w:rPr>
        <w:t> </w:t>
      </w:r>
    </w:p>
    <w:p w14:paraId="149C20A5"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I have been meeting with each dean to discuss the enrollment trends in their college and the specific needs and requests they have for Graduate Studies, Marketing, and other administrative offices. I am also investigating the decrease in non-degree students in more detail. </w:t>
      </w:r>
      <w:r>
        <w:rPr>
          <w:rStyle w:val="eop"/>
          <w:rFonts w:ascii="Cambria" w:hAnsi="Cambria" w:cs="Segoe UI"/>
          <w:sz w:val="22"/>
          <w:szCs w:val="22"/>
        </w:rPr>
        <w:t> </w:t>
      </w:r>
    </w:p>
    <w:p w14:paraId="449D253F"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Graduate Expo</w:t>
      </w:r>
      <w:r>
        <w:rPr>
          <w:rStyle w:val="eop"/>
          <w:rFonts w:ascii="Cambria" w:hAnsi="Cambria" w:cs="Segoe UI"/>
          <w:sz w:val="22"/>
          <w:szCs w:val="22"/>
        </w:rPr>
        <w:t> </w:t>
      </w:r>
    </w:p>
    <w:p w14:paraId="5BAAAA6A"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A graduate expo was held on February 6, 2024. Thank you to all the programs, faculty, and staff who attended. University Communications assisted with marketing, and many other offices contributed to the event. Drawing student attendance is still a challenge. We are considering whether a format change might be appropriate, instead of the current format. Thoughts and suggestions from programs and faculty are very welcome.</w:t>
      </w:r>
      <w:r>
        <w:rPr>
          <w:rStyle w:val="eop"/>
          <w:rFonts w:ascii="Cambria" w:hAnsi="Cambria" w:cs="Segoe UI"/>
          <w:sz w:val="22"/>
          <w:szCs w:val="22"/>
        </w:rPr>
        <w:t> </w:t>
      </w:r>
    </w:p>
    <w:p w14:paraId="3D589E1E"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Plans of Study and Provisional Admissions</w:t>
      </w:r>
      <w:r>
        <w:rPr>
          <w:rStyle w:val="eop"/>
          <w:rFonts w:ascii="Cambria" w:hAnsi="Cambria" w:cs="Segoe UI"/>
          <w:sz w:val="22"/>
          <w:szCs w:val="22"/>
        </w:rPr>
        <w:t> </w:t>
      </w:r>
    </w:p>
    <w:p w14:paraId="0BB6B72C"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 Graduate Studies office is working with the college offices to ensure that all students have a plan of study and that provisionally admitted graduate students are fully admitted promptly. </w:t>
      </w:r>
      <w:r>
        <w:rPr>
          <w:rStyle w:val="eop"/>
          <w:rFonts w:ascii="Cambria" w:hAnsi="Cambria" w:cs="Segoe UI"/>
          <w:sz w:val="22"/>
          <w:szCs w:val="22"/>
        </w:rPr>
        <w:t> </w:t>
      </w:r>
    </w:p>
    <w:p w14:paraId="7B9DD764" w14:textId="77777777" w:rsidR="004C6977" w:rsidRDefault="004C6977" w:rsidP="004C6977">
      <w:pPr>
        <w:pStyle w:val="paragraph"/>
        <w:numPr>
          <w:ilvl w:val="0"/>
          <w:numId w:val="3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Each graduate student should submit a plan of study in their first semester. The plans go to the college offices who review and send them to the Registrar’s office to file in Banner.</w:t>
      </w:r>
      <w:r>
        <w:rPr>
          <w:rStyle w:val="eop"/>
          <w:rFonts w:ascii="Cambria" w:hAnsi="Cambria" w:cs="Segoe UI"/>
          <w:sz w:val="22"/>
          <w:szCs w:val="22"/>
        </w:rPr>
        <w:t> </w:t>
      </w:r>
    </w:p>
    <w:p w14:paraId="715D114F" w14:textId="77777777" w:rsidR="004C6977" w:rsidRDefault="004C6977" w:rsidP="004C6977">
      <w:pPr>
        <w:pStyle w:val="paragraph"/>
        <w:numPr>
          <w:ilvl w:val="0"/>
          <w:numId w:val="3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Provisionally admitted students must be fully admitted no later than the 12th credit hour. To update the admission status, the program needs to request a credential sheet from Graduate Admissions, complete the form, and return it. </w:t>
      </w:r>
      <w:r>
        <w:rPr>
          <w:rStyle w:val="eop"/>
          <w:rFonts w:ascii="Cambria" w:hAnsi="Cambria" w:cs="Segoe UI"/>
          <w:sz w:val="22"/>
          <w:szCs w:val="22"/>
        </w:rPr>
        <w:t> </w:t>
      </w:r>
    </w:p>
    <w:p w14:paraId="1A6DF8D1"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We have been working on a multi-semester plan to reduce the number of students who are out of sync with these requirements.  There are reports in MU BERT to identify students who need a plan of study or need to be fully admitted. </w:t>
      </w:r>
      <w:r>
        <w:rPr>
          <w:rStyle w:val="eop"/>
          <w:rFonts w:ascii="Cambria" w:hAnsi="Cambria" w:cs="Segoe UI"/>
          <w:sz w:val="22"/>
          <w:szCs w:val="22"/>
        </w:rPr>
        <w:t> </w:t>
      </w:r>
    </w:p>
    <w:p w14:paraId="07EF19CF" w14:textId="77777777" w:rsidR="004C6977" w:rsidRDefault="004C6977" w:rsidP="004C69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Beginning this semester, the college offices are asked to place holds for students who need a plan of study, and the Graduate Studies office will place holds for students who need to be fully admitted.  Graduate Studies has sent lists of students who need attention to the college offices. The goal is not to hold up students, but to help them complete the requirements and earn their degree. </w:t>
      </w:r>
      <w:r>
        <w:rPr>
          <w:rStyle w:val="eop"/>
          <w:rFonts w:ascii="Cambria" w:hAnsi="Cambria" w:cs="Segoe UI"/>
          <w:sz w:val="22"/>
          <w:szCs w:val="22"/>
        </w:rPr>
        <w:t> </w:t>
      </w:r>
    </w:p>
    <w:p w14:paraId="50A26E8F" w14:textId="77777777" w:rsidR="004C6977" w:rsidRDefault="004C6977" w:rsidP="00837E00">
      <w:pPr>
        <w:jc w:val="center"/>
        <w:rPr>
          <w:b/>
          <w:bCs/>
          <w:sz w:val="24"/>
          <w:szCs w:val="24"/>
        </w:rPr>
      </w:pPr>
    </w:p>
    <w:p w14:paraId="692E6AD2" w14:textId="77777777" w:rsidR="00E36CF1" w:rsidRDefault="00E36CF1" w:rsidP="00837E00">
      <w:pPr>
        <w:jc w:val="center"/>
        <w:rPr>
          <w:b/>
          <w:bCs/>
          <w:sz w:val="24"/>
          <w:szCs w:val="24"/>
        </w:rPr>
      </w:pPr>
    </w:p>
    <w:p w14:paraId="7F4F990B" w14:textId="77777777" w:rsidR="00E36CF1" w:rsidRDefault="00E36CF1" w:rsidP="00837E00">
      <w:pPr>
        <w:jc w:val="center"/>
        <w:rPr>
          <w:b/>
          <w:bCs/>
          <w:sz w:val="24"/>
          <w:szCs w:val="24"/>
        </w:rPr>
      </w:pPr>
    </w:p>
    <w:p w14:paraId="7BA18F4E" w14:textId="77777777" w:rsidR="00E36CF1" w:rsidRDefault="00E36CF1" w:rsidP="00837E00">
      <w:pPr>
        <w:jc w:val="center"/>
        <w:rPr>
          <w:b/>
          <w:bCs/>
          <w:sz w:val="24"/>
          <w:szCs w:val="24"/>
        </w:rPr>
      </w:pPr>
    </w:p>
    <w:p w14:paraId="247AEFEB" w14:textId="77777777" w:rsidR="00E36CF1" w:rsidRDefault="00E36CF1" w:rsidP="00837E00">
      <w:pPr>
        <w:jc w:val="center"/>
        <w:rPr>
          <w:b/>
          <w:bCs/>
          <w:sz w:val="24"/>
          <w:szCs w:val="24"/>
        </w:rPr>
      </w:pPr>
    </w:p>
    <w:p w14:paraId="50C5A7C4" w14:textId="77777777" w:rsidR="00E36CF1" w:rsidRDefault="00E36CF1" w:rsidP="00837E00">
      <w:pPr>
        <w:jc w:val="center"/>
        <w:rPr>
          <w:b/>
          <w:bCs/>
          <w:sz w:val="24"/>
          <w:szCs w:val="24"/>
        </w:rPr>
      </w:pPr>
    </w:p>
    <w:p w14:paraId="54A84A78" w14:textId="77777777" w:rsidR="00E36CF1" w:rsidRDefault="00E36CF1" w:rsidP="00E36CF1">
      <w:pPr>
        <w:spacing w:line="781" w:lineRule="exact"/>
        <w:ind w:left="260"/>
        <w:rPr>
          <w:rFonts w:ascii="Yu Gothic UI"/>
          <w:b/>
          <w:sz w:val="52"/>
        </w:rPr>
      </w:pPr>
      <w:r>
        <w:rPr>
          <w:rFonts w:ascii="Yu Gothic UI"/>
          <w:b/>
          <w:spacing w:val="-2"/>
          <w:sz w:val="52"/>
        </w:rPr>
        <w:t>Graduate</w:t>
      </w:r>
      <w:r>
        <w:rPr>
          <w:rFonts w:ascii="Yu Gothic UI"/>
          <w:b/>
          <w:spacing w:val="-36"/>
          <w:sz w:val="52"/>
        </w:rPr>
        <w:t xml:space="preserve"> </w:t>
      </w:r>
      <w:r>
        <w:rPr>
          <w:rFonts w:ascii="Yu Gothic UI"/>
          <w:b/>
          <w:spacing w:val="-2"/>
          <w:sz w:val="52"/>
        </w:rPr>
        <w:t>Studies</w:t>
      </w:r>
      <w:r>
        <w:rPr>
          <w:rFonts w:ascii="Yu Gothic UI"/>
          <w:b/>
          <w:spacing w:val="-36"/>
          <w:sz w:val="52"/>
        </w:rPr>
        <w:t xml:space="preserve"> </w:t>
      </w:r>
      <w:r>
        <w:rPr>
          <w:rFonts w:ascii="Yu Gothic UI"/>
          <w:b/>
          <w:spacing w:val="-2"/>
          <w:sz w:val="52"/>
        </w:rPr>
        <w:t>Statistics</w:t>
      </w:r>
      <w:r>
        <w:rPr>
          <w:rFonts w:ascii="Yu Gothic UI"/>
          <w:b/>
          <w:spacing w:val="-36"/>
          <w:sz w:val="52"/>
        </w:rPr>
        <w:t xml:space="preserve"> </w:t>
      </w:r>
      <w:r>
        <w:rPr>
          <w:rFonts w:ascii="Yu Gothic UI"/>
          <w:b/>
          <w:spacing w:val="-2"/>
          <w:sz w:val="52"/>
        </w:rPr>
        <w:t>at</w:t>
      </w:r>
      <w:r>
        <w:rPr>
          <w:rFonts w:ascii="Yu Gothic UI"/>
          <w:b/>
          <w:spacing w:val="-35"/>
          <w:sz w:val="52"/>
        </w:rPr>
        <w:t xml:space="preserve"> </w:t>
      </w:r>
      <w:r>
        <w:rPr>
          <w:rFonts w:ascii="Yu Gothic UI"/>
          <w:b/>
          <w:spacing w:val="-2"/>
          <w:sz w:val="52"/>
        </w:rPr>
        <w:t>a</w:t>
      </w:r>
      <w:r>
        <w:rPr>
          <w:rFonts w:ascii="Yu Gothic UI"/>
          <w:b/>
          <w:spacing w:val="-36"/>
          <w:sz w:val="52"/>
        </w:rPr>
        <w:t xml:space="preserve"> </w:t>
      </w:r>
      <w:r>
        <w:rPr>
          <w:rFonts w:ascii="Yu Gothic UI"/>
          <w:b/>
          <w:spacing w:val="-2"/>
          <w:sz w:val="52"/>
        </w:rPr>
        <w:t>Glance</w:t>
      </w:r>
    </w:p>
    <w:p w14:paraId="573DCBBD" w14:textId="77777777" w:rsidR="00E36CF1" w:rsidRDefault="00E36CF1" w:rsidP="00E36CF1">
      <w:pPr>
        <w:spacing w:line="269" w:lineRule="exact"/>
        <w:ind w:left="260"/>
        <w:rPr>
          <w:rFonts w:ascii="Century Gothic"/>
          <w:b/>
          <w:sz w:val="28"/>
        </w:rPr>
      </w:pPr>
      <w:r>
        <w:rPr>
          <w:noProof/>
        </w:rPr>
        <mc:AlternateContent>
          <mc:Choice Requires="wps">
            <w:drawing>
              <wp:anchor distT="0" distB="0" distL="0" distR="0" simplePos="0" relativeHeight="251659264" behindDoc="0" locked="0" layoutInCell="1" allowOverlap="1" wp14:anchorId="13BA70BB" wp14:editId="728365F6">
                <wp:simplePos x="0" y="0"/>
                <wp:positionH relativeFrom="page">
                  <wp:posOffset>847725</wp:posOffset>
                </wp:positionH>
                <wp:positionV relativeFrom="paragraph">
                  <wp:posOffset>241372</wp:posOffset>
                </wp:positionV>
                <wp:extent cx="6400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1"/>
                              </a:lnTo>
                            </a:path>
                          </a:pathLst>
                        </a:custGeom>
                        <a:ln w="19050">
                          <a:solidFill>
                            <a:srgbClr val="00B050"/>
                          </a:solidFill>
                          <a:prstDash val="solid"/>
                        </a:ln>
                      </wps:spPr>
                      <wps:bodyPr wrap="square" lIns="0" tIns="0" rIns="0" bIns="0" rtlCol="0">
                        <a:prstTxWarp prst="textNoShape">
                          <a:avLst/>
                        </a:prstTxWarp>
                        <a:noAutofit/>
                      </wps:bodyPr>
                    </wps:wsp>
                  </a:graphicData>
                </a:graphic>
              </wp:anchor>
            </w:drawing>
          </mc:Choice>
          <mc:Fallback>
            <w:pict>
              <v:shape w14:anchorId="62386E14" id="Graphic 1" o:spid="_x0000_s1026" style="position:absolute;margin-left:66.75pt;margin-top:19pt;width:7in;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cZDwIAAFwEAAAOAAAAZHJzL2Uyb0RvYy54bWysVMFu2zAMvQ/YPwi6L3aCrWuNOMXWoMOA&#10;oivQDDsrshwbk0VNVOL070fKsZN1t2EXgSJp8vE9ysvbY2fFwQRswZVyPsulME5D1bpdKb9v7t9d&#10;S4FRuUpZcKaULwbl7ertm2XvC7OABmxlgqAiDovel7KJ0RdZhroxncIZeOMoWEPoVKRr2GVVUD1V&#10;72y2yPOrrIdQ+QDaIJJ3PQTlKtWva6Pjt7pGE4UtJWGL6Qzp3PKZrZaq2AXlm1afYKh/QNGp1lHT&#10;qdRaRSX2of2rVNfqAAh1nGnoMqjrVps0A00zz19N89wob9IsRA76iSb8f2X14+HZPwWGjv4B9E8k&#10;RrLeYzFF+IKnnGMdOs4l4OKYWHyZWDTHKDQ5r97n+XVOZGuKzRcfE8mZKsZv9R7jFwOpjjo8YBw0&#10;qEZLNaOlj240AynJGtqkYZSCNAxSkIbbQUOvIn/H4NgU/RkI+zo4mA2kaHyFnKCdo9ZdZk2j8CTc&#10;h3KHDDK4TfJMrcl5OZx1jGJ+k3/I024g2La6b61lGBh22zsbxEHxZuafOWlo8EeaDxjXCpshL4Um&#10;HCehBm1YpS1UL09B9LTOpcRfexWMFParo33h3R+NMBrb0QjR3kF6IYkh6rk5/lDBC25fykjSPsK4&#10;jaoYVWMSplz+0sGnfYS6ZUnTEg2IThda4cTX6bnxG7m8p6zzT2H1GwAA//8DAFBLAwQUAAYACAAA&#10;ACEATIOQfNwAAAAKAQAADwAAAGRycy9kb3ducmV2LnhtbEyPS0/DMBCE70j8B2uRuFHnQUsIcSoe&#10;ygFuKXB34yWJiNdR7Dbh37M5wXFmP83OFPvFDuKMk+8dKYg3EQikxpmeWgUf79VNBsIHTUYPjlDB&#10;D3rYl5cXhc6Nm6nG8yG0gkPI51pBF8KYS+mbDq32Gzci8e3LTVYHllMrzaRnDreDTKJoJ63uiT90&#10;esTnDpvvw8kqyKY5eXprq/TO1p/V/cvuNZrrrVLXV8vjA4iAS/iDYa3P1aHkTkd3IuPFwDpNt4wq&#10;SDPetALxbczOcXUSkGUh/08ofwEAAP//AwBQSwECLQAUAAYACAAAACEAtoM4kv4AAADhAQAAEwAA&#10;AAAAAAAAAAAAAAAAAAAAW0NvbnRlbnRfVHlwZXNdLnhtbFBLAQItABQABgAIAAAAIQA4/SH/1gAA&#10;AJQBAAALAAAAAAAAAAAAAAAAAC8BAABfcmVscy8ucmVsc1BLAQItABQABgAIAAAAIQCl1hcZDwIA&#10;AFwEAAAOAAAAAAAAAAAAAAAAAC4CAABkcnMvZTJvRG9jLnhtbFBLAQItABQABgAIAAAAIQBMg5B8&#10;3AAAAAoBAAAPAAAAAAAAAAAAAAAAAGkEAABkcnMvZG93bnJldi54bWxQSwUGAAAAAAQABADzAAAA&#10;cgUAAAAA&#10;" path="m,l6400800,1e" filled="f" strokecolor="#00b050" strokeweight="1.5pt">
                <v:path arrowok="t"/>
                <w10:wrap anchorx="page"/>
              </v:shape>
            </w:pict>
          </mc:Fallback>
        </mc:AlternateContent>
      </w:r>
      <w:r>
        <w:rPr>
          <w:rFonts w:ascii="Century Gothic"/>
          <w:b/>
          <w:w w:val="90"/>
          <w:sz w:val="28"/>
        </w:rPr>
        <w:t>As</w:t>
      </w:r>
      <w:r>
        <w:rPr>
          <w:rFonts w:ascii="Century Gothic"/>
          <w:b/>
          <w:spacing w:val="-8"/>
          <w:sz w:val="28"/>
        </w:rPr>
        <w:t xml:space="preserve"> </w:t>
      </w:r>
      <w:r>
        <w:rPr>
          <w:rFonts w:ascii="Century Gothic"/>
          <w:b/>
          <w:w w:val="90"/>
          <w:sz w:val="28"/>
        </w:rPr>
        <w:t>of</w:t>
      </w:r>
      <w:r>
        <w:rPr>
          <w:rFonts w:ascii="Century Gothic"/>
          <w:b/>
          <w:spacing w:val="-1"/>
          <w:w w:val="90"/>
          <w:sz w:val="28"/>
        </w:rPr>
        <w:t xml:space="preserve"> </w:t>
      </w:r>
      <w:r>
        <w:rPr>
          <w:rFonts w:ascii="Century Gothic"/>
          <w:b/>
          <w:spacing w:val="-2"/>
          <w:w w:val="90"/>
          <w:sz w:val="28"/>
        </w:rPr>
        <w:t>2/16/2024</w:t>
      </w:r>
    </w:p>
    <w:p w14:paraId="78BDEBF2" w14:textId="77777777" w:rsidR="00E36CF1" w:rsidRDefault="00E36CF1" w:rsidP="00E36CF1">
      <w:pPr>
        <w:pStyle w:val="BodyText"/>
        <w:spacing w:before="46"/>
        <w:rPr>
          <w:rFonts w:ascii="Century Gothic"/>
          <w:b/>
          <w:sz w:val="20"/>
        </w:rPr>
      </w:pPr>
      <w:r>
        <w:rPr>
          <w:noProof/>
        </w:rPr>
        <mc:AlternateContent>
          <mc:Choice Requires="wps">
            <w:drawing>
              <wp:anchor distT="0" distB="0" distL="0" distR="0" simplePos="0" relativeHeight="251661312" behindDoc="1" locked="0" layoutInCell="1" allowOverlap="1" wp14:anchorId="35EB78C4" wp14:editId="2584CE59">
                <wp:simplePos x="0" y="0"/>
                <wp:positionH relativeFrom="page">
                  <wp:posOffset>882650</wp:posOffset>
                </wp:positionH>
                <wp:positionV relativeFrom="paragraph">
                  <wp:posOffset>209765</wp:posOffset>
                </wp:positionV>
                <wp:extent cx="1765935" cy="11112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935" cy="1111250"/>
                        </a:xfrm>
                        <a:prstGeom prst="rect">
                          <a:avLst/>
                        </a:prstGeom>
                        <a:ln w="6350">
                          <a:solidFill>
                            <a:srgbClr val="000000"/>
                          </a:solidFill>
                          <a:prstDash val="solid"/>
                        </a:ln>
                      </wps:spPr>
                      <wps:txbx>
                        <w:txbxContent>
                          <w:p w14:paraId="361ABC67" w14:textId="77777777" w:rsidR="00E36CF1" w:rsidRDefault="00E36CF1" w:rsidP="00E36CF1">
                            <w:pPr>
                              <w:spacing w:before="85"/>
                              <w:ind w:left="196"/>
                              <w:rPr>
                                <w:rFonts w:ascii="Arial"/>
                                <w:b/>
                                <w:sz w:val="96"/>
                              </w:rPr>
                            </w:pPr>
                            <w:r>
                              <w:rPr>
                                <w:rFonts w:ascii="Arial"/>
                                <w:b/>
                                <w:color w:val="00B050"/>
                                <w:spacing w:val="-2"/>
                                <w:sz w:val="96"/>
                              </w:rPr>
                              <w:t>2,862</w:t>
                            </w:r>
                          </w:p>
                          <w:p w14:paraId="3ABA8992" w14:textId="77777777" w:rsidR="00E36CF1" w:rsidRDefault="00E36CF1" w:rsidP="00E36CF1">
                            <w:pPr>
                              <w:spacing w:before="97"/>
                              <w:ind w:left="117"/>
                              <w:rPr>
                                <w:rFonts w:ascii="Century Gothic"/>
                                <w:b/>
                                <w:sz w:val="24"/>
                              </w:rPr>
                            </w:pPr>
                            <w:r>
                              <w:rPr>
                                <w:rFonts w:ascii="Century Gothic"/>
                                <w:b/>
                                <w:color w:val="00B050"/>
                                <w:w w:val="90"/>
                                <w:sz w:val="24"/>
                              </w:rPr>
                              <w:t>Total</w:t>
                            </w:r>
                            <w:r>
                              <w:rPr>
                                <w:rFonts w:ascii="Century Gothic"/>
                                <w:b/>
                                <w:color w:val="00B050"/>
                                <w:spacing w:val="-2"/>
                                <w:sz w:val="24"/>
                              </w:rPr>
                              <w:t xml:space="preserve"> </w:t>
                            </w:r>
                            <w:r>
                              <w:rPr>
                                <w:rFonts w:ascii="Century Gothic"/>
                                <w:b/>
                                <w:color w:val="00B050"/>
                                <w:w w:val="90"/>
                                <w:sz w:val="24"/>
                              </w:rPr>
                              <w:t>graduate</w:t>
                            </w:r>
                            <w:r>
                              <w:rPr>
                                <w:rFonts w:ascii="Century Gothic"/>
                                <w:b/>
                                <w:color w:val="00B050"/>
                                <w:spacing w:val="-1"/>
                                <w:sz w:val="24"/>
                              </w:rPr>
                              <w:t xml:space="preserve"> </w:t>
                            </w:r>
                            <w:r>
                              <w:rPr>
                                <w:rFonts w:ascii="Century Gothic"/>
                                <w:b/>
                                <w:color w:val="00B050"/>
                                <w:spacing w:val="-2"/>
                                <w:w w:val="90"/>
                                <w:sz w:val="24"/>
                              </w:rPr>
                              <w:t>students</w:t>
                            </w:r>
                          </w:p>
                        </w:txbxContent>
                      </wps:txbx>
                      <wps:bodyPr wrap="square" lIns="0" tIns="0" rIns="0" bIns="0" rtlCol="0">
                        <a:noAutofit/>
                      </wps:bodyPr>
                    </wps:wsp>
                  </a:graphicData>
                </a:graphic>
              </wp:anchor>
            </w:drawing>
          </mc:Choice>
          <mc:Fallback>
            <w:pict>
              <v:shapetype w14:anchorId="35EB78C4" id="_x0000_t202" coordsize="21600,21600" o:spt="202" path="m,l,21600r21600,l21600,xe">
                <v:stroke joinstyle="miter"/>
                <v:path gradientshapeok="t" o:connecttype="rect"/>
              </v:shapetype>
              <v:shape id="Textbox 2" o:spid="_x0000_s1026" type="#_x0000_t202" style="position:absolute;margin-left:69.5pt;margin-top:16.5pt;width:139.05pt;height:8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n0wwEAAH8DAAAOAAAAZHJzL2Uyb0RvYy54bWysU12v0zAMfUfiP0R5Z912tQHVuiu400VI&#10;V4B04QekabJWpHGws7X79zhZt/HxhshDatfOic+xs7kfeyeOBqkDX8nFbC6F8Rqazu8r+e3r46s3&#10;UlBUvlEOvKnkyZC83758sRlCaZbQgmsMCgbxVA6hkm2MoSwK0q3pFc0gGM9BC9iryC7uiwbVwOi9&#10;K5bz+boYAJuAoA0R/92dg3Kb8a01On62lkwUrpJcW8w75r1Oe7HdqHKPKrSdnspQ/1BFrzrPl16h&#10;dioqccDuL6i+0wgENs409AVY22mTOTCbxfwPNs+tCiZzYXEoXGWi/werPx2fwxcUcXwPIzcwk6Dw&#10;BPo7sTbFEKiccpKmVBJnJ6KjxT59mYLgg6zt6aqnGaPQCe31evX2biWF5tiC13KVFS9uxwNS/GCg&#10;F8moJHLDcgnq+EQxFaDKS0q6zXkxVHJ9xzjJJXBd89g5lx3c1w8OxVGlXueV2ssIv6UluJ2i9pyX&#10;Q1Oa8xPhM8fENo71yBjJrKE5sVADz0ol6cdBoZHCffTcjDRYFwMvRn0xMLoHyOOXqvTw7hDBdpnc&#10;DXe6mbucK54mMo3Rr37Our2b7U8AAAD//wMAUEsDBBQABgAIAAAAIQDT0e3X3wAAAAoBAAAPAAAA&#10;ZHJzL2Rvd25yZXYueG1sTI/NTsMwEITvSLyDtUjcqJ0GQQlxKkAqFy4QeunNibdJin+C7abp27Oc&#10;4LQa7Wjmm3I9W8MmDHHwTkK2EMDQtV4PrpOw/dzcrIDFpJxWxjuUcMYI6+ryolSF9if3gVOdOkYh&#10;LhZKQp/SWHAe2x6tigs/oqPf3gerEsnQcR3UicKt4Ush7rhVg6OGXo340mP7VR+thPd22j0f8Jy/&#10;1tNmm76Ht50JjZTXV/PTI7CEc/ozwy8+oUNFTI0/Oh2ZIZ0/0JYkIc/pkuE2u8+ANRKWYiWAVyX/&#10;P6H6AQAA//8DAFBLAQItABQABgAIAAAAIQC2gziS/gAAAOEBAAATAAAAAAAAAAAAAAAAAAAAAABb&#10;Q29udGVudF9UeXBlc10ueG1sUEsBAi0AFAAGAAgAAAAhADj9If/WAAAAlAEAAAsAAAAAAAAAAAAA&#10;AAAALwEAAF9yZWxzLy5yZWxzUEsBAi0AFAAGAAgAAAAhACBN+fTDAQAAfwMAAA4AAAAAAAAAAAAA&#10;AAAALgIAAGRycy9lMm9Eb2MueG1sUEsBAi0AFAAGAAgAAAAhANPR7dffAAAACgEAAA8AAAAAAAAA&#10;AAAAAAAAHQQAAGRycy9kb3ducmV2LnhtbFBLBQYAAAAABAAEAPMAAAApBQAAAAA=&#10;" filled="f" strokeweight=".5pt">
                <v:path arrowok="t"/>
                <v:textbox inset="0,0,0,0">
                  <w:txbxContent>
                    <w:p w14:paraId="361ABC67" w14:textId="77777777" w:rsidR="00E36CF1" w:rsidRDefault="00E36CF1" w:rsidP="00E36CF1">
                      <w:pPr>
                        <w:spacing w:before="85"/>
                        <w:ind w:left="196"/>
                        <w:rPr>
                          <w:rFonts w:ascii="Arial"/>
                          <w:b/>
                          <w:sz w:val="96"/>
                        </w:rPr>
                      </w:pPr>
                      <w:r>
                        <w:rPr>
                          <w:rFonts w:ascii="Arial"/>
                          <w:b/>
                          <w:color w:val="00B050"/>
                          <w:spacing w:val="-2"/>
                          <w:sz w:val="96"/>
                        </w:rPr>
                        <w:t>2,862</w:t>
                      </w:r>
                    </w:p>
                    <w:p w14:paraId="3ABA8992" w14:textId="77777777" w:rsidR="00E36CF1" w:rsidRDefault="00E36CF1" w:rsidP="00E36CF1">
                      <w:pPr>
                        <w:spacing w:before="97"/>
                        <w:ind w:left="117"/>
                        <w:rPr>
                          <w:rFonts w:ascii="Century Gothic"/>
                          <w:b/>
                          <w:sz w:val="24"/>
                        </w:rPr>
                      </w:pPr>
                      <w:r>
                        <w:rPr>
                          <w:rFonts w:ascii="Century Gothic"/>
                          <w:b/>
                          <w:color w:val="00B050"/>
                          <w:w w:val="90"/>
                          <w:sz w:val="24"/>
                        </w:rPr>
                        <w:t>Total</w:t>
                      </w:r>
                      <w:r>
                        <w:rPr>
                          <w:rFonts w:ascii="Century Gothic"/>
                          <w:b/>
                          <w:color w:val="00B050"/>
                          <w:spacing w:val="-2"/>
                          <w:sz w:val="24"/>
                        </w:rPr>
                        <w:t xml:space="preserve"> </w:t>
                      </w:r>
                      <w:r>
                        <w:rPr>
                          <w:rFonts w:ascii="Century Gothic"/>
                          <w:b/>
                          <w:color w:val="00B050"/>
                          <w:w w:val="90"/>
                          <w:sz w:val="24"/>
                        </w:rPr>
                        <w:t>graduate</w:t>
                      </w:r>
                      <w:r>
                        <w:rPr>
                          <w:rFonts w:ascii="Century Gothic"/>
                          <w:b/>
                          <w:color w:val="00B050"/>
                          <w:spacing w:val="-1"/>
                          <w:sz w:val="24"/>
                        </w:rPr>
                        <w:t xml:space="preserve"> </w:t>
                      </w:r>
                      <w:r>
                        <w:rPr>
                          <w:rFonts w:ascii="Century Gothic"/>
                          <w:b/>
                          <w:color w:val="00B050"/>
                          <w:spacing w:val="-2"/>
                          <w:w w:val="90"/>
                          <w:sz w:val="24"/>
                        </w:rPr>
                        <w:t>students</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2ECE952" wp14:editId="05BFE973">
                <wp:simplePos x="0" y="0"/>
                <wp:positionH relativeFrom="page">
                  <wp:posOffset>2889250</wp:posOffset>
                </wp:positionH>
                <wp:positionV relativeFrom="paragraph">
                  <wp:posOffset>203415</wp:posOffset>
                </wp:positionV>
                <wp:extent cx="1913889" cy="11303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89" cy="1130300"/>
                        </a:xfrm>
                        <a:prstGeom prst="rect">
                          <a:avLst/>
                        </a:prstGeom>
                        <a:ln w="6350">
                          <a:solidFill>
                            <a:srgbClr val="000000"/>
                          </a:solidFill>
                          <a:prstDash val="solid"/>
                        </a:ln>
                      </wps:spPr>
                      <wps:txbx>
                        <w:txbxContent>
                          <w:p w14:paraId="25DAF0C1" w14:textId="77777777" w:rsidR="00E36CF1" w:rsidRDefault="00E36CF1" w:rsidP="00E36CF1">
                            <w:pPr>
                              <w:spacing w:before="85"/>
                              <w:ind w:left="58"/>
                              <w:rPr>
                                <w:rFonts w:ascii="Arial"/>
                                <w:b/>
                                <w:sz w:val="96"/>
                              </w:rPr>
                            </w:pPr>
                            <w:r>
                              <w:rPr>
                                <w:rFonts w:ascii="Arial"/>
                                <w:b/>
                                <w:spacing w:val="-10"/>
                                <w:sz w:val="96"/>
                              </w:rPr>
                              <w:t>27.0</w:t>
                            </w:r>
                            <w:r>
                              <w:rPr>
                                <w:rFonts w:ascii="Arial"/>
                                <w:b/>
                                <w:spacing w:val="-68"/>
                                <w:sz w:val="96"/>
                              </w:rPr>
                              <w:t xml:space="preserve"> </w:t>
                            </w:r>
                            <w:r>
                              <w:rPr>
                                <w:rFonts w:ascii="Arial"/>
                                <w:b/>
                                <w:spacing w:val="-10"/>
                                <w:sz w:val="96"/>
                              </w:rPr>
                              <w:t>%</w:t>
                            </w:r>
                          </w:p>
                          <w:p w14:paraId="5B52D642" w14:textId="77777777" w:rsidR="00E36CF1" w:rsidRDefault="00E36CF1" w:rsidP="00E36CF1">
                            <w:pPr>
                              <w:pStyle w:val="BodyText"/>
                              <w:spacing w:before="114"/>
                              <w:ind w:left="137"/>
                            </w:pPr>
                            <w:r>
                              <w:rPr>
                                <w:w w:val="90"/>
                              </w:rPr>
                              <w:t>Graduate</w:t>
                            </w:r>
                            <w:r>
                              <w:rPr>
                                <w:spacing w:val="-5"/>
                              </w:rPr>
                              <w:t xml:space="preserve"> </w:t>
                            </w:r>
                            <w:r>
                              <w:rPr>
                                <w:w w:val="90"/>
                              </w:rPr>
                              <w:t>enrollment</w:t>
                            </w:r>
                            <w:r>
                              <w:rPr>
                                <w:spacing w:val="-4"/>
                              </w:rPr>
                              <w:t xml:space="preserve"> </w:t>
                            </w:r>
                            <w:r>
                              <w:rPr>
                                <w:w w:val="90"/>
                              </w:rPr>
                              <w:t>at</w:t>
                            </w:r>
                            <w:r>
                              <w:rPr>
                                <w:spacing w:val="-4"/>
                              </w:rPr>
                              <w:t xml:space="preserve"> </w:t>
                            </w:r>
                            <w:r>
                              <w:rPr>
                                <w:spacing w:val="-5"/>
                                <w:w w:val="90"/>
                              </w:rPr>
                              <w:t>MU</w:t>
                            </w:r>
                          </w:p>
                        </w:txbxContent>
                      </wps:txbx>
                      <wps:bodyPr wrap="square" lIns="0" tIns="0" rIns="0" bIns="0" rtlCol="0">
                        <a:noAutofit/>
                      </wps:bodyPr>
                    </wps:wsp>
                  </a:graphicData>
                </a:graphic>
              </wp:anchor>
            </w:drawing>
          </mc:Choice>
          <mc:Fallback>
            <w:pict>
              <v:shape w14:anchorId="72ECE952" id="Textbox 3" o:spid="_x0000_s1027" type="#_x0000_t202" style="position:absolute;margin-left:227.5pt;margin-top:16pt;width:150.7pt;height:89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KayQEAAIYDAAAOAAAAZHJzL2Uyb0RvYy54bWysU8Fu2zAMvQ/YPwi6L7YbrEiNOEXXoMOA&#10;YhvQ7QNkWYqFyaImKrHz96MUJym221AfZMqknt57pNf302DZQQU04BpeLUrOlJPQGbdr+M8fTx9W&#10;nGEUrhMWnGr4USG/37x/tx59rW6gB9upwAjEYT36hvcx+rooUPZqELgArxwlNYRBRNqGXdEFMRL6&#10;YIubsrwtRgidDyAVIn3dnpJ8k/G1VjJ+0xpVZLbhxC3mNeS1TWuxWYt6F4TvjZxpiP9gMQjj6NIL&#10;1FZEwfbB/AM1GBkAQceFhKEArY1UWQOpqcq/1Lz0wqushcxBf7EJ3w5Wfj28+O+BxekTTNTALAL9&#10;M8hfSN4Uo8d6rkmeYo1UnYROOgzpTRIYHSRvjxc/1RSZTGh31XK1uuNMUq6qluWyzI4X1+M+YPys&#10;YGApaHighmUK4vCMMREQ9bkk3WYdGxt+u/xYnoiCNd2TsTblMOzaRxvYQaRe5ye1lxDwdVmC2wrs&#10;T3U5NZdZNws+aUxq49ROzHTJGIJKX1rojuTXSCPTcPy9F0FxZr846kmar3MQzkF7DkK0j5CnMJF1&#10;8LCPoE3WeMWdCVCzM/F5MNM0vd7nquvvs/kDAAD//wMAUEsDBBQABgAIAAAAIQCnxkLV4AAAAAoB&#10;AAAPAAAAZHJzL2Rvd25yZXYueG1sTI/BTsMwEETvSPyDtUjcqN20KSjEqQCpXLhA6KU3J16SgL0O&#10;tpumf485wWm0mtHsm3I7W8Mm9GFwJGG5EMCQWqcH6iTs33c3d8BCVKSVcYQSzhhgW11elKrQ7kRv&#10;ONWxY6mEQqEk9DGOBeeh7dGqsHAjUvI+nLcqptN3XHt1SuXW8EyIDbdqoPShVyM+9dh+1Ucr4bWd&#10;Do+feF4919NuH7+Hl4PxjZTXV/PDPbCIc/wLwy9+QocqMTXuSDowI2Gd52lLlLDKkqbAbb5ZA2sk&#10;ZEshgFcl/z+h+gEAAP//AwBQSwECLQAUAAYACAAAACEAtoM4kv4AAADhAQAAEwAAAAAAAAAAAAAA&#10;AAAAAAAAW0NvbnRlbnRfVHlwZXNdLnhtbFBLAQItABQABgAIAAAAIQA4/SH/1gAAAJQBAAALAAAA&#10;AAAAAAAAAAAAAC8BAABfcmVscy8ucmVsc1BLAQItABQABgAIAAAAIQAa9UKayQEAAIYDAAAOAAAA&#10;AAAAAAAAAAAAAC4CAABkcnMvZTJvRG9jLnhtbFBLAQItABQABgAIAAAAIQCnxkLV4AAAAAoBAAAP&#10;AAAAAAAAAAAAAAAAACMEAABkcnMvZG93bnJldi54bWxQSwUGAAAAAAQABADzAAAAMAUAAAAA&#10;" filled="f" strokeweight=".5pt">
                <v:path arrowok="t"/>
                <v:textbox inset="0,0,0,0">
                  <w:txbxContent>
                    <w:p w14:paraId="25DAF0C1" w14:textId="77777777" w:rsidR="00E36CF1" w:rsidRDefault="00E36CF1" w:rsidP="00E36CF1">
                      <w:pPr>
                        <w:spacing w:before="85"/>
                        <w:ind w:left="58"/>
                        <w:rPr>
                          <w:rFonts w:ascii="Arial"/>
                          <w:b/>
                          <w:sz w:val="96"/>
                        </w:rPr>
                      </w:pPr>
                      <w:r>
                        <w:rPr>
                          <w:rFonts w:ascii="Arial"/>
                          <w:b/>
                          <w:spacing w:val="-10"/>
                          <w:sz w:val="96"/>
                        </w:rPr>
                        <w:t>27.0</w:t>
                      </w:r>
                      <w:r>
                        <w:rPr>
                          <w:rFonts w:ascii="Arial"/>
                          <w:b/>
                          <w:spacing w:val="-68"/>
                          <w:sz w:val="96"/>
                        </w:rPr>
                        <w:t xml:space="preserve"> </w:t>
                      </w:r>
                      <w:r>
                        <w:rPr>
                          <w:rFonts w:ascii="Arial"/>
                          <w:b/>
                          <w:spacing w:val="-10"/>
                          <w:sz w:val="96"/>
                        </w:rPr>
                        <w:t>%</w:t>
                      </w:r>
                    </w:p>
                    <w:p w14:paraId="5B52D642" w14:textId="77777777" w:rsidR="00E36CF1" w:rsidRDefault="00E36CF1" w:rsidP="00E36CF1">
                      <w:pPr>
                        <w:pStyle w:val="BodyText"/>
                        <w:spacing w:before="114"/>
                        <w:ind w:left="137"/>
                      </w:pPr>
                      <w:r>
                        <w:rPr>
                          <w:w w:val="90"/>
                        </w:rPr>
                        <w:t>Graduate</w:t>
                      </w:r>
                      <w:r>
                        <w:rPr>
                          <w:spacing w:val="-5"/>
                        </w:rPr>
                        <w:t xml:space="preserve"> </w:t>
                      </w:r>
                      <w:r>
                        <w:rPr>
                          <w:w w:val="90"/>
                        </w:rPr>
                        <w:t>enrollment</w:t>
                      </w:r>
                      <w:r>
                        <w:rPr>
                          <w:spacing w:val="-4"/>
                        </w:rPr>
                        <w:t xml:space="preserve"> </w:t>
                      </w:r>
                      <w:r>
                        <w:rPr>
                          <w:w w:val="90"/>
                        </w:rPr>
                        <w:t>at</w:t>
                      </w:r>
                      <w:r>
                        <w:rPr>
                          <w:spacing w:val="-4"/>
                        </w:rPr>
                        <w:t xml:space="preserve"> </w:t>
                      </w:r>
                      <w:r>
                        <w:rPr>
                          <w:spacing w:val="-5"/>
                          <w:w w:val="90"/>
                        </w:rPr>
                        <w:t>MU</w:t>
                      </w: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E6BA197" wp14:editId="7222FC43">
                <wp:simplePos x="0" y="0"/>
                <wp:positionH relativeFrom="page">
                  <wp:posOffset>5175250</wp:posOffset>
                </wp:positionH>
                <wp:positionV relativeFrom="paragraph">
                  <wp:posOffset>203415</wp:posOffset>
                </wp:positionV>
                <wp:extent cx="1997710" cy="11176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1117600"/>
                        </a:xfrm>
                        <a:prstGeom prst="rect">
                          <a:avLst/>
                        </a:prstGeom>
                        <a:ln w="6350">
                          <a:solidFill>
                            <a:srgbClr val="000000"/>
                          </a:solidFill>
                          <a:prstDash val="solid"/>
                        </a:ln>
                      </wps:spPr>
                      <wps:txbx>
                        <w:txbxContent>
                          <w:p w14:paraId="583FD5B3" w14:textId="77777777" w:rsidR="00E36CF1" w:rsidRDefault="00E36CF1" w:rsidP="00E36CF1">
                            <w:pPr>
                              <w:spacing w:before="85"/>
                              <w:jc w:val="center"/>
                              <w:rPr>
                                <w:rFonts w:ascii="Arial"/>
                                <w:b/>
                                <w:sz w:val="96"/>
                              </w:rPr>
                            </w:pPr>
                            <w:r>
                              <w:rPr>
                                <w:rFonts w:ascii="Arial"/>
                                <w:b/>
                                <w:spacing w:val="-5"/>
                                <w:sz w:val="96"/>
                              </w:rPr>
                              <w:t>940</w:t>
                            </w:r>
                          </w:p>
                          <w:p w14:paraId="23F62399" w14:textId="77777777" w:rsidR="00E36CF1" w:rsidRDefault="00E36CF1" w:rsidP="00E36CF1">
                            <w:pPr>
                              <w:pStyle w:val="BodyText"/>
                              <w:spacing w:before="114"/>
                              <w:jc w:val="center"/>
                            </w:pPr>
                            <w:r>
                              <w:rPr>
                                <w:spacing w:val="-8"/>
                              </w:rPr>
                              <w:t>E-Campus</w:t>
                            </w:r>
                            <w:r>
                              <w:rPr>
                                <w:spacing w:val="-10"/>
                              </w:rPr>
                              <w:t xml:space="preserve"> </w:t>
                            </w:r>
                            <w:r>
                              <w:rPr>
                                <w:spacing w:val="-8"/>
                              </w:rPr>
                              <w:t>graduate</w:t>
                            </w:r>
                            <w:r>
                              <w:rPr>
                                <w:spacing w:val="-9"/>
                              </w:rPr>
                              <w:t xml:space="preserve"> </w:t>
                            </w:r>
                            <w:r>
                              <w:rPr>
                                <w:spacing w:val="-8"/>
                              </w:rPr>
                              <w:t>students</w:t>
                            </w:r>
                          </w:p>
                        </w:txbxContent>
                      </wps:txbx>
                      <wps:bodyPr wrap="square" lIns="0" tIns="0" rIns="0" bIns="0" rtlCol="0">
                        <a:noAutofit/>
                      </wps:bodyPr>
                    </wps:wsp>
                  </a:graphicData>
                </a:graphic>
              </wp:anchor>
            </w:drawing>
          </mc:Choice>
          <mc:Fallback>
            <w:pict>
              <v:shape w14:anchorId="2E6BA197" id="Textbox 4" o:spid="_x0000_s1028" type="#_x0000_t202" style="position:absolute;margin-left:407.5pt;margin-top:16pt;width:157.3pt;height:88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9/yAEAAIYDAAAOAAAAZHJzL2Uyb0RvYy54bWysU8GO0zAQvSPxD5bvNEkRLRs1XcFWi5BW&#10;gLTwAY5jNxaOx3jcJv17xm7aruCGyMEZZ8bP772ZbO6nwbKjCmjANbxalJwpJ6Ezbt/wH98f37zn&#10;DKNwnbDgVMNPCvn99vWrzehrtYQebKcCIxCH9egb3sfo66JA2atB4AK8cpTUEAYRaRv2RRfESOiD&#10;LZZluSpGCJ0PIBUifd2dk3yb8bVWMn7VGlVktuHELeY15LVNa7HdiHofhO+NnGmIf2AxCOPo0ivU&#10;TkTBDsH8BTUYGQBBx4WEoQCtjVRZA6mpyj/UPPfCq6yFzEF/tQn/H6z8cnz23wKL00eYqIFZBPon&#10;kD+RvClGj/VckzzFGqk6CZ10GNKbJDA6SN6ern6qKTKZ0O7u1uuKUpJyVVWtV2V2vLgd9wHjJwUD&#10;S0HDAzUsUxDHJ4yJgKgvJek269jY8NXbd+WZKFjTPRprUw7Dvn2wgR1F6nV+UnsJAV+WJbidwP5c&#10;l1NzmXWz4LPGpDZO7cRM1/BlqklfWuhO5NdII9Nw/HUQQXFmPzvqSZqvSxAuQXsJQrQPkKcwkXXw&#10;4RBBm6zxhjsToGZn4vNgpml6uc9Vt99n+xsAAP//AwBQSwMEFAAGAAgAAAAhAErNw2fhAAAACwEA&#10;AA8AAABkcnMvZG93bnJldi54bWxMj8FOwzAQRO9I/IO1SNyonVRUIcSpAKlcuEDopTcnXpK09jrE&#10;bpr+Pe6JnkarGc2+KdazNWzC0feOJCQLAQypcbqnVsL2e/OQAfNBkVbGEUo4o4d1eXtTqFy7E33h&#10;VIWWxRLyuZLQhTDknPumQ6v8wg1I0ftxo1UhnmPL9ahOsdwangqx4lb1FD90asC3DptDdbQSPptp&#10;97rH8/K9mjbb8Nt/7MxYS3l/N788Aws4h/8wXPAjOpSRqXZH0p4ZCVnyGLcECcs06iWQpE8rYLWE&#10;VGQCeFnw6w3lHwAAAP//AwBQSwECLQAUAAYACAAAACEAtoM4kv4AAADhAQAAEwAAAAAAAAAAAAAA&#10;AAAAAAAAW0NvbnRlbnRfVHlwZXNdLnhtbFBLAQItABQABgAIAAAAIQA4/SH/1gAAAJQBAAALAAAA&#10;AAAAAAAAAAAAAC8BAABfcmVscy8ucmVsc1BLAQItABQABgAIAAAAIQArTe9/yAEAAIYDAAAOAAAA&#10;AAAAAAAAAAAAAC4CAABkcnMvZTJvRG9jLnhtbFBLAQItABQABgAIAAAAIQBKzcNn4QAAAAsBAAAP&#10;AAAAAAAAAAAAAAAAACIEAABkcnMvZG93bnJldi54bWxQSwUGAAAAAAQABADzAAAAMAUAAAAA&#10;" filled="f" strokeweight=".5pt">
                <v:path arrowok="t"/>
                <v:textbox inset="0,0,0,0">
                  <w:txbxContent>
                    <w:p w14:paraId="583FD5B3" w14:textId="77777777" w:rsidR="00E36CF1" w:rsidRDefault="00E36CF1" w:rsidP="00E36CF1">
                      <w:pPr>
                        <w:spacing w:before="85"/>
                        <w:jc w:val="center"/>
                        <w:rPr>
                          <w:rFonts w:ascii="Arial"/>
                          <w:b/>
                          <w:sz w:val="96"/>
                        </w:rPr>
                      </w:pPr>
                      <w:r>
                        <w:rPr>
                          <w:rFonts w:ascii="Arial"/>
                          <w:b/>
                          <w:spacing w:val="-5"/>
                          <w:sz w:val="96"/>
                        </w:rPr>
                        <w:t>940</w:t>
                      </w:r>
                    </w:p>
                    <w:p w14:paraId="23F62399" w14:textId="77777777" w:rsidR="00E36CF1" w:rsidRDefault="00E36CF1" w:rsidP="00E36CF1">
                      <w:pPr>
                        <w:pStyle w:val="BodyText"/>
                        <w:spacing w:before="114"/>
                        <w:jc w:val="center"/>
                      </w:pPr>
                      <w:r>
                        <w:rPr>
                          <w:spacing w:val="-8"/>
                        </w:rPr>
                        <w:t>E-Campus</w:t>
                      </w:r>
                      <w:r>
                        <w:rPr>
                          <w:spacing w:val="-10"/>
                        </w:rPr>
                        <w:t xml:space="preserve"> </w:t>
                      </w:r>
                      <w:r>
                        <w:rPr>
                          <w:spacing w:val="-8"/>
                        </w:rPr>
                        <w:t>graduate</w:t>
                      </w:r>
                      <w:r>
                        <w:rPr>
                          <w:spacing w:val="-9"/>
                        </w:rPr>
                        <w:t xml:space="preserve"> </w:t>
                      </w:r>
                      <w:r>
                        <w:rPr>
                          <w:spacing w:val="-8"/>
                        </w:rPr>
                        <w:t>students</w:t>
                      </w:r>
                    </w:p>
                  </w:txbxContent>
                </v:textbox>
                <w10:wrap type="topAndBottom" anchorx="page"/>
              </v:shape>
            </w:pict>
          </mc:Fallback>
        </mc:AlternateContent>
      </w:r>
    </w:p>
    <w:p w14:paraId="29119E66" w14:textId="77777777" w:rsidR="00E36CF1" w:rsidRDefault="00E36CF1" w:rsidP="00E36CF1">
      <w:pPr>
        <w:pStyle w:val="BodyText"/>
        <w:spacing w:before="100"/>
        <w:rPr>
          <w:rFonts w:ascii="Century Gothic"/>
          <w:b/>
          <w:sz w:val="28"/>
        </w:rPr>
      </w:pPr>
    </w:p>
    <w:p w14:paraId="23F66FB8" w14:textId="77777777" w:rsidR="00E36CF1" w:rsidRDefault="00E36CF1" w:rsidP="00E36CF1">
      <w:pPr>
        <w:spacing w:before="1"/>
        <w:ind w:left="260"/>
        <w:rPr>
          <w:rFonts w:ascii="Century Gothic"/>
          <w:b/>
          <w:sz w:val="32"/>
        </w:rPr>
      </w:pPr>
      <w:r>
        <w:rPr>
          <w:noProof/>
        </w:rPr>
        <mc:AlternateContent>
          <mc:Choice Requires="wps">
            <w:drawing>
              <wp:anchor distT="0" distB="0" distL="0" distR="0" simplePos="0" relativeHeight="251660288" behindDoc="0" locked="0" layoutInCell="1" allowOverlap="1" wp14:anchorId="43349172" wp14:editId="52BCAD09">
                <wp:simplePos x="0" y="0"/>
                <wp:positionH relativeFrom="page">
                  <wp:posOffset>884553</wp:posOffset>
                </wp:positionH>
                <wp:positionV relativeFrom="paragraph">
                  <wp:posOffset>-122885</wp:posOffset>
                </wp:positionV>
                <wp:extent cx="64008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1"/>
                              </a:lnTo>
                            </a:path>
                          </a:pathLst>
                        </a:custGeom>
                        <a:ln w="19050">
                          <a:solidFill>
                            <a:srgbClr val="00B050"/>
                          </a:solidFill>
                          <a:prstDash val="solid"/>
                        </a:ln>
                      </wps:spPr>
                      <wps:bodyPr wrap="square" lIns="0" tIns="0" rIns="0" bIns="0" rtlCol="0">
                        <a:prstTxWarp prst="textNoShape">
                          <a:avLst/>
                        </a:prstTxWarp>
                        <a:noAutofit/>
                      </wps:bodyPr>
                    </wps:wsp>
                  </a:graphicData>
                </a:graphic>
              </wp:anchor>
            </w:drawing>
          </mc:Choice>
          <mc:Fallback>
            <w:pict>
              <v:shape w14:anchorId="41006581" id="Graphic 5" o:spid="_x0000_s1026" style="position:absolute;margin-left:69.65pt;margin-top:-9.7pt;width:7in;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cZDwIAAFwEAAAOAAAAZHJzL2Uyb0RvYy54bWysVMFu2zAMvQ/YPwi6L3aCrWuNOMXWoMOA&#10;oivQDDsrshwbk0VNVOL070fKsZN1t2EXgSJp8vE9ysvbY2fFwQRswZVyPsulME5D1bpdKb9v7t9d&#10;S4FRuUpZcKaULwbl7ertm2XvC7OABmxlgqAiDovel7KJ0RdZhroxncIZeOMoWEPoVKRr2GVVUD1V&#10;72y2yPOrrIdQ+QDaIJJ3PQTlKtWva6Pjt7pGE4UtJWGL6Qzp3PKZrZaq2AXlm1afYKh/QNGp1lHT&#10;qdRaRSX2of2rVNfqAAh1nGnoMqjrVps0A00zz19N89wob9IsRA76iSb8f2X14+HZPwWGjv4B9E8k&#10;RrLeYzFF+IKnnGMdOs4l4OKYWHyZWDTHKDQ5r97n+XVOZGuKzRcfE8mZKsZv9R7jFwOpjjo8YBw0&#10;qEZLNaOlj240AynJGtqkYZSCNAxSkIbbQUOvIn/H4NgU/RkI+zo4mA2kaHyFnKCdo9ZdZk2j8CTc&#10;h3KHDDK4TfJMrcl5OZx1jGJ+k3/I024g2La6b61lGBh22zsbxEHxZuafOWlo8EeaDxjXCpshL4Um&#10;HCehBm1YpS1UL09B9LTOpcRfexWMFParo33h3R+NMBrb0QjR3kF6IYkh6rk5/lDBC25fykjSPsK4&#10;jaoYVWMSplz+0sGnfYS6ZUnTEg2IThda4cTX6bnxG7m8p6zzT2H1GwAA//8DAFBLAwQUAAYACAAA&#10;ACEAOoMvXd8AAAAMAQAADwAAAGRycy9kb3ducmV2LnhtbEyPS0/DMBCE70j8B2uRuLXOo7RNiFPx&#10;UA5wS6F3N94mEbEd2W4T/j1bLnCc2U+zM8Vu1gO7oPO9NQLiZQQMTWNVb1oBnx/VYgvMB2mUHKxB&#10;Ad/oYVfe3hQyV3YyNV72oWUUYnwuBXQhjDnnvulQS7+0Ixq6nazTMpB0LVdOThSuB55E0Zpr2Rv6&#10;0MkRXzpsvvZnLWDrpuT5va3Sja4PVfa6foum+kGI+7v56RFYwDn8wXCtT9WhpE5HezbKs4F0mqWE&#10;CljE2QrYlYhXG7KOv1YCvCz4/xHlDwAAAP//AwBQSwECLQAUAAYACAAAACEAtoM4kv4AAADhAQAA&#10;EwAAAAAAAAAAAAAAAAAAAAAAW0NvbnRlbnRfVHlwZXNdLnhtbFBLAQItABQABgAIAAAAIQA4/SH/&#10;1gAAAJQBAAALAAAAAAAAAAAAAAAAAC8BAABfcmVscy8ucmVsc1BLAQItABQABgAIAAAAIQCl1hcZ&#10;DwIAAFwEAAAOAAAAAAAAAAAAAAAAAC4CAABkcnMvZTJvRG9jLnhtbFBLAQItABQABgAIAAAAIQA6&#10;gy9d3wAAAAwBAAAPAAAAAAAAAAAAAAAAAGkEAABkcnMvZG93bnJldi54bWxQSwUGAAAAAAQABADz&#10;AAAAdQUAAAAA&#10;" path="m,l6400800,1e" filled="f" strokecolor="#00b050" strokeweight="1.5pt">
                <v:path arrowok="t"/>
                <w10:wrap anchorx="page"/>
              </v:shape>
            </w:pict>
          </mc:Fallback>
        </mc:AlternateContent>
      </w:r>
      <w:r>
        <w:rPr>
          <w:rFonts w:ascii="Century Gothic"/>
          <w:b/>
          <w:spacing w:val="-5"/>
          <w:sz w:val="32"/>
        </w:rPr>
        <w:t>Enrollment</w:t>
      </w:r>
      <w:r>
        <w:rPr>
          <w:rFonts w:ascii="Century Gothic"/>
          <w:b/>
          <w:spacing w:val="-15"/>
          <w:sz w:val="32"/>
        </w:rPr>
        <w:t xml:space="preserve"> </w:t>
      </w:r>
      <w:r>
        <w:rPr>
          <w:rFonts w:ascii="Century Gothic"/>
          <w:b/>
          <w:spacing w:val="-2"/>
          <w:sz w:val="32"/>
        </w:rPr>
        <w:t>trends</w:t>
      </w:r>
    </w:p>
    <w:p w14:paraId="4028B651" w14:textId="77777777" w:rsidR="00E36CF1" w:rsidRDefault="00E36CF1" w:rsidP="00E36CF1">
      <w:pPr>
        <w:pStyle w:val="BodyText"/>
        <w:spacing w:before="8"/>
        <w:rPr>
          <w:rFonts w:ascii="Century Gothic"/>
          <w:b/>
          <w:sz w:val="10"/>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1080"/>
        <w:gridCol w:w="1018"/>
        <w:gridCol w:w="994"/>
        <w:gridCol w:w="1349"/>
        <w:gridCol w:w="1339"/>
      </w:tblGrid>
      <w:tr w:rsidR="00E36CF1" w14:paraId="6F948AC7" w14:textId="77777777" w:rsidTr="00EB17AA">
        <w:trPr>
          <w:trHeight w:val="599"/>
        </w:trPr>
        <w:tc>
          <w:tcPr>
            <w:tcW w:w="3566" w:type="dxa"/>
          </w:tcPr>
          <w:p w14:paraId="74E71E69" w14:textId="77777777" w:rsidR="00E36CF1" w:rsidRDefault="00E36CF1" w:rsidP="00EB17AA">
            <w:pPr>
              <w:pStyle w:val="TableParagraph"/>
              <w:spacing w:before="0"/>
              <w:jc w:val="left"/>
              <w:rPr>
                <w:rFonts w:ascii="Times New Roman"/>
                <w:sz w:val="26"/>
              </w:rPr>
            </w:pPr>
          </w:p>
        </w:tc>
        <w:tc>
          <w:tcPr>
            <w:tcW w:w="1080" w:type="dxa"/>
          </w:tcPr>
          <w:p w14:paraId="61868BF1" w14:textId="77777777" w:rsidR="00E36CF1" w:rsidRDefault="00E36CF1" w:rsidP="00EB17AA">
            <w:pPr>
              <w:pStyle w:val="TableParagraph"/>
              <w:spacing w:before="0" w:line="278" w:lineRule="exact"/>
              <w:ind w:left="182"/>
              <w:jc w:val="left"/>
              <w:rPr>
                <w:rFonts w:ascii="Century Gothic"/>
                <w:b/>
                <w:sz w:val="24"/>
              </w:rPr>
            </w:pPr>
            <w:r>
              <w:rPr>
                <w:rFonts w:ascii="Century Gothic"/>
                <w:b/>
                <w:spacing w:val="-2"/>
                <w:sz w:val="24"/>
              </w:rPr>
              <w:t>Spring</w:t>
            </w:r>
          </w:p>
          <w:p w14:paraId="01B388AD" w14:textId="77777777" w:rsidR="00E36CF1" w:rsidRDefault="00E36CF1" w:rsidP="00EB17AA">
            <w:pPr>
              <w:pStyle w:val="TableParagraph"/>
              <w:spacing w:before="17" w:line="284" w:lineRule="exact"/>
              <w:ind w:left="271"/>
              <w:jc w:val="left"/>
              <w:rPr>
                <w:rFonts w:ascii="Century Gothic"/>
                <w:b/>
                <w:sz w:val="24"/>
              </w:rPr>
            </w:pPr>
            <w:r>
              <w:rPr>
                <w:rFonts w:ascii="Century Gothic"/>
                <w:b/>
                <w:spacing w:val="-4"/>
                <w:sz w:val="24"/>
              </w:rPr>
              <w:t>2022</w:t>
            </w:r>
          </w:p>
        </w:tc>
        <w:tc>
          <w:tcPr>
            <w:tcW w:w="1018" w:type="dxa"/>
          </w:tcPr>
          <w:p w14:paraId="5F8F0C71" w14:textId="77777777" w:rsidR="00E36CF1" w:rsidRDefault="00E36CF1" w:rsidP="00EB17AA">
            <w:pPr>
              <w:pStyle w:val="TableParagraph"/>
              <w:spacing w:before="0" w:line="278" w:lineRule="exact"/>
              <w:ind w:left="151"/>
              <w:jc w:val="left"/>
              <w:rPr>
                <w:rFonts w:ascii="Century Gothic"/>
                <w:b/>
                <w:sz w:val="24"/>
              </w:rPr>
            </w:pPr>
            <w:r>
              <w:rPr>
                <w:rFonts w:ascii="Century Gothic"/>
                <w:b/>
                <w:spacing w:val="-2"/>
                <w:sz w:val="24"/>
              </w:rPr>
              <w:t>Spring</w:t>
            </w:r>
          </w:p>
          <w:p w14:paraId="0DDD42B8" w14:textId="77777777" w:rsidR="00E36CF1" w:rsidRDefault="00E36CF1" w:rsidP="00EB17AA">
            <w:pPr>
              <w:pStyle w:val="TableParagraph"/>
              <w:spacing w:before="17" w:line="284" w:lineRule="exact"/>
              <w:ind w:left="240"/>
              <w:jc w:val="left"/>
              <w:rPr>
                <w:rFonts w:ascii="Century Gothic"/>
                <w:b/>
                <w:sz w:val="24"/>
              </w:rPr>
            </w:pPr>
            <w:r>
              <w:rPr>
                <w:rFonts w:ascii="Century Gothic"/>
                <w:b/>
                <w:spacing w:val="-4"/>
                <w:sz w:val="24"/>
              </w:rPr>
              <w:t>2023</w:t>
            </w:r>
          </w:p>
        </w:tc>
        <w:tc>
          <w:tcPr>
            <w:tcW w:w="994" w:type="dxa"/>
          </w:tcPr>
          <w:p w14:paraId="7C553407" w14:textId="77777777" w:rsidR="00E36CF1" w:rsidRDefault="00E36CF1" w:rsidP="00EB17AA">
            <w:pPr>
              <w:pStyle w:val="TableParagraph"/>
              <w:spacing w:before="0" w:line="278" w:lineRule="exact"/>
              <w:ind w:left="136"/>
              <w:jc w:val="left"/>
              <w:rPr>
                <w:rFonts w:ascii="Century Gothic"/>
                <w:b/>
                <w:sz w:val="24"/>
              </w:rPr>
            </w:pPr>
            <w:r>
              <w:rPr>
                <w:rFonts w:ascii="Century Gothic"/>
                <w:b/>
                <w:spacing w:val="-2"/>
                <w:sz w:val="24"/>
              </w:rPr>
              <w:t>Spring</w:t>
            </w:r>
          </w:p>
          <w:p w14:paraId="6BB9F0AB" w14:textId="77777777" w:rsidR="00E36CF1" w:rsidRDefault="00E36CF1" w:rsidP="00EB17AA">
            <w:pPr>
              <w:pStyle w:val="TableParagraph"/>
              <w:spacing w:before="17" w:line="284" w:lineRule="exact"/>
              <w:ind w:left="226"/>
              <w:jc w:val="left"/>
              <w:rPr>
                <w:rFonts w:ascii="Century Gothic"/>
                <w:b/>
                <w:sz w:val="24"/>
              </w:rPr>
            </w:pPr>
            <w:r>
              <w:rPr>
                <w:rFonts w:ascii="Century Gothic"/>
                <w:b/>
                <w:spacing w:val="-4"/>
                <w:sz w:val="24"/>
              </w:rPr>
              <w:t>2024</w:t>
            </w:r>
          </w:p>
        </w:tc>
        <w:tc>
          <w:tcPr>
            <w:tcW w:w="1349" w:type="dxa"/>
          </w:tcPr>
          <w:p w14:paraId="5752C156" w14:textId="77777777" w:rsidR="00E36CF1" w:rsidRDefault="00E36CF1" w:rsidP="00EB17AA">
            <w:pPr>
              <w:pStyle w:val="TableParagraph"/>
              <w:spacing w:before="0" w:line="235" w:lineRule="auto"/>
              <w:ind w:left="141" w:right="134" w:firstLine="121"/>
              <w:jc w:val="left"/>
              <w:rPr>
                <w:rFonts w:ascii="Century Gothic"/>
                <w:b/>
                <w:sz w:val="24"/>
              </w:rPr>
            </w:pPr>
            <w:r>
              <w:rPr>
                <w:rFonts w:ascii="Century Gothic"/>
                <w:b/>
                <w:spacing w:val="-4"/>
                <w:sz w:val="24"/>
              </w:rPr>
              <w:t xml:space="preserve">Change </w:t>
            </w:r>
            <w:r>
              <w:rPr>
                <w:rFonts w:ascii="Century Gothic"/>
                <w:b/>
                <w:spacing w:val="-6"/>
                <w:sz w:val="24"/>
              </w:rPr>
              <w:t>S22-&gt;</w:t>
            </w:r>
            <w:r>
              <w:rPr>
                <w:rFonts w:ascii="Century Gothic"/>
                <w:b/>
                <w:spacing w:val="-14"/>
                <w:sz w:val="24"/>
              </w:rPr>
              <w:t xml:space="preserve"> </w:t>
            </w:r>
            <w:r>
              <w:rPr>
                <w:rFonts w:ascii="Century Gothic"/>
                <w:b/>
                <w:spacing w:val="-6"/>
                <w:sz w:val="24"/>
              </w:rPr>
              <w:t>S24</w:t>
            </w:r>
          </w:p>
        </w:tc>
        <w:tc>
          <w:tcPr>
            <w:tcW w:w="1339" w:type="dxa"/>
          </w:tcPr>
          <w:p w14:paraId="1CCFEBC4" w14:textId="77777777" w:rsidR="00E36CF1" w:rsidRDefault="00E36CF1" w:rsidP="00EB17AA">
            <w:pPr>
              <w:pStyle w:val="TableParagraph"/>
              <w:spacing w:before="0" w:line="235" w:lineRule="auto"/>
              <w:ind w:left="136" w:right="129" w:firstLine="121"/>
              <w:jc w:val="left"/>
              <w:rPr>
                <w:rFonts w:ascii="Century Gothic"/>
                <w:b/>
                <w:sz w:val="24"/>
              </w:rPr>
            </w:pPr>
            <w:r>
              <w:rPr>
                <w:rFonts w:ascii="Century Gothic"/>
                <w:b/>
                <w:spacing w:val="-4"/>
                <w:sz w:val="24"/>
              </w:rPr>
              <w:t xml:space="preserve">Change </w:t>
            </w:r>
            <w:r>
              <w:rPr>
                <w:rFonts w:ascii="Century Gothic"/>
                <w:b/>
                <w:spacing w:val="-6"/>
                <w:sz w:val="24"/>
              </w:rPr>
              <w:t>S23-&gt;</w:t>
            </w:r>
            <w:r>
              <w:rPr>
                <w:rFonts w:ascii="Century Gothic"/>
                <w:b/>
                <w:spacing w:val="-14"/>
                <w:sz w:val="24"/>
              </w:rPr>
              <w:t xml:space="preserve"> </w:t>
            </w:r>
            <w:r>
              <w:rPr>
                <w:rFonts w:ascii="Century Gothic"/>
                <w:b/>
                <w:spacing w:val="-6"/>
                <w:sz w:val="24"/>
              </w:rPr>
              <w:t>S24</w:t>
            </w:r>
          </w:p>
        </w:tc>
      </w:tr>
      <w:tr w:rsidR="00E36CF1" w14:paraId="071BBED4" w14:textId="77777777" w:rsidTr="00EB17AA">
        <w:trPr>
          <w:trHeight w:val="359"/>
        </w:trPr>
        <w:tc>
          <w:tcPr>
            <w:tcW w:w="3566" w:type="dxa"/>
          </w:tcPr>
          <w:p w14:paraId="309CE68F" w14:textId="77777777" w:rsidR="00E36CF1" w:rsidRDefault="00E36CF1" w:rsidP="00EB17AA">
            <w:pPr>
              <w:pStyle w:val="TableParagraph"/>
              <w:ind w:left="105"/>
              <w:jc w:val="left"/>
              <w:rPr>
                <w:sz w:val="24"/>
              </w:rPr>
            </w:pPr>
            <w:r>
              <w:rPr>
                <w:w w:val="90"/>
                <w:sz w:val="24"/>
              </w:rPr>
              <w:t>Total</w:t>
            </w:r>
            <w:r>
              <w:rPr>
                <w:spacing w:val="-6"/>
                <w:w w:val="90"/>
                <w:sz w:val="24"/>
              </w:rPr>
              <w:t xml:space="preserve"> </w:t>
            </w:r>
            <w:r>
              <w:rPr>
                <w:w w:val="90"/>
                <w:sz w:val="24"/>
              </w:rPr>
              <w:t>graduate</w:t>
            </w:r>
            <w:r>
              <w:rPr>
                <w:spacing w:val="-6"/>
                <w:w w:val="90"/>
                <w:sz w:val="24"/>
              </w:rPr>
              <w:t xml:space="preserve"> </w:t>
            </w:r>
            <w:r>
              <w:rPr>
                <w:spacing w:val="-2"/>
                <w:w w:val="90"/>
                <w:sz w:val="24"/>
              </w:rPr>
              <w:t>students</w:t>
            </w:r>
          </w:p>
        </w:tc>
        <w:tc>
          <w:tcPr>
            <w:tcW w:w="1080" w:type="dxa"/>
          </w:tcPr>
          <w:p w14:paraId="0E45D5F1" w14:textId="77777777" w:rsidR="00E36CF1" w:rsidRDefault="00E36CF1" w:rsidP="00EB17AA">
            <w:pPr>
              <w:pStyle w:val="TableParagraph"/>
              <w:ind w:right="98"/>
              <w:rPr>
                <w:sz w:val="24"/>
              </w:rPr>
            </w:pPr>
            <w:r>
              <w:rPr>
                <w:spacing w:val="-4"/>
                <w:sz w:val="24"/>
              </w:rPr>
              <w:t>3,103</w:t>
            </w:r>
          </w:p>
        </w:tc>
        <w:tc>
          <w:tcPr>
            <w:tcW w:w="1018" w:type="dxa"/>
          </w:tcPr>
          <w:p w14:paraId="282D37CC" w14:textId="77777777" w:rsidR="00E36CF1" w:rsidRDefault="00E36CF1" w:rsidP="00EB17AA">
            <w:pPr>
              <w:pStyle w:val="TableParagraph"/>
              <w:ind w:right="97"/>
              <w:rPr>
                <w:sz w:val="24"/>
              </w:rPr>
            </w:pPr>
            <w:r>
              <w:rPr>
                <w:spacing w:val="-4"/>
                <w:sz w:val="24"/>
              </w:rPr>
              <w:t>2,937</w:t>
            </w:r>
          </w:p>
        </w:tc>
        <w:tc>
          <w:tcPr>
            <w:tcW w:w="994" w:type="dxa"/>
          </w:tcPr>
          <w:p w14:paraId="69C25E41" w14:textId="77777777" w:rsidR="00E36CF1" w:rsidRDefault="00E36CF1" w:rsidP="00EB17AA">
            <w:pPr>
              <w:pStyle w:val="TableParagraph"/>
              <w:ind w:right="102"/>
              <w:rPr>
                <w:sz w:val="24"/>
              </w:rPr>
            </w:pPr>
            <w:r>
              <w:rPr>
                <w:spacing w:val="-4"/>
                <w:sz w:val="24"/>
              </w:rPr>
              <w:t>2,862</w:t>
            </w:r>
          </w:p>
        </w:tc>
        <w:tc>
          <w:tcPr>
            <w:tcW w:w="1349" w:type="dxa"/>
          </w:tcPr>
          <w:p w14:paraId="60A6D8F3" w14:textId="77777777" w:rsidR="00E36CF1" w:rsidRDefault="00E36CF1" w:rsidP="00EB17AA">
            <w:pPr>
              <w:pStyle w:val="TableParagraph"/>
              <w:ind w:right="97"/>
              <w:rPr>
                <w:sz w:val="24"/>
              </w:rPr>
            </w:pPr>
            <w:r>
              <w:rPr>
                <w:w w:val="80"/>
                <w:sz w:val="24"/>
              </w:rPr>
              <w:t>-</w:t>
            </w:r>
            <w:r>
              <w:rPr>
                <w:spacing w:val="-2"/>
                <w:sz w:val="24"/>
              </w:rPr>
              <w:t>17.6%</w:t>
            </w:r>
          </w:p>
        </w:tc>
        <w:tc>
          <w:tcPr>
            <w:tcW w:w="1339" w:type="dxa"/>
          </w:tcPr>
          <w:p w14:paraId="7BDDCD59" w14:textId="77777777" w:rsidR="00E36CF1" w:rsidRDefault="00E36CF1" w:rsidP="00EB17AA">
            <w:pPr>
              <w:pStyle w:val="TableParagraph"/>
              <w:ind w:right="98"/>
              <w:rPr>
                <w:sz w:val="24"/>
              </w:rPr>
            </w:pPr>
            <w:r>
              <w:rPr>
                <w:w w:val="80"/>
                <w:sz w:val="24"/>
              </w:rPr>
              <w:t>-</w:t>
            </w:r>
            <w:r>
              <w:rPr>
                <w:spacing w:val="-4"/>
                <w:sz w:val="24"/>
              </w:rPr>
              <w:t>2.6%</w:t>
            </w:r>
          </w:p>
        </w:tc>
      </w:tr>
      <w:tr w:rsidR="00E36CF1" w14:paraId="571BD8CA" w14:textId="77777777" w:rsidTr="00EB17AA">
        <w:trPr>
          <w:trHeight w:val="359"/>
        </w:trPr>
        <w:tc>
          <w:tcPr>
            <w:tcW w:w="3566" w:type="dxa"/>
          </w:tcPr>
          <w:p w14:paraId="4E748948" w14:textId="77777777" w:rsidR="00E36CF1" w:rsidRDefault="00E36CF1" w:rsidP="00EB17AA">
            <w:pPr>
              <w:pStyle w:val="TableParagraph"/>
              <w:spacing w:before="40"/>
              <w:ind w:left="236"/>
              <w:jc w:val="left"/>
              <w:rPr>
                <w:rFonts w:ascii="Gill Sans MT"/>
                <w:i/>
                <w:sz w:val="24"/>
              </w:rPr>
            </w:pPr>
            <w:r>
              <w:rPr>
                <w:rFonts w:ascii="Gill Sans MT"/>
                <w:i/>
                <w:sz w:val="24"/>
              </w:rPr>
              <w:t>Degree</w:t>
            </w:r>
            <w:r>
              <w:rPr>
                <w:rFonts w:ascii="Gill Sans MT"/>
                <w:i/>
                <w:spacing w:val="48"/>
                <w:sz w:val="24"/>
              </w:rPr>
              <w:t xml:space="preserve"> </w:t>
            </w:r>
            <w:r>
              <w:rPr>
                <w:rFonts w:ascii="Gill Sans MT"/>
                <w:i/>
                <w:sz w:val="24"/>
              </w:rPr>
              <w:t>seeking</w:t>
            </w:r>
            <w:r>
              <w:rPr>
                <w:rFonts w:ascii="Gill Sans MT"/>
                <w:i/>
                <w:spacing w:val="47"/>
                <w:sz w:val="24"/>
              </w:rPr>
              <w:t xml:space="preserve"> </w:t>
            </w:r>
            <w:r>
              <w:rPr>
                <w:rFonts w:ascii="Gill Sans MT"/>
                <w:i/>
                <w:sz w:val="24"/>
              </w:rPr>
              <w:t>(non-</w:t>
            </w:r>
            <w:r>
              <w:rPr>
                <w:rFonts w:ascii="Gill Sans MT"/>
                <w:i/>
                <w:spacing w:val="-5"/>
                <w:sz w:val="24"/>
              </w:rPr>
              <w:t>MD)</w:t>
            </w:r>
          </w:p>
        </w:tc>
        <w:tc>
          <w:tcPr>
            <w:tcW w:w="1080" w:type="dxa"/>
          </w:tcPr>
          <w:p w14:paraId="67C366D2" w14:textId="77777777" w:rsidR="00E36CF1" w:rsidRDefault="00E36CF1" w:rsidP="00EB17AA">
            <w:pPr>
              <w:pStyle w:val="TableParagraph"/>
              <w:ind w:right="98"/>
              <w:rPr>
                <w:sz w:val="24"/>
              </w:rPr>
            </w:pPr>
            <w:r>
              <w:rPr>
                <w:spacing w:val="-2"/>
                <w:sz w:val="24"/>
              </w:rPr>
              <w:t>2,334</w:t>
            </w:r>
          </w:p>
        </w:tc>
        <w:tc>
          <w:tcPr>
            <w:tcW w:w="1018" w:type="dxa"/>
          </w:tcPr>
          <w:p w14:paraId="4E4C740F" w14:textId="77777777" w:rsidR="00E36CF1" w:rsidRDefault="00E36CF1" w:rsidP="00EB17AA">
            <w:pPr>
              <w:pStyle w:val="TableParagraph"/>
              <w:ind w:right="97"/>
              <w:rPr>
                <w:sz w:val="24"/>
              </w:rPr>
            </w:pPr>
            <w:r>
              <w:rPr>
                <w:spacing w:val="-2"/>
                <w:sz w:val="24"/>
              </w:rPr>
              <w:t>2,246</w:t>
            </w:r>
          </w:p>
        </w:tc>
        <w:tc>
          <w:tcPr>
            <w:tcW w:w="994" w:type="dxa"/>
          </w:tcPr>
          <w:p w14:paraId="660D4142" w14:textId="77777777" w:rsidR="00E36CF1" w:rsidRDefault="00E36CF1" w:rsidP="00EB17AA">
            <w:pPr>
              <w:pStyle w:val="TableParagraph"/>
              <w:ind w:right="102"/>
              <w:rPr>
                <w:sz w:val="24"/>
              </w:rPr>
            </w:pPr>
            <w:r>
              <w:rPr>
                <w:spacing w:val="-2"/>
                <w:sz w:val="24"/>
              </w:rPr>
              <w:t>2,296</w:t>
            </w:r>
          </w:p>
        </w:tc>
        <w:tc>
          <w:tcPr>
            <w:tcW w:w="1349" w:type="dxa"/>
          </w:tcPr>
          <w:p w14:paraId="258D6AB4" w14:textId="77777777" w:rsidR="00E36CF1" w:rsidRDefault="00E36CF1" w:rsidP="00EB17AA">
            <w:pPr>
              <w:pStyle w:val="TableParagraph"/>
              <w:ind w:right="99"/>
              <w:rPr>
                <w:sz w:val="24"/>
              </w:rPr>
            </w:pPr>
            <w:r>
              <w:rPr>
                <w:w w:val="80"/>
                <w:sz w:val="24"/>
              </w:rPr>
              <w:t>-</w:t>
            </w:r>
            <w:r>
              <w:rPr>
                <w:spacing w:val="-4"/>
                <w:sz w:val="24"/>
              </w:rPr>
              <w:t>1.6%</w:t>
            </w:r>
          </w:p>
        </w:tc>
        <w:tc>
          <w:tcPr>
            <w:tcW w:w="1339" w:type="dxa"/>
          </w:tcPr>
          <w:p w14:paraId="3D433A2E" w14:textId="77777777" w:rsidR="00E36CF1" w:rsidRDefault="00E36CF1" w:rsidP="00EB17AA">
            <w:pPr>
              <w:pStyle w:val="TableParagraph"/>
              <w:ind w:right="98"/>
              <w:rPr>
                <w:sz w:val="24"/>
              </w:rPr>
            </w:pPr>
            <w:r>
              <w:rPr>
                <w:spacing w:val="-4"/>
                <w:sz w:val="24"/>
              </w:rPr>
              <w:t>2.2%</w:t>
            </w:r>
          </w:p>
        </w:tc>
      </w:tr>
      <w:tr w:rsidR="00E36CF1" w14:paraId="16DF619E" w14:textId="77777777" w:rsidTr="00EB17AA">
        <w:trPr>
          <w:trHeight w:val="359"/>
        </w:trPr>
        <w:tc>
          <w:tcPr>
            <w:tcW w:w="3566" w:type="dxa"/>
          </w:tcPr>
          <w:p w14:paraId="6258B4AB" w14:textId="77777777" w:rsidR="00E36CF1" w:rsidRDefault="00E36CF1" w:rsidP="00EB17AA">
            <w:pPr>
              <w:pStyle w:val="TableParagraph"/>
              <w:ind w:left="105"/>
              <w:jc w:val="left"/>
              <w:rPr>
                <w:sz w:val="24"/>
              </w:rPr>
            </w:pPr>
            <w:r>
              <w:rPr>
                <w:w w:val="90"/>
                <w:sz w:val="24"/>
              </w:rPr>
              <w:t>Master’s</w:t>
            </w:r>
            <w:r>
              <w:rPr>
                <w:spacing w:val="-6"/>
                <w:sz w:val="24"/>
              </w:rPr>
              <w:t xml:space="preserve"> </w:t>
            </w:r>
            <w:r>
              <w:rPr>
                <w:w w:val="90"/>
                <w:sz w:val="24"/>
              </w:rPr>
              <w:t>and</w:t>
            </w:r>
            <w:r>
              <w:rPr>
                <w:spacing w:val="-5"/>
                <w:sz w:val="24"/>
              </w:rPr>
              <w:t xml:space="preserve"> </w:t>
            </w:r>
            <w:r>
              <w:rPr>
                <w:spacing w:val="-5"/>
                <w:w w:val="90"/>
                <w:sz w:val="24"/>
              </w:rPr>
              <w:t>EdS</w:t>
            </w:r>
          </w:p>
        </w:tc>
        <w:tc>
          <w:tcPr>
            <w:tcW w:w="1080" w:type="dxa"/>
          </w:tcPr>
          <w:p w14:paraId="0017E48F" w14:textId="77777777" w:rsidR="00E36CF1" w:rsidRDefault="00E36CF1" w:rsidP="00EB17AA">
            <w:pPr>
              <w:pStyle w:val="TableParagraph"/>
              <w:ind w:right="98"/>
              <w:rPr>
                <w:sz w:val="24"/>
              </w:rPr>
            </w:pPr>
            <w:r>
              <w:rPr>
                <w:spacing w:val="-2"/>
                <w:sz w:val="24"/>
              </w:rPr>
              <w:t>1,718</w:t>
            </w:r>
          </w:p>
        </w:tc>
        <w:tc>
          <w:tcPr>
            <w:tcW w:w="1018" w:type="dxa"/>
          </w:tcPr>
          <w:p w14:paraId="2FA7ECA9" w14:textId="77777777" w:rsidR="00E36CF1" w:rsidRDefault="00E36CF1" w:rsidP="00EB17AA">
            <w:pPr>
              <w:pStyle w:val="TableParagraph"/>
              <w:ind w:right="97"/>
              <w:rPr>
                <w:sz w:val="24"/>
              </w:rPr>
            </w:pPr>
            <w:r>
              <w:rPr>
                <w:spacing w:val="-2"/>
                <w:sz w:val="24"/>
              </w:rPr>
              <w:t>1,645</w:t>
            </w:r>
          </w:p>
        </w:tc>
        <w:tc>
          <w:tcPr>
            <w:tcW w:w="994" w:type="dxa"/>
          </w:tcPr>
          <w:p w14:paraId="582ED767" w14:textId="77777777" w:rsidR="00E36CF1" w:rsidRDefault="00E36CF1" w:rsidP="00EB17AA">
            <w:pPr>
              <w:pStyle w:val="TableParagraph"/>
              <w:ind w:right="102"/>
              <w:rPr>
                <w:sz w:val="24"/>
              </w:rPr>
            </w:pPr>
            <w:r>
              <w:rPr>
                <w:spacing w:val="-2"/>
                <w:sz w:val="24"/>
              </w:rPr>
              <w:t>1,684</w:t>
            </w:r>
          </w:p>
        </w:tc>
        <w:tc>
          <w:tcPr>
            <w:tcW w:w="1349" w:type="dxa"/>
          </w:tcPr>
          <w:p w14:paraId="180A60E3" w14:textId="77777777" w:rsidR="00E36CF1" w:rsidRDefault="00E36CF1" w:rsidP="00EB17AA">
            <w:pPr>
              <w:pStyle w:val="TableParagraph"/>
              <w:ind w:right="97"/>
              <w:rPr>
                <w:sz w:val="24"/>
              </w:rPr>
            </w:pPr>
            <w:r>
              <w:rPr>
                <w:w w:val="80"/>
                <w:sz w:val="24"/>
              </w:rPr>
              <w:t>-</w:t>
            </w:r>
            <w:r>
              <w:rPr>
                <w:spacing w:val="-2"/>
                <w:sz w:val="24"/>
              </w:rPr>
              <w:t>11.9%</w:t>
            </w:r>
          </w:p>
        </w:tc>
        <w:tc>
          <w:tcPr>
            <w:tcW w:w="1339" w:type="dxa"/>
          </w:tcPr>
          <w:p w14:paraId="6133AF77" w14:textId="77777777" w:rsidR="00E36CF1" w:rsidRDefault="00E36CF1" w:rsidP="00EB17AA">
            <w:pPr>
              <w:pStyle w:val="TableParagraph"/>
              <w:ind w:right="98"/>
              <w:rPr>
                <w:sz w:val="24"/>
              </w:rPr>
            </w:pPr>
            <w:r>
              <w:rPr>
                <w:spacing w:val="-4"/>
                <w:sz w:val="24"/>
              </w:rPr>
              <w:t>2.4%</w:t>
            </w:r>
          </w:p>
        </w:tc>
      </w:tr>
      <w:tr w:rsidR="00E36CF1" w14:paraId="7B6B9E80" w14:textId="77777777" w:rsidTr="00EB17AA">
        <w:trPr>
          <w:trHeight w:val="359"/>
        </w:trPr>
        <w:tc>
          <w:tcPr>
            <w:tcW w:w="3566" w:type="dxa"/>
          </w:tcPr>
          <w:p w14:paraId="12B0A7C5" w14:textId="77777777" w:rsidR="00E36CF1" w:rsidRDefault="00E36CF1" w:rsidP="00EB17AA">
            <w:pPr>
              <w:pStyle w:val="TableParagraph"/>
              <w:ind w:left="105"/>
              <w:jc w:val="left"/>
              <w:rPr>
                <w:sz w:val="24"/>
              </w:rPr>
            </w:pPr>
            <w:r>
              <w:rPr>
                <w:w w:val="90"/>
                <w:sz w:val="24"/>
              </w:rPr>
              <w:t>Research</w:t>
            </w:r>
            <w:r>
              <w:rPr>
                <w:spacing w:val="-2"/>
                <w:sz w:val="24"/>
              </w:rPr>
              <w:t xml:space="preserve"> Doctorate</w:t>
            </w:r>
          </w:p>
        </w:tc>
        <w:tc>
          <w:tcPr>
            <w:tcW w:w="1080" w:type="dxa"/>
          </w:tcPr>
          <w:p w14:paraId="1E20DAFA" w14:textId="77777777" w:rsidR="00E36CF1" w:rsidRDefault="00E36CF1" w:rsidP="00EB17AA">
            <w:pPr>
              <w:pStyle w:val="TableParagraph"/>
              <w:ind w:right="98"/>
              <w:rPr>
                <w:sz w:val="24"/>
              </w:rPr>
            </w:pPr>
            <w:r>
              <w:rPr>
                <w:spacing w:val="-5"/>
                <w:sz w:val="24"/>
              </w:rPr>
              <w:t>163</w:t>
            </w:r>
          </w:p>
        </w:tc>
        <w:tc>
          <w:tcPr>
            <w:tcW w:w="1018" w:type="dxa"/>
          </w:tcPr>
          <w:p w14:paraId="6D7D7B50" w14:textId="77777777" w:rsidR="00E36CF1" w:rsidRDefault="00E36CF1" w:rsidP="00EB17AA">
            <w:pPr>
              <w:pStyle w:val="TableParagraph"/>
              <w:ind w:right="97"/>
              <w:rPr>
                <w:sz w:val="24"/>
              </w:rPr>
            </w:pPr>
            <w:r>
              <w:rPr>
                <w:spacing w:val="-5"/>
                <w:sz w:val="24"/>
              </w:rPr>
              <w:t>182</w:t>
            </w:r>
          </w:p>
        </w:tc>
        <w:tc>
          <w:tcPr>
            <w:tcW w:w="994" w:type="dxa"/>
          </w:tcPr>
          <w:p w14:paraId="01F0ABBF" w14:textId="77777777" w:rsidR="00E36CF1" w:rsidRDefault="00E36CF1" w:rsidP="00EB17AA">
            <w:pPr>
              <w:pStyle w:val="TableParagraph"/>
              <w:ind w:right="102"/>
              <w:rPr>
                <w:sz w:val="24"/>
              </w:rPr>
            </w:pPr>
            <w:r>
              <w:rPr>
                <w:spacing w:val="-5"/>
                <w:sz w:val="24"/>
              </w:rPr>
              <w:t>200</w:t>
            </w:r>
          </w:p>
        </w:tc>
        <w:tc>
          <w:tcPr>
            <w:tcW w:w="1349" w:type="dxa"/>
          </w:tcPr>
          <w:p w14:paraId="08F95F49" w14:textId="77777777" w:rsidR="00E36CF1" w:rsidRDefault="00E36CF1" w:rsidP="00EB17AA">
            <w:pPr>
              <w:pStyle w:val="TableParagraph"/>
              <w:ind w:right="97"/>
              <w:rPr>
                <w:sz w:val="24"/>
              </w:rPr>
            </w:pPr>
            <w:r>
              <w:rPr>
                <w:spacing w:val="-2"/>
                <w:sz w:val="24"/>
              </w:rPr>
              <w:t>56.3%</w:t>
            </w:r>
          </w:p>
        </w:tc>
        <w:tc>
          <w:tcPr>
            <w:tcW w:w="1339" w:type="dxa"/>
          </w:tcPr>
          <w:p w14:paraId="61C91D08" w14:textId="77777777" w:rsidR="00E36CF1" w:rsidRDefault="00E36CF1" w:rsidP="00EB17AA">
            <w:pPr>
              <w:pStyle w:val="TableParagraph"/>
              <w:ind w:right="98"/>
              <w:rPr>
                <w:sz w:val="24"/>
              </w:rPr>
            </w:pPr>
            <w:r>
              <w:rPr>
                <w:spacing w:val="-4"/>
                <w:sz w:val="24"/>
              </w:rPr>
              <w:t>9.9%</w:t>
            </w:r>
          </w:p>
        </w:tc>
      </w:tr>
      <w:tr w:rsidR="00E36CF1" w14:paraId="591894B7" w14:textId="77777777" w:rsidTr="00EB17AA">
        <w:trPr>
          <w:trHeight w:val="359"/>
        </w:trPr>
        <w:tc>
          <w:tcPr>
            <w:tcW w:w="3566" w:type="dxa"/>
          </w:tcPr>
          <w:p w14:paraId="6AAC86EA" w14:textId="77777777" w:rsidR="00E36CF1" w:rsidRDefault="00E36CF1" w:rsidP="00EB17AA">
            <w:pPr>
              <w:pStyle w:val="TableParagraph"/>
              <w:ind w:left="105"/>
              <w:jc w:val="left"/>
              <w:rPr>
                <w:sz w:val="24"/>
              </w:rPr>
            </w:pPr>
            <w:r>
              <w:rPr>
                <w:w w:val="90"/>
                <w:sz w:val="24"/>
              </w:rPr>
              <w:t>Professional</w:t>
            </w:r>
            <w:r>
              <w:rPr>
                <w:spacing w:val="24"/>
                <w:sz w:val="24"/>
              </w:rPr>
              <w:t xml:space="preserve"> </w:t>
            </w:r>
            <w:r>
              <w:rPr>
                <w:w w:val="90"/>
                <w:sz w:val="24"/>
              </w:rPr>
              <w:t>Doctorate</w:t>
            </w:r>
            <w:r>
              <w:rPr>
                <w:spacing w:val="24"/>
                <w:sz w:val="24"/>
              </w:rPr>
              <w:t xml:space="preserve"> </w:t>
            </w:r>
            <w:r>
              <w:rPr>
                <w:w w:val="90"/>
                <w:sz w:val="24"/>
              </w:rPr>
              <w:t>(Non-</w:t>
            </w:r>
            <w:r>
              <w:rPr>
                <w:spacing w:val="-5"/>
                <w:w w:val="90"/>
                <w:sz w:val="24"/>
              </w:rPr>
              <w:t>MD)</w:t>
            </w:r>
          </w:p>
        </w:tc>
        <w:tc>
          <w:tcPr>
            <w:tcW w:w="1080" w:type="dxa"/>
          </w:tcPr>
          <w:p w14:paraId="77C0A6EE" w14:textId="77777777" w:rsidR="00E36CF1" w:rsidRDefault="00E36CF1" w:rsidP="00EB17AA">
            <w:pPr>
              <w:pStyle w:val="TableParagraph"/>
              <w:ind w:right="98"/>
              <w:rPr>
                <w:sz w:val="24"/>
              </w:rPr>
            </w:pPr>
            <w:r>
              <w:rPr>
                <w:spacing w:val="-5"/>
                <w:sz w:val="24"/>
              </w:rPr>
              <w:t>453</w:t>
            </w:r>
          </w:p>
        </w:tc>
        <w:tc>
          <w:tcPr>
            <w:tcW w:w="1018" w:type="dxa"/>
          </w:tcPr>
          <w:p w14:paraId="34D0F631" w14:textId="77777777" w:rsidR="00E36CF1" w:rsidRDefault="00E36CF1" w:rsidP="00EB17AA">
            <w:pPr>
              <w:pStyle w:val="TableParagraph"/>
              <w:ind w:right="97"/>
              <w:rPr>
                <w:sz w:val="24"/>
              </w:rPr>
            </w:pPr>
            <w:r>
              <w:rPr>
                <w:spacing w:val="-5"/>
                <w:sz w:val="24"/>
              </w:rPr>
              <w:t>419</w:t>
            </w:r>
          </w:p>
        </w:tc>
        <w:tc>
          <w:tcPr>
            <w:tcW w:w="994" w:type="dxa"/>
          </w:tcPr>
          <w:p w14:paraId="4F8187D9" w14:textId="77777777" w:rsidR="00E36CF1" w:rsidRDefault="00E36CF1" w:rsidP="00EB17AA">
            <w:pPr>
              <w:pStyle w:val="TableParagraph"/>
              <w:ind w:right="102"/>
              <w:rPr>
                <w:sz w:val="24"/>
              </w:rPr>
            </w:pPr>
            <w:r>
              <w:rPr>
                <w:spacing w:val="-5"/>
                <w:sz w:val="24"/>
              </w:rPr>
              <w:t>412</w:t>
            </w:r>
          </w:p>
        </w:tc>
        <w:tc>
          <w:tcPr>
            <w:tcW w:w="1349" w:type="dxa"/>
          </w:tcPr>
          <w:p w14:paraId="374565B3" w14:textId="77777777" w:rsidR="00E36CF1" w:rsidRDefault="00E36CF1" w:rsidP="00EB17AA">
            <w:pPr>
              <w:pStyle w:val="TableParagraph"/>
              <w:ind w:right="97"/>
              <w:rPr>
                <w:sz w:val="24"/>
              </w:rPr>
            </w:pPr>
            <w:r>
              <w:rPr>
                <w:w w:val="80"/>
                <w:sz w:val="24"/>
              </w:rPr>
              <w:t>-</w:t>
            </w:r>
            <w:r>
              <w:rPr>
                <w:spacing w:val="-2"/>
                <w:sz w:val="24"/>
              </w:rPr>
              <w:t>15.4%</w:t>
            </w:r>
          </w:p>
        </w:tc>
        <w:tc>
          <w:tcPr>
            <w:tcW w:w="1339" w:type="dxa"/>
          </w:tcPr>
          <w:p w14:paraId="7C5B6402" w14:textId="77777777" w:rsidR="00E36CF1" w:rsidRDefault="00E36CF1" w:rsidP="00EB17AA">
            <w:pPr>
              <w:pStyle w:val="TableParagraph"/>
              <w:ind w:right="98"/>
              <w:rPr>
                <w:sz w:val="24"/>
              </w:rPr>
            </w:pPr>
            <w:r>
              <w:rPr>
                <w:w w:val="80"/>
                <w:sz w:val="24"/>
              </w:rPr>
              <w:t>-</w:t>
            </w:r>
            <w:r>
              <w:rPr>
                <w:spacing w:val="-4"/>
                <w:sz w:val="24"/>
              </w:rPr>
              <w:t>1.7%</w:t>
            </w:r>
          </w:p>
        </w:tc>
      </w:tr>
      <w:tr w:rsidR="00E36CF1" w14:paraId="0FF008AB" w14:textId="77777777" w:rsidTr="00EB17AA">
        <w:trPr>
          <w:trHeight w:val="364"/>
        </w:trPr>
        <w:tc>
          <w:tcPr>
            <w:tcW w:w="3566" w:type="dxa"/>
          </w:tcPr>
          <w:p w14:paraId="1F0E1137" w14:textId="77777777" w:rsidR="00E36CF1" w:rsidRDefault="00E36CF1" w:rsidP="00EB17AA">
            <w:pPr>
              <w:pStyle w:val="TableParagraph"/>
              <w:ind w:left="105"/>
              <w:jc w:val="left"/>
              <w:rPr>
                <w:sz w:val="24"/>
              </w:rPr>
            </w:pPr>
            <w:r>
              <w:rPr>
                <w:w w:val="90"/>
                <w:sz w:val="24"/>
              </w:rPr>
              <w:t>Professional</w:t>
            </w:r>
            <w:r>
              <w:rPr>
                <w:spacing w:val="9"/>
                <w:sz w:val="24"/>
              </w:rPr>
              <w:t xml:space="preserve"> </w:t>
            </w:r>
            <w:r>
              <w:rPr>
                <w:w w:val="90"/>
                <w:sz w:val="24"/>
              </w:rPr>
              <w:t>Doctorate</w:t>
            </w:r>
            <w:r>
              <w:rPr>
                <w:spacing w:val="10"/>
                <w:sz w:val="24"/>
              </w:rPr>
              <w:t xml:space="preserve"> </w:t>
            </w:r>
            <w:r>
              <w:rPr>
                <w:spacing w:val="-4"/>
                <w:w w:val="90"/>
                <w:sz w:val="24"/>
              </w:rPr>
              <w:t>(MD)</w:t>
            </w:r>
          </w:p>
        </w:tc>
        <w:tc>
          <w:tcPr>
            <w:tcW w:w="1080" w:type="dxa"/>
          </w:tcPr>
          <w:p w14:paraId="79B7318F" w14:textId="77777777" w:rsidR="00E36CF1" w:rsidRDefault="00E36CF1" w:rsidP="00EB17AA">
            <w:pPr>
              <w:pStyle w:val="TableParagraph"/>
              <w:ind w:right="98"/>
              <w:rPr>
                <w:sz w:val="24"/>
              </w:rPr>
            </w:pPr>
            <w:r>
              <w:rPr>
                <w:spacing w:val="-5"/>
                <w:sz w:val="24"/>
              </w:rPr>
              <w:t>304</w:t>
            </w:r>
          </w:p>
        </w:tc>
        <w:tc>
          <w:tcPr>
            <w:tcW w:w="1018" w:type="dxa"/>
          </w:tcPr>
          <w:p w14:paraId="03F53F34" w14:textId="77777777" w:rsidR="00E36CF1" w:rsidRDefault="00E36CF1" w:rsidP="00EB17AA">
            <w:pPr>
              <w:pStyle w:val="TableParagraph"/>
              <w:ind w:right="97"/>
              <w:rPr>
                <w:sz w:val="24"/>
              </w:rPr>
            </w:pPr>
            <w:r>
              <w:rPr>
                <w:spacing w:val="-5"/>
                <w:sz w:val="24"/>
              </w:rPr>
              <w:t>317</w:t>
            </w:r>
          </w:p>
        </w:tc>
        <w:tc>
          <w:tcPr>
            <w:tcW w:w="994" w:type="dxa"/>
          </w:tcPr>
          <w:p w14:paraId="728651EE" w14:textId="77777777" w:rsidR="00E36CF1" w:rsidRDefault="00E36CF1" w:rsidP="00EB17AA">
            <w:pPr>
              <w:pStyle w:val="TableParagraph"/>
              <w:ind w:right="102"/>
              <w:rPr>
                <w:sz w:val="24"/>
              </w:rPr>
            </w:pPr>
            <w:r>
              <w:rPr>
                <w:spacing w:val="-5"/>
                <w:sz w:val="24"/>
              </w:rPr>
              <w:t>291</w:t>
            </w:r>
          </w:p>
        </w:tc>
        <w:tc>
          <w:tcPr>
            <w:tcW w:w="1349" w:type="dxa"/>
          </w:tcPr>
          <w:p w14:paraId="2601FF77" w14:textId="77777777" w:rsidR="00E36CF1" w:rsidRDefault="00E36CF1" w:rsidP="00EB17AA">
            <w:pPr>
              <w:pStyle w:val="TableParagraph"/>
              <w:ind w:right="99"/>
              <w:rPr>
                <w:sz w:val="24"/>
              </w:rPr>
            </w:pPr>
            <w:r>
              <w:rPr>
                <w:w w:val="80"/>
                <w:sz w:val="24"/>
              </w:rPr>
              <w:t>-</w:t>
            </w:r>
            <w:r>
              <w:rPr>
                <w:spacing w:val="-4"/>
                <w:sz w:val="24"/>
              </w:rPr>
              <w:t>7.9%</w:t>
            </w:r>
          </w:p>
        </w:tc>
        <w:tc>
          <w:tcPr>
            <w:tcW w:w="1339" w:type="dxa"/>
          </w:tcPr>
          <w:p w14:paraId="35B23034" w14:textId="77777777" w:rsidR="00E36CF1" w:rsidRDefault="00E36CF1" w:rsidP="00EB17AA">
            <w:pPr>
              <w:pStyle w:val="TableParagraph"/>
              <w:ind w:right="98"/>
              <w:rPr>
                <w:sz w:val="24"/>
              </w:rPr>
            </w:pPr>
            <w:r>
              <w:rPr>
                <w:w w:val="80"/>
                <w:sz w:val="24"/>
              </w:rPr>
              <w:t>-</w:t>
            </w:r>
            <w:r>
              <w:rPr>
                <w:spacing w:val="-4"/>
                <w:sz w:val="24"/>
              </w:rPr>
              <w:t>8.2%</w:t>
            </w:r>
          </w:p>
        </w:tc>
      </w:tr>
      <w:tr w:rsidR="00E36CF1" w14:paraId="3738A90F" w14:textId="77777777" w:rsidTr="00EB17AA">
        <w:trPr>
          <w:trHeight w:val="359"/>
        </w:trPr>
        <w:tc>
          <w:tcPr>
            <w:tcW w:w="3566" w:type="dxa"/>
          </w:tcPr>
          <w:p w14:paraId="0689506E" w14:textId="77777777" w:rsidR="00E36CF1" w:rsidRDefault="00E36CF1" w:rsidP="00EB17AA">
            <w:pPr>
              <w:pStyle w:val="TableParagraph"/>
              <w:spacing w:before="33"/>
              <w:ind w:left="105"/>
              <w:jc w:val="left"/>
              <w:rPr>
                <w:sz w:val="24"/>
              </w:rPr>
            </w:pPr>
            <w:r>
              <w:rPr>
                <w:spacing w:val="-2"/>
                <w:sz w:val="24"/>
              </w:rPr>
              <w:t>Non-degree</w:t>
            </w:r>
          </w:p>
        </w:tc>
        <w:tc>
          <w:tcPr>
            <w:tcW w:w="1080" w:type="dxa"/>
          </w:tcPr>
          <w:p w14:paraId="5CDF4A4D" w14:textId="77777777" w:rsidR="00E36CF1" w:rsidRDefault="00E36CF1" w:rsidP="00EB17AA">
            <w:pPr>
              <w:pStyle w:val="TableParagraph"/>
              <w:spacing w:before="33"/>
              <w:ind w:right="98"/>
              <w:rPr>
                <w:sz w:val="24"/>
              </w:rPr>
            </w:pPr>
            <w:r>
              <w:rPr>
                <w:spacing w:val="-5"/>
                <w:sz w:val="24"/>
              </w:rPr>
              <w:t>465</w:t>
            </w:r>
          </w:p>
        </w:tc>
        <w:tc>
          <w:tcPr>
            <w:tcW w:w="1018" w:type="dxa"/>
          </w:tcPr>
          <w:p w14:paraId="7D324A9B" w14:textId="77777777" w:rsidR="00E36CF1" w:rsidRDefault="00E36CF1" w:rsidP="00EB17AA">
            <w:pPr>
              <w:pStyle w:val="TableParagraph"/>
              <w:spacing w:before="33"/>
              <w:ind w:right="97"/>
              <w:rPr>
                <w:sz w:val="24"/>
              </w:rPr>
            </w:pPr>
            <w:r>
              <w:rPr>
                <w:spacing w:val="-5"/>
                <w:sz w:val="24"/>
              </w:rPr>
              <w:t>374</w:t>
            </w:r>
          </w:p>
        </w:tc>
        <w:tc>
          <w:tcPr>
            <w:tcW w:w="994" w:type="dxa"/>
          </w:tcPr>
          <w:p w14:paraId="0D6505F6" w14:textId="77777777" w:rsidR="00E36CF1" w:rsidRDefault="00E36CF1" w:rsidP="00EB17AA">
            <w:pPr>
              <w:pStyle w:val="TableParagraph"/>
              <w:spacing w:before="33"/>
              <w:ind w:right="102"/>
              <w:rPr>
                <w:sz w:val="24"/>
              </w:rPr>
            </w:pPr>
            <w:r>
              <w:rPr>
                <w:spacing w:val="-5"/>
                <w:sz w:val="24"/>
              </w:rPr>
              <w:t>275</w:t>
            </w:r>
          </w:p>
        </w:tc>
        <w:tc>
          <w:tcPr>
            <w:tcW w:w="1349" w:type="dxa"/>
          </w:tcPr>
          <w:p w14:paraId="77A26656" w14:textId="77777777" w:rsidR="00E36CF1" w:rsidRDefault="00E36CF1" w:rsidP="00EB17AA">
            <w:pPr>
              <w:pStyle w:val="TableParagraph"/>
              <w:spacing w:before="33"/>
              <w:ind w:right="99"/>
              <w:rPr>
                <w:sz w:val="24"/>
              </w:rPr>
            </w:pPr>
            <w:r>
              <w:rPr>
                <w:w w:val="80"/>
                <w:sz w:val="24"/>
              </w:rPr>
              <w:t>-</w:t>
            </w:r>
            <w:r>
              <w:rPr>
                <w:spacing w:val="-5"/>
                <w:sz w:val="24"/>
              </w:rPr>
              <w:t>41%</w:t>
            </w:r>
          </w:p>
        </w:tc>
        <w:tc>
          <w:tcPr>
            <w:tcW w:w="1339" w:type="dxa"/>
          </w:tcPr>
          <w:p w14:paraId="2C3CE562" w14:textId="77777777" w:rsidR="00E36CF1" w:rsidRDefault="00E36CF1" w:rsidP="00EB17AA">
            <w:pPr>
              <w:pStyle w:val="TableParagraph"/>
              <w:spacing w:before="33"/>
              <w:ind w:right="98"/>
              <w:rPr>
                <w:sz w:val="24"/>
              </w:rPr>
            </w:pPr>
            <w:r>
              <w:rPr>
                <w:w w:val="80"/>
                <w:sz w:val="24"/>
              </w:rPr>
              <w:t>-</w:t>
            </w:r>
            <w:r>
              <w:rPr>
                <w:spacing w:val="-5"/>
                <w:sz w:val="24"/>
              </w:rPr>
              <w:t>26%</w:t>
            </w:r>
          </w:p>
        </w:tc>
      </w:tr>
    </w:tbl>
    <w:p w14:paraId="3088426C" w14:textId="631F3B89" w:rsidR="00E36CF1" w:rsidRDefault="00E36CF1" w:rsidP="00837E00">
      <w:pPr>
        <w:jc w:val="center"/>
        <w:rPr>
          <w:b/>
          <w:bCs/>
          <w:sz w:val="24"/>
          <w:szCs w:val="24"/>
        </w:rPr>
      </w:pPr>
    </w:p>
    <w:p w14:paraId="403BDC39" w14:textId="537C4E4C" w:rsidR="00DE5516" w:rsidRDefault="00DE5516" w:rsidP="00837E00">
      <w:pPr>
        <w:jc w:val="center"/>
        <w:rPr>
          <w:b/>
          <w:bCs/>
          <w:sz w:val="24"/>
          <w:szCs w:val="24"/>
        </w:rPr>
      </w:pPr>
    </w:p>
    <w:p w14:paraId="62D4A069" w14:textId="121ABE14" w:rsidR="00DE5516" w:rsidRDefault="00DE5516" w:rsidP="00837E00">
      <w:pPr>
        <w:jc w:val="center"/>
        <w:rPr>
          <w:b/>
          <w:bCs/>
          <w:sz w:val="24"/>
          <w:szCs w:val="24"/>
        </w:rPr>
      </w:pPr>
    </w:p>
    <w:p w14:paraId="26FAC841" w14:textId="7DE127EC" w:rsidR="00DE5516" w:rsidRDefault="00DE5516" w:rsidP="00837E00">
      <w:pPr>
        <w:jc w:val="center"/>
        <w:rPr>
          <w:b/>
          <w:bCs/>
          <w:sz w:val="24"/>
          <w:szCs w:val="24"/>
        </w:rPr>
      </w:pPr>
    </w:p>
    <w:p w14:paraId="41C57F6C" w14:textId="50B62148" w:rsidR="00DE5516" w:rsidRDefault="00DE5516" w:rsidP="00837E00">
      <w:pPr>
        <w:jc w:val="center"/>
        <w:rPr>
          <w:b/>
          <w:bCs/>
          <w:sz w:val="24"/>
          <w:szCs w:val="24"/>
        </w:rPr>
      </w:pPr>
    </w:p>
    <w:p w14:paraId="7627B932" w14:textId="6CF89E89" w:rsidR="00DE5516" w:rsidRDefault="00DE5516" w:rsidP="00837E00">
      <w:pPr>
        <w:jc w:val="center"/>
        <w:rPr>
          <w:b/>
          <w:bCs/>
          <w:sz w:val="24"/>
          <w:szCs w:val="24"/>
        </w:rPr>
      </w:pPr>
    </w:p>
    <w:p w14:paraId="18E6D2DA" w14:textId="6A33AA04" w:rsidR="00DE5516" w:rsidRDefault="00DE5516" w:rsidP="00837E00">
      <w:pPr>
        <w:jc w:val="center"/>
        <w:rPr>
          <w:b/>
          <w:bCs/>
          <w:sz w:val="24"/>
          <w:szCs w:val="24"/>
        </w:rPr>
      </w:pPr>
    </w:p>
    <w:p w14:paraId="5B0E5DD4" w14:textId="513269F4" w:rsidR="00DE5516" w:rsidRDefault="00DE5516" w:rsidP="00837E00">
      <w:pPr>
        <w:jc w:val="center"/>
        <w:rPr>
          <w:b/>
          <w:bCs/>
          <w:sz w:val="24"/>
          <w:szCs w:val="24"/>
        </w:rPr>
      </w:pPr>
    </w:p>
    <w:p w14:paraId="16178A9D" w14:textId="202D5BC4" w:rsidR="00DE5516" w:rsidRDefault="00DE5516" w:rsidP="00837E00">
      <w:pPr>
        <w:jc w:val="center"/>
        <w:rPr>
          <w:b/>
          <w:bCs/>
          <w:sz w:val="24"/>
          <w:szCs w:val="24"/>
        </w:rPr>
      </w:pPr>
    </w:p>
    <w:p w14:paraId="0726208F" w14:textId="5CBBC3D2" w:rsidR="00DE5516" w:rsidRDefault="00DE5516" w:rsidP="00837E00">
      <w:pPr>
        <w:jc w:val="center"/>
        <w:rPr>
          <w:b/>
          <w:bCs/>
          <w:sz w:val="24"/>
          <w:szCs w:val="24"/>
        </w:rPr>
      </w:pPr>
    </w:p>
    <w:p w14:paraId="06FCE0A1" w14:textId="77777777" w:rsidR="007949CC" w:rsidRDefault="007949CC" w:rsidP="00837E00">
      <w:pPr>
        <w:jc w:val="center"/>
        <w:rPr>
          <w:b/>
          <w:bCs/>
          <w:sz w:val="24"/>
          <w:szCs w:val="24"/>
        </w:rPr>
        <w:sectPr w:rsidR="007949CC" w:rsidSect="004A4C97">
          <w:pgSz w:w="12240" w:h="15840"/>
          <w:pgMar w:top="1440" w:right="1380" w:bottom="0" w:left="1802" w:header="720" w:footer="720" w:gutter="0"/>
          <w:cols w:space="720"/>
          <w:docGrid w:linePitch="272"/>
        </w:sectPr>
      </w:pPr>
    </w:p>
    <w:p w14:paraId="2A544022" w14:textId="7D2D20F4" w:rsidR="00DE5516" w:rsidRDefault="00DE5516" w:rsidP="007949CC">
      <w:pPr>
        <w:rPr>
          <w:b/>
          <w:bCs/>
          <w:sz w:val="24"/>
          <w:szCs w:val="24"/>
        </w:rPr>
      </w:pPr>
    </w:p>
    <w:p w14:paraId="47563138" w14:textId="50AAFF7E" w:rsidR="00DE5516" w:rsidRDefault="00DE5516" w:rsidP="00837E00">
      <w:pPr>
        <w:jc w:val="center"/>
        <w:rPr>
          <w:b/>
          <w:bCs/>
          <w:sz w:val="24"/>
          <w:szCs w:val="24"/>
        </w:rPr>
      </w:pPr>
    </w:p>
    <w:p w14:paraId="3D2A702C" w14:textId="201E0E58" w:rsidR="007949CC" w:rsidRDefault="007949CC" w:rsidP="007949CC">
      <w:pPr>
        <w:rPr>
          <w:b/>
          <w:bCs/>
          <w:sz w:val="24"/>
          <w:szCs w:val="24"/>
        </w:rPr>
      </w:pPr>
    </w:p>
    <w:p w14:paraId="6FB26AB0" w14:textId="77777777" w:rsidR="00A75807" w:rsidRDefault="00A75807" w:rsidP="007949CC">
      <w:pPr>
        <w:jc w:val="center"/>
        <w:rPr>
          <w:rFonts w:eastAsia="Cambria"/>
          <w:b/>
          <w:bCs/>
          <w:sz w:val="32"/>
          <w:szCs w:val="32"/>
          <w:highlight w:val="yellow"/>
        </w:rPr>
      </w:pPr>
    </w:p>
    <w:p w14:paraId="527B8AE0" w14:textId="77777777" w:rsidR="00A75807" w:rsidRDefault="00A75807" w:rsidP="007949CC">
      <w:pPr>
        <w:jc w:val="center"/>
        <w:rPr>
          <w:rFonts w:eastAsia="Cambria"/>
          <w:b/>
          <w:bCs/>
          <w:sz w:val="32"/>
          <w:szCs w:val="32"/>
          <w:highlight w:val="yellow"/>
        </w:rPr>
      </w:pPr>
    </w:p>
    <w:p w14:paraId="4E059985" w14:textId="77777777" w:rsidR="00A75807" w:rsidRDefault="00A75807" w:rsidP="007949CC">
      <w:pPr>
        <w:jc w:val="center"/>
        <w:rPr>
          <w:rFonts w:eastAsia="Cambria"/>
          <w:b/>
          <w:bCs/>
          <w:sz w:val="32"/>
          <w:szCs w:val="32"/>
          <w:highlight w:val="yellow"/>
        </w:rPr>
      </w:pPr>
    </w:p>
    <w:p w14:paraId="616F9D65" w14:textId="77777777" w:rsidR="00A75807" w:rsidRDefault="00A75807" w:rsidP="007949CC">
      <w:pPr>
        <w:jc w:val="center"/>
        <w:rPr>
          <w:rFonts w:eastAsia="Cambria"/>
          <w:b/>
          <w:bCs/>
          <w:sz w:val="32"/>
          <w:szCs w:val="32"/>
          <w:highlight w:val="yellow"/>
        </w:rPr>
      </w:pPr>
    </w:p>
    <w:p w14:paraId="2B60A8FA" w14:textId="77777777" w:rsidR="00A75807" w:rsidRDefault="00A75807" w:rsidP="007949CC">
      <w:pPr>
        <w:jc w:val="center"/>
        <w:rPr>
          <w:rFonts w:eastAsia="Cambria"/>
          <w:b/>
          <w:bCs/>
          <w:sz w:val="32"/>
          <w:szCs w:val="32"/>
          <w:highlight w:val="yellow"/>
        </w:rPr>
      </w:pPr>
    </w:p>
    <w:p w14:paraId="36A0C3EC" w14:textId="77777777" w:rsidR="00A75807" w:rsidRDefault="00A75807" w:rsidP="007949CC">
      <w:pPr>
        <w:jc w:val="center"/>
        <w:rPr>
          <w:rFonts w:eastAsia="Cambria"/>
          <w:b/>
          <w:bCs/>
          <w:sz w:val="32"/>
          <w:szCs w:val="32"/>
          <w:highlight w:val="yellow"/>
        </w:rPr>
      </w:pPr>
    </w:p>
    <w:p w14:paraId="332C6428" w14:textId="77777777" w:rsidR="00A75807" w:rsidRDefault="00A75807" w:rsidP="007949CC">
      <w:pPr>
        <w:jc w:val="center"/>
        <w:rPr>
          <w:rFonts w:eastAsia="Cambria"/>
          <w:b/>
          <w:bCs/>
          <w:sz w:val="32"/>
          <w:szCs w:val="32"/>
          <w:highlight w:val="yellow"/>
        </w:rPr>
      </w:pPr>
    </w:p>
    <w:p w14:paraId="49CF4B6C" w14:textId="77777777" w:rsidR="00A75807" w:rsidRDefault="00A75807" w:rsidP="007949CC">
      <w:pPr>
        <w:jc w:val="center"/>
        <w:rPr>
          <w:rFonts w:eastAsia="Cambria"/>
          <w:b/>
          <w:bCs/>
          <w:sz w:val="32"/>
          <w:szCs w:val="32"/>
          <w:highlight w:val="yellow"/>
        </w:rPr>
      </w:pPr>
    </w:p>
    <w:p w14:paraId="34BFCD58" w14:textId="77777777" w:rsidR="00A75807" w:rsidRDefault="00A75807" w:rsidP="007949CC">
      <w:pPr>
        <w:jc w:val="center"/>
        <w:rPr>
          <w:rFonts w:eastAsia="Cambria"/>
          <w:b/>
          <w:bCs/>
          <w:sz w:val="32"/>
          <w:szCs w:val="32"/>
          <w:highlight w:val="yellow"/>
        </w:rPr>
      </w:pPr>
    </w:p>
    <w:p w14:paraId="4A32A200" w14:textId="77777777" w:rsidR="00A75807" w:rsidRDefault="00A75807" w:rsidP="007949CC">
      <w:pPr>
        <w:jc w:val="center"/>
        <w:rPr>
          <w:rFonts w:eastAsia="Cambria"/>
          <w:b/>
          <w:bCs/>
          <w:sz w:val="32"/>
          <w:szCs w:val="32"/>
          <w:highlight w:val="yellow"/>
        </w:rPr>
      </w:pPr>
    </w:p>
    <w:p w14:paraId="564F88F6" w14:textId="77777777" w:rsidR="00A75807" w:rsidRDefault="00A75807" w:rsidP="007949CC">
      <w:pPr>
        <w:jc w:val="center"/>
        <w:rPr>
          <w:rFonts w:eastAsia="Cambria"/>
          <w:b/>
          <w:bCs/>
          <w:sz w:val="32"/>
          <w:szCs w:val="32"/>
          <w:highlight w:val="yellow"/>
        </w:rPr>
      </w:pPr>
    </w:p>
    <w:p w14:paraId="519820E2" w14:textId="77777777" w:rsidR="00A75807" w:rsidRDefault="00A75807" w:rsidP="007949CC">
      <w:pPr>
        <w:jc w:val="center"/>
        <w:rPr>
          <w:rFonts w:eastAsia="Cambria"/>
          <w:b/>
          <w:bCs/>
          <w:sz w:val="32"/>
          <w:szCs w:val="32"/>
          <w:highlight w:val="yellow"/>
        </w:rPr>
      </w:pPr>
    </w:p>
    <w:p w14:paraId="293C778B" w14:textId="77777777" w:rsidR="00A75807" w:rsidRDefault="00A75807" w:rsidP="007949CC">
      <w:pPr>
        <w:jc w:val="center"/>
        <w:rPr>
          <w:rFonts w:eastAsia="Cambria"/>
          <w:b/>
          <w:bCs/>
          <w:sz w:val="32"/>
          <w:szCs w:val="32"/>
          <w:highlight w:val="yellow"/>
        </w:rPr>
      </w:pPr>
    </w:p>
    <w:p w14:paraId="43CBF66C" w14:textId="77777777" w:rsidR="00A75807" w:rsidRDefault="00A75807" w:rsidP="007949CC">
      <w:pPr>
        <w:jc w:val="center"/>
        <w:rPr>
          <w:rFonts w:eastAsia="Cambria"/>
          <w:b/>
          <w:bCs/>
          <w:sz w:val="32"/>
          <w:szCs w:val="32"/>
          <w:highlight w:val="yellow"/>
        </w:rPr>
      </w:pPr>
    </w:p>
    <w:p w14:paraId="1E356FC2" w14:textId="77777777" w:rsidR="00A75807" w:rsidRDefault="00A75807" w:rsidP="007949CC">
      <w:pPr>
        <w:jc w:val="center"/>
        <w:rPr>
          <w:rFonts w:eastAsia="Cambria"/>
          <w:b/>
          <w:bCs/>
          <w:sz w:val="32"/>
          <w:szCs w:val="32"/>
          <w:highlight w:val="yellow"/>
        </w:rPr>
      </w:pPr>
    </w:p>
    <w:p w14:paraId="2966471A" w14:textId="77777777" w:rsidR="00A75807" w:rsidRDefault="00A75807" w:rsidP="007949CC">
      <w:pPr>
        <w:jc w:val="center"/>
        <w:rPr>
          <w:rFonts w:eastAsia="Cambria"/>
          <w:b/>
          <w:bCs/>
          <w:sz w:val="32"/>
          <w:szCs w:val="32"/>
          <w:highlight w:val="yellow"/>
        </w:rPr>
      </w:pPr>
    </w:p>
    <w:p w14:paraId="23B760B5" w14:textId="77777777" w:rsidR="00A75807" w:rsidRDefault="00A75807" w:rsidP="007949CC">
      <w:pPr>
        <w:jc w:val="center"/>
        <w:rPr>
          <w:rFonts w:eastAsia="Cambria"/>
          <w:b/>
          <w:bCs/>
          <w:sz w:val="32"/>
          <w:szCs w:val="32"/>
          <w:highlight w:val="yellow"/>
        </w:rPr>
        <w:sectPr w:rsidR="00A75807" w:rsidSect="004A4C97">
          <w:pgSz w:w="12240" w:h="15840"/>
          <w:pgMar w:top="1440" w:right="1380" w:bottom="0" w:left="1802" w:header="720" w:footer="720" w:gutter="0"/>
          <w:cols w:space="720"/>
          <w:docGrid w:linePitch="272"/>
        </w:sectPr>
      </w:pPr>
    </w:p>
    <w:p w14:paraId="65072BD2" w14:textId="77777777" w:rsidR="00A75807" w:rsidRDefault="00A75807" w:rsidP="007949CC">
      <w:pPr>
        <w:jc w:val="center"/>
        <w:rPr>
          <w:rFonts w:eastAsia="Cambria"/>
          <w:b/>
          <w:bCs/>
          <w:sz w:val="32"/>
          <w:szCs w:val="32"/>
          <w:highlight w:val="yellow"/>
        </w:rPr>
      </w:pPr>
    </w:p>
    <w:p w14:paraId="41892738" w14:textId="77777777" w:rsidR="00A75807" w:rsidRDefault="00A75807" w:rsidP="007949CC">
      <w:pPr>
        <w:jc w:val="center"/>
        <w:rPr>
          <w:rFonts w:eastAsia="Cambria"/>
          <w:b/>
          <w:bCs/>
          <w:sz w:val="32"/>
          <w:szCs w:val="32"/>
          <w:highlight w:val="yellow"/>
        </w:rPr>
      </w:pPr>
    </w:p>
    <w:p w14:paraId="6951980B" w14:textId="77777777" w:rsidR="00A75807" w:rsidRDefault="00A75807" w:rsidP="007949CC">
      <w:pPr>
        <w:jc w:val="center"/>
        <w:rPr>
          <w:rFonts w:eastAsia="Cambria"/>
          <w:b/>
          <w:bCs/>
          <w:sz w:val="32"/>
          <w:szCs w:val="32"/>
          <w:highlight w:val="yellow"/>
        </w:rPr>
      </w:pPr>
    </w:p>
    <w:p w14:paraId="71EE80B9" w14:textId="77777777" w:rsidR="00A75807" w:rsidRDefault="00A75807" w:rsidP="007949CC">
      <w:pPr>
        <w:jc w:val="center"/>
        <w:rPr>
          <w:rFonts w:eastAsia="Cambria"/>
          <w:b/>
          <w:bCs/>
          <w:sz w:val="32"/>
          <w:szCs w:val="32"/>
          <w:highlight w:val="yellow"/>
        </w:rPr>
      </w:pPr>
    </w:p>
    <w:p w14:paraId="0BB05373" w14:textId="77777777" w:rsidR="00A75807" w:rsidRDefault="00A75807" w:rsidP="007949CC">
      <w:pPr>
        <w:jc w:val="center"/>
        <w:rPr>
          <w:rFonts w:eastAsia="Cambria"/>
          <w:b/>
          <w:bCs/>
          <w:sz w:val="32"/>
          <w:szCs w:val="32"/>
          <w:highlight w:val="yellow"/>
        </w:rPr>
      </w:pPr>
    </w:p>
    <w:p w14:paraId="2DB2B297" w14:textId="77777777" w:rsidR="00A75807" w:rsidRDefault="00A75807" w:rsidP="007949CC">
      <w:pPr>
        <w:jc w:val="center"/>
        <w:rPr>
          <w:rFonts w:eastAsia="Cambria"/>
          <w:b/>
          <w:bCs/>
          <w:sz w:val="32"/>
          <w:szCs w:val="32"/>
          <w:highlight w:val="yellow"/>
        </w:rPr>
      </w:pPr>
    </w:p>
    <w:p w14:paraId="54609A8E" w14:textId="77777777" w:rsidR="00A75807" w:rsidRDefault="00A75807" w:rsidP="007949CC">
      <w:pPr>
        <w:jc w:val="center"/>
        <w:rPr>
          <w:rFonts w:eastAsia="Cambria"/>
          <w:b/>
          <w:bCs/>
          <w:sz w:val="32"/>
          <w:szCs w:val="32"/>
          <w:highlight w:val="yellow"/>
        </w:rPr>
      </w:pPr>
    </w:p>
    <w:p w14:paraId="013B9405" w14:textId="77777777" w:rsidR="00A75807" w:rsidRDefault="00A75807" w:rsidP="007949CC">
      <w:pPr>
        <w:jc w:val="center"/>
        <w:rPr>
          <w:rFonts w:eastAsia="Cambria"/>
          <w:b/>
          <w:bCs/>
          <w:sz w:val="32"/>
          <w:szCs w:val="32"/>
          <w:highlight w:val="yellow"/>
        </w:rPr>
      </w:pPr>
    </w:p>
    <w:p w14:paraId="4F235DE4" w14:textId="77777777" w:rsidR="00A75807" w:rsidRDefault="00A75807" w:rsidP="007949CC">
      <w:pPr>
        <w:jc w:val="center"/>
        <w:rPr>
          <w:rFonts w:eastAsia="Cambria"/>
          <w:b/>
          <w:bCs/>
          <w:sz w:val="32"/>
          <w:szCs w:val="32"/>
          <w:highlight w:val="yellow"/>
        </w:rPr>
      </w:pPr>
    </w:p>
    <w:p w14:paraId="18F4D723" w14:textId="77777777" w:rsidR="00A75807" w:rsidRDefault="00A75807" w:rsidP="007949CC">
      <w:pPr>
        <w:jc w:val="center"/>
        <w:rPr>
          <w:rFonts w:eastAsia="Cambria"/>
          <w:b/>
          <w:bCs/>
          <w:sz w:val="32"/>
          <w:szCs w:val="32"/>
          <w:highlight w:val="yellow"/>
        </w:rPr>
      </w:pPr>
    </w:p>
    <w:p w14:paraId="624876C2" w14:textId="77777777" w:rsidR="00A75807" w:rsidRDefault="00A75807" w:rsidP="007949CC">
      <w:pPr>
        <w:jc w:val="center"/>
        <w:rPr>
          <w:rFonts w:eastAsia="Cambria"/>
          <w:b/>
          <w:bCs/>
          <w:sz w:val="32"/>
          <w:szCs w:val="32"/>
          <w:highlight w:val="yellow"/>
        </w:rPr>
      </w:pPr>
    </w:p>
    <w:p w14:paraId="6A46AA17" w14:textId="77777777" w:rsidR="00A75807" w:rsidRDefault="00A75807" w:rsidP="007949CC">
      <w:pPr>
        <w:jc w:val="center"/>
        <w:rPr>
          <w:rFonts w:eastAsia="Cambria"/>
          <w:b/>
          <w:bCs/>
          <w:sz w:val="32"/>
          <w:szCs w:val="32"/>
          <w:highlight w:val="yellow"/>
        </w:rPr>
      </w:pPr>
    </w:p>
    <w:p w14:paraId="51C07DBE" w14:textId="77777777" w:rsidR="00A75807" w:rsidRDefault="00A75807" w:rsidP="007949CC">
      <w:pPr>
        <w:jc w:val="center"/>
        <w:rPr>
          <w:rFonts w:eastAsia="Cambria"/>
          <w:b/>
          <w:bCs/>
          <w:sz w:val="32"/>
          <w:szCs w:val="32"/>
          <w:highlight w:val="yellow"/>
        </w:rPr>
      </w:pPr>
    </w:p>
    <w:p w14:paraId="2EBBB170" w14:textId="77777777" w:rsidR="00A75807" w:rsidRDefault="00A75807" w:rsidP="007949CC">
      <w:pPr>
        <w:jc w:val="center"/>
        <w:rPr>
          <w:rFonts w:eastAsia="Cambria"/>
          <w:b/>
          <w:bCs/>
          <w:sz w:val="32"/>
          <w:szCs w:val="32"/>
          <w:highlight w:val="yellow"/>
        </w:rPr>
      </w:pPr>
    </w:p>
    <w:p w14:paraId="283ED64B" w14:textId="77777777" w:rsidR="00A75807" w:rsidRDefault="00A75807" w:rsidP="007949CC">
      <w:pPr>
        <w:jc w:val="center"/>
        <w:rPr>
          <w:rFonts w:eastAsia="Cambria"/>
          <w:b/>
          <w:bCs/>
          <w:sz w:val="32"/>
          <w:szCs w:val="32"/>
          <w:highlight w:val="yellow"/>
        </w:rPr>
      </w:pPr>
    </w:p>
    <w:p w14:paraId="29A62BAC" w14:textId="77777777" w:rsidR="00A75807" w:rsidRDefault="00A75807" w:rsidP="007949CC">
      <w:pPr>
        <w:jc w:val="center"/>
        <w:rPr>
          <w:rFonts w:eastAsia="Cambria"/>
          <w:b/>
          <w:bCs/>
          <w:sz w:val="32"/>
          <w:szCs w:val="32"/>
          <w:highlight w:val="yellow"/>
        </w:rPr>
      </w:pPr>
    </w:p>
    <w:p w14:paraId="267A8E78" w14:textId="77777777" w:rsidR="00A75807" w:rsidRDefault="00A75807" w:rsidP="007949CC">
      <w:pPr>
        <w:jc w:val="center"/>
        <w:rPr>
          <w:rFonts w:eastAsia="Cambria"/>
          <w:b/>
          <w:bCs/>
          <w:sz w:val="32"/>
          <w:szCs w:val="32"/>
          <w:highlight w:val="yellow"/>
        </w:rPr>
      </w:pPr>
    </w:p>
    <w:p w14:paraId="29916EEF" w14:textId="77777777" w:rsidR="00A75807" w:rsidRDefault="00A75807" w:rsidP="007949CC">
      <w:pPr>
        <w:jc w:val="center"/>
        <w:rPr>
          <w:rFonts w:eastAsia="Cambria"/>
          <w:b/>
          <w:bCs/>
          <w:sz w:val="32"/>
          <w:szCs w:val="32"/>
          <w:highlight w:val="yellow"/>
        </w:rPr>
      </w:pPr>
    </w:p>
    <w:p w14:paraId="43CF60F8" w14:textId="77777777" w:rsidR="00A75807" w:rsidRDefault="00A75807" w:rsidP="007949CC">
      <w:pPr>
        <w:jc w:val="center"/>
        <w:rPr>
          <w:rFonts w:eastAsia="Cambria"/>
          <w:b/>
          <w:bCs/>
          <w:sz w:val="32"/>
          <w:szCs w:val="32"/>
          <w:highlight w:val="yellow"/>
        </w:rPr>
      </w:pPr>
    </w:p>
    <w:p w14:paraId="63267AF9" w14:textId="77777777" w:rsidR="00A75807" w:rsidRDefault="00A75807" w:rsidP="007949CC">
      <w:pPr>
        <w:jc w:val="center"/>
        <w:rPr>
          <w:rFonts w:eastAsia="Cambria"/>
          <w:b/>
          <w:bCs/>
          <w:sz w:val="32"/>
          <w:szCs w:val="32"/>
          <w:highlight w:val="yellow"/>
        </w:rPr>
      </w:pPr>
    </w:p>
    <w:p w14:paraId="5EC21989" w14:textId="575A7EB3" w:rsidR="00A75807" w:rsidRDefault="00A75807"/>
    <w:p w14:paraId="45BB8260" w14:textId="77777777" w:rsidR="00A75807" w:rsidRDefault="00A75807"/>
    <w:p w14:paraId="3F935AAE" w14:textId="77777777" w:rsidR="00F12B94" w:rsidRPr="00220E2F" w:rsidRDefault="00F12B94" w:rsidP="00F12B94">
      <w:pPr>
        <w:rPr>
          <w:sz w:val="18"/>
          <w:szCs w:val="18"/>
        </w:rPr>
      </w:pPr>
    </w:p>
    <w:p w14:paraId="6C984800" w14:textId="20630B29" w:rsidR="007949CC" w:rsidRDefault="007949CC" w:rsidP="00837E00">
      <w:pPr>
        <w:jc w:val="center"/>
        <w:rPr>
          <w:b/>
          <w:bCs/>
          <w:sz w:val="24"/>
          <w:szCs w:val="24"/>
        </w:rPr>
      </w:pPr>
    </w:p>
    <w:p w14:paraId="73A00ADC" w14:textId="77777777" w:rsidR="00874739" w:rsidRDefault="00874739" w:rsidP="00837E00">
      <w:pPr>
        <w:jc w:val="center"/>
        <w:rPr>
          <w:b/>
          <w:bCs/>
          <w:sz w:val="24"/>
          <w:szCs w:val="24"/>
        </w:rPr>
      </w:pPr>
    </w:p>
    <w:p w14:paraId="343408A6" w14:textId="77777777" w:rsidR="00A75807" w:rsidRDefault="00A75807" w:rsidP="00837E00">
      <w:pPr>
        <w:jc w:val="center"/>
        <w:rPr>
          <w:b/>
          <w:bCs/>
          <w:sz w:val="24"/>
          <w:szCs w:val="24"/>
        </w:rPr>
      </w:pPr>
    </w:p>
    <w:p w14:paraId="4D05B27B" w14:textId="77777777" w:rsidR="00A75807" w:rsidRPr="00A75807" w:rsidRDefault="00A75807" w:rsidP="00A75807">
      <w:pPr>
        <w:jc w:val="center"/>
        <w:rPr>
          <w:rFonts w:eastAsia="Cambria"/>
          <w:b/>
          <w:bCs/>
          <w:sz w:val="32"/>
          <w:szCs w:val="32"/>
        </w:rPr>
      </w:pPr>
      <w:r w:rsidRPr="00A75807">
        <w:rPr>
          <w:rFonts w:eastAsia="Cambria"/>
          <w:b/>
          <w:bCs/>
          <w:sz w:val="32"/>
          <w:szCs w:val="32"/>
        </w:rPr>
        <w:lastRenderedPageBreak/>
        <w:t>ATTACHMENT #2</w:t>
      </w:r>
    </w:p>
    <w:p w14:paraId="6E9CF165" w14:textId="77777777" w:rsidR="00A75807" w:rsidRDefault="00A75807" w:rsidP="00A75807">
      <w:pPr>
        <w:jc w:val="center"/>
        <w:rPr>
          <w:rFonts w:eastAsia="Cambria"/>
          <w:b/>
          <w:bCs/>
          <w:sz w:val="32"/>
          <w:szCs w:val="32"/>
        </w:rPr>
      </w:pPr>
      <w:r w:rsidRPr="00A75807">
        <w:rPr>
          <w:rFonts w:eastAsia="Cambria"/>
          <w:b/>
          <w:bCs/>
          <w:sz w:val="32"/>
          <w:szCs w:val="32"/>
        </w:rPr>
        <w:t>March 29, 2024</w:t>
      </w:r>
    </w:p>
    <w:p w14:paraId="4F099322" w14:textId="0178302F" w:rsidR="00A75807" w:rsidRPr="0089068A" w:rsidRDefault="00A75807" w:rsidP="0089068A">
      <w:pPr>
        <w:jc w:val="center"/>
        <w:rPr>
          <w:rFonts w:eastAsia="Cambria"/>
          <w:b/>
          <w:bCs/>
          <w:sz w:val="36"/>
          <w:szCs w:val="36"/>
        </w:rPr>
      </w:pPr>
      <w:r w:rsidRPr="0014596D">
        <w:rPr>
          <w:color w:val="FF0000"/>
          <w:sz w:val="28"/>
          <w:szCs w:val="28"/>
        </w:rPr>
        <w:t>(</w:t>
      </w:r>
      <w:r w:rsidRPr="0014596D">
        <w:rPr>
          <w:b/>
          <w:bCs/>
          <w:color w:val="FF0000"/>
          <w:sz w:val="28"/>
          <w:szCs w:val="28"/>
        </w:rPr>
        <w:t>GC-24-0</w:t>
      </w:r>
      <w:r>
        <w:rPr>
          <w:b/>
          <w:bCs/>
          <w:color w:val="FF0000"/>
          <w:sz w:val="28"/>
          <w:szCs w:val="28"/>
        </w:rPr>
        <w:t>3</w:t>
      </w:r>
      <w:r w:rsidRPr="0014596D">
        <w:rPr>
          <w:b/>
          <w:bCs/>
          <w:color w:val="FF0000"/>
          <w:sz w:val="28"/>
          <w:szCs w:val="28"/>
        </w:rPr>
        <w:t>-01-CRC</w:t>
      </w:r>
      <w:r w:rsidRPr="0014596D">
        <w:rPr>
          <w:color w:val="FF0000"/>
          <w:sz w:val="28"/>
          <w:szCs w:val="28"/>
        </w:rPr>
        <w:t>)</w:t>
      </w:r>
    </w:p>
    <w:p w14:paraId="68A1922F" w14:textId="77777777" w:rsidR="00A75807" w:rsidRDefault="00A75807" w:rsidP="00837E00">
      <w:pPr>
        <w:jc w:val="center"/>
        <w:rPr>
          <w:b/>
          <w:bCs/>
          <w:sz w:val="24"/>
          <w:szCs w:val="24"/>
        </w:rPr>
      </w:pPr>
    </w:p>
    <w:tbl>
      <w:tblPr>
        <w:tblW w:w="12510" w:type="dxa"/>
        <w:tblInd w:w="807" w:type="dxa"/>
        <w:tblBorders>
          <w:top w:val="single" w:sz="2" w:space="0" w:color="DEE2E6"/>
          <w:left w:val="single" w:sz="2" w:space="0" w:color="DEE2E6"/>
          <w:bottom w:val="single" w:sz="2" w:space="0" w:color="DEE2E6"/>
          <w:right w:val="single" w:sz="2"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0"/>
        <w:gridCol w:w="1800"/>
        <w:gridCol w:w="2070"/>
        <w:gridCol w:w="900"/>
        <w:gridCol w:w="2790"/>
        <w:gridCol w:w="1260"/>
        <w:gridCol w:w="1350"/>
        <w:gridCol w:w="1440"/>
      </w:tblGrid>
      <w:tr w:rsidR="00A75807" w:rsidRPr="00220E2F" w14:paraId="7AF324C3" w14:textId="77777777" w:rsidTr="00A75807">
        <w:trPr>
          <w:tblHeader/>
        </w:trPr>
        <w:tc>
          <w:tcPr>
            <w:tcW w:w="9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30AADAB" w14:textId="77777777" w:rsidR="00A75807" w:rsidRPr="00220E2F" w:rsidRDefault="00A75807" w:rsidP="007A6EC1">
            <w:pPr>
              <w:rPr>
                <w:b/>
                <w:bCs/>
                <w:sz w:val="16"/>
                <w:szCs w:val="16"/>
              </w:rPr>
            </w:pPr>
            <w:r w:rsidRPr="00220E2F">
              <w:rPr>
                <w:b/>
                <w:bCs/>
                <w:sz w:val="16"/>
                <w:szCs w:val="16"/>
              </w:rPr>
              <w:t>TYPE</w:t>
            </w:r>
          </w:p>
        </w:tc>
        <w:tc>
          <w:tcPr>
            <w:tcW w:w="18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BB55DE7" w14:textId="77777777" w:rsidR="00A75807" w:rsidRPr="00220E2F" w:rsidRDefault="00A75807" w:rsidP="007A6EC1">
            <w:pPr>
              <w:rPr>
                <w:b/>
                <w:bCs/>
                <w:sz w:val="16"/>
                <w:szCs w:val="16"/>
              </w:rPr>
            </w:pPr>
            <w:r w:rsidRPr="00220E2F">
              <w:rPr>
                <w:b/>
                <w:bCs/>
                <w:sz w:val="16"/>
                <w:szCs w:val="16"/>
              </w:rPr>
              <w:t>FACULTY MEMBER</w:t>
            </w:r>
          </w:p>
        </w:tc>
        <w:tc>
          <w:tcPr>
            <w:tcW w:w="207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7E02628" w14:textId="77777777" w:rsidR="00A75807" w:rsidRPr="00220E2F" w:rsidRDefault="00A75807" w:rsidP="007A6EC1">
            <w:pPr>
              <w:rPr>
                <w:b/>
                <w:bCs/>
                <w:sz w:val="16"/>
                <w:szCs w:val="16"/>
              </w:rPr>
            </w:pPr>
            <w:r w:rsidRPr="00220E2F">
              <w:rPr>
                <w:b/>
                <w:bCs/>
                <w:sz w:val="16"/>
                <w:szCs w:val="16"/>
              </w:rPr>
              <w:t>E-MAIL</w:t>
            </w:r>
          </w:p>
        </w:tc>
        <w:tc>
          <w:tcPr>
            <w:tcW w:w="9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D24B20E" w14:textId="77777777" w:rsidR="00A75807" w:rsidRPr="00220E2F" w:rsidRDefault="00A75807" w:rsidP="007A6EC1">
            <w:pPr>
              <w:rPr>
                <w:b/>
                <w:bCs/>
                <w:sz w:val="16"/>
                <w:szCs w:val="16"/>
              </w:rPr>
            </w:pPr>
            <w:r w:rsidRPr="00220E2F">
              <w:rPr>
                <w:b/>
                <w:bCs/>
                <w:sz w:val="16"/>
                <w:szCs w:val="16"/>
              </w:rPr>
              <w:t>COLLEGE/SCHOOL</w:t>
            </w:r>
          </w:p>
        </w:tc>
        <w:tc>
          <w:tcPr>
            <w:tcW w:w="279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3CFC803" w14:textId="77777777" w:rsidR="00A75807" w:rsidRPr="00220E2F" w:rsidRDefault="00A75807" w:rsidP="007A6EC1">
            <w:pPr>
              <w:rPr>
                <w:b/>
                <w:bCs/>
                <w:sz w:val="16"/>
                <w:szCs w:val="16"/>
              </w:rPr>
            </w:pPr>
            <w:r w:rsidRPr="00220E2F">
              <w:rPr>
                <w:b/>
                <w:bCs/>
                <w:sz w:val="16"/>
                <w:szCs w:val="16"/>
              </w:rPr>
              <w:t>DEPARTMENT/DIVISION</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538D78E" w14:textId="77777777" w:rsidR="00A75807" w:rsidRPr="00220E2F" w:rsidRDefault="00A75807" w:rsidP="007A6EC1">
            <w:pPr>
              <w:rPr>
                <w:b/>
                <w:bCs/>
                <w:sz w:val="16"/>
                <w:szCs w:val="16"/>
              </w:rPr>
            </w:pPr>
            <w:r w:rsidRPr="00220E2F">
              <w:rPr>
                <w:b/>
                <w:bCs/>
                <w:sz w:val="16"/>
                <w:szCs w:val="16"/>
              </w:rPr>
              <w:t>GRADUATE FACULTY LEVEL</w:t>
            </w:r>
          </w:p>
        </w:tc>
        <w:tc>
          <w:tcPr>
            <w:tcW w:w="13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0B252D5" w14:textId="77777777" w:rsidR="00A75807" w:rsidRPr="00220E2F" w:rsidRDefault="00A75807" w:rsidP="007A6EC1">
            <w:pPr>
              <w:rPr>
                <w:b/>
                <w:bCs/>
                <w:sz w:val="16"/>
                <w:szCs w:val="16"/>
              </w:rPr>
            </w:pPr>
            <w:r w:rsidRPr="00220E2F">
              <w:rPr>
                <w:b/>
                <w:bCs/>
                <w:sz w:val="16"/>
                <w:szCs w:val="16"/>
              </w:rPr>
              <w:t>TERM START</w:t>
            </w:r>
          </w:p>
        </w:tc>
        <w:tc>
          <w:tcPr>
            <w:tcW w:w="144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4206C9A" w14:textId="77777777" w:rsidR="00A75807" w:rsidRPr="00220E2F" w:rsidRDefault="00A75807" w:rsidP="007A6EC1">
            <w:pPr>
              <w:rPr>
                <w:b/>
                <w:bCs/>
                <w:sz w:val="16"/>
                <w:szCs w:val="16"/>
              </w:rPr>
            </w:pPr>
            <w:r w:rsidRPr="00220E2F">
              <w:rPr>
                <w:b/>
                <w:bCs/>
                <w:sz w:val="16"/>
                <w:szCs w:val="16"/>
              </w:rPr>
              <w:t>TERM EXPIRES</w:t>
            </w:r>
          </w:p>
        </w:tc>
      </w:tr>
      <w:tr w:rsidR="00A75807" w:rsidRPr="00220E2F" w14:paraId="280AE71D"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CD649D2" w14:textId="77777777" w:rsidR="00A75807" w:rsidRPr="00220E2F" w:rsidRDefault="00A75807" w:rsidP="007A6EC1">
            <w:pPr>
              <w:rPr>
                <w:sz w:val="16"/>
                <w:szCs w:val="16"/>
              </w:rPr>
            </w:pPr>
            <w:r>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3DAD63B" w14:textId="77777777" w:rsidR="00A75807" w:rsidRPr="00220E2F" w:rsidRDefault="00A75807" w:rsidP="007A6EC1">
            <w:pPr>
              <w:rPr>
                <w:sz w:val="16"/>
                <w:szCs w:val="16"/>
              </w:rPr>
            </w:pPr>
            <w:r w:rsidRPr="00220E2F">
              <w:rPr>
                <w:sz w:val="16"/>
                <w:szCs w:val="16"/>
              </w:rPr>
              <w:t>Cecchetti, Alfred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D596037" w14:textId="77777777" w:rsidR="00A75807" w:rsidRPr="00220E2F" w:rsidRDefault="00A75807" w:rsidP="007A6EC1">
            <w:pPr>
              <w:rPr>
                <w:sz w:val="16"/>
                <w:szCs w:val="16"/>
              </w:rPr>
            </w:pPr>
            <w:r w:rsidRPr="00220E2F">
              <w:rPr>
                <w:sz w:val="16"/>
                <w:szCs w:val="16"/>
              </w:rPr>
              <w:t>cecchetti@marshall.edu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8CCDC1A" w14:textId="77777777" w:rsidR="00A75807" w:rsidRPr="00220E2F" w:rsidRDefault="00A75807" w:rsidP="007A6EC1">
            <w:pPr>
              <w:rPr>
                <w:sz w:val="16"/>
                <w:szCs w:val="16"/>
              </w:rPr>
            </w:pPr>
            <w:r w:rsidRPr="00220E2F">
              <w:rPr>
                <w:sz w:val="16"/>
                <w:szCs w:val="16"/>
              </w:rPr>
              <w:t>COB</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62474D0" w14:textId="77777777" w:rsidR="00A75807" w:rsidRPr="00220E2F" w:rsidRDefault="00A75807" w:rsidP="007A6EC1">
            <w:pPr>
              <w:rPr>
                <w:sz w:val="16"/>
                <w:szCs w:val="16"/>
              </w:rPr>
            </w:pPr>
            <w:r w:rsidRPr="00220E2F">
              <w:rPr>
                <w:sz w:val="16"/>
                <w:szCs w:val="16"/>
              </w:rPr>
              <w:t>Health Informatics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A21F36"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99437AD"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628D89D" w14:textId="77777777" w:rsidR="00A75807" w:rsidRPr="00220E2F" w:rsidRDefault="00A75807" w:rsidP="007A6EC1">
            <w:pPr>
              <w:rPr>
                <w:sz w:val="16"/>
                <w:szCs w:val="16"/>
              </w:rPr>
            </w:pPr>
            <w:r w:rsidRPr="00220E2F">
              <w:rPr>
                <w:sz w:val="16"/>
                <w:szCs w:val="16"/>
              </w:rPr>
              <w:t>05/15/29</w:t>
            </w:r>
          </w:p>
        </w:tc>
      </w:tr>
      <w:tr w:rsidR="00A75807" w:rsidRPr="00220E2F" w14:paraId="113A4625"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551027A"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FD8CBF9" w14:textId="77777777" w:rsidR="00A75807" w:rsidRPr="00220E2F" w:rsidRDefault="00A75807" w:rsidP="007A6EC1">
            <w:pPr>
              <w:rPr>
                <w:sz w:val="16"/>
                <w:szCs w:val="16"/>
              </w:rPr>
            </w:pPr>
            <w:r w:rsidRPr="00220E2F">
              <w:rPr>
                <w:sz w:val="16"/>
                <w:szCs w:val="16"/>
              </w:rPr>
              <w:t>Gillman, Richard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B15FE80" w14:textId="77777777" w:rsidR="00A75807" w:rsidRPr="00220E2F" w:rsidRDefault="00A75807" w:rsidP="007A6EC1">
            <w:pPr>
              <w:rPr>
                <w:sz w:val="16"/>
                <w:szCs w:val="16"/>
              </w:rPr>
            </w:pPr>
            <w:r w:rsidRPr="00220E2F">
              <w:rPr>
                <w:sz w:val="16"/>
                <w:szCs w:val="16"/>
              </w:rPr>
              <w:t>gillman5@marshall.edu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5D155AF"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AD0E49A" w14:textId="77777777" w:rsidR="00A75807" w:rsidRPr="00220E2F" w:rsidRDefault="00A75807" w:rsidP="007A6EC1">
            <w:pPr>
              <w:rPr>
                <w:sz w:val="16"/>
                <w:szCs w:val="16"/>
              </w:rPr>
            </w:pPr>
            <w:r w:rsidRPr="00220E2F">
              <w:rPr>
                <w:sz w:val="16"/>
                <w:szCs w:val="16"/>
              </w:rPr>
              <w:t>Adult and Continuing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ADED377"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1636F40"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EAF96D5" w14:textId="77777777" w:rsidR="00A75807" w:rsidRPr="00220E2F" w:rsidRDefault="00A75807" w:rsidP="007A6EC1">
            <w:pPr>
              <w:rPr>
                <w:sz w:val="16"/>
                <w:szCs w:val="16"/>
              </w:rPr>
            </w:pPr>
            <w:r w:rsidRPr="00220E2F">
              <w:rPr>
                <w:sz w:val="16"/>
                <w:szCs w:val="16"/>
              </w:rPr>
              <w:t>05/15/29</w:t>
            </w:r>
          </w:p>
        </w:tc>
      </w:tr>
      <w:tr w:rsidR="00A75807" w:rsidRPr="00220E2F" w14:paraId="692A4E84"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3A1B371"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D6D99CA" w14:textId="77777777" w:rsidR="00A75807" w:rsidRPr="00220E2F" w:rsidRDefault="00A75807" w:rsidP="007A6EC1">
            <w:pPr>
              <w:rPr>
                <w:sz w:val="16"/>
                <w:szCs w:val="16"/>
              </w:rPr>
            </w:pPr>
            <w:r w:rsidRPr="00220E2F">
              <w:rPr>
                <w:sz w:val="16"/>
                <w:szCs w:val="16"/>
              </w:rPr>
              <w:t>Hoskins, Lisa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0B1CCE0" w14:textId="77777777" w:rsidR="00A75807" w:rsidRPr="00220E2F" w:rsidRDefault="00A75807" w:rsidP="007A6EC1">
            <w:pPr>
              <w:rPr>
                <w:sz w:val="16"/>
                <w:szCs w:val="16"/>
              </w:rPr>
            </w:pPr>
            <w:r w:rsidRPr="00220E2F">
              <w:rPr>
                <w:sz w:val="16"/>
                <w:szCs w:val="16"/>
              </w:rPr>
              <w:t>hoskins6@marshall.edu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00D75D4"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F6E38A7" w14:textId="77777777" w:rsidR="00A75807" w:rsidRPr="00220E2F" w:rsidRDefault="00A75807" w:rsidP="007A6EC1">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2805B6C"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14028B5"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56685DE" w14:textId="77777777" w:rsidR="00A75807" w:rsidRPr="00220E2F" w:rsidRDefault="00A75807" w:rsidP="007A6EC1">
            <w:pPr>
              <w:rPr>
                <w:sz w:val="16"/>
                <w:szCs w:val="16"/>
              </w:rPr>
            </w:pPr>
            <w:r w:rsidRPr="00220E2F">
              <w:rPr>
                <w:sz w:val="16"/>
                <w:szCs w:val="16"/>
              </w:rPr>
              <w:t>05/15/27</w:t>
            </w:r>
          </w:p>
        </w:tc>
      </w:tr>
      <w:tr w:rsidR="00A75807" w:rsidRPr="00220E2F" w14:paraId="43A6F56C"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171318FD"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2B25F20" w14:textId="77777777" w:rsidR="00A75807" w:rsidRPr="00220E2F" w:rsidRDefault="00A75807" w:rsidP="007A6EC1">
            <w:pPr>
              <w:rPr>
                <w:sz w:val="16"/>
                <w:szCs w:val="16"/>
              </w:rPr>
            </w:pPr>
            <w:r w:rsidRPr="00220E2F">
              <w:rPr>
                <w:sz w:val="16"/>
                <w:szCs w:val="16"/>
              </w:rPr>
              <w:t>Jackson, Jennifer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FF837D4" w14:textId="77777777" w:rsidR="00A75807" w:rsidRPr="00220E2F" w:rsidRDefault="00A75807" w:rsidP="007A6EC1">
            <w:pPr>
              <w:rPr>
                <w:sz w:val="16"/>
                <w:szCs w:val="16"/>
              </w:rPr>
            </w:pPr>
            <w:r w:rsidRPr="00220E2F">
              <w:rPr>
                <w:sz w:val="16"/>
                <w:szCs w:val="16"/>
              </w:rPr>
              <w:t>MCNUTT1@marshall.edu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0827465"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7B7F8E4" w14:textId="77777777" w:rsidR="00A75807" w:rsidRPr="00220E2F" w:rsidRDefault="00A75807" w:rsidP="007A6EC1">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D4377D"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361AF91"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59942DD" w14:textId="77777777" w:rsidR="00A75807" w:rsidRPr="00220E2F" w:rsidRDefault="00A75807" w:rsidP="007A6EC1">
            <w:pPr>
              <w:rPr>
                <w:sz w:val="16"/>
                <w:szCs w:val="16"/>
              </w:rPr>
            </w:pPr>
            <w:r w:rsidRPr="00220E2F">
              <w:rPr>
                <w:sz w:val="16"/>
                <w:szCs w:val="16"/>
              </w:rPr>
              <w:t>05/15/27</w:t>
            </w:r>
          </w:p>
        </w:tc>
      </w:tr>
      <w:tr w:rsidR="00A75807" w:rsidRPr="00220E2F" w14:paraId="6307B647"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722019A"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EA47B2F" w14:textId="77777777" w:rsidR="00A75807" w:rsidRPr="00220E2F" w:rsidRDefault="00A75807" w:rsidP="007A6EC1">
            <w:pPr>
              <w:rPr>
                <w:sz w:val="16"/>
                <w:szCs w:val="16"/>
              </w:rPr>
            </w:pPr>
            <w:r w:rsidRPr="00220E2F">
              <w:rPr>
                <w:sz w:val="16"/>
                <w:szCs w:val="16"/>
              </w:rPr>
              <w:t>Justice, Talena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716BF39" w14:textId="77777777" w:rsidR="00A75807" w:rsidRPr="00220E2F" w:rsidRDefault="00A75807" w:rsidP="007A6EC1">
            <w:pPr>
              <w:rPr>
                <w:sz w:val="16"/>
                <w:szCs w:val="16"/>
              </w:rPr>
            </w:pPr>
            <w:r w:rsidRPr="00220E2F">
              <w:rPr>
                <w:sz w:val="16"/>
                <w:szCs w:val="16"/>
              </w:rPr>
              <w:t>justice187@marshall.edu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EB2BF00" w14:textId="77777777" w:rsidR="00A75807" w:rsidRPr="00220E2F" w:rsidRDefault="00A75807" w:rsidP="007A6EC1">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A566647" w14:textId="77777777" w:rsidR="00A75807" w:rsidRPr="00220E2F" w:rsidRDefault="00A75807" w:rsidP="007A6EC1">
            <w:pPr>
              <w:rPr>
                <w:sz w:val="16"/>
                <w:szCs w:val="16"/>
              </w:rPr>
            </w:pPr>
            <w:r w:rsidRPr="00220E2F">
              <w:rPr>
                <w:sz w:val="16"/>
                <w:szCs w:val="16"/>
              </w:rPr>
              <w:t>Social Work</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F9E6E42"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BF8CA39"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272A3ED" w14:textId="77777777" w:rsidR="00A75807" w:rsidRPr="00220E2F" w:rsidRDefault="00A75807" w:rsidP="007A6EC1">
            <w:pPr>
              <w:rPr>
                <w:sz w:val="16"/>
                <w:szCs w:val="16"/>
              </w:rPr>
            </w:pPr>
            <w:r w:rsidRPr="00220E2F">
              <w:rPr>
                <w:sz w:val="16"/>
                <w:szCs w:val="16"/>
              </w:rPr>
              <w:t>05/15/27</w:t>
            </w:r>
          </w:p>
        </w:tc>
      </w:tr>
      <w:tr w:rsidR="00A75807" w:rsidRPr="00220E2F" w14:paraId="68A2FD6B"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39E8B34F"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F33BEA8" w14:textId="77777777" w:rsidR="00A75807" w:rsidRPr="00220E2F" w:rsidRDefault="00A75807" w:rsidP="007A6EC1">
            <w:pPr>
              <w:rPr>
                <w:sz w:val="16"/>
                <w:szCs w:val="16"/>
              </w:rPr>
            </w:pPr>
            <w:r w:rsidRPr="00220E2F">
              <w:rPr>
                <w:sz w:val="16"/>
                <w:szCs w:val="16"/>
              </w:rPr>
              <w:t>Luma, Margaret</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F260E84" w14:textId="77777777" w:rsidR="00A75807" w:rsidRPr="00220E2F" w:rsidRDefault="00A75807" w:rsidP="007A6EC1">
            <w:pPr>
              <w:rPr>
                <w:sz w:val="16"/>
                <w:szCs w:val="16"/>
              </w:rPr>
            </w:pPr>
            <w:r w:rsidRPr="00220E2F">
              <w:rPr>
                <w:sz w:val="16"/>
                <w:szCs w:val="16"/>
              </w:rPr>
              <w:t>yelencsics@marshall.edu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207D5D7"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1A3648F" w14:textId="77777777" w:rsidR="00A75807" w:rsidRPr="00220E2F" w:rsidRDefault="00A75807" w:rsidP="007A6EC1">
            <w:pPr>
              <w:rPr>
                <w:sz w:val="16"/>
                <w:szCs w:val="16"/>
              </w:rPr>
            </w:pPr>
            <w:r w:rsidRPr="00220E2F">
              <w:rPr>
                <w:sz w:val="16"/>
                <w:szCs w:val="16"/>
              </w:rPr>
              <w:t>Curriculum and Instruction of Reading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55986B"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2C50BE0"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C656365" w14:textId="77777777" w:rsidR="00A75807" w:rsidRPr="00220E2F" w:rsidRDefault="00A75807" w:rsidP="007A6EC1">
            <w:pPr>
              <w:rPr>
                <w:sz w:val="16"/>
                <w:szCs w:val="16"/>
              </w:rPr>
            </w:pPr>
            <w:r w:rsidRPr="00220E2F">
              <w:rPr>
                <w:sz w:val="16"/>
                <w:szCs w:val="16"/>
              </w:rPr>
              <w:t>05/15/27</w:t>
            </w:r>
          </w:p>
        </w:tc>
      </w:tr>
      <w:tr w:rsidR="00A75807" w:rsidRPr="00220E2F" w14:paraId="5EA4035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FE0E902"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257C43A" w14:textId="77777777" w:rsidR="00A75807" w:rsidRPr="00220E2F" w:rsidRDefault="00A75807" w:rsidP="007A6EC1">
            <w:pPr>
              <w:rPr>
                <w:sz w:val="16"/>
                <w:szCs w:val="16"/>
              </w:rPr>
            </w:pPr>
            <w:r w:rsidRPr="00220E2F">
              <w:rPr>
                <w:sz w:val="16"/>
                <w:szCs w:val="16"/>
              </w:rPr>
              <w:t>Ocanas, Monique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C0F9805" w14:textId="77777777" w:rsidR="00A75807" w:rsidRPr="00220E2F" w:rsidRDefault="00A75807" w:rsidP="007A6EC1">
            <w:pPr>
              <w:rPr>
                <w:sz w:val="16"/>
                <w:szCs w:val="16"/>
              </w:rPr>
            </w:pPr>
            <w:r w:rsidRPr="00220E2F">
              <w:rPr>
                <w:sz w:val="16"/>
                <w:szCs w:val="16"/>
              </w:rPr>
              <w:t>ocanas@marshall.edu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D47E56F"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A39E090"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968DD4A"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6FE25B8"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EF9C269" w14:textId="77777777" w:rsidR="00A75807" w:rsidRPr="00220E2F" w:rsidRDefault="00A75807" w:rsidP="007A6EC1">
            <w:pPr>
              <w:rPr>
                <w:sz w:val="16"/>
                <w:szCs w:val="16"/>
              </w:rPr>
            </w:pPr>
            <w:r w:rsidRPr="00220E2F">
              <w:rPr>
                <w:sz w:val="16"/>
                <w:szCs w:val="16"/>
              </w:rPr>
              <w:t>05/15/27</w:t>
            </w:r>
          </w:p>
        </w:tc>
      </w:tr>
      <w:tr w:rsidR="00A75807" w:rsidRPr="00220E2F" w14:paraId="6A71C660"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5203E13"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0FA3E36" w14:textId="77777777" w:rsidR="00A75807" w:rsidRPr="00220E2F" w:rsidRDefault="00A75807" w:rsidP="007A6EC1">
            <w:pPr>
              <w:rPr>
                <w:sz w:val="16"/>
                <w:szCs w:val="16"/>
              </w:rPr>
            </w:pPr>
            <w:r w:rsidRPr="00220E2F">
              <w:rPr>
                <w:sz w:val="16"/>
                <w:szCs w:val="16"/>
              </w:rPr>
              <w:t>Patra, Prabir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B317942" w14:textId="77777777" w:rsidR="00A75807" w:rsidRPr="00220E2F" w:rsidRDefault="00A75807" w:rsidP="007A6EC1">
            <w:pPr>
              <w:rPr>
                <w:sz w:val="16"/>
                <w:szCs w:val="16"/>
              </w:rPr>
            </w:pPr>
            <w:r w:rsidRPr="00220E2F">
              <w:rPr>
                <w:sz w:val="16"/>
                <w:szCs w:val="16"/>
              </w:rPr>
              <w:t>patrap@marshall.edu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4059213"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4C1A61E" w14:textId="77777777" w:rsidR="00A75807" w:rsidRPr="00220E2F" w:rsidRDefault="00A75807" w:rsidP="007A6EC1">
            <w:pPr>
              <w:rPr>
                <w:sz w:val="16"/>
                <w:szCs w:val="16"/>
              </w:rPr>
            </w:pPr>
            <w:r w:rsidRPr="00220E2F">
              <w:rPr>
                <w:sz w:val="16"/>
                <w:szCs w:val="16"/>
              </w:rPr>
              <w:t>Biomedical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0E7DC1"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AFB1914"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DFDBE13" w14:textId="77777777" w:rsidR="00A75807" w:rsidRPr="00220E2F" w:rsidRDefault="00A75807" w:rsidP="007A6EC1">
            <w:pPr>
              <w:rPr>
                <w:sz w:val="16"/>
                <w:szCs w:val="16"/>
              </w:rPr>
            </w:pPr>
            <w:r w:rsidRPr="00220E2F">
              <w:rPr>
                <w:sz w:val="16"/>
                <w:szCs w:val="16"/>
              </w:rPr>
              <w:t>05/15/29</w:t>
            </w:r>
          </w:p>
        </w:tc>
      </w:tr>
      <w:tr w:rsidR="00A75807" w:rsidRPr="00220E2F" w14:paraId="7843B7F9"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9D44B29"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0542827" w14:textId="77777777" w:rsidR="00A75807" w:rsidRPr="00220E2F" w:rsidRDefault="00A75807" w:rsidP="007A6EC1">
            <w:pPr>
              <w:rPr>
                <w:sz w:val="16"/>
                <w:szCs w:val="16"/>
              </w:rPr>
            </w:pPr>
            <w:r w:rsidRPr="00220E2F">
              <w:rPr>
                <w:sz w:val="16"/>
                <w:szCs w:val="16"/>
              </w:rPr>
              <w:t>Pierce, Calisa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7954C37" w14:textId="77777777" w:rsidR="00A75807" w:rsidRPr="00220E2F" w:rsidRDefault="00A75807" w:rsidP="007A6EC1">
            <w:pPr>
              <w:rPr>
                <w:sz w:val="16"/>
                <w:szCs w:val="16"/>
              </w:rPr>
            </w:pPr>
            <w:r w:rsidRPr="00220E2F">
              <w:rPr>
                <w:sz w:val="16"/>
                <w:szCs w:val="16"/>
              </w:rPr>
              <w:t>pierce14@marshall.edu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599B0F9"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42715E0" w14:textId="77777777" w:rsidR="00A75807" w:rsidRPr="00220E2F" w:rsidRDefault="00A75807" w:rsidP="007A6EC1">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A7F0EE9"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76BE6FF"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189A31F" w14:textId="77777777" w:rsidR="00A75807" w:rsidRPr="00220E2F" w:rsidRDefault="00A75807" w:rsidP="007A6EC1">
            <w:pPr>
              <w:rPr>
                <w:sz w:val="16"/>
                <w:szCs w:val="16"/>
              </w:rPr>
            </w:pPr>
            <w:r w:rsidRPr="00220E2F">
              <w:rPr>
                <w:sz w:val="16"/>
                <w:szCs w:val="16"/>
              </w:rPr>
              <w:t>05/15/27</w:t>
            </w:r>
          </w:p>
        </w:tc>
      </w:tr>
      <w:tr w:rsidR="00A75807" w:rsidRPr="00220E2F" w14:paraId="1772544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8F5B1E2"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4B610A1" w14:textId="77777777" w:rsidR="00A75807" w:rsidRPr="00220E2F" w:rsidRDefault="00A75807" w:rsidP="007A6EC1">
            <w:pPr>
              <w:rPr>
                <w:sz w:val="16"/>
                <w:szCs w:val="16"/>
              </w:rPr>
            </w:pPr>
            <w:r w:rsidRPr="00220E2F">
              <w:rPr>
                <w:sz w:val="16"/>
                <w:szCs w:val="16"/>
              </w:rPr>
              <w:t>Polk, Emilee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7A8CF0C" w14:textId="77777777" w:rsidR="00A75807" w:rsidRPr="00220E2F" w:rsidRDefault="00A75807" w:rsidP="007A6EC1">
            <w:pPr>
              <w:rPr>
                <w:sz w:val="16"/>
                <w:szCs w:val="16"/>
              </w:rPr>
            </w:pPr>
            <w:r w:rsidRPr="00220E2F">
              <w:rPr>
                <w:sz w:val="16"/>
                <w:szCs w:val="16"/>
              </w:rPr>
              <w:t>polk9@marshall.edu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21BE20A"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2BB7BF0" w14:textId="77777777" w:rsidR="00A75807" w:rsidRPr="00220E2F" w:rsidRDefault="00A75807" w:rsidP="007A6EC1">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D8E8C04"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09E4985"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3776BE1" w14:textId="77777777" w:rsidR="00A75807" w:rsidRPr="00220E2F" w:rsidRDefault="00A75807" w:rsidP="007A6EC1">
            <w:pPr>
              <w:rPr>
                <w:sz w:val="16"/>
                <w:szCs w:val="16"/>
              </w:rPr>
            </w:pPr>
            <w:r w:rsidRPr="00220E2F">
              <w:rPr>
                <w:sz w:val="16"/>
                <w:szCs w:val="16"/>
              </w:rPr>
              <w:t>05/15/27</w:t>
            </w:r>
          </w:p>
        </w:tc>
      </w:tr>
      <w:tr w:rsidR="00A75807" w:rsidRPr="00220E2F" w14:paraId="5AA7413C"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18172053"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A3FDA68" w14:textId="77777777" w:rsidR="00A75807" w:rsidRPr="00220E2F" w:rsidRDefault="00A75807" w:rsidP="007A6EC1">
            <w:pPr>
              <w:rPr>
                <w:sz w:val="16"/>
                <w:szCs w:val="16"/>
              </w:rPr>
            </w:pPr>
            <w:r w:rsidRPr="00220E2F">
              <w:rPr>
                <w:sz w:val="16"/>
                <w:szCs w:val="16"/>
              </w:rPr>
              <w:t>Racer, Deanna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EAAA1D9" w14:textId="77777777" w:rsidR="00A75807" w:rsidRPr="00220E2F" w:rsidRDefault="00A75807" w:rsidP="007A6EC1">
            <w:pPr>
              <w:rPr>
                <w:sz w:val="16"/>
                <w:szCs w:val="16"/>
              </w:rPr>
            </w:pPr>
            <w:r w:rsidRPr="00220E2F">
              <w:rPr>
                <w:sz w:val="16"/>
                <w:szCs w:val="16"/>
              </w:rPr>
              <w:t>racer10@marshall.edu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30FC20C"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E941363" w14:textId="77777777" w:rsidR="00A75807" w:rsidRPr="00220E2F" w:rsidRDefault="00A75807" w:rsidP="007A6EC1">
            <w:pPr>
              <w:rPr>
                <w:sz w:val="16"/>
                <w:szCs w:val="16"/>
              </w:rPr>
            </w:pPr>
            <w:r w:rsidRPr="00220E2F">
              <w:rPr>
                <w:sz w:val="16"/>
                <w:szCs w:val="16"/>
              </w:rPr>
              <w:t>Curriculum and Instruction of Reading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B88C51"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FEBC09D"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24921EC" w14:textId="77777777" w:rsidR="00A75807" w:rsidRPr="00220E2F" w:rsidRDefault="00A75807" w:rsidP="007A6EC1">
            <w:pPr>
              <w:rPr>
                <w:sz w:val="16"/>
                <w:szCs w:val="16"/>
              </w:rPr>
            </w:pPr>
            <w:r w:rsidRPr="00220E2F">
              <w:rPr>
                <w:sz w:val="16"/>
                <w:szCs w:val="16"/>
              </w:rPr>
              <w:t>05/15/27</w:t>
            </w:r>
          </w:p>
        </w:tc>
      </w:tr>
      <w:tr w:rsidR="00A75807" w:rsidRPr="00220E2F" w14:paraId="4237FEE4"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D7E8737"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A1642D0" w14:textId="77777777" w:rsidR="00A75807" w:rsidRPr="00220E2F" w:rsidRDefault="00A75807" w:rsidP="007A6EC1">
            <w:pPr>
              <w:rPr>
                <w:sz w:val="16"/>
                <w:szCs w:val="16"/>
              </w:rPr>
            </w:pPr>
            <w:r w:rsidRPr="00220E2F">
              <w:rPr>
                <w:sz w:val="16"/>
                <w:szCs w:val="16"/>
              </w:rPr>
              <w:t>Radenheimer, Lynn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30E0CBE" w14:textId="77777777" w:rsidR="00A75807" w:rsidRPr="00220E2F" w:rsidRDefault="00A75807" w:rsidP="007A6EC1">
            <w:pPr>
              <w:rPr>
                <w:sz w:val="16"/>
                <w:szCs w:val="16"/>
              </w:rPr>
            </w:pPr>
            <w:r w:rsidRPr="00220E2F">
              <w:rPr>
                <w:sz w:val="16"/>
                <w:szCs w:val="16"/>
              </w:rPr>
              <w:t>radenheimer@marshall.edu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D0B8D11"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F2FC048"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5F074C8"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4BCE26A"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D46DA78" w14:textId="77777777" w:rsidR="00A75807" w:rsidRPr="00220E2F" w:rsidRDefault="00A75807" w:rsidP="007A6EC1">
            <w:pPr>
              <w:rPr>
                <w:sz w:val="16"/>
                <w:szCs w:val="16"/>
              </w:rPr>
            </w:pPr>
            <w:r w:rsidRPr="00220E2F">
              <w:rPr>
                <w:sz w:val="16"/>
                <w:szCs w:val="16"/>
              </w:rPr>
              <w:t>05/15/27</w:t>
            </w:r>
          </w:p>
        </w:tc>
      </w:tr>
      <w:tr w:rsidR="00A75807" w:rsidRPr="00220E2F" w14:paraId="671C8FD5"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93A4DBC"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CC52E7D" w14:textId="77777777" w:rsidR="00A75807" w:rsidRPr="00220E2F" w:rsidRDefault="00A75807" w:rsidP="007A6EC1">
            <w:pPr>
              <w:rPr>
                <w:sz w:val="16"/>
                <w:szCs w:val="16"/>
              </w:rPr>
            </w:pPr>
            <w:r w:rsidRPr="00220E2F">
              <w:rPr>
                <w:sz w:val="16"/>
                <w:szCs w:val="16"/>
              </w:rPr>
              <w:t>Reed, Elizabeth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39561BA" w14:textId="77777777" w:rsidR="00A75807" w:rsidRPr="00220E2F" w:rsidRDefault="00A75807" w:rsidP="007A6EC1">
            <w:pPr>
              <w:rPr>
                <w:sz w:val="16"/>
                <w:szCs w:val="16"/>
              </w:rPr>
            </w:pPr>
            <w:r w:rsidRPr="00220E2F">
              <w:rPr>
                <w:sz w:val="16"/>
                <w:szCs w:val="16"/>
              </w:rPr>
              <w:t>sutfin@marshall.edu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4D30120"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DDEF953" w14:textId="77777777" w:rsidR="00A75807" w:rsidRPr="00220E2F" w:rsidRDefault="00A75807" w:rsidP="007A6EC1">
            <w:pPr>
              <w:rPr>
                <w:sz w:val="16"/>
                <w:szCs w:val="16"/>
              </w:rPr>
            </w:pPr>
            <w:r w:rsidRPr="00220E2F">
              <w:rPr>
                <w:sz w:val="16"/>
                <w:szCs w:val="16"/>
              </w:rPr>
              <w:t>School Psychology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E0FB0AE"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AF9E0A6"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2C0730" w14:textId="77777777" w:rsidR="00A75807" w:rsidRPr="00220E2F" w:rsidRDefault="00A75807" w:rsidP="007A6EC1">
            <w:pPr>
              <w:rPr>
                <w:sz w:val="16"/>
                <w:szCs w:val="16"/>
              </w:rPr>
            </w:pPr>
            <w:r w:rsidRPr="00220E2F">
              <w:rPr>
                <w:sz w:val="16"/>
                <w:szCs w:val="16"/>
              </w:rPr>
              <w:t>05/15/27</w:t>
            </w:r>
          </w:p>
        </w:tc>
      </w:tr>
      <w:tr w:rsidR="00A75807" w:rsidRPr="00220E2F" w14:paraId="6DC42C88"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DC6BE96"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C8A6305" w14:textId="77777777" w:rsidR="00A75807" w:rsidRPr="00220E2F" w:rsidRDefault="00A75807" w:rsidP="007A6EC1">
            <w:pPr>
              <w:rPr>
                <w:sz w:val="16"/>
                <w:szCs w:val="16"/>
              </w:rPr>
            </w:pPr>
            <w:r w:rsidRPr="00220E2F">
              <w:rPr>
                <w:sz w:val="16"/>
                <w:szCs w:val="16"/>
              </w:rPr>
              <w:t>Rees, Kathy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405B18D" w14:textId="77777777" w:rsidR="00A75807" w:rsidRPr="00220E2F" w:rsidRDefault="00A75807" w:rsidP="007A6EC1">
            <w:pPr>
              <w:rPr>
                <w:sz w:val="16"/>
                <w:szCs w:val="16"/>
              </w:rPr>
            </w:pPr>
            <w:r w:rsidRPr="00220E2F">
              <w:rPr>
                <w:sz w:val="16"/>
                <w:szCs w:val="16"/>
              </w:rPr>
              <w:t>rees11@marshall.edu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97935EE"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A16BEC8" w14:textId="77777777" w:rsidR="00A75807" w:rsidRPr="00220E2F" w:rsidRDefault="00A75807" w:rsidP="007A6EC1">
            <w:pPr>
              <w:rPr>
                <w:sz w:val="16"/>
                <w:szCs w:val="16"/>
              </w:rPr>
            </w:pPr>
            <w:r w:rsidRPr="00220E2F">
              <w:rPr>
                <w:sz w:val="16"/>
                <w:szCs w:val="16"/>
              </w:rPr>
              <w:t>Master of Arts in Teaching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5A1D7E5"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CE452D7"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E4AFC77" w14:textId="77777777" w:rsidR="00A75807" w:rsidRPr="00220E2F" w:rsidRDefault="00A75807" w:rsidP="007A6EC1">
            <w:pPr>
              <w:rPr>
                <w:sz w:val="16"/>
                <w:szCs w:val="16"/>
              </w:rPr>
            </w:pPr>
            <w:r w:rsidRPr="00220E2F">
              <w:rPr>
                <w:sz w:val="16"/>
                <w:szCs w:val="16"/>
              </w:rPr>
              <w:t>05/15/27</w:t>
            </w:r>
          </w:p>
        </w:tc>
      </w:tr>
      <w:tr w:rsidR="00A75807" w:rsidRPr="00220E2F" w14:paraId="64FD5246"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19ED4C4E"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F94F938" w14:textId="77777777" w:rsidR="00A75807" w:rsidRPr="00220E2F" w:rsidRDefault="00A75807" w:rsidP="007A6EC1">
            <w:pPr>
              <w:rPr>
                <w:sz w:val="16"/>
                <w:szCs w:val="16"/>
              </w:rPr>
            </w:pPr>
            <w:r w:rsidRPr="00220E2F">
              <w:rPr>
                <w:sz w:val="16"/>
                <w:szCs w:val="16"/>
              </w:rPr>
              <w:t>Samples, Amy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129AB9D" w14:textId="77777777" w:rsidR="00A75807" w:rsidRPr="00220E2F" w:rsidRDefault="00A75807" w:rsidP="007A6EC1">
            <w:pPr>
              <w:rPr>
                <w:sz w:val="16"/>
                <w:szCs w:val="16"/>
              </w:rPr>
            </w:pPr>
            <w:r w:rsidRPr="00220E2F">
              <w:rPr>
                <w:sz w:val="16"/>
                <w:szCs w:val="16"/>
              </w:rPr>
              <w:t>warner10@marshall.edu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6A990CF"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22528D1" w14:textId="77777777" w:rsidR="00A75807" w:rsidRPr="00220E2F" w:rsidRDefault="00A75807" w:rsidP="007A6EC1">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69BCF0B"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26288DF"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929D5D6" w14:textId="77777777" w:rsidR="00A75807" w:rsidRPr="00220E2F" w:rsidRDefault="00A75807" w:rsidP="007A6EC1">
            <w:pPr>
              <w:rPr>
                <w:sz w:val="16"/>
                <w:szCs w:val="16"/>
              </w:rPr>
            </w:pPr>
            <w:r w:rsidRPr="00220E2F">
              <w:rPr>
                <w:sz w:val="16"/>
                <w:szCs w:val="16"/>
              </w:rPr>
              <w:t>05/15/27</w:t>
            </w:r>
          </w:p>
        </w:tc>
      </w:tr>
      <w:tr w:rsidR="00A75807" w:rsidRPr="00220E2F" w14:paraId="6FACE58F"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54A37F8"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B521E8D" w14:textId="77777777" w:rsidR="00A75807" w:rsidRPr="00220E2F" w:rsidRDefault="00A75807" w:rsidP="007A6EC1">
            <w:pPr>
              <w:rPr>
                <w:sz w:val="16"/>
                <w:szCs w:val="16"/>
              </w:rPr>
            </w:pPr>
            <w:r w:rsidRPr="00220E2F">
              <w:rPr>
                <w:sz w:val="16"/>
                <w:szCs w:val="16"/>
              </w:rPr>
              <w:t>Shaya, Barbara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86AF1EC" w14:textId="77777777" w:rsidR="00A75807" w:rsidRPr="00220E2F" w:rsidRDefault="00A75807" w:rsidP="007A6EC1">
            <w:pPr>
              <w:rPr>
                <w:sz w:val="16"/>
                <w:szCs w:val="16"/>
              </w:rPr>
            </w:pPr>
            <w:r w:rsidRPr="00220E2F">
              <w:rPr>
                <w:sz w:val="16"/>
                <w:szCs w:val="16"/>
              </w:rPr>
              <w:t>shaya@marshall.edu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9CFB763"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0BB23D6"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65A9E88"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D80C6C9"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056DEC5" w14:textId="77777777" w:rsidR="00A75807" w:rsidRPr="00220E2F" w:rsidRDefault="00A75807" w:rsidP="007A6EC1">
            <w:pPr>
              <w:rPr>
                <w:sz w:val="16"/>
                <w:szCs w:val="16"/>
              </w:rPr>
            </w:pPr>
            <w:r w:rsidRPr="00220E2F">
              <w:rPr>
                <w:sz w:val="16"/>
                <w:szCs w:val="16"/>
              </w:rPr>
              <w:t>05/15/27</w:t>
            </w:r>
          </w:p>
        </w:tc>
      </w:tr>
      <w:tr w:rsidR="00A75807" w:rsidRPr="00220E2F" w14:paraId="2C098FD0"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6EF8F6A"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F5DC813" w14:textId="77777777" w:rsidR="00A75807" w:rsidRPr="00220E2F" w:rsidRDefault="00A75807" w:rsidP="007A6EC1">
            <w:pPr>
              <w:rPr>
                <w:sz w:val="16"/>
                <w:szCs w:val="16"/>
              </w:rPr>
            </w:pPr>
            <w:r w:rsidRPr="00220E2F">
              <w:rPr>
                <w:sz w:val="16"/>
                <w:szCs w:val="16"/>
              </w:rPr>
              <w:t>Stark-Fenton, Laura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BD15054" w14:textId="77777777" w:rsidR="00A75807" w:rsidRPr="00220E2F" w:rsidRDefault="00A75807" w:rsidP="007A6EC1">
            <w:pPr>
              <w:rPr>
                <w:sz w:val="16"/>
                <w:szCs w:val="16"/>
              </w:rPr>
            </w:pPr>
            <w:r w:rsidRPr="00220E2F">
              <w:rPr>
                <w:sz w:val="16"/>
                <w:szCs w:val="16"/>
              </w:rPr>
              <w:t>starkfenton1@marshall.edu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8036EAB"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6B99341" w14:textId="77777777" w:rsidR="00A75807" w:rsidRPr="00220E2F" w:rsidRDefault="00A75807" w:rsidP="007A6EC1">
            <w:pPr>
              <w:rPr>
                <w:sz w:val="16"/>
                <w:szCs w:val="16"/>
              </w:rPr>
            </w:pPr>
            <w:r w:rsidRPr="00220E2F">
              <w:rPr>
                <w:sz w:val="16"/>
                <w:szCs w:val="16"/>
              </w:rPr>
              <w:t>Literacy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852E548"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F32A543"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4FAFEB1" w14:textId="77777777" w:rsidR="00A75807" w:rsidRPr="00220E2F" w:rsidRDefault="00A75807" w:rsidP="007A6EC1">
            <w:pPr>
              <w:rPr>
                <w:sz w:val="16"/>
                <w:szCs w:val="16"/>
              </w:rPr>
            </w:pPr>
            <w:r w:rsidRPr="00220E2F">
              <w:rPr>
                <w:sz w:val="16"/>
                <w:szCs w:val="16"/>
              </w:rPr>
              <w:t>05/15/27</w:t>
            </w:r>
          </w:p>
        </w:tc>
      </w:tr>
      <w:tr w:rsidR="00A75807" w:rsidRPr="00220E2F" w14:paraId="719BEADD"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5DEEB4B"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3F54FB9" w14:textId="77777777" w:rsidR="00A75807" w:rsidRPr="00220E2F" w:rsidRDefault="00A75807" w:rsidP="007A6EC1">
            <w:pPr>
              <w:rPr>
                <w:sz w:val="16"/>
                <w:szCs w:val="16"/>
              </w:rPr>
            </w:pPr>
            <w:r w:rsidRPr="00220E2F">
              <w:rPr>
                <w:sz w:val="16"/>
                <w:szCs w:val="16"/>
              </w:rPr>
              <w:t>Steele, David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5003DE2" w14:textId="77777777" w:rsidR="00A75807" w:rsidRPr="00220E2F" w:rsidRDefault="00A75807" w:rsidP="007A6EC1">
            <w:pPr>
              <w:rPr>
                <w:sz w:val="16"/>
                <w:szCs w:val="16"/>
              </w:rPr>
            </w:pPr>
            <w:r w:rsidRPr="00220E2F">
              <w:rPr>
                <w:sz w:val="16"/>
                <w:szCs w:val="16"/>
              </w:rPr>
              <w:t>steele@marshall.edu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552BA20" w14:textId="77777777" w:rsidR="00A75807" w:rsidRPr="00220E2F" w:rsidRDefault="00A75807" w:rsidP="007A6EC1">
            <w:pPr>
              <w:rPr>
                <w:sz w:val="16"/>
                <w:szCs w:val="16"/>
              </w:rPr>
            </w:pPr>
            <w:r w:rsidRPr="00220E2F">
              <w:rPr>
                <w:sz w:val="16"/>
                <w:szCs w:val="16"/>
              </w:rPr>
              <w:t>COB</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1BB5238" w14:textId="77777777" w:rsidR="00A75807" w:rsidRPr="00220E2F" w:rsidRDefault="00A75807" w:rsidP="007A6EC1">
            <w:pPr>
              <w:rPr>
                <w:sz w:val="16"/>
                <w:szCs w:val="16"/>
              </w:rPr>
            </w:pPr>
            <w:r w:rsidRPr="00220E2F">
              <w:rPr>
                <w:sz w:val="16"/>
                <w:szCs w:val="16"/>
              </w:rPr>
              <w:t>Marketing, MIS/ENT</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A4DD3BD"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6C09F46"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6AB384F" w14:textId="77777777" w:rsidR="00A75807" w:rsidRPr="00220E2F" w:rsidRDefault="00A75807" w:rsidP="007A6EC1">
            <w:pPr>
              <w:rPr>
                <w:sz w:val="16"/>
                <w:szCs w:val="16"/>
              </w:rPr>
            </w:pPr>
            <w:r w:rsidRPr="00220E2F">
              <w:rPr>
                <w:sz w:val="16"/>
                <w:szCs w:val="16"/>
              </w:rPr>
              <w:t>05/15/27</w:t>
            </w:r>
          </w:p>
        </w:tc>
      </w:tr>
      <w:tr w:rsidR="00A75807" w:rsidRPr="00220E2F" w14:paraId="6BA6B9CA"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58E1B06"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7AF56AC" w14:textId="77777777" w:rsidR="00A75807" w:rsidRPr="00220E2F" w:rsidRDefault="00A75807" w:rsidP="007A6EC1">
            <w:pPr>
              <w:rPr>
                <w:sz w:val="16"/>
                <w:szCs w:val="16"/>
              </w:rPr>
            </w:pPr>
            <w:r w:rsidRPr="00220E2F">
              <w:rPr>
                <w:sz w:val="16"/>
                <w:szCs w:val="16"/>
              </w:rPr>
              <w:t>Stotts, Michelle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C9CE5BD" w14:textId="77777777" w:rsidR="00A75807" w:rsidRPr="00220E2F" w:rsidRDefault="00A75807" w:rsidP="007A6EC1">
            <w:pPr>
              <w:rPr>
                <w:sz w:val="16"/>
                <w:szCs w:val="16"/>
              </w:rPr>
            </w:pPr>
            <w:r w:rsidRPr="00220E2F">
              <w:rPr>
                <w:sz w:val="16"/>
                <w:szCs w:val="16"/>
              </w:rPr>
              <w:t>stotts5@marshall.edu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A267B06" w14:textId="77777777" w:rsidR="00A75807" w:rsidRPr="00220E2F" w:rsidRDefault="00A75807" w:rsidP="007A6EC1">
            <w:pPr>
              <w:rPr>
                <w:sz w:val="16"/>
                <w:szCs w:val="16"/>
              </w:rPr>
            </w:pPr>
            <w:r w:rsidRPr="00220E2F">
              <w:rPr>
                <w:sz w:val="16"/>
                <w:szCs w:val="16"/>
              </w:rPr>
              <w:t>COB</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14A5639" w14:textId="77777777" w:rsidR="00A75807" w:rsidRPr="00220E2F" w:rsidRDefault="00A75807" w:rsidP="007A6EC1">
            <w:pPr>
              <w:rPr>
                <w:sz w:val="16"/>
                <w:szCs w:val="16"/>
              </w:rPr>
            </w:pPr>
            <w:r w:rsidRPr="00220E2F">
              <w:rPr>
                <w:sz w:val="16"/>
                <w:szCs w:val="16"/>
              </w:rPr>
              <w:t>Management/Marketing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BDA6F4C"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5EC7EFE" w14:textId="77777777" w:rsidR="00A75807" w:rsidRPr="00220E2F" w:rsidRDefault="00A75807" w:rsidP="007A6EC1">
            <w:pPr>
              <w:rPr>
                <w:sz w:val="16"/>
                <w:szCs w:val="16"/>
              </w:rPr>
            </w:pPr>
            <w:r w:rsidRPr="00220E2F">
              <w:rPr>
                <w:sz w:val="16"/>
                <w:szCs w:val="16"/>
              </w:rPr>
              <w:t>01/10/2022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CD0A715" w14:textId="77777777" w:rsidR="00A75807" w:rsidRPr="00220E2F" w:rsidRDefault="00A75807" w:rsidP="007A6EC1">
            <w:pPr>
              <w:rPr>
                <w:sz w:val="16"/>
                <w:szCs w:val="16"/>
              </w:rPr>
            </w:pPr>
            <w:r w:rsidRPr="00220E2F">
              <w:rPr>
                <w:sz w:val="16"/>
                <w:szCs w:val="16"/>
              </w:rPr>
              <w:t>05/15/27</w:t>
            </w:r>
          </w:p>
        </w:tc>
      </w:tr>
      <w:tr w:rsidR="00A75807" w:rsidRPr="00220E2F" w14:paraId="50468878"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63264DA" w14:textId="77777777" w:rsidR="00A75807" w:rsidRPr="00220E2F" w:rsidRDefault="00A75807" w:rsidP="007A6EC1">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65403BF" w14:textId="77777777" w:rsidR="00A75807" w:rsidRPr="00220E2F" w:rsidRDefault="00A75807" w:rsidP="007A6EC1">
            <w:pPr>
              <w:rPr>
                <w:sz w:val="16"/>
                <w:szCs w:val="16"/>
              </w:rPr>
            </w:pPr>
            <w:r w:rsidRPr="00220E2F">
              <w:rPr>
                <w:sz w:val="16"/>
                <w:szCs w:val="16"/>
              </w:rPr>
              <w:t>Urecki, Chava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020764D" w14:textId="77777777" w:rsidR="00A75807" w:rsidRPr="00220E2F" w:rsidRDefault="00A75807" w:rsidP="007A6EC1">
            <w:pPr>
              <w:rPr>
                <w:sz w:val="16"/>
                <w:szCs w:val="16"/>
              </w:rPr>
            </w:pPr>
            <w:r w:rsidRPr="00220E2F">
              <w:rPr>
                <w:sz w:val="16"/>
                <w:szCs w:val="16"/>
              </w:rPr>
              <w:t>urecki1@marshall.edu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8673F7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BFB7E3F"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A26F693"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3CE4E60"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CA1A513" w14:textId="77777777" w:rsidR="00A75807" w:rsidRPr="00220E2F" w:rsidRDefault="00A75807" w:rsidP="007A6EC1">
            <w:pPr>
              <w:rPr>
                <w:sz w:val="16"/>
                <w:szCs w:val="16"/>
              </w:rPr>
            </w:pPr>
            <w:r w:rsidRPr="00220E2F">
              <w:rPr>
                <w:sz w:val="16"/>
                <w:szCs w:val="16"/>
              </w:rPr>
              <w:t>05/15/27</w:t>
            </w:r>
          </w:p>
        </w:tc>
      </w:tr>
      <w:tr w:rsidR="00A75807" w:rsidRPr="00220E2F" w14:paraId="7AF85B66"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3CEE30C5" w14:textId="77777777" w:rsidR="00A75807" w:rsidRPr="00220E2F" w:rsidRDefault="00A75807" w:rsidP="007A6EC1">
            <w:pPr>
              <w:rPr>
                <w:sz w:val="16"/>
                <w:szCs w:val="16"/>
              </w:rPr>
            </w:pPr>
            <w:r>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8D1D2DB" w14:textId="77777777" w:rsidR="00A75807" w:rsidRPr="00220E2F" w:rsidRDefault="00A75807" w:rsidP="007A6EC1">
            <w:pPr>
              <w:rPr>
                <w:sz w:val="16"/>
                <w:szCs w:val="16"/>
              </w:rPr>
            </w:pPr>
            <w:r w:rsidRPr="00220E2F">
              <w:rPr>
                <w:sz w:val="16"/>
                <w:szCs w:val="16"/>
              </w:rPr>
              <w:t>Yuan, Huanshu</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492D481" w14:textId="77777777" w:rsidR="00A75807" w:rsidRPr="00220E2F" w:rsidRDefault="00A75807" w:rsidP="007A6EC1">
            <w:pPr>
              <w:rPr>
                <w:sz w:val="16"/>
                <w:szCs w:val="16"/>
              </w:rPr>
            </w:pPr>
            <w:r w:rsidRPr="00220E2F">
              <w:rPr>
                <w:sz w:val="16"/>
                <w:szCs w:val="16"/>
              </w:rPr>
              <w:t>yuanh@marshall.edu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FEF3480"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6BDF1F6" w14:textId="77777777" w:rsidR="00A75807" w:rsidRPr="00220E2F" w:rsidRDefault="00A75807" w:rsidP="007A6EC1">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FF82D94"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EF95DFB"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975082" w14:textId="77777777" w:rsidR="00A75807" w:rsidRPr="00220E2F" w:rsidRDefault="00A75807" w:rsidP="007A6EC1">
            <w:pPr>
              <w:rPr>
                <w:sz w:val="16"/>
                <w:szCs w:val="16"/>
              </w:rPr>
            </w:pPr>
            <w:r w:rsidRPr="00220E2F">
              <w:rPr>
                <w:sz w:val="16"/>
                <w:szCs w:val="16"/>
              </w:rPr>
              <w:t>05/15/29</w:t>
            </w:r>
          </w:p>
        </w:tc>
      </w:tr>
      <w:tr w:rsidR="00A75807" w:rsidRPr="00220E2F" w14:paraId="5C32699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4D73F88"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0AD1866" w14:textId="77777777" w:rsidR="00A75807" w:rsidRPr="00220E2F" w:rsidRDefault="00A75807" w:rsidP="007A6EC1">
            <w:pPr>
              <w:rPr>
                <w:sz w:val="16"/>
                <w:szCs w:val="16"/>
              </w:rPr>
            </w:pPr>
            <w:r w:rsidRPr="00220E2F">
              <w:rPr>
                <w:sz w:val="16"/>
                <w:szCs w:val="16"/>
              </w:rPr>
              <w:t>Arneson, Ruthann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B8DF2A6" w14:textId="77777777" w:rsidR="00A75807" w:rsidRPr="00220E2F" w:rsidRDefault="00A75807" w:rsidP="007A6EC1">
            <w:pPr>
              <w:rPr>
                <w:sz w:val="16"/>
                <w:szCs w:val="16"/>
              </w:rPr>
            </w:pPr>
            <w:r w:rsidRPr="00220E2F">
              <w:rPr>
                <w:sz w:val="16"/>
                <w:szCs w:val="16"/>
              </w:rPr>
              <w:t>arneson1@marshall.edu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FA28BDE"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9DC9B04" w14:textId="77777777" w:rsidR="00A75807" w:rsidRPr="00220E2F" w:rsidRDefault="00A75807" w:rsidP="007A6EC1">
            <w:pPr>
              <w:rPr>
                <w:sz w:val="16"/>
                <w:szCs w:val="16"/>
              </w:rPr>
            </w:pPr>
            <w:r w:rsidRPr="00220E2F">
              <w:rPr>
                <w:sz w:val="16"/>
                <w:szCs w:val="16"/>
              </w:rPr>
              <w:t>Early Childhood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F33BA5A"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E80D6A0" w14:textId="77777777" w:rsidR="00A75807" w:rsidRPr="00220E2F" w:rsidRDefault="00A75807" w:rsidP="007A6EC1">
            <w:pPr>
              <w:rPr>
                <w:sz w:val="16"/>
                <w:szCs w:val="16"/>
              </w:rPr>
            </w:pPr>
            <w:r w:rsidRPr="00220E2F">
              <w:rPr>
                <w:sz w:val="16"/>
                <w:szCs w:val="16"/>
              </w:rPr>
              <w:t>08/21/2017</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FB6A05A" w14:textId="77777777" w:rsidR="00A75807" w:rsidRPr="00220E2F" w:rsidRDefault="00A75807" w:rsidP="007A6EC1">
            <w:pPr>
              <w:rPr>
                <w:sz w:val="16"/>
                <w:szCs w:val="16"/>
              </w:rPr>
            </w:pPr>
            <w:r w:rsidRPr="00220E2F">
              <w:rPr>
                <w:sz w:val="16"/>
                <w:szCs w:val="16"/>
              </w:rPr>
              <w:t>12/09/2022</w:t>
            </w:r>
          </w:p>
        </w:tc>
      </w:tr>
      <w:tr w:rsidR="00A75807" w:rsidRPr="00220E2F" w14:paraId="382D83B6"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74B53C6"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FD9DCBA" w14:textId="77777777" w:rsidR="00A75807" w:rsidRPr="00220E2F" w:rsidRDefault="00A75807" w:rsidP="007A6EC1">
            <w:pPr>
              <w:rPr>
                <w:sz w:val="16"/>
                <w:szCs w:val="16"/>
              </w:rPr>
            </w:pPr>
            <w:r w:rsidRPr="00220E2F">
              <w:rPr>
                <w:sz w:val="16"/>
                <w:szCs w:val="16"/>
              </w:rPr>
              <w:t>Banks, Tamara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3F5808C" w14:textId="77777777" w:rsidR="00A75807" w:rsidRPr="00220E2F" w:rsidRDefault="00A75807" w:rsidP="007A6EC1">
            <w:pPr>
              <w:rPr>
                <w:sz w:val="16"/>
                <w:szCs w:val="16"/>
              </w:rPr>
            </w:pPr>
            <w:r w:rsidRPr="00220E2F">
              <w:rPr>
                <w:sz w:val="16"/>
                <w:szCs w:val="16"/>
              </w:rPr>
              <w:t>banks5@marshall.edu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C513E71"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3D56F1C"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145AF7" w14:textId="77777777" w:rsidR="00A75807" w:rsidRPr="00220E2F" w:rsidRDefault="00A75807" w:rsidP="007A6EC1">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DF28EBF" w14:textId="77777777" w:rsidR="00A75807" w:rsidRPr="00220E2F" w:rsidRDefault="00A75807" w:rsidP="007A6EC1">
            <w:pPr>
              <w:rPr>
                <w:sz w:val="16"/>
                <w:szCs w:val="16"/>
              </w:rPr>
            </w:pPr>
            <w:r w:rsidRPr="00220E2F">
              <w:rPr>
                <w:sz w:val="16"/>
                <w:szCs w:val="16"/>
              </w:rPr>
              <w:t>01/13/2020</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D5B0722" w14:textId="77777777" w:rsidR="00A75807" w:rsidRPr="00220E2F" w:rsidRDefault="00A75807" w:rsidP="007A6EC1">
            <w:pPr>
              <w:rPr>
                <w:sz w:val="16"/>
                <w:szCs w:val="16"/>
              </w:rPr>
            </w:pPr>
            <w:r w:rsidRPr="00220E2F">
              <w:rPr>
                <w:sz w:val="16"/>
                <w:szCs w:val="16"/>
              </w:rPr>
              <w:t>05/06/2022</w:t>
            </w:r>
          </w:p>
        </w:tc>
      </w:tr>
      <w:tr w:rsidR="00A75807" w:rsidRPr="00220E2F" w14:paraId="7D370B1C"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522A739"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D7601D5" w14:textId="77777777" w:rsidR="00A75807" w:rsidRPr="00220E2F" w:rsidRDefault="00A75807" w:rsidP="007A6EC1">
            <w:pPr>
              <w:rPr>
                <w:sz w:val="16"/>
                <w:szCs w:val="16"/>
              </w:rPr>
            </w:pPr>
            <w:r w:rsidRPr="00220E2F">
              <w:rPr>
                <w:sz w:val="16"/>
                <w:szCs w:val="16"/>
              </w:rPr>
              <w:t>Banks, Tamara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3313733" w14:textId="77777777" w:rsidR="00A75807" w:rsidRPr="00220E2F" w:rsidRDefault="00A75807" w:rsidP="007A6EC1">
            <w:pPr>
              <w:rPr>
                <w:sz w:val="16"/>
                <w:szCs w:val="16"/>
              </w:rPr>
            </w:pPr>
            <w:r w:rsidRPr="00220E2F">
              <w:rPr>
                <w:sz w:val="16"/>
                <w:szCs w:val="16"/>
              </w:rPr>
              <w:t>banks5@marshall.edu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21F6BC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A77943A"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87E5F79"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32155BC" w14:textId="77777777" w:rsidR="00A75807" w:rsidRPr="00220E2F" w:rsidRDefault="00A75807" w:rsidP="007A6EC1">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0E2F0A6" w14:textId="77777777" w:rsidR="00A75807" w:rsidRPr="00220E2F" w:rsidRDefault="00A75807" w:rsidP="007A6EC1">
            <w:pPr>
              <w:rPr>
                <w:sz w:val="16"/>
                <w:szCs w:val="16"/>
              </w:rPr>
            </w:pPr>
            <w:r w:rsidRPr="00220E2F">
              <w:rPr>
                <w:sz w:val="16"/>
                <w:szCs w:val="16"/>
              </w:rPr>
              <w:t>12/15/26</w:t>
            </w:r>
          </w:p>
        </w:tc>
      </w:tr>
      <w:tr w:rsidR="00A75807" w:rsidRPr="00220E2F" w14:paraId="4BA36834"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3B22636"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470B4F8" w14:textId="77777777" w:rsidR="00A75807" w:rsidRPr="00220E2F" w:rsidRDefault="00A75807" w:rsidP="007A6EC1">
            <w:pPr>
              <w:rPr>
                <w:sz w:val="16"/>
                <w:szCs w:val="16"/>
              </w:rPr>
            </w:pPr>
            <w:r w:rsidRPr="00220E2F">
              <w:rPr>
                <w:sz w:val="16"/>
                <w:szCs w:val="16"/>
              </w:rPr>
              <w:t>Begley, Richard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2DB4F49" w14:textId="77777777" w:rsidR="00A75807" w:rsidRPr="00220E2F" w:rsidRDefault="00A75807" w:rsidP="007A6EC1">
            <w:pPr>
              <w:rPr>
                <w:sz w:val="16"/>
                <w:szCs w:val="16"/>
              </w:rPr>
            </w:pPr>
            <w:r w:rsidRPr="00220E2F">
              <w:rPr>
                <w:sz w:val="16"/>
                <w:szCs w:val="16"/>
              </w:rPr>
              <w:t>begley@marshall.edu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27D580C"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DA78480" w14:textId="77777777" w:rsidR="00A75807" w:rsidRPr="00220E2F" w:rsidRDefault="00A75807" w:rsidP="007A6EC1">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92E890"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F0A06D" w14:textId="77777777" w:rsidR="00A75807" w:rsidRPr="00220E2F" w:rsidRDefault="00A75807" w:rsidP="007A6EC1">
            <w:pPr>
              <w:rPr>
                <w:sz w:val="16"/>
                <w:szCs w:val="16"/>
              </w:rPr>
            </w:pPr>
            <w:r w:rsidRPr="00220E2F">
              <w:rPr>
                <w:sz w:val="16"/>
                <w:szCs w:val="16"/>
              </w:rPr>
              <w:t>01/14/2019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E472D58" w14:textId="77777777" w:rsidR="00A75807" w:rsidRPr="00220E2F" w:rsidRDefault="00A75807" w:rsidP="007A6EC1">
            <w:pPr>
              <w:rPr>
                <w:sz w:val="16"/>
                <w:szCs w:val="16"/>
              </w:rPr>
            </w:pPr>
            <w:r w:rsidRPr="00220E2F">
              <w:rPr>
                <w:sz w:val="16"/>
                <w:szCs w:val="16"/>
              </w:rPr>
              <w:t>01/14/2024</w:t>
            </w:r>
          </w:p>
        </w:tc>
      </w:tr>
      <w:tr w:rsidR="00A75807" w:rsidRPr="00220E2F" w14:paraId="14CD67E0"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6E1678F"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04EBC88" w14:textId="77777777" w:rsidR="00A75807" w:rsidRPr="00220E2F" w:rsidRDefault="00A75807" w:rsidP="007A6EC1">
            <w:pPr>
              <w:rPr>
                <w:sz w:val="16"/>
                <w:szCs w:val="16"/>
              </w:rPr>
            </w:pPr>
            <w:r w:rsidRPr="00220E2F">
              <w:rPr>
                <w:sz w:val="16"/>
                <w:szCs w:val="16"/>
              </w:rPr>
              <w:t>Bender, Tim</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7A3703F" w14:textId="77777777" w:rsidR="00A75807" w:rsidRPr="00220E2F" w:rsidRDefault="00A75807" w:rsidP="007A6EC1">
            <w:pPr>
              <w:rPr>
                <w:sz w:val="16"/>
                <w:szCs w:val="16"/>
              </w:rPr>
            </w:pPr>
            <w:r w:rsidRPr="00220E2F">
              <w:rPr>
                <w:sz w:val="16"/>
                <w:szCs w:val="16"/>
              </w:rPr>
              <w:t>bender10@marshall.edu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415D543" w14:textId="77777777" w:rsidR="00A75807" w:rsidRPr="00220E2F" w:rsidRDefault="00A75807" w:rsidP="007A6EC1">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4A343E7" w14:textId="77777777" w:rsidR="00A75807" w:rsidRPr="00220E2F" w:rsidRDefault="00A75807" w:rsidP="007A6EC1">
            <w:pPr>
              <w:rPr>
                <w:sz w:val="16"/>
                <w:szCs w:val="16"/>
              </w:rPr>
            </w:pPr>
            <w:r w:rsidRPr="00220E2F">
              <w:rPr>
                <w:sz w:val="16"/>
                <w:szCs w:val="16"/>
              </w:rPr>
              <w:t>Dietetics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670E995"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BDCBED" w14:textId="77777777" w:rsidR="00A75807" w:rsidRPr="00220E2F" w:rsidRDefault="00A75807" w:rsidP="007A6EC1">
            <w:pPr>
              <w:rPr>
                <w:sz w:val="16"/>
                <w:szCs w:val="16"/>
              </w:rPr>
            </w:pPr>
            <w:r w:rsidRPr="00220E2F">
              <w:rPr>
                <w:sz w:val="16"/>
                <w:szCs w:val="16"/>
              </w:rPr>
              <w:t>01/14/2019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04511ED" w14:textId="77777777" w:rsidR="00A75807" w:rsidRPr="00220E2F" w:rsidRDefault="00A75807" w:rsidP="007A6EC1">
            <w:pPr>
              <w:rPr>
                <w:sz w:val="16"/>
                <w:szCs w:val="16"/>
              </w:rPr>
            </w:pPr>
            <w:r w:rsidRPr="00220E2F">
              <w:rPr>
                <w:sz w:val="16"/>
                <w:szCs w:val="16"/>
              </w:rPr>
              <w:t>05/06/2022</w:t>
            </w:r>
          </w:p>
        </w:tc>
      </w:tr>
      <w:tr w:rsidR="00A75807" w:rsidRPr="00220E2F" w14:paraId="6F77DD5E"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716A763"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B203E7C" w14:textId="77777777" w:rsidR="00A75807" w:rsidRPr="00220E2F" w:rsidRDefault="00A75807" w:rsidP="007A6EC1">
            <w:pPr>
              <w:rPr>
                <w:sz w:val="16"/>
                <w:szCs w:val="16"/>
              </w:rPr>
            </w:pPr>
            <w:r w:rsidRPr="00220E2F">
              <w:rPr>
                <w:sz w:val="16"/>
                <w:szCs w:val="16"/>
              </w:rPr>
              <w:t>Bethel, Charles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F09D365" w14:textId="77777777" w:rsidR="00A75807" w:rsidRPr="00220E2F" w:rsidRDefault="00A75807" w:rsidP="007A6EC1">
            <w:pPr>
              <w:rPr>
                <w:sz w:val="16"/>
                <w:szCs w:val="16"/>
              </w:rPr>
            </w:pPr>
            <w:r w:rsidRPr="00220E2F">
              <w:rPr>
                <w:sz w:val="16"/>
                <w:szCs w:val="16"/>
              </w:rPr>
              <w:t>bethel3@marshall.edu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6FF93F3"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5DB84FB" w14:textId="77777777" w:rsidR="00A75807" w:rsidRPr="00220E2F" w:rsidRDefault="00A75807" w:rsidP="007A6EC1">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895166" w14:textId="77777777" w:rsidR="00A75807" w:rsidRPr="00220E2F" w:rsidRDefault="00A75807" w:rsidP="007A6EC1">
            <w:pPr>
              <w:rPr>
                <w:sz w:val="16"/>
                <w:szCs w:val="16"/>
              </w:rPr>
            </w:pPr>
            <w:r w:rsidRPr="00220E2F">
              <w:rPr>
                <w:sz w:val="16"/>
                <w:szCs w:val="16"/>
              </w:rPr>
              <w:t>Doctoral</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C048315" w14:textId="77777777" w:rsidR="00A75807" w:rsidRPr="00220E2F" w:rsidRDefault="00A75807" w:rsidP="007A6EC1">
            <w:pPr>
              <w:rPr>
                <w:sz w:val="16"/>
                <w:szCs w:val="16"/>
              </w:rPr>
            </w:pPr>
            <w:r w:rsidRPr="00220E2F">
              <w:rPr>
                <w:sz w:val="16"/>
                <w:szCs w:val="16"/>
              </w:rPr>
              <w:t>08/21/2017</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4258BFA" w14:textId="77777777" w:rsidR="00A75807" w:rsidRPr="00220E2F" w:rsidRDefault="00A75807" w:rsidP="007A6EC1">
            <w:pPr>
              <w:rPr>
                <w:sz w:val="16"/>
                <w:szCs w:val="16"/>
              </w:rPr>
            </w:pPr>
            <w:r w:rsidRPr="00220E2F">
              <w:rPr>
                <w:sz w:val="16"/>
                <w:szCs w:val="16"/>
              </w:rPr>
              <w:t>12/09/2022</w:t>
            </w:r>
          </w:p>
        </w:tc>
      </w:tr>
      <w:tr w:rsidR="00A75807" w:rsidRPr="00220E2F" w14:paraId="781CEA1E"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4746066"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FA30FA1" w14:textId="77777777" w:rsidR="00A75807" w:rsidRPr="00220E2F" w:rsidRDefault="00A75807" w:rsidP="007A6EC1">
            <w:pPr>
              <w:rPr>
                <w:sz w:val="16"/>
                <w:szCs w:val="16"/>
              </w:rPr>
            </w:pPr>
            <w:r w:rsidRPr="00220E2F">
              <w:rPr>
                <w:sz w:val="16"/>
                <w:szCs w:val="16"/>
              </w:rPr>
              <w:t>Chapman, Sarah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D9B86E2" w14:textId="77777777" w:rsidR="00A75807" w:rsidRPr="00220E2F" w:rsidRDefault="00A75807" w:rsidP="007A6EC1">
            <w:pPr>
              <w:rPr>
                <w:sz w:val="16"/>
                <w:szCs w:val="16"/>
              </w:rPr>
            </w:pPr>
            <w:r w:rsidRPr="00220E2F">
              <w:rPr>
                <w:sz w:val="16"/>
                <w:szCs w:val="16"/>
              </w:rPr>
              <w:t>snchapm2@gmail.com</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2923517"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E0B748B" w14:textId="77777777" w:rsidR="00A75807" w:rsidRPr="00220E2F" w:rsidRDefault="00A75807" w:rsidP="007A6EC1">
            <w:pPr>
              <w:rPr>
                <w:sz w:val="16"/>
                <w:szCs w:val="16"/>
              </w:rPr>
            </w:pPr>
            <w:r w:rsidRPr="00220E2F">
              <w:rPr>
                <w:sz w:val="16"/>
                <w:szCs w:val="16"/>
              </w:rPr>
              <w:t>Special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82D362" w14:textId="77777777" w:rsidR="00A75807" w:rsidRPr="00220E2F" w:rsidRDefault="00A75807" w:rsidP="007A6EC1">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DF43D1A" w14:textId="77777777" w:rsidR="00A75807" w:rsidRPr="00220E2F" w:rsidRDefault="00A75807" w:rsidP="007A6EC1">
            <w:pPr>
              <w:rPr>
                <w:sz w:val="16"/>
                <w:szCs w:val="16"/>
              </w:rPr>
            </w:pPr>
            <w:r w:rsidRPr="00220E2F">
              <w:rPr>
                <w:sz w:val="16"/>
                <w:szCs w:val="16"/>
              </w:rPr>
              <w:t>08/23/2021</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DD8FADE" w14:textId="77777777" w:rsidR="00A75807" w:rsidRPr="00220E2F" w:rsidRDefault="00A75807" w:rsidP="007A6EC1">
            <w:pPr>
              <w:rPr>
                <w:sz w:val="16"/>
                <w:szCs w:val="16"/>
              </w:rPr>
            </w:pPr>
            <w:r w:rsidRPr="00220E2F">
              <w:rPr>
                <w:sz w:val="16"/>
                <w:szCs w:val="16"/>
              </w:rPr>
              <w:t>12/08/2023</w:t>
            </w:r>
          </w:p>
        </w:tc>
      </w:tr>
      <w:tr w:rsidR="00A75807" w:rsidRPr="00220E2F" w14:paraId="5C842C1D"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84E6814"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2FB7F63" w14:textId="77777777" w:rsidR="00A75807" w:rsidRPr="00220E2F" w:rsidRDefault="00A75807" w:rsidP="007A6EC1">
            <w:pPr>
              <w:rPr>
                <w:sz w:val="16"/>
                <w:szCs w:val="16"/>
              </w:rPr>
            </w:pPr>
            <w:r w:rsidRPr="00220E2F">
              <w:rPr>
                <w:sz w:val="16"/>
                <w:szCs w:val="16"/>
              </w:rPr>
              <w:t>Childress, Ronald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552D4AD" w14:textId="77777777" w:rsidR="00A75807" w:rsidRPr="00220E2F" w:rsidRDefault="00A75807" w:rsidP="007A6EC1">
            <w:pPr>
              <w:rPr>
                <w:sz w:val="16"/>
                <w:szCs w:val="16"/>
              </w:rPr>
            </w:pPr>
            <w:r w:rsidRPr="00220E2F">
              <w:rPr>
                <w:sz w:val="16"/>
                <w:szCs w:val="16"/>
              </w:rPr>
              <w:t>rchildress@marshall.edu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5B5D747"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C107DE1" w14:textId="77777777" w:rsidR="00A75807" w:rsidRPr="00220E2F" w:rsidRDefault="00A75807" w:rsidP="007A6EC1">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FBA1EB2" w14:textId="77777777" w:rsidR="00A75807" w:rsidRPr="00220E2F" w:rsidRDefault="00A75807" w:rsidP="007A6EC1">
            <w:pPr>
              <w:rPr>
                <w:sz w:val="16"/>
                <w:szCs w:val="16"/>
              </w:rPr>
            </w:pPr>
            <w:r w:rsidRPr="00220E2F">
              <w:rPr>
                <w:sz w:val="16"/>
                <w:szCs w:val="16"/>
              </w:rPr>
              <w:t>Doctoral</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238532D" w14:textId="77777777" w:rsidR="00A75807" w:rsidRPr="00220E2F" w:rsidRDefault="00A75807" w:rsidP="007A6EC1">
            <w:pPr>
              <w:rPr>
                <w:sz w:val="16"/>
                <w:szCs w:val="16"/>
              </w:rPr>
            </w:pPr>
            <w:r w:rsidRPr="00220E2F">
              <w:rPr>
                <w:sz w:val="16"/>
                <w:szCs w:val="16"/>
              </w:rPr>
              <w:t>01/14/2019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5DBCE40" w14:textId="77777777" w:rsidR="00A75807" w:rsidRPr="00220E2F" w:rsidRDefault="00A75807" w:rsidP="007A6EC1">
            <w:pPr>
              <w:rPr>
                <w:sz w:val="16"/>
                <w:szCs w:val="16"/>
              </w:rPr>
            </w:pPr>
            <w:r w:rsidRPr="00220E2F">
              <w:rPr>
                <w:sz w:val="16"/>
                <w:szCs w:val="16"/>
              </w:rPr>
              <w:t>1/14/2024</w:t>
            </w:r>
          </w:p>
        </w:tc>
      </w:tr>
      <w:tr w:rsidR="00A75807" w:rsidRPr="00220E2F" w14:paraId="77C7F3F8"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59D3D95"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C50704C" w14:textId="77777777" w:rsidR="00A75807" w:rsidRPr="00220E2F" w:rsidRDefault="00A75807" w:rsidP="007A6EC1">
            <w:pPr>
              <w:rPr>
                <w:sz w:val="16"/>
                <w:szCs w:val="16"/>
              </w:rPr>
            </w:pPr>
            <w:r w:rsidRPr="00220E2F">
              <w:rPr>
                <w:sz w:val="16"/>
                <w:szCs w:val="16"/>
              </w:rPr>
              <w:t>Clendinning, Chava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4F0CE0F" w14:textId="77777777" w:rsidR="00A75807" w:rsidRPr="00220E2F" w:rsidRDefault="00A75807" w:rsidP="007A6EC1">
            <w:pPr>
              <w:rPr>
                <w:sz w:val="16"/>
                <w:szCs w:val="16"/>
              </w:rPr>
            </w:pPr>
            <w:r w:rsidRPr="00220E2F">
              <w:rPr>
                <w:sz w:val="16"/>
                <w:szCs w:val="16"/>
              </w:rPr>
              <w:t>haas22@marshall.edu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51DBCA4"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0DA92FC"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C4571E3" w14:textId="77777777" w:rsidR="00A75807" w:rsidRPr="00220E2F" w:rsidRDefault="00A75807" w:rsidP="007A6EC1">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F2EEEF9" w14:textId="77777777" w:rsidR="00A75807" w:rsidRPr="00220E2F" w:rsidRDefault="00A75807" w:rsidP="007A6EC1">
            <w:pPr>
              <w:rPr>
                <w:sz w:val="16"/>
                <w:szCs w:val="16"/>
              </w:rPr>
            </w:pPr>
            <w:r w:rsidRPr="00220E2F">
              <w:rPr>
                <w:sz w:val="16"/>
                <w:szCs w:val="16"/>
              </w:rPr>
              <w:t>08/23/2021</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692C622" w14:textId="77777777" w:rsidR="00A75807" w:rsidRPr="00220E2F" w:rsidRDefault="00A75807" w:rsidP="007A6EC1">
            <w:pPr>
              <w:rPr>
                <w:sz w:val="16"/>
                <w:szCs w:val="16"/>
              </w:rPr>
            </w:pPr>
            <w:r w:rsidRPr="00220E2F">
              <w:rPr>
                <w:sz w:val="16"/>
                <w:szCs w:val="16"/>
              </w:rPr>
              <w:t>12/08/2023</w:t>
            </w:r>
          </w:p>
        </w:tc>
      </w:tr>
      <w:tr w:rsidR="00A75807" w:rsidRPr="00220E2F" w14:paraId="65C654E7"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CE76768"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476D36D" w14:textId="77777777" w:rsidR="00A75807" w:rsidRPr="00220E2F" w:rsidRDefault="00A75807" w:rsidP="007A6EC1">
            <w:pPr>
              <w:rPr>
                <w:sz w:val="16"/>
                <w:szCs w:val="16"/>
              </w:rPr>
            </w:pPr>
            <w:r w:rsidRPr="00220E2F">
              <w:rPr>
                <w:sz w:val="16"/>
                <w:szCs w:val="16"/>
              </w:rPr>
              <w:t>Cole, Alan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D99E3D9" w14:textId="77777777" w:rsidR="00A75807" w:rsidRPr="00220E2F" w:rsidRDefault="00A75807" w:rsidP="007A6EC1">
            <w:pPr>
              <w:rPr>
                <w:sz w:val="16"/>
                <w:szCs w:val="16"/>
              </w:rPr>
            </w:pPr>
            <w:r w:rsidRPr="00220E2F">
              <w:rPr>
                <w:sz w:val="16"/>
                <w:szCs w:val="16"/>
              </w:rPr>
              <w:t>cole8@marshall.edu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3C6E136"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FBAA53E"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6620016" w14:textId="77777777" w:rsidR="00A75807" w:rsidRPr="00220E2F" w:rsidRDefault="00A75807" w:rsidP="007A6EC1">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8AA072F" w14:textId="77777777" w:rsidR="00A75807" w:rsidRPr="00220E2F" w:rsidRDefault="00A75807" w:rsidP="007A6EC1">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DE282F2" w14:textId="77777777" w:rsidR="00A75807" w:rsidRPr="00220E2F" w:rsidRDefault="00A75807" w:rsidP="007A6EC1">
            <w:pPr>
              <w:rPr>
                <w:sz w:val="16"/>
                <w:szCs w:val="16"/>
              </w:rPr>
            </w:pPr>
            <w:r w:rsidRPr="00220E2F">
              <w:rPr>
                <w:sz w:val="16"/>
                <w:szCs w:val="16"/>
              </w:rPr>
              <w:t>12/10/2021</w:t>
            </w:r>
          </w:p>
        </w:tc>
      </w:tr>
      <w:tr w:rsidR="00A75807" w:rsidRPr="00220E2F" w14:paraId="607C6BD9"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4B41DB4"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CE43891" w14:textId="77777777" w:rsidR="00A75807" w:rsidRPr="00220E2F" w:rsidRDefault="00A75807" w:rsidP="007A6EC1">
            <w:pPr>
              <w:rPr>
                <w:sz w:val="16"/>
                <w:szCs w:val="16"/>
              </w:rPr>
            </w:pPr>
            <w:r w:rsidRPr="00220E2F">
              <w:rPr>
                <w:sz w:val="16"/>
                <w:szCs w:val="16"/>
              </w:rPr>
              <w:t>Cole, Alan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A5AD2AB" w14:textId="77777777" w:rsidR="00A75807" w:rsidRPr="00220E2F" w:rsidRDefault="00A75807" w:rsidP="007A6EC1">
            <w:pPr>
              <w:rPr>
                <w:sz w:val="16"/>
                <w:szCs w:val="16"/>
              </w:rPr>
            </w:pPr>
            <w:r w:rsidRPr="00220E2F">
              <w:rPr>
                <w:sz w:val="16"/>
                <w:szCs w:val="16"/>
              </w:rPr>
              <w:t>cole8@marshall.edu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950A23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56D003D"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1AEE439" w14:textId="77777777" w:rsidR="00A75807" w:rsidRPr="00220E2F" w:rsidRDefault="00A75807" w:rsidP="007A6EC1">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D76442A" w14:textId="77777777" w:rsidR="00A75807" w:rsidRPr="00220E2F" w:rsidRDefault="00A75807" w:rsidP="007A6EC1">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D21B07D" w14:textId="77777777" w:rsidR="00A75807" w:rsidRPr="00220E2F" w:rsidRDefault="00A75807" w:rsidP="007A6EC1">
            <w:pPr>
              <w:rPr>
                <w:sz w:val="16"/>
                <w:szCs w:val="16"/>
              </w:rPr>
            </w:pPr>
            <w:r w:rsidRPr="00220E2F">
              <w:rPr>
                <w:sz w:val="16"/>
                <w:szCs w:val="16"/>
              </w:rPr>
              <w:t>12/10/2021</w:t>
            </w:r>
          </w:p>
        </w:tc>
      </w:tr>
      <w:tr w:rsidR="00A75807" w:rsidRPr="00220E2F" w14:paraId="46F234FB"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04245C4" w14:textId="77777777" w:rsidR="00A75807" w:rsidRPr="00220E2F" w:rsidRDefault="00A75807" w:rsidP="007A6EC1">
            <w:pPr>
              <w:rPr>
                <w:sz w:val="16"/>
                <w:szCs w:val="16"/>
              </w:rPr>
            </w:pPr>
            <w:r w:rsidRPr="00A974AA">
              <w:rPr>
                <w:sz w:val="16"/>
                <w:szCs w:val="16"/>
              </w:rPr>
              <w:lastRenderedPageBreak/>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97B3331" w14:textId="77777777" w:rsidR="00A75807" w:rsidRPr="00220E2F" w:rsidRDefault="00A75807" w:rsidP="007A6EC1">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667A11C" w14:textId="77777777" w:rsidR="00A75807" w:rsidRPr="00220E2F" w:rsidRDefault="00A75807" w:rsidP="007A6EC1">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09CA5D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493B7F9" w14:textId="77777777" w:rsidR="00A75807" w:rsidRPr="00220E2F" w:rsidRDefault="00A75807" w:rsidP="007A6EC1">
            <w:pPr>
              <w:rPr>
                <w:sz w:val="16"/>
                <w:szCs w:val="16"/>
              </w:rPr>
            </w:pPr>
            <w:r w:rsidRPr="00220E2F">
              <w:rPr>
                <w:sz w:val="16"/>
                <w:szCs w:val="16"/>
              </w:rPr>
              <w:t>CIF</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2059724"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B83EA3A" w14:textId="77777777" w:rsidR="00A75807" w:rsidRPr="00220E2F" w:rsidRDefault="00A75807" w:rsidP="007A6EC1">
            <w:pPr>
              <w:rPr>
                <w:sz w:val="16"/>
                <w:szCs w:val="16"/>
              </w:rPr>
            </w:pPr>
            <w:r w:rsidRPr="00220E2F">
              <w:rPr>
                <w:sz w:val="16"/>
                <w:szCs w:val="16"/>
              </w:rPr>
              <w:t>08/20/2018</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EBD805C" w14:textId="77777777" w:rsidR="00A75807" w:rsidRPr="00220E2F" w:rsidRDefault="00A75807" w:rsidP="007A6EC1">
            <w:pPr>
              <w:rPr>
                <w:sz w:val="16"/>
                <w:szCs w:val="16"/>
              </w:rPr>
            </w:pPr>
            <w:r w:rsidRPr="00220E2F">
              <w:rPr>
                <w:sz w:val="16"/>
                <w:szCs w:val="16"/>
              </w:rPr>
              <w:t>12/08/2023</w:t>
            </w:r>
          </w:p>
        </w:tc>
      </w:tr>
      <w:tr w:rsidR="00A75807" w:rsidRPr="00220E2F" w14:paraId="65272DB9"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4E76476"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C05F68E" w14:textId="77777777" w:rsidR="00A75807" w:rsidRPr="00220E2F" w:rsidRDefault="00A75807" w:rsidP="007A6EC1">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BD090D0" w14:textId="77777777" w:rsidR="00A75807" w:rsidRPr="00220E2F" w:rsidRDefault="00A75807" w:rsidP="007A6EC1">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B502C44"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DBF0917" w14:textId="77777777" w:rsidR="00A75807" w:rsidRPr="00220E2F" w:rsidRDefault="00A75807" w:rsidP="007A6EC1">
            <w:pPr>
              <w:rPr>
                <w:sz w:val="16"/>
                <w:szCs w:val="16"/>
              </w:rPr>
            </w:pPr>
            <w:r w:rsidRPr="00220E2F">
              <w:rPr>
                <w:sz w:val="16"/>
                <w:szCs w:val="16"/>
              </w:rPr>
              <w:t>CIF</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4CC8FC5"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6B45F4C" w14:textId="77777777" w:rsidR="00A75807" w:rsidRPr="00220E2F" w:rsidRDefault="00A75807" w:rsidP="007A6EC1">
            <w:pPr>
              <w:rPr>
                <w:sz w:val="16"/>
                <w:szCs w:val="16"/>
              </w:rPr>
            </w:pPr>
            <w:r w:rsidRPr="00220E2F">
              <w:rPr>
                <w:sz w:val="16"/>
                <w:szCs w:val="16"/>
              </w:rPr>
              <w:t>08/20/2018</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0B89B36" w14:textId="77777777" w:rsidR="00A75807" w:rsidRPr="00220E2F" w:rsidRDefault="00A75807" w:rsidP="007A6EC1">
            <w:pPr>
              <w:rPr>
                <w:sz w:val="16"/>
                <w:szCs w:val="16"/>
              </w:rPr>
            </w:pPr>
            <w:r w:rsidRPr="00220E2F">
              <w:rPr>
                <w:sz w:val="16"/>
                <w:szCs w:val="16"/>
              </w:rPr>
              <w:t>12/08/2023</w:t>
            </w:r>
          </w:p>
        </w:tc>
      </w:tr>
      <w:tr w:rsidR="00A75807" w:rsidRPr="00220E2F" w14:paraId="167C1CD8"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B11FA82"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BC42112" w14:textId="77777777" w:rsidR="00A75807" w:rsidRPr="00220E2F" w:rsidRDefault="00A75807" w:rsidP="007A6EC1">
            <w:pPr>
              <w:rPr>
                <w:sz w:val="16"/>
                <w:szCs w:val="16"/>
              </w:rPr>
            </w:pPr>
            <w:r w:rsidRPr="00220E2F">
              <w:rPr>
                <w:sz w:val="16"/>
                <w:szCs w:val="16"/>
              </w:rPr>
              <w:t>Davis, Elbert</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E359331" w14:textId="77777777" w:rsidR="00A75807" w:rsidRPr="00220E2F" w:rsidRDefault="00A75807" w:rsidP="007A6EC1">
            <w:pPr>
              <w:rPr>
                <w:sz w:val="16"/>
                <w:szCs w:val="16"/>
              </w:rPr>
            </w:pPr>
            <w:r w:rsidRPr="00220E2F">
              <w:rPr>
                <w:sz w:val="16"/>
                <w:szCs w:val="16"/>
              </w:rPr>
              <w:t>davis513@marshall.edu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85CAF1E"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6B6F674" w14:textId="77777777" w:rsidR="00A75807" w:rsidRPr="00220E2F" w:rsidRDefault="00A75807" w:rsidP="007A6EC1">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41990D6"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3D653A1" w14:textId="77777777" w:rsidR="00A75807" w:rsidRPr="00220E2F" w:rsidRDefault="00A75807" w:rsidP="007A6EC1">
            <w:pPr>
              <w:rPr>
                <w:sz w:val="16"/>
                <w:szCs w:val="16"/>
              </w:rPr>
            </w:pPr>
            <w:r w:rsidRPr="00220E2F">
              <w:rPr>
                <w:sz w:val="16"/>
                <w:szCs w:val="16"/>
              </w:rPr>
              <w:t>08/24/2020</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0534B4B" w14:textId="77777777" w:rsidR="00A75807" w:rsidRPr="00220E2F" w:rsidRDefault="00A75807" w:rsidP="007A6EC1">
            <w:pPr>
              <w:rPr>
                <w:sz w:val="16"/>
                <w:szCs w:val="16"/>
              </w:rPr>
            </w:pPr>
            <w:r w:rsidRPr="00220E2F">
              <w:rPr>
                <w:sz w:val="16"/>
                <w:szCs w:val="16"/>
              </w:rPr>
              <w:t>12/08/2023</w:t>
            </w:r>
          </w:p>
        </w:tc>
      </w:tr>
      <w:tr w:rsidR="00A75807" w:rsidRPr="00220E2F" w14:paraId="75BCFC07"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326B3E79"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7486C0C" w14:textId="77777777" w:rsidR="00A75807" w:rsidRPr="00220E2F" w:rsidRDefault="00A75807" w:rsidP="007A6EC1">
            <w:pPr>
              <w:rPr>
                <w:sz w:val="16"/>
                <w:szCs w:val="16"/>
              </w:rPr>
            </w:pPr>
            <w:r w:rsidRPr="00220E2F">
              <w:rPr>
                <w:sz w:val="16"/>
                <w:szCs w:val="16"/>
              </w:rPr>
              <w:t>Debela, Nega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065EE57" w14:textId="77777777" w:rsidR="00A75807" w:rsidRPr="00220E2F" w:rsidRDefault="00A75807" w:rsidP="007A6EC1">
            <w:pPr>
              <w:rPr>
                <w:sz w:val="16"/>
                <w:szCs w:val="16"/>
              </w:rPr>
            </w:pPr>
            <w:r w:rsidRPr="00220E2F">
              <w:rPr>
                <w:sz w:val="16"/>
                <w:szCs w:val="16"/>
              </w:rPr>
              <w:t>debela1@marshall.edu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1753B40"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96ED033" w14:textId="77777777" w:rsidR="00A75807" w:rsidRPr="00220E2F" w:rsidRDefault="00A75807" w:rsidP="007A6EC1">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B363F72"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B2CC943" w14:textId="77777777" w:rsidR="00A75807" w:rsidRPr="00220E2F" w:rsidRDefault="00A75807" w:rsidP="007A6EC1">
            <w:pPr>
              <w:rPr>
                <w:sz w:val="16"/>
                <w:szCs w:val="16"/>
              </w:rPr>
            </w:pPr>
            <w:r w:rsidRPr="00220E2F">
              <w:rPr>
                <w:sz w:val="16"/>
                <w:szCs w:val="16"/>
              </w:rPr>
              <w:t>08/22/2022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031E8CD" w14:textId="77777777" w:rsidR="00A75807" w:rsidRPr="00220E2F" w:rsidRDefault="00A75807" w:rsidP="007A6EC1">
            <w:pPr>
              <w:rPr>
                <w:sz w:val="16"/>
                <w:szCs w:val="16"/>
              </w:rPr>
            </w:pPr>
            <w:r w:rsidRPr="00220E2F">
              <w:rPr>
                <w:sz w:val="16"/>
                <w:szCs w:val="16"/>
              </w:rPr>
              <w:t>12/09/2027</w:t>
            </w:r>
          </w:p>
        </w:tc>
      </w:tr>
      <w:tr w:rsidR="00A75807" w:rsidRPr="00220E2F" w14:paraId="7483489F"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E1D8689"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DBF287B" w14:textId="77777777" w:rsidR="00A75807" w:rsidRPr="00220E2F" w:rsidRDefault="00A75807" w:rsidP="007A6EC1">
            <w:pPr>
              <w:rPr>
                <w:sz w:val="16"/>
                <w:szCs w:val="16"/>
              </w:rPr>
            </w:pPr>
            <w:r w:rsidRPr="00220E2F">
              <w:rPr>
                <w:sz w:val="16"/>
                <w:szCs w:val="16"/>
              </w:rPr>
              <w:t>DellaMea, Monica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980FA7C" w14:textId="77777777" w:rsidR="00A75807" w:rsidRPr="00220E2F" w:rsidRDefault="00A75807" w:rsidP="007A6EC1">
            <w:pPr>
              <w:rPr>
                <w:sz w:val="16"/>
                <w:szCs w:val="16"/>
              </w:rPr>
            </w:pPr>
            <w:r w:rsidRPr="00220E2F">
              <w:rPr>
                <w:sz w:val="16"/>
                <w:szCs w:val="16"/>
              </w:rPr>
              <w:t>dellame2@marshall.edu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4162E01"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1EFB6B9" w14:textId="77777777" w:rsidR="00A75807" w:rsidRPr="00220E2F" w:rsidRDefault="00A75807" w:rsidP="007A6EC1">
            <w:pPr>
              <w:rPr>
                <w:sz w:val="16"/>
                <w:szCs w:val="16"/>
              </w:rPr>
            </w:pPr>
            <w:r w:rsidRPr="00220E2F">
              <w:rPr>
                <w:sz w:val="16"/>
                <w:szCs w:val="16"/>
              </w:rPr>
              <w:t>UTE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41D9A9"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D47E503" w14:textId="77777777" w:rsidR="00A75807" w:rsidRPr="00220E2F" w:rsidRDefault="00A75807" w:rsidP="007A6EC1">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A297BE9" w14:textId="77777777" w:rsidR="00A75807" w:rsidRPr="00220E2F" w:rsidRDefault="00A75807" w:rsidP="007A6EC1">
            <w:pPr>
              <w:rPr>
                <w:sz w:val="16"/>
                <w:szCs w:val="16"/>
              </w:rPr>
            </w:pPr>
            <w:r w:rsidRPr="00220E2F">
              <w:rPr>
                <w:sz w:val="16"/>
                <w:szCs w:val="16"/>
              </w:rPr>
              <w:t>12/15/28</w:t>
            </w:r>
          </w:p>
        </w:tc>
      </w:tr>
      <w:tr w:rsidR="00A75807" w:rsidRPr="00220E2F" w14:paraId="3F1EFB1F"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B85F7B1"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D7C2BED" w14:textId="77777777" w:rsidR="00A75807" w:rsidRPr="00220E2F" w:rsidRDefault="00A75807" w:rsidP="007A6EC1">
            <w:pPr>
              <w:rPr>
                <w:sz w:val="16"/>
                <w:szCs w:val="16"/>
              </w:rPr>
            </w:pPr>
            <w:r w:rsidRPr="00220E2F">
              <w:rPr>
                <w:sz w:val="16"/>
                <w:szCs w:val="16"/>
              </w:rPr>
              <w:t>DellaMea, Monica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FADE8DA" w14:textId="77777777" w:rsidR="00A75807" w:rsidRPr="00220E2F" w:rsidRDefault="00A75807" w:rsidP="007A6EC1">
            <w:pPr>
              <w:rPr>
                <w:sz w:val="16"/>
                <w:szCs w:val="16"/>
              </w:rPr>
            </w:pPr>
            <w:r w:rsidRPr="00220E2F">
              <w:rPr>
                <w:sz w:val="16"/>
                <w:szCs w:val="16"/>
              </w:rPr>
              <w:t>dellame2@marshall.edu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DCAF784"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E867AC3" w14:textId="77777777" w:rsidR="00A75807" w:rsidRPr="00220E2F" w:rsidRDefault="00A75807" w:rsidP="007A6EC1">
            <w:pPr>
              <w:rPr>
                <w:sz w:val="16"/>
                <w:szCs w:val="16"/>
              </w:rPr>
            </w:pPr>
            <w:r w:rsidRPr="00220E2F">
              <w:rPr>
                <w:sz w:val="16"/>
                <w:szCs w:val="16"/>
              </w:rPr>
              <w:t>UTE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82075C3"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0529B79" w14:textId="77777777" w:rsidR="00A75807" w:rsidRPr="00220E2F" w:rsidRDefault="00A75807" w:rsidP="007A6EC1">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C233E70" w14:textId="77777777" w:rsidR="00A75807" w:rsidRPr="00220E2F" w:rsidRDefault="00A75807" w:rsidP="007A6EC1">
            <w:pPr>
              <w:rPr>
                <w:sz w:val="16"/>
                <w:szCs w:val="16"/>
              </w:rPr>
            </w:pPr>
            <w:r w:rsidRPr="00220E2F">
              <w:rPr>
                <w:sz w:val="16"/>
                <w:szCs w:val="16"/>
              </w:rPr>
              <w:t>12/15/28</w:t>
            </w:r>
          </w:p>
        </w:tc>
      </w:tr>
      <w:tr w:rsidR="00A75807" w:rsidRPr="00220E2F" w14:paraId="5029FE3C"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294A317"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B416021" w14:textId="77777777" w:rsidR="00A75807" w:rsidRPr="00220E2F" w:rsidRDefault="00A75807" w:rsidP="007A6EC1">
            <w:pPr>
              <w:rPr>
                <w:sz w:val="16"/>
                <w:szCs w:val="16"/>
              </w:rPr>
            </w:pPr>
            <w:r w:rsidRPr="00220E2F">
              <w:rPr>
                <w:sz w:val="16"/>
                <w:szCs w:val="16"/>
              </w:rPr>
              <w:t>Ghomian, Taher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611A35C" w14:textId="77777777" w:rsidR="00A75807" w:rsidRPr="00220E2F" w:rsidRDefault="00A75807" w:rsidP="007A6EC1">
            <w:pPr>
              <w:rPr>
                <w:sz w:val="16"/>
                <w:szCs w:val="16"/>
              </w:rPr>
            </w:pPr>
            <w:r w:rsidRPr="00220E2F">
              <w:rPr>
                <w:sz w:val="16"/>
                <w:szCs w:val="16"/>
              </w:rPr>
              <w:t>ghomian@marshall.edu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DB4E44C"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FA73CAF" w14:textId="77777777" w:rsidR="00A75807" w:rsidRPr="00220E2F" w:rsidRDefault="00A75807" w:rsidP="007A6EC1">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DCFCFD3"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864D214" w14:textId="77777777" w:rsidR="00A75807" w:rsidRPr="00220E2F" w:rsidRDefault="00A75807" w:rsidP="007A6EC1">
            <w:pPr>
              <w:rPr>
                <w:sz w:val="16"/>
                <w:szCs w:val="16"/>
              </w:rPr>
            </w:pPr>
            <w:r w:rsidRPr="00220E2F">
              <w:rPr>
                <w:sz w:val="16"/>
                <w:szCs w:val="16"/>
              </w:rPr>
              <w:t>01/10/2022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EDC2FFE" w14:textId="77777777" w:rsidR="00A75807" w:rsidRPr="00220E2F" w:rsidRDefault="00A75807" w:rsidP="007A6EC1">
            <w:pPr>
              <w:rPr>
                <w:sz w:val="16"/>
                <w:szCs w:val="16"/>
              </w:rPr>
            </w:pPr>
            <w:r w:rsidRPr="00220E2F">
              <w:rPr>
                <w:sz w:val="16"/>
                <w:szCs w:val="16"/>
              </w:rPr>
              <w:t>05/15/2027</w:t>
            </w:r>
          </w:p>
        </w:tc>
      </w:tr>
      <w:tr w:rsidR="00A75807" w:rsidRPr="00220E2F" w14:paraId="05CAFEEB"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60B3144"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66DE601" w14:textId="77777777" w:rsidR="00A75807" w:rsidRPr="00220E2F" w:rsidRDefault="00A75807" w:rsidP="007A6EC1">
            <w:pPr>
              <w:rPr>
                <w:sz w:val="16"/>
                <w:szCs w:val="16"/>
              </w:rPr>
            </w:pPr>
            <w:r w:rsidRPr="00220E2F">
              <w:rPr>
                <w:sz w:val="16"/>
                <w:szCs w:val="16"/>
              </w:rPr>
              <w:t>Hayslette, Amy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11D8835" w14:textId="77777777" w:rsidR="00A75807" w:rsidRPr="00220E2F" w:rsidRDefault="00A75807" w:rsidP="007A6EC1">
            <w:pPr>
              <w:rPr>
                <w:sz w:val="16"/>
                <w:szCs w:val="16"/>
              </w:rPr>
            </w:pPr>
            <w:r w:rsidRPr="00220E2F">
              <w:rPr>
                <w:sz w:val="16"/>
                <w:szCs w:val="16"/>
              </w:rPr>
              <w:t>amy.mcgrew@k12.wv.us</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4FF3CE9"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ED08074" w14:textId="77777777" w:rsidR="00A75807" w:rsidRPr="00220E2F" w:rsidRDefault="00A75807" w:rsidP="007A6EC1">
            <w:pPr>
              <w:rPr>
                <w:sz w:val="16"/>
                <w:szCs w:val="16"/>
              </w:rPr>
            </w:pPr>
            <w:r w:rsidRPr="00220E2F">
              <w:rPr>
                <w:sz w:val="16"/>
                <w:szCs w:val="16"/>
              </w:rPr>
              <w:t>Special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FDC9264" w14:textId="77777777" w:rsidR="00A75807" w:rsidRPr="00220E2F" w:rsidRDefault="00A75807" w:rsidP="007A6EC1">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BE905A1" w14:textId="77777777" w:rsidR="00A75807" w:rsidRPr="00220E2F" w:rsidRDefault="00A75807" w:rsidP="007A6EC1">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589E2B5" w14:textId="77777777" w:rsidR="00A75807" w:rsidRPr="00220E2F" w:rsidRDefault="00A75807" w:rsidP="007A6EC1">
            <w:pPr>
              <w:rPr>
                <w:sz w:val="16"/>
                <w:szCs w:val="16"/>
              </w:rPr>
            </w:pPr>
            <w:r w:rsidRPr="00220E2F">
              <w:rPr>
                <w:sz w:val="16"/>
                <w:szCs w:val="16"/>
              </w:rPr>
              <w:t>12/10/2021</w:t>
            </w:r>
          </w:p>
        </w:tc>
      </w:tr>
      <w:tr w:rsidR="00A75807" w:rsidRPr="00220E2F" w14:paraId="415AF91D"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7A22395" w14:textId="77777777" w:rsidR="00A75807" w:rsidRPr="00220E2F" w:rsidRDefault="00A75807" w:rsidP="007A6EC1">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23BFD66" w14:textId="77777777" w:rsidR="00A75807" w:rsidRPr="00220E2F" w:rsidRDefault="00A75807" w:rsidP="007A6EC1">
            <w:pPr>
              <w:rPr>
                <w:sz w:val="16"/>
                <w:szCs w:val="16"/>
              </w:rPr>
            </w:pPr>
            <w:r w:rsidRPr="00220E2F">
              <w:rPr>
                <w:sz w:val="16"/>
                <w:szCs w:val="16"/>
              </w:rPr>
              <w:t>Lee, Sanghoon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274E59B" w14:textId="77777777" w:rsidR="00A75807" w:rsidRPr="00220E2F" w:rsidRDefault="00A75807" w:rsidP="007A6EC1">
            <w:pPr>
              <w:rPr>
                <w:sz w:val="16"/>
                <w:szCs w:val="16"/>
              </w:rPr>
            </w:pPr>
            <w:r w:rsidRPr="00220E2F">
              <w:rPr>
                <w:sz w:val="16"/>
                <w:szCs w:val="16"/>
              </w:rPr>
              <w:t>leesan@marshall.edu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99943F3"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7D0AD8D" w14:textId="77777777" w:rsidR="00A75807" w:rsidRPr="00220E2F" w:rsidRDefault="00A75807" w:rsidP="007A6EC1">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9EBFC1"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42F3E87" w14:textId="77777777" w:rsidR="00A75807" w:rsidRPr="00220E2F" w:rsidRDefault="00A75807" w:rsidP="007A6EC1">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37EC511" w14:textId="77777777" w:rsidR="00A75807" w:rsidRPr="00220E2F" w:rsidRDefault="00A75807" w:rsidP="007A6EC1">
            <w:pPr>
              <w:rPr>
                <w:sz w:val="16"/>
                <w:szCs w:val="16"/>
              </w:rPr>
            </w:pPr>
            <w:r w:rsidRPr="00220E2F">
              <w:rPr>
                <w:sz w:val="16"/>
                <w:szCs w:val="16"/>
              </w:rPr>
              <w:t>08/26/2024</w:t>
            </w:r>
          </w:p>
        </w:tc>
      </w:tr>
      <w:tr w:rsidR="00A75807" w:rsidRPr="00220E2F" w14:paraId="38B2F8B4"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A13A281" w14:textId="77777777" w:rsidR="00A75807" w:rsidRPr="00220E2F" w:rsidRDefault="00A75807" w:rsidP="007A6EC1">
            <w:pPr>
              <w:rPr>
                <w:sz w:val="16"/>
                <w:szCs w:val="16"/>
              </w:rPr>
            </w:pPr>
            <w:r>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E4E07F4" w14:textId="77777777" w:rsidR="00A75807" w:rsidRPr="00220E2F" w:rsidRDefault="00A75807" w:rsidP="007A6EC1">
            <w:pPr>
              <w:rPr>
                <w:sz w:val="16"/>
                <w:szCs w:val="16"/>
              </w:rPr>
            </w:pPr>
            <w:r w:rsidRPr="00220E2F">
              <w:rPr>
                <w:sz w:val="16"/>
                <w:szCs w:val="16"/>
              </w:rPr>
              <w:t>Nichols, Andrew</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293F45B" w14:textId="77777777" w:rsidR="00A75807" w:rsidRPr="00220E2F" w:rsidRDefault="00A75807" w:rsidP="007A6EC1">
            <w:pPr>
              <w:rPr>
                <w:sz w:val="16"/>
                <w:szCs w:val="16"/>
              </w:rPr>
            </w:pPr>
            <w:r w:rsidRPr="00220E2F">
              <w:rPr>
                <w:sz w:val="16"/>
                <w:szCs w:val="16"/>
              </w:rPr>
              <w:t>andrew.nichols@marshall.edu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112234C"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FE0E516" w14:textId="77777777" w:rsidR="00A75807" w:rsidRPr="00220E2F" w:rsidRDefault="00A75807" w:rsidP="007A6EC1">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1C16BF5"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5796A8" w14:textId="77777777" w:rsidR="00A75807" w:rsidRPr="00220E2F" w:rsidRDefault="00A75807" w:rsidP="007A6EC1">
            <w:pPr>
              <w:rPr>
                <w:sz w:val="16"/>
                <w:szCs w:val="16"/>
              </w:rPr>
            </w:pPr>
            <w:r w:rsidRPr="00220E2F">
              <w:rPr>
                <w:sz w:val="16"/>
                <w:szCs w:val="16"/>
              </w:rPr>
              <w:t>01/10/2022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3B8039" w14:textId="77777777" w:rsidR="00A75807" w:rsidRPr="00220E2F" w:rsidRDefault="00A75807" w:rsidP="007A6EC1">
            <w:pPr>
              <w:rPr>
                <w:sz w:val="16"/>
                <w:szCs w:val="16"/>
              </w:rPr>
            </w:pPr>
            <w:r w:rsidRPr="00220E2F">
              <w:rPr>
                <w:sz w:val="16"/>
                <w:szCs w:val="16"/>
              </w:rPr>
              <w:t>05/15/2027</w:t>
            </w:r>
          </w:p>
        </w:tc>
      </w:tr>
      <w:tr w:rsidR="00A75807" w:rsidRPr="00220E2F" w14:paraId="2A24E8EC"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4FBDDBE"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D769F63" w14:textId="77777777" w:rsidR="00A75807" w:rsidRPr="00220E2F" w:rsidRDefault="00A75807" w:rsidP="007A6EC1">
            <w:pPr>
              <w:rPr>
                <w:sz w:val="16"/>
                <w:szCs w:val="16"/>
              </w:rPr>
            </w:pPr>
            <w:r w:rsidRPr="00220E2F">
              <w:rPr>
                <w:sz w:val="16"/>
                <w:szCs w:val="16"/>
              </w:rPr>
              <w:t>Alzarrad, Ammar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ACD58E2" w14:textId="77777777" w:rsidR="00A75807" w:rsidRPr="00220E2F" w:rsidRDefault="00A75807" w:rsidP="007A6EC1">
            <w:pPr>
              <w:rPr>
                <w:sz w:val="16"/>
                <w:szCs w:val="16"/>
              </w:rPr>
            </w:pPr>
            <w:r w:rsidRPr="00220E2F">
              <w:rPr>
                <w:sz w:val="16"/>
                <w:szCs w:val="16"/>
              </w:rPr>
              <w:t>alzarrad@marshall.edu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2D78741"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16CA873" w14:textId="77777777" w:rsidR="00A75807" w:rsidRPr="00220E2F" w:rsidRDefault="00A75807" w:rsidP="007A6EC1">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0870378"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69CD534"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9AC1817" w14:textId="77777777" w:rsidR="00A75807" w:rsidRPr="00220E2F" w:rsidRDefault="00A75807" w:rsidP="007A6EC1">
            <w:pPr>
              <w:rPr>
                <w:sz w:val="16"/>
                <w:szCs w:val="16"/>
              </w:rPr>
            </w:pPr>
            <w:r w:rsidRPr="00220E2F">
              <w:rPr>
                <w:sz w:val="16"/>
                <w:szCs w:val="16"/>
              </w:rPr>
              <w:t>05/15/29</w:t>
            </w:r>
          </w:p>
        </w:tc>
      </w:tr>
      <w:tr w:rsidR="00A75807" w:rsidRPr="00220E2F" w14:paraId="35CE540B"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50872E9"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02D31EF" w14:textId="77777777" w:rsidR="00A75807" w:rsidRPr="00220E2F" w:rsidRDefault="00A75807" w:rsidP="007A6EC1">
            <w:pPr>
              <w:rPr>
                <w:sz w:val="16"/>
                <w:szCs w:val="16"/>
              </w:rPr>
            </w:pPr>
            <w:r w:rsidRPr="00220E2F">
              <w:rPr>
                <w:sz w:val="16"/>
                <w:szCs w:val="16"/>
              </w:rPr>
              <w:t>Bailey, Bonnie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0E156C5" w14:textId="77777777" w:rsidR="00A75807" w:rsidRPr="00220E2F" w:rsidRDefault="00A75807" w:rsidP="007A6EC1">
            <w:pPr>
              <w:rPr>
                <w:sz w:val="16"/>
                <w:szCs w:val="16"/>
              </w:rPr>
            </w:pPr>
            <w:r w:rsidRPr="00220E2F">
              <w:rPr>
                <w:sz w:val="16"/>
                <w:szCs w:val="16"/>
              </w:rPr>
              <w:t>philli32@marshall.edu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FCA9F34"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B4A6D5A"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151D8E7"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BFB1380"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A27D977" w14:textId="77777777" w:rsidR="00A75807" w:rsidRPr="00220E2F" w:rsidRDefault="00A75807" w:rsidP="007A6EC1">
            <w:pPr>
              <w:rPr>
                <w:sz w:val="16"/>
                <w:szCs w:val="16"/>
              </w:rPr>
            </w:pPr>
            <w:r w:rsidRPr="00220E2F">
              <w:rPr>
                <w:sz w:val="16"/>
                <w:szCs w:val="16"/>
              </w:rPr>
              <w:t>05/15/27</w:t>
            </w:r>
          </w:p>
        </w:tc>
      </w:tr>
      <w:tr w:rsidR="00A75807" w:rsidRPr="00220E2F" w14:paraId="054D64AD"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77AEB1C"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19A6517" w14:textId="77777777" w:rsidR="00A75807" w:rsidRPr="00220E2F" w:rsidRDefault="00A75807" w:rsidP="007A6EC1">
            <w:pPr>
              <w:rPr>
                <w:sz w:val="16"/>
                <w:szCs w:val="16"/>
              </w:rPr>
            </w:pPr>
            <w:r w:rsidRPr="00220E2F">
              <w:rPr>
                <w:sz w:val="16"/>
                <w:szCs w:val="16"/>
              </w:rPr>
              <w:t>Bender, Timothy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B250DFB" w14:textId="77777777" w:rsidR="00A75807" w:rsidRPr="00220E2F" w:rsidRDefault="00A75807" w:rsidP="007A6EC1">
            <w:pPr>
              <w:rPr>
                <w:sz w:val="16"/>
                <w:szCs w:val="16"/>
              </w:rPr>
            </w:pPr>
            <w:r w:rsidRPr="00220E2F">
              <w:rPr>
                <w:sz w:val="16"/>
                <w:szCs w:val="16"/>
              </w:rPr>
              <w:t>bender10@marshall.edu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7961BDE" w14:textId="77777777" w:rsidR="00A75807" w:rsidRPr="00220E2F" w:rsidRDefault="00A75807" w:rsidP="007A6EC1">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4B7EAA3" w14:textId="77777777" w:rsidR="00A75807" w:rsidRPr="00220E2F" w:rsidRDefault="00A75807" w:rsidP="007A6EC1">
            <w:pPr>
              <w:rPr>
                <w:sz w:val="16"/>
                <w:szCs w:val="16"/>
              </w:rPr>
            </w:pPr>
            <w:r w:rsidRPr="00220E2F">
              <w:rPr>
                <w:sz w:val="16"/>
                <w:szCs w:val="16"/>
              </w:rPr>
              <w:t>Dietetics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EB16AFE"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762952C"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C019F6A" w14:textId="77777777" w:rsidR="00A75807" w:rsidRPr="00220E2F" w:rsidRDefault="00A75807" w:rsidP="007A6EC1">
            <w:pPr>
              <w:rPr>
                <w:sz w:val="16"/>
                <w:szCs w:val="16"/>
              </w:rPr>
            </w:pPr>
            <w:r w:rsidRPr="00220E2F">
              <w:rPr>
                <w:sz w:val="16"/>
                <w:szCs w:val="16"/>
              </w:rPr>
              <w:t>05/15/29</w:t>
            </w:r>
          </w:p>
        </w:tc>
      </w:tr>
      <w:tr w:rsidR="00A75807" w:rsidRPr="00220E2F" w14:paraId="377D01E3"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51BF90C"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D2DFDAE" w14:textId="77777777" w:rsidR="00A75807" w:rsidRPr="00220E2F" w:rsidRDefault="00A75807" w:rsidP="007A6EC1">
            <w:pPr>
              <w:rPr>
                <w:sz w:val="16"/>
                <w:szCs w:val="16"/>
              </w:rPr>
            </w:pPr>
            <w:r w:rsidRPr="00220E2F">
              <w:rPr>
                <w:sz w:val="16"/>
                <w:szCs w:val="16"/>
              </w:rPr>
              <w:t>Britcher, Trinia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869B828" w14:textId="77777777" w:rsidR="00A75807" w:rsidRPr="00220E2F" w:rsidRDefault="00A75807" w:rsidP="007A6EC1">
            <w:pPr>
              <w:rPr>
                <w:sz w:val="16"/>
                <w:szCs w:val="16"/>
              </w:rPr>
            </w:pPr>
            <w:r w:rsidRPr="00220E2F">
              <w:rPr>
                <w:sz w:val="16"/>
                <w:szCs w:val="16"/>
              </w:rPr>
              <w:t>BRITCHER@marshall.edu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ACA95FF"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8E92BB5" w14:textId="77777777" w:rsidR="00A75807" w:rsidRPr="00220E2F" w:rsidRDefault="00A75807" w:rsidP="007A6EC1">
            <w:pPr>
              <w:rPr>
                <w:sz w:val="16"/>
                <w:szCs w:val="16"/>
              </w:rPr>
            </w:pPr>
            <w:r w:rsidRPr="00220E2F">
              <w:rPr>
                <w:sz w:val="16"/>
                <w:szCs w:val="16"/>
              </w:rPr>
              <w:t>Special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3E90F4"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F4B9E15"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2FC635E" w14:textId="77777777" w:rsidR="00A75807" w:rsidRPr="00220E2F" w:rsidRDefault="00A75807" w:rsidP="007A6EC1">
            <w:pPr>
              <w:rPr>
                <w:sz w:val="16"/>
                <w:szCs w:val="16"/>
              </w:rPr>
            </w:pPr>
            <w:r w:rsidRPr="00220E2F">
              <w:rPr>
                <w:sz w:val="16"/>
                <w:szCs w:val="16"/>
              </w:rPr>
              <w:t>05/15/27</w:t>
            </w:r>
          </w:p>
        </w:tc>
      </w:tr>
      <w:tr w:rsidR="00A75807" w:rsidRPr="00220E2F" w14:paraId="381C14E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1BE3B27"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9F03145" w14:textId="77777777" w:rsidR="00A75807" w:rsidRPr="00220E2F" w:rsidRDefault="00A75807" w:rsidP="007A6EC1">
            <w:pPr>
              <w:rPr>
                <w:sz w:val="16"/>
                <w:szCs w:val="16"/>
              </w:rPr>
            </w:pPr>
            <w:r w:rsidRPr="00220E2F">
              <w:rPr>
                <w:sz w:val="16"/>
                <w:szCs w:val="16"/>
              </w:rPr>
              <w:t>Chapman, Sarah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E9EDF55" w14:textId="77777777" w:rsidR="00A75807" w:rsidRPr="00220E2F" w:rsidRDefault="00A75807" w:rsidP="007A6EC1">
            <w:pPr>
              <w:rPr>
                <w:sz w:val="16"/>
                <w:szCs w:val="16"/>
              </w:rPr>
            </w:pPr>
            <w:r w:rsidRPr="00220E2F">
              <w:rPr>
                <w:sz w:val="16"/>
                <w:szCs w:val="16"/>
              </w:rPr>
              <w:t>BECKETT25@marshall.edu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FEAB3B9"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9FD6CA4" w14:textId="77777777" w:rsidR="00A75807" w:rsidRPr="00220E2F" w:rsidRDefault="00A75807" w:rsidP="007A6EC1">
            <w:pPr>
              <w:rPr>
                <w:sz w:val="16"/>
                <w:szCs w:val="16"/>
              </w:rPr>
            </w:pPr>
            <w:r w:rsidRPr="00220E2F">
              <w:rPr>
                <w:sz w:val="16"/>
                <w:szCs w:val="16"/>
              </w:rPr>
              <w:t>Special Education COEPD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A3D9E67"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8F2B28E"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1B8C2F5" w14:textId="77777777" w:rsidR="00A75807" w:rsidRPr="00220E2F" w:rsidRDefault="00A75807" w:rsidP="007A6EC1">
            <w:pPr>
              <w:rPr>
                <w:sz w:val="16"/>
                <w:szCs w:val="16"/>
              </w:rPr>
            </w:pPr>
            <w:r w:rsidRPr="00220E2F">
              <w:rPr>
                <w:sz w:val="16"/>
                <w:szCs w:val="16"/>
              </w:rPr>
              <w:t>05/15/27</w:t>
            </w:r>
          </w:p>
        </w:tc>
      </w:tr>
      <w:tr w:rsidR="00A75807" w:rsidRPr="00220E2F" w14:paraId="3094E7DA"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85A00D0"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FDDF5D2" w14:textId="77777777" w:rsidR="00A75807" w:rsidRPr="00220E2F" w:rsidRDefault="00A75807" w:rsidP="007A6EC1">
            <w:pPr>
              <w:rPr>
                <w:sz w:val="16"/>
                <w:szCs w:val="16"/>
              </w:rPr>
            </w:pPr>
            <w:r w:rsidRPr="00220E2F">
              <w:rPr>
                <w:sz w:val="16"/>
                <w:szCs w:val="16"/>
              </w:rPr>
              <w:t>Chapman, Sarah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12C2CFE" w14:textId="77777777" w:rsidR="00A75807" w:rsidRPr="00220E2F" w:rsidRDefault="00A75807" w:rsidP="007A6EC1">
            <w:pPr>
              <w:rPr>
                <w:sz w:val="16"/>
                <w:szCs w:val="16"/>
              </w:rPr>
            </w:pPr>
            <w:r w:rsidRPr="00220E2F">
              <w:rPr>
                <w:sz w:val="16"/>
                <w:szCs w:val="16"/>
              </w:rPr>
              <w:t>BECKETT25@marshall.edu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6C6CC7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39FA471" w14:textId="77777777" w:rsidR="00A75807" w:rsidRPr="00220E2F" w:rsidRDefault="00A75807" w:rsidP="007A6EC1">
            <w:pPr>
              <w:rPr>
                <w:sz w:val="16"/>
                <w:szCs w:val="16"/>
              </w:rPr>
            </w:pPr>
            <w:r w:rsidRPr="00220E2F">
              <w:rPr>
                <w:sz w:val="16"/>
                <w:szCs w:val="16"/>
              </w:rPr>
              <w:t>Special Education COEPD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E742C0A"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9CA3CD1" w14:textId="77777777" w:rsidR="00A75807" w:rsidRPr="00220E2F" w:rsidRDefault="00A75807" w:rsidP="007A6EC1">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E8C1F2E" w14:textId="77777777" w:rsidR="00A75807" w:rsidRPr="00220E2F" w:rsidRDefault="00A75807" w:rsidP="007A6EC1">
            <w:pPr>
              <w:rPr>
                <w:sz w:val="16"/>
                <w:szCs w:val="16"/>
              </w:rPr>
            </w:pPr>
            <w:r w:rsidRPr="00220E2F">
              <w:rPr>
                <w:sz w:val="16"/>
                <w:szCs w:val="16"/>
              </w:rPr>
              <w:t>12/15/26</w:t>
            </w:r>
          </w:p>
        </w:tc>
      </w:tr>
      <w:tr w:rsidR="00A75807" w:rsidRPr="00220E2F" w14:paraId="741BD774"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B8F5C40"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5D2FD16" w14:textId="77777777" w:rsidR="00A75807" w:rsidRPr="00220E2F" w:rsidRDefault="00A75807" w:rsidP="007A6EC1">
            <w:pPr>
              <w:rPr>
                <w:sz w:val="16"/>
                <w:szCs w:val="16"/>
              </w:rPr>
            </w:pPr>
            <w:r w:rsidRPr="00220E2F">
              <w:rPr>
                <w:sz w:val="16"/>
                <w:szCs w:val="16"/>
              </w:rPr>
              <w:t>Childress, Ronald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A43F5CF" w14:textId="77777777" w:rsidR="00A75807" w:rsidRPr="00220E2F" w:rsidRDefault="00A75807" w:rsidP="007A6EC1">
            <w:pPr>
              <w:rPr>
                <w:sz w:val="16"/>
                <w:szCs w:val="16"/>
              </w:rPr>
            </w:pPr>
            <w:r w:rsidRPr="00220E2F">
              <w:rPr>
                <w:sz w:val="16"/>
                <w:szCs w:val="16"/>
              </w:rPr>
              <w:t>rchildress@marshall.edu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C39BE40"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E444BA2" w14:textId="77777777" w:rsidR="00A75807" w:rsidRPr="00220E2F" w:rsidRDefault="00A75807" w:rsidP="007A6EC1">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D164A09" w14:textId="77777777" w:rsidR="00A75807" w:rsidRPr="00220E2F" w:rsidRDefault="00A75807" w:rsidP="007A6EC1">
            <w:pPr>
              <w:rPr>
                <w:sz w:val="16"/>
                <w:szCs w:val="16"/>
              </w:rPr>
            </w:pPr>
            <w:r w:rsidRPr="00220E2F">
              <w:rPr>
                <w:sz w:val="16"/>
                <w:szCs w:val="16"/>
              </w:rPr>
              <w:t>Doctoral</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B23205A"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D9CD172" w14:textId="77777777" w:rsidR="00A75807" w:rsidRPr="00220E2F" w:rsidRDefault="00A75807" w:rsidP="007A6EC1">
            <w:pPr>
              <w:rPr>
                <w:sz w:val="16"/>
                <w:szCs w:val="16"/>
              </w:rPr>
            </w:pPr>
          </w:p>
        </w:tc>
      </w:tr>
      <w:tr w:rsidR="00A75807" w:rsidRPr="00220E2F" w14:paraId="254B73FE"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B25838F"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935000F" w14:textId="77777777" w:rsidR="00A75807" w:rsidRPr="00220E2F" w:rsidRDefault="00A75807" w:rsidP="007A6EC1">
            <w:pPr>
              <w:rPr>
                <w:sz w:val="16"/>
                <w:szCs w:val="16"/>
              </w:rPr>
            </w:pPr>
            <w:r w:rsidRPr="00220E2F">
              <w:rPr>
                <w:sz w:val="16"/>
                <w:szCs w:val="16"/>
              </w:rPr>
              <w:t>Chowdhury, Sudipta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15003B6" w14:textId="77777777" w:rsidR="00A75807" w:rsidRPr="00220E2F" w:rsidRDefault="00A75807" w:rsidP="007A6EC1">
            <w:pPr>
              <w:rPr>
                <w:sz w:val="16"/>
                <w:szCs w:val="16"/>
              </w:rPr>
            </w:pPr>
            <w:r w:rsidRPr="00220E2F">
              <w:rPr>
                <w:sz w:val="16"/>
                <w:szCs w:val="16"/>
              </w:rPr>
              <w:t>chowdhurys@marshall.edu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5AB22CE"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162E976" w14:textId="77777777" w:rsidR="00A75807" w:rsidRPr="00220E2F" w:rsidRDefault="00A75807" w:rsidP="007A6EC1">
            <w:pPr>
              <w:rPr>
                <w:sz w:val="16"/>
                <w:szCs w:val="16"/>
              </w:rPr>
            </w:pPr>
            <w:r w:rsidRPr="00220E2F">
              <w:rPr>
                <w:sz w:val="16"/>
                <w:szCs w:val="16"/>
              </w:rPr>
              <w:t>Mechanical and Industrial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A34FA6"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6336FD7"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E567176" w14:textId="77777777" w:rsidR="00A75807" w:rsidRPr="00220E2F" w:rsidRDefault="00A75807" w:rsidP="007A6EC1">
            <w:pPr>
              <w:rPr>
                <w:sz w:val="16"/>
                <w:szCs w:val="16"/>
              </w:rPr>
            </w:pPr>
            <w:r w:rsidRPr="00220E2F">
              <w:rPr>
                <w:sz w:val="16"/>
                <w:szCs w:val="16"/>
              </w:rPr>
              <w:t>05/15/29</w:t>
            </w:r>
          </w:p>
        </w:tc>
      </w:tr>
      <w:tr w:rsidR="00A75807" w:rsidRPr="00220E2F" w14:paraId="4013781F"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AAD8C9F"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EF89630" w14:textId="77777777" w:rsidR="00A75807" w:rsidRPr="00220E2F" w:rsidRDefault="00A75807" w:rsidP="007A6EC1">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1A694E4" w14:textId="77777777" w:rsidR="00A75807" w:rsidRPr="00220E2F" w:rsidRDefault="00A75807" w:rsidP="007A6EC1">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EAAC66B"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88ADDAC" w14:textId="77777777" w:rsidR="00A75807" w:rsidRPr="00220E2F" w:rsidRDefault="00A75807" w:rsidP="007A6EC1">
            <w:pPr>
              <w:rPr>
                <w:sz w:val="16"/>
                <w:szCs w:val="16"/>
              </w:rPr>
            </w:pPr>
            <w:r w:rsidRPr="00220E2F">
              <w:rPr>
                <w:sz w:val="16"/>
                <w:szCs w:val="16"/>
              </w:rPr>
              <w:t>Curriculum, Instruction, and Foundations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266F16A"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24858DC"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C85B23C" w14:textId="77777777" w:rsidR="00A75807" w:rsidRPr="00220E2F" w:rsidRDefault="00A75807" w:rsidP="007A6EC1">
            <w:pPr>
              <w:rPr>
                <w:sz w:val="16"/>
                <w:szCs w:val="16"/>
              </w:rPr>
            </w:pPr>
            <w:r w:rsidRPr="00220E2F">
              <w:rPr>
                <w:sz w:val="16"/>
                <w:szCs w:val="16"/>
              </w:rPr>
              <w:t>05/15/29</w:t>
            </w:r>
          </w:p>
        </w:tc>
      </w:tr>
      <w:tr w:rsidR="00A75807" w:rsidRPr="00220E2F" w14:paraId="59D6D8C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45F40C50"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E8924BE" w14:textId="77777777" w:rsidR="00A75807" w:rsidRPr="00220E2F" w:rsidRDefault="00A75807" w:rsidP="007A6EC1">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E535209" w14:textId="77777777" w:rsidR="00A75807" w:rsidRPr="00220E2F" w:rsidRDefault="00A75807" w:rsidP="007A6EC1">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D7EE1E9"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7AD7BCB" w14:textId="77777777" w:rsidR="00A75807" w:rsidRPr="00220E2F" w:rsidRDefault="00A75807" w:rsidP="007A6EC1">
            <w:pPr>
              <w:rPr>
                <w:sz w:val="16"/>
                <w:szCs w:val="16"/>
              </w:rPr>
            </w:pPr>
            <w:r w:rsidRPr="00220E2F">
              <w:rPr>
                <w:sz w:val="16"/>
                <w:szCs w:val="16"/>
              </w:rPr>
              <w:t>Curriculum, Instruction, and Foundations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572CD8B"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044538B"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845D3AF" w14:textId="77777777" w:rsidR="00A75807" w:rsidRPr="00220E2F" w:rsidRDefault="00A75807" w:rsidP="007A6EC1">
            <w:pPr>
              <w:rPr>
                <w:sz w:val="16"/>
                <w:szCs w:val="16"/>
              </w:rPr>
            </w:pPr>
            <w:r w:rsidRPr="00220E2F">
              <w:rPr>
                <w:sz w:val="16"/>
                <w:szCs w:val="16"/>
              </w:rPr>
              <w:t>05/15/29</w:t>
            </w:r>
          </w:p>
        </w:tc>
      </w:tr>
      <w:tr w:rsidR="00A75807" w:rsidRPr="00220E2F" w14:paraId="3171A6EC"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24671CE"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388B1D3" w14:textId="77777777" w:rsidR="00A75807" w:rsidRPr="00220E2F" w:rsidRDefault="00A75807" w:rsidP="007A6EC1">
            <w:pPr>
              <w:rPr>
                <w:sz w:val="16"/>
                <w:szCs w:val="16"/>
              </w:rPr>
            </w:pPr>
            <w:r w:rsidRPr="00220E2F">
              <w:rPr>
                <w:sz w:val="16"/>
                <w:szCs w:val="16"/>
              </w:rPr>
              <w:t>Dampier, David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E1A91CB" w14:textId="77777777" w:rsidR="00A75807" w:rsidRPr="00220E2F" w:rsidRDefault="00A75807" w:rsidP="007A6EC1">
            <w:pPr>
              <w:rPr>
                <w:sz w:val="16"/>
                <w:szCs w:val="16"/>
              </w:rPr>
            </w:pPr>
            <w:r w:rsidRPr="00220E2F">
              <w:rPr>
                <w:sz w:val="16"/>
                <w:szCs w:val="16"/>
              </w:rPr>
              <w:t>dampierd@marshall.edu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C57DDAE"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1E03A3F" w14:textId="77777777" w:rsidR="00A75807" w:rsidRPr="00220E2F" w:rsidRDefault="00A75807" w:rsidP="007A6EC1">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2275B26"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AE0BFF5"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B30FD49" w14:textId="77777777" w:rsidR="00A75807" w:rsidRPr="00220E2F" w:rsidRDefault="00A75807" w:rsidP="007A6EC1">
            <w:pPr>
              <w:rPr>
                <w:sz w:val="16"/>
                <w:szCs w:val="16"/>
              </w:rPr>
            </w:pPr>
            <w:r w:rsidRPr="00220E2F">
              <w:rPr>
                <w:sz w:val="16"/>
                <w:szCs w:val="16"/>
              </w:rPr>
              <w:t>05/15/29</w:t>
            </w:r>
          </w:p>
        </w:tc>
      </w:tr>
      <w:tr w:rsidR="00A75807" w:rsidRPr="00220E2F" w14:paraId="45A3B1D6"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01D778F"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580A242" w14:textId="77777777" w:rsidR="00A75807" w:rsidRPr="00220E2F" w:rsidRDefault="00A75807" w:rsidP="007A6EC1">
            <w:pPr>
              <w:rPr>
                <w:sz w:val="16"/>
                <w:szCs w:val="16"/>
              </w:rPr>
            </w:pPr>
            <w:r w:rsidRPr="00220E2F">
              <w:rPr>
                <w:sz w:val="16"/>
                <w:szCs w:val="16"/>
              </w:rPr>
              <w:t>Daneker, Darlene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2DD9AD1" w14:textId="77777777" w:rsidR="00A75807" w:rsidRPr="00220E2F" w:rsidRDefault="00A75807" w:rsidP="007A6EC1">
            <w:pPr>
              <w:rPr>
                <w:sz w:val="16"/>
                <w:szCs w:val="16"/>
              </w:rPr>
            </w:pPr>
            <w:r w:rsidRPr="00220E2F">
              <w:rPr>
                <w:sz w:val="16"/>
                <w:szCs w:val="16"/>
              </w:rPr>
              <w:t>daneker@marshall.edu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A88F96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3D59899"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4C02CC"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313FE16" w14:textId="77777777" w:rsidR="00A75807" w:rsidRPr="00220E2F" w:rsidRDefault="00A75807" w:rsidP="007A6EC1">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10771BF" w14:textId="77777777" w:rsidR="00A75807" w:rsidRPr="00220E2F" w:rsidRDefault="00A75807" w:rsidP="007A6EC1">
            <w:pPr>
              <w:rPr>
                <w:sz w:val="16"/>
                <w:szCs w:val="16"/>
              </w:rPr>
            </w:pPr>
            <w:r w:rsidRPr="00220E2F">
              <w:rPr>
                <w:sz w:val="16"/>
                <w:szCs w:val="16"/>
              </w:rPr>
              <w:t>12/15/28</w:t>
            </w:r>
          </w:p>
        </w:tc>
      </w:tr>
      <w:tr w:rsidR="00A75807" w:rsidRPr="00220E2F" w14:paraId="406EDDB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33EA258D"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8AF5EA6" w14:textId="77777777" w:rsidR="00A75807" w:rsidRPr="00220E2F" w:rsidRDefault="00A75807" w:rsidP="007A6EC1">
            <w:pPr>
              <w:rPr>
                <w:sz w:val="16"/>
                <w:szCs w:val="16"/>
              </w:rPr>
            </w:pPr>
            <w:r w:rsidRPr="00220E2F">
              <w:rPr>
                <w:sz w:val="16"/>
                <w:szCs w:val="16"/>
              </w:rPr>
              <w:t>Daneker, Darlene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ACEEAA2" w14:textId="77777777" w:rsidR="00A75807" w:rsidRPr="00220E2F" w:rsidRDefault="00A75807" w:rsidP="007A6EC1">
            <w:pPr>
              <w:rPr>
                <w:sz w:val="16"/>
                <w:szCs w:val="16"/>
              </w:rPr>
            </w:pPr>
            <w:r w:rsidRPr="00220E2F">
              <w:rPr>
                <w:sz w:val="16"/>
                <w:szCs w:val="16"/>
              </w:rPr>
              <w:t>daneker@marshall.edu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F0C2B02"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0DAC39F"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38F60B5"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E7DF792" w14:textId="77777777" w:rsidR="00A75807" w:rsidRPr="00220E2F" w:rsidRDefault="00A75807" w:rsidP="007A6EC1">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18F45A1" w14:textId="77777777" w:rsidR="00A75807" w:rsidRPr="00220E2F" w:rsidRDefault="00A75807" w:rsidP="007A6EC1">
            <w:pPr>
              <w:rPr>
                <w:sz w:val="16"/>
                <w:szCs w:val="16"/>
              </w:rPr>
            </w:pPr>
            <w:r w:rsidRPr="00220E2F">
              <w:rPr>
                <w:sz w:val="16"/>
                <w:szCs w:val="16"/>
              </w:rPr>
              <w:t>12/15/28</w:t>
            </w:r>
          </w:p>
        </w:tc>
      </w:tr>
      <w:tr w:rsidR="00A75807" w:rsidRPr="00220E2F" w14:paraId="74CB4F50"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83BD5F2"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A8B8E6A" w14:textId="77777777" w:rsidR="00A75807" w:rsidRPr="00220E2F" w:rsidRDefault="00A75807" w:rsidP="007A6EC1">
            <w:pPr>
              <w:rPr>
                <w:sz w:val="16"/>
                <w:szCs w:val="16"/>
              </w:rPr>
            </w:pPr>
            <w:r w:rsidRPr="00220E2F">
              <w:rPr>
                <w:sz w:val="16"/>
                <w:szCs w:val="16"/>
              </w:rPr>
              <w:t>Gardner, Terina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6E348C2" w14:textId="77777777" w:rsidR="00A75807" w:rsidRPr="00220E2F" w:rsidRDefault="00A75807" w:rsidP="007A6EC1">
            <w:pPr>
              <w:rPr>
                <w:sz w:val="16"/>
                <w:szCs w:val="16"/>
              </w:rPr>
            </w:pPr>
            <w:r w:rsidRPr="00220E2F">
              <w:rPr>
                <w:sz w:val="16"/>
                <w:szCs w:val="16"/>
              </w:rPr>
              <w:t>miller1107@marshall.edu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86B028F"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C4DF7BF" w14:textId="77777777" w:rsidR="00A75807" w:rsidRPr="00220E2F" w:rsidRDefault="00A75807" w:rsidP="007A6EC1">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6264563"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540A920"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CA51960" w14:textId="77777777" w:rsidR="00A75807" w:rsidRPr="00220E2F" w:rsidRDefault="00A75807" w:rsidP="007A6EC1">
            <w:pPr>
              <w:rPr>
                <w:sz w:val="16"/>
                <w:szCs w:val="16"/>
              </w:rPr>
            </w:pPr>
            <w:r w:rsidRPr="00220E2F">
              <w:rPr>
                <w:sz w:val="16"/>
                <w:szCs w:val="16"/>
              </w:rPr>
              <w:t>05/15/27</w:t>
            </w:r>
          </w:p>
        </w:tc>
      </w:tr>
      <w:tr w:rsidR="00A75807" w:rsidRPr="00220E2F" w14:paraId="1A4D8530"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36AEAF4B"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6879434" w14:textId="77777777" w:rsidR="00A75807" w:rsidRPr="00220E2F" w:rsidRDefault="00A75807" w:rsidP="007A6EC1">
            <w:pPr>
              <w:rPr>
                <w:sz w:val="16"/>
                <w:szCs w:val="16"/>
              </w:rPr>
            </w:pPr>
            <w:r w:rsidRPr="00220E2F">
              <w:rPr>
                <w:sz w:val="16"/>
                <w:szCs w:val="16"/>
              </w:rPr>
              <w:t>Johnson, Jennifer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A4D856D" w14:textId="77777777" w:rsidR="00A75807" w:rsidRPr="00220E2F" w:rsidRDefault="00A75807" w:rsidP="007A6EC1">
            <w:pPr>
              <w:rPr>
                <w:sz w:val="16"/>
                <w:szCs w:val="16"/>
              </w:rPr>
            </w:pPr>
            <w:r w:rsidRPr="00220E2F">
              <w:rPr>
                <w:sz w:val="16"/>
                <w:szCs w:val="16"/>
              </w:rPr>
              <w:t>johnsonjen@marshall.edu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B048E14" w14:textId="77777777" w:rsidR="00A75807" w:rsidRPr="00220E2F" w:rsidRDefault="00A75807" w:rsidP="007A6EC1">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8CB42E6" w14:textId="77777777" w:rsidR="00A75807" w:rsidRPr="00220E2F" w:rsidRDefault="00A75807" w:rsidP="007A6EC1">
            <w:pPr>
              <w:rPr>
                <w:sz w:val="16"/>
                <w:szCs w:val="16"/>
              </w:rPr>
            </w:pPr>
            <w:r w:rsidRPr="00220E2F">
              <w:rPr>
                <w:sz w:val="16"/>
                <w:szCs w:val="16"/>
              </w:rPr>
              <w:t>School of Kinesiology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8D23CC9"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472AC94"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E53A77E" w14:textId="77777777" w:rsidR="00A75807" w:rsidRPr="00220E2F" w:rsidRDefault="00A75807" w:rsidP="007A6EC1">
            <w:pPr>
              <w:rPr>
                <w:sz w:val="16"/>
                <w:szCs w:val="16"/>
              </w:rPr>
            </w:pPr>
            <w:r w:rsidRPr="00220E2F">
              <w:rPr>
                <w:sz w:val="16"/>
                <w:szCs w:val="16"/>
              </w:rPr>
              <w:t>05/15/29</w:t>
            </w:r>
          </w:p>
        </w:tc>
      </w:tr>
      <w:tr w:rsidR="00A75807" w:rsidRPr="00220E2F" w14:paraId="06839842"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AFB3205"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1BAAA69" w14:textId="77777777" w:rsidR="00A75807" w:rsidRPr="00220E2F" w:rsidRDefault="00A75807" w:rsidP="007A6EC1">
            <w:pPr>
              <w:rPr>
                <w:sz w:val="16"/>
                <w:szCs w:val="16"/>
              </w:rPr>
            </w:pPr>
            <w:r w:rsidRPr="00220E2F">
              <w:rPr>
                <w:sz w:val="16"/>
                <w:szCs w:val="16"/>
              </w:rPr>
              <w:t>Lassiter, Luke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1282149" w14:textId="77777777" w:rsidR="00A75807" w:rsidRPr="00220E2F" w:rsidRDefault="00A75807" w:rsidP="007A6EC1">
            <w:pPr>
              <w:rPr>
                <w:sz w:val="16"/>
                <w:szCs w:val="16"/>
              </w:rPr>
            </w:pPr>
            <w:r w:rsidRPr="00220E2F">
              <w:rPr>
                <w:sz w:val="16"/>
                <w:szCs w:val="16"/>
              </w:rPr>
              <w:t>lassiter@marshall.edu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B91CEA1"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3B0D0A1" w14:textId="77777777" w:rsidR="00A75807" w:rsidRPr="00220E2F" w:rsidRDefault="00A75807" w:rsidP="007A6EC1">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14077AD"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13BCA64"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DD02E0E" w14:textId="77777777" w:rsidR="00A75807" w:rsidRPr="00220E2F" w:rsidRDefault="00A75807" w:rsidP="007A6EC1">
            <w:pPr>
              <w:rPr>
                <w:sz w:val="16"/>
                <w:szCs w:val="16"/>
              </w:rPr>
            </w:pPr>
            <w:r w:rsidRPr="00220E2F">
              <w:rPr>
                <w:sz w:val="16"/>
                <w:szCs w:val="16"/>
              </w:rPr>
              <w:t>05/15/29</w:t>
            </w:r>
          </w:p>
        </w:tc>
      </w:tr>
      <w:tr w:rsidR="00A75807" w:rsidRPr="00220E2F" w14:paraId="0F7011D1"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174CA8C"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88B1F48" w14:textId="77777777" w:rsidR="00A75807" w:rsidRPr="00220E2F" w:rsidRDefault="00A75807" w:rsidP="007A6EC1">
            <w:pPr>
              <w:rPr>
                <w:sz w:val="16"/>
                <w:szCs w:val="16"/>
              </w:rPr>
            </w:pPr>
            <w:r w:rsidRPr="00220E2F">
              <w:rPr>
                <w:sz w:val="16"/>
                <w:szCs w:val="16"/>
              </w:rPr>
              <w:t>McIntosh, James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C3BFB1E" w14:textId="77777777" w:rsidR="00A75807" w:rsidRPr="00220E2F" w:rsidRDefault="00A75807" w:rsidP="007A6EC1">
            <w:pPr>
              <w:rPr>
                <w:sz w:val="16"/>
                <w:szCs w:val="16"/>
              </w:rPr>
            </w:pPr>
            <w:r w:rsidRPr="00220E2F">
              <w:rPr>
                <w:sz w:val="16"/>
                <w:szCs w:val="16"/>
              </w:rPr>
              <w:t>mcintoshj@marshall.edu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41D6F28"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83E59C1" w14:textId="77777777" w:rsidR="00A75807" w:rsidRPr="00220E2F" w:rsidRDefault="00A75807" w:rsidP="007A6EC1">
            <w:pPr>
              <w:rPr>
                <w:sz w:val="16"/>
                <w:szCs w:val="16"/>
              </w:rPr>
            </w:pPr>
            <w:r w:rsidRPr="00220E2F">
              <w:rPr>
                <w:sz w:val="16"/>
                <w:szCs w:val="16"/>
              </w:rPr>
              <w:t>Mechanical and Industrial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05FD47"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FD28787"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AA60DE6" w14:textId="77777777" w:rsidR="00A75807" w:rsidRPr="00220E2F" w:rsidRDefault="00A75807" w:rsidP="007A6EC1">
            <w:pPr>
              <w:rPr>
                <w:sz w:val="16"/>
                <w:szCs w:val="16"/>
              </w:rPr>
            </w:pPr>
            <w:r w:rsidRPr="00220E2F">
              <w:rPr>
                <w:sz w:val="16"/>
                <w:szCs w:val="16"/>
              </w:rPr>
              <w:t>05/15/29</w:t>
            </w:r>
          </w:p>
        </w:tc>
      </w:tr>
      <w:tr w:rsidR="00A75807" w:rsidRPr="00220E2F" w14:paraId="5716730F"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5968298F"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C0F3A5B" w14:textId="77777777" w:rsidR="00A75807" w:rsidRPr="00220E2F" w:rsidRDefault="00A75807" w:rsidP="007A6EC1">
            <w:pPr>
              <w:rPr>
                <w:sz w:val="16"/>
                <w:szCs w:val="16"/>
              </w:rPr>
            </w:pPr>
            <w:r w:rsidRPr="00220E2F">
              <w:rPr>
                <w:sz w:val="16"/>
                <w:szCs w:val="16"/>
              </w:rPr>
              <w:t>Michaelson, Greg</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F3E5BA6" w14:textId="77777777" w:rsidR="00A75807" w:rsidRPr="00220E2F" w:rsidRDefault="00A75807" w:rsidP="007A6EC1">
            <w:pPr>
              <w:rPr>
                <w:sz w:val="16"/>
                <w:szCs w:val="16"/>
              </w:rPr>
            </w:pPr>
            <w:r w:rsidRPr="00220E2F">
              <w:rPr>
                <w:sz w:val="16"/>
                <w:szCs w:val="16"/>
              </w:rPr>
              <w:t>michaelson@marshall.edu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64EB7AF"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4E9A040" w14:textId="77777777" w:rsidR="00A75807" w:rsidRPr="00220E2F" w:rsidRDefault="00A75807" w:rsidP="007A6EC1">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1B56B67"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7E61215"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05063ED" w14:textId="77777777" w:rsidR="00A75807" w:rsidRPr="00220E2F" w:rsidRDefault="00A75807" w:rsidP="007A6EC1">
            <w:pPr>
              <w:rPr>
                <w:sz w:val="16"/>
                <w:szCs w:val="16"/>
              </w:rPr>
            </w:pPr>
            <w:r w:rsidRPr="00220E2F">
              <w:rPr>
                <w:sz w:val="16"/>
                <w:szCs w:val="16"/>
              </w:rPr>
              <w:t>05/15/29</w:t>
            </w:r>
          </w:p>
        </w:tc>
      </w:tr>
      <w:tr w:rsidR="00A75807" w:rsidRPr="00220E2F" w14:paraId="70AE8DAE"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1348D8F3"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CB7953A" w14:textId="77777777" w:rsidR="00A75807" w:rsidRPr="00220E2F" w:rsidRDefault="00A75807" w:rsidP="007A6EC1">
            <w:pPr>
              <w:rPr>
                <w:sz w:val="16"/>
                <w:szCs w:val="16"/>
              </w:rPr>
            </w:pPr>
            <w:r w:rsidRPr="00220E2F">
              <w:rPr>
                <w:sz w:val="16"/>
                <w:szCs w:val="16"/>
              </w:rPr>
              <w:t>Narman, Husnu</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9E4BFB0" w14:textId="77777777" w:rsidR="00A75807" w:rsidRPr="00220E2F" w:rsidRDefault="00A75807" w:rsidP="007A6EC1">
            <w:pPr>
              <w:rPr>
                <w:sz w:val="16"/>
                <w:szCs w:val="16"/>
              </w:rPr>
            </w:pPr>
            <w:r w:rsidRPr="00220E2F">
              <w:rPr>
                <w:sz w:val="16"/>
                <w:szCs w:val="16"/>
              </w:rPr>
              <w:t>Narman@marshall.edu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79AB940"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5C19ED2" w14:textId="77777777" w:rsidR="00A75807" w:rsidRPr="00220E2F" w:rsidRDefault="00A75807" w:rsidP="007A6EC1">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F6BE93"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7F9D08A"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5C20E62" w14:textId="77777777" w:rsidR="00A75807" w:rsidRPr="00220E2F" w:rsidRDefault="00A75807" w:rsidP="007A6EC1">
            <w:pPr>
              <w:rPr>
                <w:sz w:val="16"/>
                <w:szCs w:val="16"/>
              </w:rPr>
            </w:pPr>
            <w:r w:rsidRPr="00220E2F">
              <w:rPr>
                <w:sz w:val="16"/>
                <w:szCs w:val="16"/>
              </w:rPr>
              <w:t>05/15/29</w:t>
            </w:r>
          </w:p>
        </w:tc>
      </w:tr>
      <w:tr w:rsidR="00A75807" w:rsidRPr="00220E2F" w14:paraId="109CB776"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37E425F"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DC52195" w14:textId="77777777" w:rsidR="00A75807" w:rsidRPr="00220E2F" w:rsidRDefault="00A75807" w:rsidP="007A6EC1">
            <w:pPr>
              <w:rPr>
                <w:sz w:val="16"/>
                <w:szCs w:val="16"/>
              </w:rPr>
            </w:pPr>
            <w:r w:rsidRPr="00220E2F">
              <w:rPr>
                <w:sz w:val="16"/>
                <w:szCs w:val="16"/>
              </w:rPr>
              <w:t>Nosoudi, Nasim</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EA640B3" w14:textId="77777777" w:rsidR="00A75807" w:rsidRPr="00220E2F" w:rsidRDefault="00A75807" w:rsidP="007A6EC1">
            <w:pPr>
              <w:rPr>
                <w:sz w:val="16"/>
                <w:szCs w:val="16"/>
              </w:rPr>
            </w:pPr>
            <w:r w:rsidRPr="00220E2F">
              <w:rPr>
                <w:sz w:val="16"/>
                <w:szCs w:val="16"/>
              </w:rPr>
              <w:t>nosoudi@marshall.edu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B0CD842"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6D155E2" w14:textId="77777777" w:rsidR="00A75807" w:rsidRPr="00220E2F" w:rsidRDefault="00A75807" w:rsidP="007A6EC1">
            <w:pPr>
              <w:rPr>
                <w:sz w:val="16"/>
                <w:szCs w:val="16"/>
              </w:rPr>
            </w:pPr>
            <w:r w:rsidRPr="00220E2F">
              <w:rPr>
                <w:sz w:val="16"/>
                <w:szCs w:val="16"/>
              </w:rPr>
              <w:t>BME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7D8AD53"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E7E040C"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36E115B" w14:textId="77777777" w:rsidR="00A75807" w:rsidRPr="00220E2F" w:rsidRDefault="00A75807" w:rsidP="007A6EC1">
            <w:pPr>
              <w:rPr>
                <w:sz w:val="16"/>
                <w:szCs w:val="16"/>
              </w:rPr>
            </w:pPr>
            <w:r w:rsidRPr="00220E2F">
              <w:rPr>
                <w:sz w:val="16"/>
                <w:szCs w:val="16"/>
              </w:rPr>
              <w:t>05/15/29</w:t>
            </w:r>
          </w:p>
        </w:tc>
      </w:tr>
      <w:tr w:rsidR="00A75807" w:rsidRPr="00220E2F" w14:paraId="19476C08"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736F6D1"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2A79EAC" w14:textId="77777777" w:rsidR="00A75807" w:rsidRPr="00220E2F" w:rsidRDefault="00A75807" w:rsidP="007A6EC1">
            <w:pPr>
              <w:rPr>
                <w:sz w:val="16"/>
                <w:szCs w:val="16"/>
              </w:rPr>
            </w:pPr>
            <w:r w:rsidRPr="00220E2F">
              <w:rPr>
                <w:sz w:val="16"/>
                <w:szCs w:val="16"/>
              </w:rPr>
              <w:t>Prewitt, Mindy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37EF1CB" w14:textId="77777777" w:rsidR="00A75807" w:rsidRPr="00220E2F" w:rsidRDefault="00A75807" w:rsidP="007A6EC1">
            <w:pPr>
              <w:rPr>
                <w:sz w:val="16"/>
                <w:szCs w:val="16"/>
              </w:rPr>
            </w:pPr>
            <w:r w:rsidRPr="00220E2F">
              <w:rPr>
                <w:sz w:val="16"/>
                <w:szCs w:val="16"/>
              </w:rPr>
              <w:t>allenger1@marshall.edu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80ED343"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BCB7500" w14:textId="77777777" w:rsidR="00A75807" w:rsidRPr="00220E2F" w:rsidRDefault="00A75807" w:rsidP="007A6EC1">
            <w:pPr>
              <w:rPr>
                <w:sz w:val="16"/>
                <w:szCs w:val="16"/>
              </w:rPr>
            </w:pPr>
            <w:r w:rsidRPr="00220E2F">
              <w:rPr>
                <w:sz w:val="16"/>
                <w:szCs w:val="16"/>
              </w:rPr>
              <w:t>Literacy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7545BAA"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A4D5A5A"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490277B" w14:textId="77777777" w:rsidR="00A75807" w:rsidRPr="00220E2F" w:rsidRDefault="00A75807" w:rsidP="007A6EC1">
            <w:pPr>
              <w:rPr>
                <w:sz w:val="16"/>
                <w:szCs w:val="16"/>
              </w:rPr>
            </w:pPr>
            <w:r w:rsidRPr="00220E2F">
              <w:rPr>
                <w:sz w:val="16"/>
                <w:szCs w:val="16"/>
              </w:rPr>
              <w:t>05/15/29</w:t>
            </w:r>
          </w:p>
        </w:tc>
      </w:tr>
      <w:tr w:rsidR="00A75807" w:rsidRPr="00220E2F" w14:paraId="63B739C7"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64083A48"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AB0D205" w14:textId="77777777" w:rsidR="00A75807" w:rsidRPr="00220E2F" w:rsidRDefault="00A75807" w:rsidP="007A6EC1">
            <w:pPr>
              <w:rPr>
                <w:sz w:val="16"/>
                <w:szCs w:val="16"/>
              </w:rPr>
            </w:pPr>
            <w:r w:rsidRPr="00220E2F">
              <w:rPr>
                <w:sz w:val="16"/>
                <w:szCs w:val="16"/>
              </w:rPr>
              <w:t>Sardahi, Yousef</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C75D8F0" w14:textId="77777777" w:rsidR="00A75807" w:rsidRPr="00220E2F" w:rsidRDefault="00A75807" w:rsidP="007A6EC1">
            <w:pPr>
              <w:rPr>
                <w:sz w:val="16"/>
                <w:szCs w:val="16"/>
              </w:rPr>
            </w:pPr>
            <w:r w:rsidRPr="00220E2F">
              <w:rPr>
                <w:sz w:val="16"/>
                <w:szCs w:val="16"/>
              </w:rPr>
              <w:t>sardahi@marshall.edu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0106833"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07A2D6B" w14:textId="77777777" w:rsidR="00A75807" w:rsidRPr="00220E2F" w:rsidRDefault="00A75807" w:rsidP="007A6EC1">
            <w:pPr>
              <w:rPr>
                <w:sz w:val="16"/>
                <w:szCs w:val="16"/>
              </w:rPr>
            </w:pPr>
            <w:r w:rsidRPr="00220E2F">
              <w:rPr>
                <w:sz w:val="16"/>
                <w:szCs w:val="16"/>
              </w:rPr>
              <w:t>Weisberg Department of Mechanical Engineering and Industrial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A2D20E2"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0537516"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CBFC360" w14:textId="77777777" w:rsidR="00A75807" w:rsidRPr="00220E2F" w:rsidRDefault="00A75807" w:rsidP="007A6EC1">
            <w:pPr>
              <w:rPr>
                <w:sz w:val="16"/>
                <w:szCs w:val="16"/>
              </w:rPr>
            </w:pPr>
            <w:r w:rsidRPr="00220E2F">
              <w:rPr>
                <w:sz w:val="16"/>
                <w:szCs w:val="16"/>
              </w:rPr>
              <w:t>05/15/29</w:t>
            </w:r>
          </w:p>
        </w:tc>
      </w:tr>
      <w:tr w:rsidR="00A75807" w:rsidRPr="00220E2F" w14:paraId="33DB4457"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7306389"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66722E2" w14:textId="77777777" w:rsidR="00A75807" w:rsidRPr="00220E2F" w:rsidRDefault="00A75807" w:rsidP="007A6EC1">
            <w:pPr>
              <w:rPr>
                <w:sz w:val="16"/>
                <w:szCs w:val="16"/>
              </w:rPr>
            </w:pPr>
            <w:r w:rsidRPr="00220E2F">
              <w:rPr>
                <w:sz w:val="16"/>
                <w:szCs w:val="16"/>
              </w:rPr>
              <w:t>Shafer, Sherri</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DB22713" w14:textId="77777777" w:rsidR="00A75807" w:rsidRPr="00220E2F" w:rsidRDefault="00A75807" w:rsidP="007A6EC1">
            <w:pPr>
              <w:rPr>
                <w:sz w:val="16"/>
                <w:szCs w:val="16"/>
              </w:rPr>
            </w:pPr>
            <w:r w:rsidRPr="00220E2F">
              <w:rPr>
                <w:sz w:val="16"/>
                <w:szCs w:val="16"/>
              </w:rPr>
              <w:t>shafer27@marshall.edu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691B7C0"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F433544" w14:textId="77777777" w:rsidR="00A75807" w:rsidRPr="00220E2F" w:rsidRDefault="00A75807" w:rsidP="007A6EC1">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05F367D" w14:textId="77777777" w:rsidR="00A75807" w:rsidRPr="00220E2F" w:rsidRDefault="00A75807" w:rsidP="007A6EC1">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FBA2983"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3D740BC" w14:textId="77777777" w:rsidR="00A75807" w:rsidRPr="00220E2F" w:rsidRDefault="00A75807" w:rsidP="007A6EC1">
            <w:pPr>
              <w:rPr>
                <w:sz w:val="16"/>
                <w:szCs w:val="16"/>
              </w:rPr>
            </w:pPr>
            <w:r w:rsidRPr="00220E2F">
              <w:rPr>
                <w:sz w:val="16"/>
                <w:szCs w:val="16"/>
              </w:rPr>
              <w:t>05/15/27</w:t>
            </w:r>
          </w:p>
        </w:tc>
      </w:tr>
      <w:tr w:rsidR="00A75807" w:rsidRPr="00220E2F" w14:paraId="390EF083"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7DD9817D"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C4987FB" w14:textId="77777777" w:rsidR="00A75807" w:rsidRPr="00220E2F" w:rsidRDefault="00A75807" w:rsidP="007A6EC1">
            <w:pPr>
              <w:rPr>
                <w:sz w:val="16"/>
                <w:szCs w:val="16"/>
              </w:rPr>
            </w:pPr>
            <w:r w:rsidRPr="00220E2F">
              <w:rPr>
                <w:sz w:val="16"/>
                <w:szCs w:val="16"/>
              </w:rPr>
              <w:t>Smith, Feon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BF26D7E" w14:textId="77777777" w:rsidR="00A75807" w:rsidRPr="00220E2F" w:rsidRDefault="00A75807" w:rsidP="007A6EC1">
            <w:pPr>
              <w:rPr>
                <w:sz w:val="16"/>
                <w:szCs w:val="16"/>
              </w:rPr>
            </w:pPr>
            <w:r w:rsidRPr="00220E2F">
              <w:rPr>
                <w:sz w:val="16"/>
                <w:szCs w:val="16"/>
              </w:rPr>
              <w:t>smithf@marshall.edu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E5F554A"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A57BB8C" w14:textId="77777777" w:rsidR="00A75807" w:rsidRPr="00220E2F" w:rsidRDefault="00A75807" w:rsidP="007A6EC1">
            <w:pPr>
              <w:rPr>
                <w:sz w:val="16"/>
                <w:szCs w:val="16"/>
              </w:rPr>
            </w:pPr>
            <w:r w:rsidRPr="00220E2F">
              <w:rPr>
                <w:sz w:val="16"/>
                <w:szCs w:val="16"/>
              </w:rPr>
              <w:t>ACE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2C29E29" w14:textId="77777777" w:rsidR="00A75807" w:rsidRPr="00220E2F" w:rsidRDefault="00A75807" w:rsidP="007A6EC1">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F3A5C7D"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CFB2032" w14:textId="77777777" w:rsidR="00A75807" w:rsidRPr="00220E2F" w:rsidRDefault="00A75807" w:rsidP="007A6EC1">
            <w:pPr>
              <w:rPr>
                <w:sz w:val="16"/>
                <w:szCs w:val="16"/>
              </w:rPr>
            </w:pPr>
            <w:r w:rsidRPr="00220E2F">
              <w:rPr>
                <w:sz w:val="16"/>
                <w:szCs w:val="16"/>
              </w:rPr>
              <w:t>05/15/29</w:t>
            </w:r>
          </w:p>
        </w:tc>
      </w:tr>
      <w:tr w:rsidR="00A75807" w:rsidRPr="00220E2F" w14:paraId="4D9D25B3"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0D2D9CF9"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9EBA598" w14:textId="77777777" w:rsidR="00A75807" w:rsidRPr="00220E2F" w:rsidRDefault="00A75807" w:rsidP="007A6EC1">
            <w:pPr>
              <w:rPr>
                <w:sz w:val="16"/>
                <w:szCs w:val="16"/>
              </w:rPr>
            </w:pPr>
            <w:r w:rsidRPr="00220E2F">
              <w:rPr>
                <w:sz w:val="16"/>
                <w:szCs w:val="16"/>
              </w:rPr>
              <w:t>Sochor, Chris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03C8758" w14:textId="77777777" w:rsidR="00A75807" w:rsidRPr="00220E2F" w:rsidRDefault="00A75807" w:rsidP="007A6EC1">
            <w:pPr>
              <w:rPr>
                <w:sz w:val="16"/>
                <w:szCs w:val="16"/>
              </w:rPr>
            </w:pPr>
            <w:r w:rsidRPr="00220E2F">
              <w:rPr>
                <w:sz w:val="16"/>
                <w:szCs w:val="16"/>
              </w:rPr>
              <w:t>huff18@marshall.edu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D210D9D" w14:textId="77777777" w:rsidR="00A75807" w:rsidRPr="00220E2F" w:rsidRDefault="00A75807" w:rsidP="007A6EC1">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814274A" w14:textId="77777777" w:rsidR="00A75807" w:rsidRPr="00220E2F" w:rsidRDefault="00A75807" w:rsidP="007A6EC1">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3400E5"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E13482D"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4C4D145" w14:textId="77777777" w:rsidR="00A75807" w:rsidRPr="00220E2F" w:rsidRDefault="00A75807" w:rsidP="007A6EC1">
            <w:pPr>
              <w:rPr>
                <w:sz w:val="16"/>
                <w:szCs w:val="16"/>
              </w:rPr>
            </w:pPr>
            <w:r w:rsidRPr="00220E2F">
              <w:rPr>
                <w:sz w:val="16"/>
                <w:szCs w:val="16"/>
              </w:rPr>
              <w:t>05/15/29</w:t>
            </w:r>
          </w:p>
        </w:tc>
      </w:tr>
      <w:tr w:rsidR="00A75807" w:rsidRPr="00220E2F" w14:paraId="547B97C5"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0BC1181" w14:textId="77777777" w:rsidR="00A75807" w:rsidRPr="00220E2F" w:rsidRDefault="00A75807" w:rsidP="007A6EC1">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9F854A8" w14:textId="77777777" w:rsidR="00A75807" w:rsidRPr="00220E2F" w:rsidRDefault="00A75807" w:rsidP="007A6EC1">
            <w:pPr>
              <w:rPr>
                <w:sz w:val="16"/>
                <w:szCs w:val="16"/>
              </w:rPr>
            </w:pPr>
            <w:r w:rsidRPr="00220E2F">
              <w:rPr>
                <w:sz w:val="16"/>
                <w:szCs w:val="16"/>
              </w:rPr>
              <w:t>Wahjudi, Paulus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6D4A637" w14:textId="77777777" w:rsidR="00A75807" w:rsidRPr="00220E2F" w:rsidRDefault="00A75807" w:rsidP="007A6EC1">
            <w:pPr>
              <w:rPr>
                <w:sz w:val="16"/>
                <w:szCs w:val="16"/>
              </w:rPr>
            </w:pPr>
            <w:r w:rsidRPr="00220E2F">
              <w:rPr>
                <w:sz w:val="16"/>
                <w:szCs w:val="16"/>
              </w:rPr>
              <w:t>wahjudi@marshall.edu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6F98F7B"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F023322" w14:textId="77777777" w:rsidR="00A75807" w:rsidRPr="00220E2F" w:rsidRDefault="00A75807" w:rsidP="007A6EC1">
            <w:pPr>
              <w:rPr>
                <w:sz w:val="16"/>
                <w:szCs w:val="16"/>
              </w:rPr>
            </w:pPr>
            <w:r w:rsidRPr="00220E2F">
              <w:rPr>
                <w:sz w:val="16"/>
                <w:szCs w:val="16"/>
              </w:rPr>
              <w:t>Computer Sciences and Electrical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7063D6"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CB2E355"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5C7FE82" w14:textId="77777777" w:rsidR="00A75807" w:rsidRPr="00220E2F" w:rsidRDefault="00A75807" w:rsidP="007A6EC1">
            <w:pPr>
              <w:rPr>
                <w:sz w:val="16"/>
                <w:szCs w:val="16"/>
              </w:rPr>
            </w:pPr>
            <w:r w:rsidRPr="00220E2F">
              <w:rPr>
                <w:sz w:val="16"/>
                <w:szCs w:val="16"/>
              </w:rPr>
              <w:t>05/15/29</w:t>
            </w:r>
          </w:p>
        </w:tc>
      </w:tr>
      <w:tr w:rsidR="00A75807" w:rsidRPr="00220E2F" w14:paraId="683EFF0E" w14:textId="77777777" w:rsidTr="00A75807">
        <w:tc>
          <w:tcPr>
            <w:tcW w:w="900" w:type="dxa"/>
            <w:tcBorders>
              <w:top w:val="single" w:sz="2" w:space="0" w:color="auto"/>
              <w:left w:val="single" w:sz="2" w:space="0" w:color="auto"/>
              <w:bottom w:val="single" w:sz="6" w:space="0" w:color="auto"/>
              <w:right w:val="single" w:sz="2" w:space="0" w:color="auto"/>
            </w:tcBorders>
            <w:shd w:val="clear" w:color="auto" w:fill="FFFFFF"/>
          </w:tcPr>
          <w:p w14:paraId="247A328A" w14:textId="77777777" w:rsidR="00A75807" w:rsidRPr="00220E2F" w:rsidRDefault="00A75807" w:rsidP="007A6EC1">
            <w:pPr>
              <w:rPr>
                <w:sz w:val="16"/>
                <w:szCs w:val="16"/>
              </w:rPr>
            </w:pPr>
            <w:r>
              <w:rPr>
                <w:sz w:val="16"/>
                <w:szCs w:val="16"/>
              </w:rPr>
              <w:lastRenderedPageBreak/>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EF1A707" w14:textId="77777777" w:rsidR="00A75807" w:rsidRPr="00220E2F" w:rsidRDefault="00A75807" w:rsidP="007A6EC1">
            <w:pPr>
              <w:rPr>
                <w:sz w:val="16"/>
                <w:szCs w:val="16"/>
              </w:rPr>
            </w:pPr>
            <w:r w:rsidRPr="00220E2F">
              <w:rPr>
                <w:sz w:val="16"/>
                <w:szCs w:val="16"/>
              </w:rPr>
              <w:t>Zhu, Pingping</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7A1C203" w14:textId="77777777" w:rsidR="00A75807" w:rsidRPr="00220E2F" w:rsidRDefault="00A75807" w:rsidP="007A6EC1">
            <w:pPr>
              <w:rPr>
                <w:sz w:val="16"/>
                <w:szCs w:val="16"/>
              </w:rPr>
            </w:pPr>
            <w:r w:rsidRPr="00220E2F">
              <w:rPr>
                <w:sz w:val="16"/>
                <w:szCs w:val="16"/>
              </w:rPr>
              <w:t>zhup@marshall.edu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39CBA58" w14:textId="77777777" w:rsidR="00A75807" w:rsidRPr="00220E2F" w:rsidRDefault="00A75807" w:rsidP="007A6EC1">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EA57FDD" w14:textId="77777777" w:rsidR="00A75807" w:rsidRPr="00220E2F" w:rsidRDefault="00A75807" w:rsidP="007A6EC1">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E26F61C" w14:textId="77777777" w:rsidR="00A75807" w:rsidRPr="00220E2F" w:rsidRDefault="00A75807" w:rsidP="007A6EC1">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7BC6C2F" w14:textId="77777777" w:rsidR="00A75807" w:rsidRPr="00220E2F" w:rsidRDefault="00A75807" w:rsidP="007A6EC1">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28F2303" w14:textId="77777777" w:rsidR="00A75807" w:rsidRPr="00220E2F" w:rsidRDefault="00A75807" w:rsidP="007A6EC1">
            <w:pPr>
              <w:rPr>
                <w:sz w:val="16"/>
                <w:szCs w:val="16"/>
              </w:rPr>
            </w:pPr>
            <w:r w:rsidRPr="00220E2F">
              <w:rPr>
                <w:sz w:val="16"/>
                <w:szCs w:val="16"/>
              </w:rPr>
              <w:t>05/15/29</w:t>
            </w:r>
          </w:p>
        </w:tc>
      </w:tr>
    </w:tbl>
    <w:p w14:paraId="53CBBB8A" w14:textId="77777777" w:rsidR="00A75807" w:rsidRPr="00220E2F" w:rsidRDefault="00A75807" w:rsidP="00A75807">
      <w:pPr>
        <w:rPr>
          <w:sz w:val="18"/>
          <w:szCs w:val="18"/>
        </w:rPr>
      </w:pPr>
    </w:p>
    <w:p w14:paraId="476804D2" w14:textId="77777777" w:rsidR="00A75807" w:rsidRDefault="00A75807" w:rsidP="00837E00">
      <w:pPr>
        <w:jc w:val="center"/>
        <w:rPr>
          <w:b/>
          <w:bCs/>
          <w:sz w:val="24"/>
          <w:szCs w:val="24"/>
        </w:rPr>
      </w:pPr>
    </w:p>
    <w:p w14:paraId="6575577A" w14:textId="77777777" w:rsidR="00A75807" w:rsidRDefault="00A75807" w:rsidP="00837E00">
      <w:pPr>
        <w:jc w:val="center"/>
        <w:rPr>
          <w:b/>
          <w:bCs/>
          <w:sz w:val="24"/>
          <w:szCs w:val="24"/>
        </w:rPr>
      </w:pPr>
    </w:p>
    <w:p w14:paraId="4C87A8FE" w14:textId="77777777" w:rsidR="00A75807" w:rsidRDefault="00A75807" w:rsidP="00837E00">
      <w:pPr>
        <w:jc w:val="center"/>
        <w:rPr>
          <w:b/>
          <w:bCs/>
          <w:sz w:val="24"/>
          <w:szCs w:val="24"/>
        </w:rPr>
      </w:pPr>
    </w:p>
    <w:p w14:paraId="1EDD2AF8" w14:textId="77777777" w:rsidR="00A75807" w:rsidRDefault="00A75807" w:rsidP="00837E00">
      <w:pPr>
        <w:jc w:val="center"/>
        <w:rPr>
          <w:b/>
          <w:bCs/>
          <w:sz w:val="24"/>
          <w:szCs w:val="24"/>
        </w:rPr>
      </w:pPr>
    </w:p>
    <w:p w14:paraId="41DA7A7B" w14:textId="77777777" w:rsidR="00A75807" w:rsidRDefault="00A75807" w:rsidP="00837E00">
      <w:pPr>
        <w:jc w:val="center"/>
        <w:rPr>
          <w:b/>
          <w:bCs/>
          <w:sz w:val="24"/>
          <w:szCs w:val="24"/>
        </w:rPr>
      </w:pPr>
    </w:p>
    <w:p w14:paraId="1F936652" w14:textId="77777777" w:rsidR="00A75807" w:rsidRDefault="00A75807" w:rsidP="00837E00">
      <w:pPr>
        <w:jc w:val="center"/>
        <w:rPr>
          <w:b/>
          <w:bCs/>
          <w:sz w:val="24"/>
          <w:szCs w:val="24"/>
        </w:rPr>
      </w:pPr>
    </w:p>
    <w:p w14:paraId="632BDA0F" w14:textId="77777777" w:rsidR="00A75807" w:rsidRDefault="00A75807" w:rsidP="00837E00">
      <w:pPr>
        <w:jc w:val="center"/>
        <w:rPr>
          <w:b/>
          <w:bCs/>
          <w:sz w:val="24"/>
          <w:szCs w:val="24"/>
        </w:rPr>
      </w:pPr>
    </w:p>
    <w:p w14:paraId="12989150" w14:textId="77777777" w:rsidR="00A75807" w:rsidRDefault="00A75807" w:rsidP="00837E00">
      <w:pPr>
        <w:jc w:val="center"/>
        <w:rPr>
          <w:b/>
          <w:bCs/>
          <w:sz w:val="24"/>
          <w:szCs w:val="24"/>
        </w:rPr>
      </w:pPr>
    </w:p>
    <w:p w14:paraId="0C0166ED" w14:textId="77777777" w:rsidR="00A75807" w:rsidRDefault="00A75807" w:rsidP="00837E00">
      <w:pPr>
        <w:jc w:val="center"/>
        <w:rPr>
          <w:b/>
          <w:bCs/>
          <w:sz w:val="24"/>
          <w:szCs w:val="24"/>
        </w:rPr>
      </w:pPr>
    </w:p>
    <w:p w14:paraId="32520B6A" w14:textId="77777777" w:rsidR="00A75807" w:rsidRDefault="00A75807" w:rsidP="00837E00">
      <w:pPr>
        <w:jc w:val="center"/>
        <w:rPr>
          <w:b/>
          <w:bCs/>
          <w:sz w:val="24"/>
          <w:szCs w:val="24"/>
        </w:rPr>
      </w:pPr>
    </w:p>
    <w:p w14:paraId="01AFEA6F" w14:textId="77777777" w:rsidR="00A75807" w:rsidRDefault="00A75807" w:rsidP="00837E00">
      <w:pPr>
        <w:jc w:val="center"/>
        <w:rPr>
          <w:b/>
          <w:bCs/>
          <w:sz w:val="24"/>
          <w:szCs w:val="24"/>
        </w:rPr>
      </w:pPr>
    </w:p>
    <w:p w14:paraId="1A3F1EF8" w14:textId="77777777" w:rsidR="00A75807" w:rsidRDefault="00A75807" w:rsidP="00837E00">
      <w:pPr>
        <w:jc w:val="center"/>
        <w:rPr>
          <w:b/>
          <w:bCs/>
          <w:sz w:val="24"/>
          <w:szCs w:val="24"/>
        </w:rPr>
      </w:pPr>
    </w:p>
    <w:p w14:paraId="7D93DDBD" w14:textId="77777777" w:rsidR="00A75807" w:rsidRDefault="00A75807" w:rsidP="00837E00">
      <w:pPr>
        <w:jc w:val="center"/>
        <w:rPr>
          <w:b/>
          <w:bCs/>
          <w:sz w:val="24"/>
          <w:szCs w:val="24"/>
        </w:rPr>
      </w:pPr>
    </w:p>
    <w:p w14:paraId="3E8AB965" w14:textId="77777777" w:rsidR="00A75807" w:rsidRDefault="00A75807" w:rsidP="00837E00">
      <w:pPr>
        <w:jc w:val="center"/>
        <w:rPr>
          <w:b/>
          <w:bCs/>
          <w:sz w:val="24"/>
          <w:szCs w:val="24"/>
        </w:rPr>
      </w:pPr>
    </w:p>
    <w:p w14:paraId="294513CB" w14:textId="77777777" w:rsidR="00A75807" w:rsidRDefault="00A75807" w:rsidP="00837E00">
      <w:pPr>
        <w:jc w:val="center"/>
        <w:rPr>
          <w:b/>
          <w:bCs/>
          <w:sz w:val="24"/>
          <w:szCs w:val="24"/>
        </w:rPr>
      </w:pPr>
    </w:p>
    <w:p w14:paraId="78201663" w14:textId="77777777" w:rsidR="00A75807" w:rsidRDefault="00A75807" w:rsidP="00837E00">
      <w:pPr>
        <w:jc w:val="center"/>
        <w:rPr>
          <w:b/>
          <w:bCs/>
          <w:sz w:val="24"/>
          <w:szCs w:val="24"/>
        </w:rPr>
      </w:pPr>
    </w:p>
    <w:p w14:paraId="0043D44E" w14:textId="77777777" w:rsidR="00A75807" w:rsidRDefault="00A75807" w:rsidP="00837E00">
      <w:pPr>
        <w:jc w:val="center"/>
        <w:rPr>
          <w:b/>
          <w:bCs/>
          <w:sz w:val="24"/>
          <w:szCs w:val="24"/>
        </w:rPr>
      </w:pPr>
    </w:p>
    <w:p w14:paraId="05FE250E" w14:textId="77777777" w:rsidR="00A75807" w:rsidRDefault="00A75807" w:rsidP="00837E00">
      <w:pPr>
        <w:jc w:val="center"/>
        <w:rPr>
          <w:b/>
          <w:bCs/>
          <w:sz w:val="24"/>
          <w:szCs w:val="24"/>
        </w:rPr>
      </w:pPr>
    </w:p>
    <w:p w14:paraId="13952441" w14:textId="77777777" w:rsidR="00A75807" w:rsidRDefault="00A75807" w:rsidP="00837E00">
      <w:pPr>
        <w:jc w:val="center"/>
        <w:rPr>
          <w:b/>
          <w:bCs/>
          <w:sz w:val="24"/>
          <w:szCs w:val="24"/>
        </w:rPr>
      </w:pPr>
    </w:p>
    <w:p w14:paraId="1F15073F" w14:textId="77777777" w:rsidR="00A75807" w:rsidRDefault="00A75807" w:rsidP="00837E00">
      <w:pPr>
        <w:jc w:val="center"/>
        <w:rPr>
          <w:b/>
          <w:bCs/>
          <w:sz w:val="24"/>
          <w:szCs w:val="24"/>
        </w:rPr>
      </w:pPr>
    </w:p>
    <w:p w14:paraId="66A360FC" w14:textId="77777777" w:rsidR="00A75807" w:rsidRDefault="00A75807" w:rsidP="00837E00">
      <w:pPr>
        <w:jc w:val="center"/>
        <w:rPr>
          <w:b/>
          <w:bCs/>
          <w:sz w:val="24"/>
          <w:szCs w:val="24"/>
        </w:rPr>
      </w:pPr>
    </w:p>
    <w:p w14:paraId="554C011E" w14:textId="77777777" w:rsidR="00A75807" w:rsidRDefault="00A75807" w:rsidP="00837E00">
      <w:pPr>
        <w:jc w:val="center"/>
        <w:rPr>
          <w:b/>
          <w:bCs/>
          <w:sz w:val="24"/>
          <w:szCs w:val="24"/>
        </w:rPr>
      </w:pPr>
    </w:p>
    <w:p w14:paraId="587F9EDD" w14:textId="77777777" w:rsidR="00A75807" w:rsidRDefault="00A75807" w:rsidP="00837E00">
      <w:pPr>
        <w:jc w:val="center"/>
        <w:rPr>
          <w:b/>
          <w:bCs/>
          <w:sz w:val="24"/>
          <w:szCs w:val="24"/>
        </w:rPr>
      </w:pPr>
    </w:p>
    <w:p w14:paraId="66FA1A6E" w14:textId="77777777" w:rsidR="00A75807" w:rsidRDefault="00A75807" w:rsidP="00837E00">
      <w:pPr>
        <w:jc w:val="center"/>
        <w:rPr>
          <w:b/>
          <w:bCs/>
          <w:sz w:val="24"/>
          <w:szCs w:val="24"/>
        </w:rPr>
      </w:pPr>
    </w:p>
    <w:p w14:paraId="3541124D" w14:textId="77777777" w:rsidR="00A75807" w:rsidRDefault="00A75807" w:rsidP="00837E00">
      <w:pPr>
        <w:jc w:val="center"/>
        <w:rPr>
          <w:b/>
          <w:bCs/>
          <w:sz w:val="24"/>
          <w:szCs w:val="24"/>
        </w:rPr>
      </w:pPr>
    </w:p>
    <w:p w14:paraId="57F32F10" w14:textId="77777777" w:rsidR="00A75807" w:rsidRDefault="00A75807" w:rsidP="00837E00">
      <w:pPr>
        <w:jc w:val="center"/>
        <w:rPr>
          <w:b/>
          <w:bCs/>
          <w:sz w:val="24"/>
          <w:szCs w:val="24"/>
        </w:rPr>
      </w:pPr>
    </w:p>
    <w:p w14:paraId="5F3339BB" w14:textId="77777777" w:rsidR="00A75807" w:rsidRDefault="00A75807" w:rsidP="00837E00">
      <w:pPr>
        <w:jc w:val="center"/>
        <w:rPr>
          <w:b/>
          <w:bCs/>
          <w:sz w:val="24"/>
          <w:szCs w:val="24"/>
        </w:rPr>
      </w:pPr>
    </w:p>
    <w:p w14:paraId="22E5B088" w14:textId="77777777" w:rsidR="00A75807" w:rsidRDefault="00A75807" w:rsidP="00837E00">
      <w:pPr>
        <w:jc w:val="center"/>
        <w:rPr>
          <w:b/>
          <w:bCs/>
          <w:sz w:val="24"/>
          <w:szCs w:val="24"/>
        </w:rPr>
      </w:pPr>
    </w:p>
    <w:p w14:paraId="2D182E3C" w14:textId="77777777" w:rsidR="00A75807" w:rsidRDefault="00A75807" w:rsidP="00837E00">
      <w:pPr>
        <w:jc w:val="center"/>
        <w:rPr>
          <w:b/>
          <w:bCs/>
          <w:sz w:val="24"/>
          <w:szCs w:val="24"/>
        </w:rPr>
      </w:pPr>
    </w:p>
    <w:p w14:paraId="2D2DDDF4" w14:textId="77777777" w:rsidR="008251E9" w:rsidRDefault="008251E9" w:rsidP="00837E00">
      <w:pPr>
        <w:jc w:val="center"/>
        <w:rPr>
          <w:b/>
          <w:bCs/>
          <w:sz w:val="24"/>
          <w:szCs w:val="24"/>
        </w:rPr>
        <w:sectPr w:rsidR="008251E9" w:rsidSect="004A4C97">
          <w:pgSz w:w="15840" w:h="12240" w:orient="landscape"/>
          <w:pgMar w:top="1380" w:right="0" w:bottom="1802" w:left="1440" w:header="720" w:footer="720" w:gutter="0"/>
          <w:cols w:space="720"/>
          <w:docGrid w:linePitch="272"/>
        </w:sectPr>
      </w:pPr>
    </w:p>
    <w:p w14:paraId="4BB7C5C0" w14:textId="77777777" w:rsidR="0053111A" w:rsidRDefault="0053111A" w:rsidP="0053111A">
      <w:pPr>
        <w:rPr>
          <w:rFonts w:eastAsia="Cambria"/>
          <w:b/>
          <w:bCs/>
          <w:sz w:val="32"/>
          <w:szCs w:val="32"/>
        </w:rPr>
      </w:pPr>
      <w:r>
        <w:rPr>
          <w:rFonts w:eastAsia="Cambria"/>
          <w:b/>
          <w:bCs/>
          <w:sz w:val="32"/>
          <w:szCs w:val="32"/>
        </w:rPr>
        <w:lastRenderedPageBreak/>
        <w:br w:type="page"/>
      </w:r>
    </w:p>
    <w:p w14:paraId="191F4B7D" w14:textId="536FCEEF" w:rsidR="0053111A" w:rsidRDefault="0053111A" w:rsidP="0053111A">
      <w:pPr>
        <w:jc w:val="center"/>
        <w:rPr>
          <w:rFonts w:eastAsia="Cambria"/>
          <w:b/>
          <w:bCs/>
          <w:sz w:val="32"/>
          <w:szCs w:val="32"/>
        </w:rPr>
      </w:pPr>
      <w:r w:rsidRPr="00A75807">
        <w:rPr>
          <w:rFonts w:eastAsia="Cambria"/>
          <w:b/>
          <w:bCs/>
          <w:sz w:val="32"/>
          <w:szCs w:val="32"/>
        </w:rPr>
        <w:lastRenderedPageBreak/>
        <w:t>ATTACHMENT #</w:t>
      </w:r>
      <w:r>
        <w:rPr>
          <w:rFonts w:eastAsia="Cambria"/>
          <w:b/>
          <w:bCs/>
          <w:sz w:val="32"/>
          <w:szCs w:val="32"/>
        </w:rPr>
        <w:t>3</w:t>
      </w:r>
    </w:p>
    <w:p w14:paraId="019773C3" w14:textId="64C74639" w:rsidR="0053111A" w:rsidRPr="00A75807" w:rsidRDefault="0053111A" w:rsidP="0053111A">
      <w:pPr>
        <w:jc w:val="center"/>
        <w:rPr>
          <w:rFonts w:eastAsia="Cambria"/>
          <w:b/>
          <w:bCs/>
          <w:sz w:val="32"/>
          <w:szCs w:val="32"/>
        </w:rPr>
      </w:pPr>
      <w:r>
        <w:rPr>
          <w:rFonts w:eastAsia="Cambria"/>
          <w:b/>
          <w:bCs/>
          <w:sz w:val="32"/>
          <w:szCs w:val="32"/>
        </w:rPr>
        <w:t>Planning Committee Report</w:t>
      </w:r>
    </w:p>
    <w:p w14:paraId="609FB5FA" w14:textId="77777777" w:rsidR="0053111A" w:rsidRDefault="0053111A" w:rsidP="0053111A">
      <w:pPr>
        <w:jc w:val="center"/>
        <w:rPr>
          <w:rFonts w:eastAsia="Cambria"/>
          <w:b/>
          <w:bCs/>
          <w:sz w:val="32"/>
          <w:szCs w:val="32"/>
        </w:rPr>
      </w:pPr>
      <w:r w:rsidRPr="00A75807">
        <w:rPr>
          <w:rFonts w:eastAsia="Cambria"/>
          <w:b/>
          <w:bCs/>
          <w:sz w:val="32"/>
          <w:szCs w:val="32"/>
        </w:rPr>
        <w:t>March 29, 2024</w:t>
      </w:r>
    </w:p>
    <w:p w14:paraId="43546E7B" w14:textId="77777777" w:rsidR="0053111A" w:rsidRDefault="0053111A" w:rsidP="0053111A">
      <w:pPr>
        <w:rPr>
          <w:rFonts w:eastAsia="Cambria"/>
          <w:b/>
          <w:bCs/>
          <w:sz w:val="32"/>
          <w:szCs w:val="32"/>
        </w:rPr>
      </w:pPr>
    </w:p>
    <w:p w14:paraId="254D7A3A" w14:textId="2EA33BE0" w:rsidR="0053111A" w:rsidRPr="0053111A" w:rsidRDefault="0053111A" w:rsidP="0053111A">
      <w:pPr>
        <w:rPr>
          <w:rFonts w:eastAsia="Cambria"/>
          <w:b/>
          <w:bCs/>
          <w:sz w:val="24"/>
          <w:szCs w:val="24"/>
        </w:rPr>
      </w:pPr>
      <w:r w:rsidRPr="0053111A">
        <w:rPr>
          <w:b/>
          <w:bCs/>
          <w:sz w:val="24"/>
          <w:szCs w:val="24"/>
        </w:rPr>
        <w:t xml:space="preserve">College of Liberal Arts </w:t>
      </w:r>
    </w:p>
    <w:p w14:paraId="4D450765" w14:textId="77777777" w:rsidR="0053111A" w:rsidRPr="0053111A" w:rsidRDefault="0053111A" w:rsidP="0053111A">
      <w:pPr>
        <w:rPr>
          <w:sz w:val="24"/>
          <w:szCs w:val="24"/>
        </w:rPr>
      </w:pPr>
      <w:r w:rsidRPr="0053111A">
        <w:rPr>
          <w:sz w:val="24"/>
          <w:szCs w:val="24"/>
        </w:rPr>
        <w:t> </w:t>
      </w:r>
    </w:p>
    <w:p w14:paraId="6C399876" w14:textId="770ACC4D" w:rsidR="0053111A" w:rsidRPr="00BB6C5C" w:rsidRDefault="00831BE4" w:rsidP="00831BE4">
      <w:pPr>
        <w:rPr>
          <w:sz w:val="24"/>
          <w:szCs w:val="24"/>
        </w:rPr>
      </w:pPr>
      <w:r w:rsidRPr="00BB6C5C">
        <w:rPr>
          <w:color w:val="FF0000"/>
          <w:sz w:val="24"/>
          <w:szCs w:val="24"/>
        </w:rPr>
        <w:t>(</w:t>
      </w:r>
      <w:r w:rsidRPr="00BB6C5C">
        <w:rPr>
          <w:b/>
          <w:bCs/>
          <w:color w:val="FF0000"/>
          <w:sz w:val="24"/>
          <w:szCs w:val="24"/>
        </w:rPr>
        <w:t>GC-24-03-02-PC</w:t>
      </w:r>
      <w:r w:rsidRPr="00BB6C5C">
        <w:rPr>
          <w:color w:val="FF0000"/>
          <w:sz w:val="24"/>
          <w:szCs w:val="24"/>
        </w:rPr>
        <w:t>)</w:t>
      </w:r>
    </w:p>
    <w:p w14:paraId="789AE0D9" w14:textId="77777777" w:rsidR="0053111A" w:rsidRPr="0053111A" w:rsidRDefault="0053111A" w:rsidP="0053111A">
      <w:pPr>
        <w:rPr>
          <w:sz w:val="24"/>
          <w:szCs w:val="24"/>
        </w:rPr>
      </w:pPr>
      <w:r w:rsidRPr="0053111A">
        <w:rPr>
          <w:sz w:val="24"/>
          <w:szCs w:val="24"/>
        </w:rPr>
        <w:t>Addition, Deletion, or Change of a Major or Degree</w:t>
      </w:r>
    </w:p>
    <w:p w14:paraId="68B0D9F1" w14:textId="77777777" w:rsidR="0053111A" w:rsidRPr="0053111A" w:rsidRDefault="0053111A" w:rsidP="0053111A">
      <w:pPr>
        <w:rPr>
          <w:sz w:val="24"/>
          <w:szCs w:val="24"/>
        </w:rPr>
      </w:pPr>
      <w:r w:rsidRPr="0053111A">
        <w:rPr>
          <w:sz w:val="24"/>
          <w:szCs w:val="24"/>
        </w:rPr>
        <w:t>Department: Public Administration</w:t>
      </w:r>
    </w:p>
    <w:p w14:paraId="63A5EF28" w14:textId="77777777" w:rsidR="0053111A" w:rsidRPr="0053111A" w:rsidRDefault="0053111A" w:rsidP="0053111A">
      <w:pPr>
        <w:rPr>
          <w:sz w:val="24"/>
          <w:szCs w:val="24"/>
        </w:rPr>
      </w:pPr>
      <w:r w:rsidRPr="0053111A">
        <w:rPr>
          <w:sz w:val="24"/>
          <w:szCs w:val="24"/>
        </w:rPr>
        <w:t>Degree Program: M.P.A.</w:t>
      </w:r>
    </w:p>
    <w:p w14:paraId="6FD4ADFD" w14:textId="77777777" w:rsidR="0053111A" w:rsidRPr="0053111A" w:rsidRDefault="0053111A" w:rsidP="0053111A">
      <w:pPr>
        <w:rPr>
          <w:sz w:val="24"/>
          <w:szCs w:val="24"/>
        </w:rPr>
      </w:pPr>
      <w:r w:rsidRPr="0053111A">
        <w:rPr>
          <w:sz w:val="24"/>
          <w:szCs w:val="24"/>
        </w:rPr>
        <w:t>Type of Change: Change</w:t>
      </w:r>
    </w:p>
    <w:p w14:paraId="4D23C8A8" w14:textId="77777777" w:rsidR="0053111A" w:rsidRPr="0053111A" w:rsidRDefault="0053111A" w:rsidP="0053111A">
      <w:pPr>
        <w:rPr>
          <w:sz w:val="24"/>
          <w:szCs w:val="24"/>
        </w:rPr>
      </w:pPr>
      <w:r w:rsidRPr="0053111A">
        <w:rPr>
          <w:sz w:val="24"/>
          <w:szCs w:val="24"/>
        </w:rPr>
        <w:t>Effective: Effective Fall 2024</w:t>
      </w:r>
    </w:p>
    <w:p w14:paraId="70D5B7B6" w14:textId="77777777" w:rsidR="0053111A" w:rsidRPr="0053111A" w:rsidRDefault="0053111A" w:rsidP="0053111A">
      <w:pPr>
        <w:rPr>
          <w:sz w:val="24"/>
          <w:szCs w:val="24"/>
        </w:rPr>
      </w:pPr>
      <w:r w:rsidRPr="0053111A">
        <w:rPr>
          <w:sz w:val="24"/>
          <w:szCs w:val="24"/>
        </w:rPr>
        <w:t>Rationale: The Master of Public Administration and those considering the degree desire a more modern, comprehensive curriculum that prepares them for the job market with a focus on the specific skills shown in the proposed areas of emphasis. Our proposed changes are thoughtfully designed to provide students with a comprehensive and practical skill set that are highly relevant in today's competitive job market. This program aims to equip students with valuable skills and abilities, including grant writing and proposal development, financial analysis and budget management, data analysis and statistical interpretation, case studies in managerial decision-making, and policy implementation and evaluation.</w:t>
      </w:r>
    </w:p>
    <w:p w14:paraId="1C8C0C54" w14:textId="77777777" w:rsidR="0053111A" w:rsidRDefault="0053111A" w:rsidP="0053111A">
      <w:pPr>
        <w:rPr>
          <w:i/>
          <w:iCs/>
          <w:sz w:val="24"/>
          <w:szCs w:val="24"/>
        </w:rPr>
      </w:pPr>
      <w:r w:rsidRPr="0053111A">
        <w:rPr>
          <w:i/>
          <w:iCs/>
          <w:sz w:val="24"/>
          <w:szCs w:val="24"/>
        </w:rPr>
        <w:t> </w:t>
      </w:r>
    </w:p>
    <w:p w14:paraId="782F05C0" w14:textId="77777777" w:rsidR="0053111A" w:rsidRDefault="0053111A" w:rsidP="0053111A">
      <w:pPr>
        <w:rPr>
          <w:i/>
          <w:iCs/>
          <w:sz w:val="24"/>
          <w:szCs w:val="24"/>
        </w:rPr>
      </w:pPr>
    </w:p>
    <w:p w14:paraId="51F5A36C" w14:textId="43C1ADA2" w:rsidR="0053111A" w:rsidRPr="0053111A" w:rsidRDefault="0053111A" w:rsidP="0053111A">
      <w:pPr>
        <w:rPr>
          <w:sz w:val="24"/>
          <w:szCs w:val="24"/>
        </w:rPr>
      </w:pPr>
      <w:r w:rsidRPr="0053111A">
        <w:rPr>
          <w:sz w:val="24"/>
          <w:szCs w:val="24"/>
        </w:rPr>
        <w:t> </w:t>
      </w:r>
    </w:p>
    <w:p w14:paraId="578B4C10" w14:textId="263D0E5E" w:rsidR="0053111A" w:rsidRPr="0053111A" w:rsidRDefault="0053111A" w:rsidP="0053111A">
      <w:pPr>
        <w:rPr>
          <w:szCs w:val="24"/>
        </w:rPr>
      </w:pPr>
      <w:r w:rsidRPr="0053111A">
        <w:rPr>
          <w:color w:val="FF0000"/>
          <w:sz w:val="24"/>
          <w:szCs w:val="24"/>
        </w:rPr>
        <w:t>(</w:t>
      </w:r>
      <w:r w:rsidRPr="0053111A">
        <w:rPr>
          <w:b/>
          <w:bCs/>
          <w:color w:val="FF0000"/>
          <w:sz w:val="24"/>
          <w:szCs w:val="24"/>
        </w:rPr>
        <w:t>GC-24-03-0</w:t>
      </w:r>
      <w:r>
        <w:rPr>
          <w:b/>
          <w:bCs/>
          <w:color w:val="FF0000"/>
          <w:sz w:val="24"/>
          <w:szCs w:val="24"/>
        </w:rPr>
        <w:t>3</w:t>
      </w:r>
      <w:r w:rsidRPr="0053111A">
        <w:rPr>
          <w:b/>
          <w:bCs/>
          <w:color w:val="FF0000"/>
          <w:sz w:val="24"/>
          <w:szCs w:val="24"/>
        </w:rPr>
        <w:t>-PC</w:t>
      </w:r>
      <w:r w:rsidRPr="0053111A">
        <w:rPr>
          <w:color w:val="FF0000"/>
          <w:sz w:val="24"/>
          <w:szCs w:val="24"/>
        </w:rPr>
        <w:t>)</w:t>
      </w:r>
    </w:p>
    <w:p w14:paraId="15F1D5E3" w14:textId="77777777" w:rsidR="0053111A" w:rsidRPr="0053111A" w:rsidRDefault="0053111A" w:rsidP="0053111A">
      <w:pPr>
        <w:rPr>
          <w:sz w:val="24"/>
          <w:szCs w:val="24"/>
        </w:rPr>
      </w:pPr>
      <w:r w:rsidRPr="0053111A">
        <w:rPr>
          <w:sz w:val="24"/>
          <w:szCs w:val="24"/>
        </w:rPr>
        <w:t>Addition, Deletion, or Change of an Area of Emphasis</w:t>
      </w:r>
    </w:p>
    <w:p w14:paraId="79A7114B" w14:textId="77777777" w:rsidR="0053111A" w:rsidRPr="0053111A" w:rsidRDefault="0053111A" w:rsidP="0053111A">
      <w:pPr>
        <w:rPr>
          <w:sz w:val="24"/>
          <w:szCs w:val="24"/>
        </w:rPr>
      </w:pPr>
      <w:r w:rsidRPr="0053111A">
        <w:rPr>
          <w:sz w:val="24"/>
          <w:szCs w:val="24"/>
        </w:rPr>
        <w:t>Department: Public Administration</w:t>
      </w:r>
    </w:p>
    <w:p w14:paraId="194F746B" w14:textId="77777777" w:rsidR="0053111A" w:rsidRPr="0053111A" w:rsidRDefault="0053111A" w:rsidP="0053111A">
      <w:pPr>
        <w:rPr>
          <w:sz w:val="24"/>
          <w:szCs w:val="24"/>
        </w:rPr>
      </w:pPr>
      <w:r w:rsidRPr="0053111A">
        <w:rPr>
          <w:sz w:val="24"/>
          <w:szCs w:val="24"/>
        </w:rPr>
        <w:t>Degree Program: M.P.A.</w:t>
      </w:r>
    </w:p>
    <w:p w14:paraId="1831DE40" w14:textId="77777777" w:rsidR="0053111A" w:rsidRPr="0053111A" w:rsidRDefault="0053111A" w:rsidP="0053111A">
      <w:pPr>
        <w:rPr>
          <w:sz w:val="24"/>
          <w:szCs w:val="24"/>
        </w:rPr>
      </w:pPr>
      <w:r w:rsidRPr="0053111A">
        <w:rPr>
          <w:sz w:val="24"/>
          <w:szCs w:val="24"/>
        </w:rPr>
        <w:t>Area of Emphasis: Nonprofit Leadership</w:t>
      </w:r>
    </w:p>
    <w:p w14:paraId="4C280BA0" w14:textId="77777777" w:rsidR="0053111A" w:rsidRPr="0053111A" w:rsidRDefault="0053111A" w:rsidP="0053111A">
      <w:pPr>
        <w:rPr>
          <w:sz w:val="24"/>
          <w:szCs w:val="24"/>
        </w:rPr>
      </w:pPr>
      <w:r w:rsidRPr="0053111A">
        <w:rPr>
          <w:sz w:val="24"/>
          <w:szCs w:val="24"/>
        </w:rPr>
        <w:t>Type of Change: Addition</w:t>
      </w:r>
    </w:p>
    <w:p w14:paraId="3752D2D1" w14:textId="77777777" w:rsidR="0053111A" w:rsidRPr="0053111A" w:rsidRDefault="0053111A" w:rsidP="0053111A">
      <w:pPr>
        <w:rPr>
          <w:sz w:val="24"/>
          <w:szCs w:val="24"/>
        </w:rPr>
      </w:pPr>
      <w:r w:rsidRPr="0053111A">
        <w:rPr>
          <w:sz w:val="24"/>
          <w:szCs w:val="24"/>
        </w:rPr>
        <w:t>Effective: Fall 2024</w:t>
      </w:r>
    </w:p>
    <w:p w14:paraId="7F6E5FA8" w14:textId="77777777" w:rsidR="0053111A" w:rsidRPr="0053111A" w:rsidRDefault="0053111A" w:rsidP="0053111A">
      <w:pPr>
        <w:rPr>
          <w:sz w:val="24"/>
          <w:szCs w:val="24"/>
        </w:rPr>
      </w:pPr>
      <w:r w:rsidRPr="0053111A">
        <w:rPr>
          <w:sz w:val="24"/>
          <w:szCs w:val="24"/>
        </w:rPr>
        <w:t>Rationale: The introduction of the Nonprofit Leadership emphasis in our MPA program is imperative, responding to the significance of the nonprofit sector in contemporary public administration. This emphasis aligns with industry standards, addressing the evolving expectations for MPA graduates. Our long-standing collaboration with departments, particularly the Leadership Studies Program, ensures the seamless integration of approved courses, enriching the curriculum. The expansion of courses within this emphasis caters to the demand for specialized skills, preparing graduates for impactful roles in nonprofit leadership. By creating this emphasis, we foster the development of adept and ethical leaders in the nonprofit sector.</w:t>
      </w:r>
    </w:p>
    <w:p w14:paraId="7B65DE51" w14:textId="77777777" w:rsidR="0053111A" w:rsidRDefault="0053111A" w:rsidP="0053111A">
      <w:pPr>
        <w:rPr>
          <w:sz w:val="24"/>
          <w:szCs w:val="24"/>
        </w:rPr>
      </w:pPr>
    </w:p>
    <w:p w14:paraId="65323BA6" w14:textId="77777777" w:rsidR="0053111A" w:rsidRDefault="0053111A" w:rsidP="0053111A">
      <w:pPr>
        <w:rPr>
          <w:sz w:val="24"/>
          <w:szCs w:val="24"/>
        </w:rPr>
      </w:pPr>
    </w:p>
    <w:p w14:paraId="2378BE8D" w14:textId="77777777" w:rsidR="0053111A" w:rsidRDefault="0053111A" w:rsidP="0053111A">
      <w:pPr>
        <w:rPr>
          <w:sz w:val="24"/>
          <w:szCs w:val="24"/>
        </w:rPr>
      </w:pPr>
    </w:p>
    <w:p w14:paraId="3E8F1915" w14:textId="77777777" w:rsidR="0053111A" w:rsidRDefault="0053111A" w:rsidP="0053111A">
      <w:pPr>
        <w:rPr>
          <w:sz w:val="24"/>
          <w:szCs w:val="24"/>
        </w:rPr>
      </w:pPr>
    </w:p>
    <w:p w14:paraId="3CD41788" w14:textId="77777777" w:rsidR="0053111A" w:rsidRDefault="0053111A" w:rsidP="0053111A">
      <w:pPr>
        <w:rPr>
          <w:sz w:val="24"/>
          <w:szCs w:val="24"/>
        </w:rPr>
      </w:pPr>
    </w:p>
    <w:p w14:paraId="155C4EF3" w14:textId="77777777" w:rsidR="0053111A" w:rsidRDefault="0053111A" w:rsidP="0053111A">
      <w:pPr>
        <w:rPr>
          <w:sz w:val="24"/>
          <w:szCs w:val="24"/>
        </w:rPr>
      </w:pPr>
    </w:p>
    <w:p w14:paraId="7C8DE5AB" w14:textId="77777777" w:rsidR="00831BE4" w:rsidRDefault="00831BE4" w:rsidP="0053111A">
      <w:pPr>
        <w:rPr>
          <w:sz w:val="24"/>
          <w:szCs w:val="24"/>
        </w:rPr>
      </w:pPr>
    </w:p>
    <w:p w14:paraId="1B5E3A48" w14:textId="77777777" w:rsidR="00831BE4" w:rsidRDefault="00831BE4" w:rsidP="0053111A">
      <w:pPr>
        <w:rPr>
          <w:sz w:val="24"/>
          <w:szCs w:val="24"/>
        </w:rPr>
      </w:pPr>
    </w:p>
    <w:p w14:paraId="469E0245" w14:textId="77777777" w:rsidR="00831BE4" w:rsidRDefault="00831BE4" w:rsidP="0053111A">
      <w:pPr>
        <w:rPr>
          <w:sz w:val="24"/>
          <w:szCs w:val="24"/>
        </w:rPr>
      </w:pPr>
    </w:p>
    <w:p w14:paraId="79AA8A72" w14:textId="77777777" w:rsidR="00831BE4" w:rsidRDefault="00831BE4" w:rsidP="0053111A">
      <w:pPr>
        <w:rPr>
          <w:sz w:val="24"/>
          <w:szCs w:val="24"/>
        </w:rPr>
      </w:pPr>
    </w:p>
    <w:p w14:paraId="660D85E0" w14:textId="77777777" w:rsidR="0053111A" w:rsidRDefault="0053111A" w:rsidP="0053111A">
      <w:pPr>
        <w:rPr>
          <w:sz w:val="24"/>
          <w:szCs w:val="24"/>
        </w:rPr>
      </w:pPr>
    </w:p>
    <w:p w14:paraId="377126D5" w14:textId="77777777" w:rsidR="0053111A" w:rsidRDefault="0053111A" w:rsidP="0053111A">
      <w:pPr>
        <w:rPr>
          <w:sz w:val="24"/>
          <w:szCs w:val="24"/>
        </w:rPr>
      </w:pPr>
    </w:p>
    <w:p w14:paraId="4858B807" w14:textId="2FD5C847" w:rsidR="0053111A" w:rsidRPr="0053111A" w:rsidRDefault="0053111A" w:rsidP="0053111A">
      <w:pPr>
        <w:rPr>
          <w:sz w:val="24"/>
          <w:szCs w:val="24"/>
        </w:rPr>
      </w:pPr>
      <w:r w:rsidRPr="0053111A">
        <w:rPr>
          <w:sz w:val="24"/>
          <w:szCs w:val="24"/>
        </w:rPr>
        <w:t> </w:t>
      </w:r>
    </w:p>
    <w:p w14:paraId="0E98B219" w14:textId="65341E6F" w:rsidR="0053111A" w:rsidRPr="00BB6C5C" w:rsidRDefault="0053111A" w:rsidP="00831BE4">
      <w:pPr>
        <w:rPr>
          <w:sz w:val="24"/>
          <w:szCs w:val="32"/>
        </w:rPr>
      </w:pPr>
      <w:r w:rsidRPr="00BB6C5C">
        <w:rPr>
          <w:color w:val="FF0000"/>
          <w:sz w:val="24"/>
          <w:szCs w:val="32"/>
        </w:rPr>
        <w:t>(</w:t>
      </w:r>
      <w:r w:rsidRPr="00BB6C5C">
        <w:rPr>
          <w:b/>
          <w:bCs/>
          <w:color w:val="FF0000"/>
          <w:sz w:val="24"/>
          <w:szCs w:val="32"/>
        </w:rPr>
        <w:t>GC-24-03-0</w:t>
      </w:r>
      <w:r w:rsidR="00831BE4" w:rsidRPr="00BB6C5C">
        <w:rPr>
          <w:b/>
          <w:bCs/>
          <w:color w:val="FF0000"/>
          <w:sz w:val="24"/>
          <w:szCs w:val="32"/>
        </w:rPr>
        <w:t>4</w:t>
      </w:r>
      <w:r w:rsidRPr="00BB6C5C">
        <w:rPr>
          <w:b/>
          <w:bCs/>
          <w:color w:val="FF0000"/>
          <w:sz w:val="24"/>
          <w:szCs w:val="32"/>
        </w:rPr>
        <w:t>-PC</w:t>
      </w:r>
      <w:r w:rsidRPr="00BB6C5C">
        <w:rPr>
          <w:color w:val="FF0000"/>
          <w:sz w:val="24"/>
          <w:szCs w:val="32"/>
        </w:rPr>
        <w:t>)</w:t>
      </w:r>
    </w:p>
    <w:p w14:paraId="12F51C7C" w14:textId="77777777" w:rsidR="0053111A" w:rsidRPr="0053111A" w:rsidRDefault="0053111A" w:rsidP="0053111A">
      <w:pPr>
        <w:rPr>
          <w:sz w:val="24"/>
          <w:szCs w:val="24"/>
        </w:rPr>
      </w:pPr>
      <w:r w:rsidRPr="0053111A">
        <w:rPr>
          <w:sz w:val="24"/>
          <w:szCs w:val="24"/>
        </w:rPr>
        <w:t>Addition, Deletion, or Change of an Area of Emphasis</w:t>
      </w:r>
    </w:p>
    <w:p w14:paraId="60528BC0" w14:textId="77777777" w:rsidR="0053111A" w:rsidRPr="0053111A" w:rsidRDefault="0053111A" w:rsidP="0053111A">
      <w:pPr>
        <w:rPr>
          <w:sz w:val="24"/>
          <w:szCs w:val="24"/>
        </w:rPr>
      </w:pPr>
      <w:r w:rsidRPr="0053111A">
        <w:rPr>
          <w:sz w:val="24"/>
          <w:szCs w:val="24"/>
        </w:rPr>
        <w:t>Department: Public Administration</w:t>
      </w:r>
    </w:p>
    <w:p w14:paraId="59C82242" w14:textId="77777777" w:rsidR="0053111A" w:rsidRPr="0053111A" w:rsidRDefault="0053111A" w:rsidP="0053111A">
      <w:pPr>
        <w:rPr>
          <w:sz w:val="24"/>
          <w:szCs w:val="24"/>
        </w:rPr>
      </w:pPr>
      <w:r w:rsidRPr="0053111A">
        <w:rPr>
          <w:sz w:val="24"/>
          <w:szCs w:val="24"/>
        </w:rPr>
        <w:t>Degree Program: M.P.A.</w:t>
      </w:r>
    </w:p>
    <w:p w14:paraId="6DD73230" w14:textId="77777777" w:rsidR="0053111A" w:rsidRPr="0053111A" w:rsidRDefault="0053111A" w:rsidP="0053111A">
      <w:pPr>
        <w:rPr>
          <w:sz w:val="24"/>
          <w:szCs w:val="24"/>
        </w:rPr>
      </w:pPr>
      <w:r w:rsidRPr="0053111A">
        <w:rPr>
          <w:sz w:val="24"/>
          <w:szCs w:val="24"/>
        </w:rPr>
        <w:t>Area of Emphasis: Government Relations</w:t>
      </w:r>
    </w:p>
    <w:p w14:paraId="73AD5112" w14:textId="77777777" w:rsidR="0053111A" w:rsidRPr="0053111A" w:rsidRDefault="0053111A" w:rsidP="0053111A">
      <w:pPr>
        <w:rPr>
          <w:sz w:val="24"/>
          <w:szCs w:val="24"/>
        </w:rPr>
      </w:pPr>
      <w:r w:rsidRPr="0053111A">
        <w:rPr>
          <w:sz w:val="24"/>
          <w:szCs w:val="24"/>
        </w:rPr>
        <w:t>Type of Change: Addition</w:t>
      </w:r>
    </w:p>
    <w:p w14:paraId="5B0C26A2" w14:textId="77777777" w:rsidR="0053111A" w:rsidRPr="0053111A" w:rsidRDefault="0053111A" w:rsidP="0053111A">
      <w:pPr>
        <w:rPr>
          <w:sz w:val="24"/>
          <w:szCs w:val="24"/>
        </w:rPr>
      </w:pPr>
      <w:r w:rsidRPr="0053111A">
        <w:rPr>
          <w:sz w:val="24"/>
          <w:szCs w:val="24"/>
        </w:rPr>
        <w:t>Effective: Fall 2024</w:t>
      </w:r>
    </w:p>
    <w:p w14:paraId="7C3301DE" w14:textId="77777777" w:rsidR="0053111A" w:rsidRPr="0053111A" w:rsidRDefault="0053111A" w:rsidP="0053111A">
      <w:pPr>
        <w:rPr>
          <w:sz w:val="24"/>
          <w:szCs w:val="24"/>
        </w:rPr>
      </w:pPr>
      <w:r w:rsidRPr="0053111A">
        <w:rPr>
          <w:sz w:val="24"/>
          <w:szCs w:val="24"/>
        </w:rPr>
        <w:t>Rationale: The introduction of the Government and Private Sector Relations emphasis in our MPA program is a strategic response to evolving industry standards and employer expectations. Recognizing the increasing importance of professionals skilled in navigating the dynamic interplay between government and the private sector, this emphasis addresses a critical knowledge gap. By aligning our curriculum with industry imperatives, we aim to equip graduates with nuanced insights into collaboration, regulatory frameworks, and policy intersections. This emphasis not only meets the growing demand for such expertise but also positions our graduates as valuable contributors, well-prepared for many career roles.</w:t>
      </w:r>
    </w:p>
    <w:p w14:paraId="4BDBACDD" w14:textId="77777777" w:rsidR="0053111A" w:rsidRPr="0053111A" w:rsidRDefault="0053111A" w:rsidP="0053111A">
      <w:pPr>
        <w:rPr>
          <w:sz w:val="24"/>
          <w:szCs w:val="24"/>
        </w:rPr>
      </w:pPr>
      <w:r w:rsidRPr="0053111A">
        <w:rPr>
          <w:sz w:val="24"/>
          <w:szCs w:val="24"/>
        </w:rPr>
        <w:t> </w:t>
      </w:r>
    </w:p>
    <w:p w14:paraId="45838702" w14:textId="63AE74B0" w:rsidR="0053111A" w:rsidRPr="0053111A" w:rsidRDefault="00831BE4" w:rsidP="0053111A">
      <w:pPr>
        <w:rPr>
          <w:sz w:val="24"/>
          <w:szCs w:val="24"/>
        </w:rPr>
      </w:pPr>
      <w:r w:rsidRPr="0053111A">
        <w:rPr>
          <w:color w:val="FF0000"/>
          <w:sz w:val="24"/>
          <w:szCs w:val="24"/>
        </w:rPr>
        <w:t>(</w:t>
      </w:r>
      <w:r w:rsidRPr="0053111A">
        <w:rPr>
          <w:b/>
          <w:bCs/>
          <w:color w:val="FF0000"/>
          <w:sz w:val="24"/>
          <w:szCs w:val="24"/>
        </w:rPr>
        <w:t>GC-24-03-0</w:t>
      </w:r>
      <w:r>
        <w:rPr>
          <w:b/>
          <w:bCs/>
          <w:color w:val="FF0000"/>
          <w:sz w:val="24"/>
          <w:szCs w:val="24"/>
        </w:rPr>
        <w:t>5</w:t>
      </w:r>
      <w:r w:rsidRPr="0053111A">
        <w:rPr>
          <w:b/>
          <w:bCs/>
          <w:color w:val="FF0000"/>
          <w:sz w:val="24"/>
          <w:szCs w:val="24"/>
        </w:rPr>
        <w:t>-PC</w:t>
      </w:r>
      <w:r w:rsidRPr="0053111A">
        <w:rPr>
          <w:color w:val="FF0000"/>
          <w:sz w:val="24"/>
          <w:szCs w:val="24"/>
        </w:rPr>
        <w:t>)</w:t>
      </w:r>
    </w:p>
    <w:p w14:paraId="61DF20B4" w14:textId="77777777" w:rsidR="0053111A" w:rsidRPr="0053111A" w:rsidRDefault="0053111A" w:rsidP="0053111A">
      <w:pPr>
        <w:rPr>
          <w:sz w:val="24"/>
          <w:szCs w:val="24"/>
        </w:rPr>
      </w:pPr>
      <w:r w:rsidRPr="0053111A">
        <w:rPr>
          <w:sz w:val="24"/>
          <w:szCs w:val="24"/>
        </w:rPr>
        <w:t>Addition, Deletion, or Change of an Area of Emphasis</w:t>
      </w:r>
    </w:p>
    <w:p w14:paraId="47F69672" w14:textId="77777777" w:rsidR="0053111A" w:rsidRPr="0053111A" w:rsidRDefault="0053111A" w:rsidP="0053111A">
      <w:pPr>
        <w:rPr>
          <w:sz w:val="24"/>
          <w:szCs w:val="24"/>
        </w:rPr>
      </w:pPr>
      <w:r w:rsidRPr="0053111A">
        <w:rPr>
          <w:sz w:val="24"/>
          <w:szCs w:val="24"/>
        </w:rPr>
        <w:t>Department: Public Administration</w:t>
      </w:r>
    </w:p>
    <w:p w14:paraId="59F67352" w14:textId="77777777" w:rsidR="0053111A" w:rsidRPr="0053111A" w:rsidRDefault="0053111A" w:rsidP="0053111A">
      <w:pPr>
        <w:rPr>
          <w:sz w:val="24"/>
          <w:szCs w:val="24"/>
        </w:rPr>
      </w:pPr>
      <w:r w:rsidRPr="0053111A">
        <w:rPr>
          <w:sz w:val="24"/>
          <w:szCs w:val="24"/>
        </w:rPr>
        <w:t>Degree Program: M.P.A.</w:t>
      </w:r>
    </w:p>
    <w:p w14:paraId="5EB2FDCF" w14:textId="77777777" w:rsidR="0053111A" w:rsidRPr="0053111A" w:rsidRDefault="0053111A" w:rsidP="0053111A">
      <w:pPr>
        <w:rPr>
          <w:sz w:val="24"/>
          <w:szCs w:val="24"/>
        </w:rPr>
      </w:pPr>
      <w:r w:rsidRPr="0053111A">
        <w:rPr>
          <w:sz w:val="24"/>
          <w:szCs w:val="24"/>
        </w:rPr>
        <w:t>Area of Emphasis: Cybersecurity and Policy</w:t>
      </w:r>
    </w:p>
    <w:p w14:paraId="13BFD30E" w14:textId="77777777" w:rsidR="0053111A" w:rsidRPr="0053111A" w:rsidRDefault="0053111A" w:rsidP="0053111A">
      <w:pPr>
        <w:rPr>
          <w:sz w:val="24"/>
          <w:szCs w:val="24"/>
        </w:rPr>
      </w:pPr>
      <w:r w:rsidRPr="0053111A">
        <w:rPr>
          <w:sz w:val="24"/>
          <w:szCs w:val="24"/>
        </w:rPr>
        <w:t>Type of Change: Addition</w:t>
      </w:r>
    </w:p>
    <w:p w14:paraId="4110864B" w14:textId="77777777" w:rsidR="0053111A" w:rsidRPr="0053111A" w:rsidRDefault="0053111A" w:rsidP="0053111A">
      <w:pPr>
        <w:rPr>
          <w:sz w:val="24"/>
          <w:szCs w:val="24"/>
        </w:rPr>
      </w:pPr>
      <w:r w:rsidRPr="0053111A">
        <w:rPr>
          <w:sz w:val="24"/>
          <w:szCs w:val="24"/>
        </w:rPr>
        <w:t>Effective: Fall 2024</w:t>
      </w:r>
    </w:p>
    <w:p w14:paraId="31FCCCA7" w14:textId="77777777" w:rsidR="0053111A" w:rsidRPr="0053111A" w:rsidRDefault="0053111A" w:rsidP="0053111A">
      <w:pPr>
        <w:rPr>
          <w:sz w:val="24"/>
          <w:szCs w:val="24"/>
        </w:rPr>
      </w:pPr>
      <w:r w:rsidRPr="0053111A">
        <w:rPr>
          <w:sz w:val="24"/>
          <w:szCs w:val="24"/>
        </w:rPr>
        <w:t>Rationale: The introduction of the Cybersecurity and Policy emphasis in our MPA program responds to the imperative need for professionals well-versed in the intersection of cybersecurity and policy. Industry standards highlight the critical demand for experts who can navigate evolving cyber threats and contribute to effective policy responses. This emphasis ensures students acquire a specialized skill set encompassing cybersecurity strategy, risk management, and policy development. By aligning our curriculum with industry expectations, we aim to produce graduates ready to safeguard sensitive information, mitigate cyber threats, and contribute to the resilience and security of public institutions in a rapidly evolving digital landscape.</w:t>
      </w:r>
    </w:p>
    <w:p w14:paraId="4A44019A" w14:textId="77777777" w:rsidR="0053111A" w:rsidRPr="0053111A" w:rsidRDefault="0053111A" w:rsidP="0053111A">
      <w:pPr>
        <w:rPr>
          <w:sz w:val="24"/>
          <w:szCs w:val="24"/>
        </w:rPr>
      </w:pPr>
      <w:r w:rsidRPr="0053111A">
        <w:rPr>
          <w:sz w:val="24"/>
          <w:szCs w:val="24"/>
        </w:rPr>
        <w:t>  </w:t>
      </w:r>
    </w:p>
    <w:p w14:paraId="55A27506" w14:textId="73ABB544" w:rsidR="00831BE4" w:rsidRDefault="00831BE4" w:rsidP="0053111A">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6</w:t>
      </w:r>
      <w:r w:rsidRPr="0053111A">
        <w:rPr>
          <w:b/>
          <w:bCs/>
          <w:color w:val="FF0000"/>
          <w:sz w:val="24"/>
          <w:szCs w:val="24"/>
        </w:rPr>
        <w:t>-PC</w:t>
      </w:r>
      <w:r w:rsidRPr="0053111A">
        <w:rPr>
          <w:color w:val="FF0000"/>
          <w:sz w:val="24"/>
          <w:szCs w:val="24"/>
        </w:rPr>
        <w:t>)</w:t>
      </w:r>
    </w:p>
    <w:p w14:paraId="1053E983" w14:textId="1B4232C5" w:rsidR="0053111A" w:rsidRPr="0053111A" w:rsidRDefault="0053111A" w:rsidP="0053111A">
      <w:pPr>
        <w:rPr>
          <w:sz w:val="24"/>
          <w:szCs w:val="24"/>
        </w:rPr>
      </w:pPr>
      <w:r w:rsidRPr="0053111A">
        <w:rPr>
          <w:sz w:val="24"/>
          <w:szCs w:val="24"/>
        </w:rPr>
        <w:t>Addition, Deletion, or Change of an Area of Emphasis</w:t>
      </w:r>
    </w:p>
    <w:p w14:paraId="7E3207ED" w14:textId="77777777" w:rsidR="0053111A" w:rsidRPr="0053111A" w:rsidRDefault="0053111A" w:rsidP="0053111A">
      <w:pPr>
        <w:rPr>
          <w:sz w:val="24"/>
          <w:szCs w:val="24"/>
        </w:rPr>
      </w:pPr>
      <w:r w:rsidRPr="0053111A">
        <w:rPr>
          <w:sz w:val="24"/>
          <w:szCs w:val="24"/>
        </w:rPr>
        <w:t>Department: Public Administration</w:t>
      </w:r>
    </w:p>
    <w:p w14:paraId="6066F7EC" w14:textId="77777777" w:rsidR="0053111A" w:rsidRPr="0053111A" w:rsidRDefault="0053111A" w:rsidP="0053111A">
      <w:pPr>
        <w:rPr>
          <w:sz w:val="24"/>
          <w:szCs w:val="24"/>
        </w:rPr>
      </w:pPr>
      <w:r w:rsidRPr="0053111A">
        <w:rPr>
          <w:sz w:val="24"/>
          <w:szCs w:val="24"/>
        </w:rPr>
        <w:t>Degree Program: M.P.A.</w:t>
      </w:r>
    </w:p>
    <w:p w14:paraId="6941F711" w14:textId="77777777" w:rsidR="0053111A" w:rsidRPr="0053111A" w:rsidRDefault="0053111A" w:rsidP="0053111A">
      <w:pPr>
        <w:rPr>
          <w:sz w:val="24"/>
          <w:szCs w:val="24"/>
        </w:rPr>
      </w:pPr>
      <w:r w:rsidRPr="0053111A">
        <w:rPr>
          <w:sz w:val="24"/>
          <w:szCs w:val="24"/>
        </w:rPr>
        <w:t>Area of Emphasis: Planning and Economic Development</w:t>
      </w:r>
    </w:p>
    <w:p w14:paraId="22B03B51" w14:textId="77777777" w:rsidR="0053111A" w:rsidRPr="0053111A" w:rsidRDefault="0053111A" w:rsidP="0053111A">
      <w:pPr>
        <w:rPr>
          <w:sz w:val="24"/>
          <w:szCs w:val="24"/>
        </w:rPr>
      </w:pPr>
      <w:r w:rsidRPr="0053111A">
        <w:rPr>
          <w:sz w:val="24"/>
          <w:szCs w:val="24"/>
        </w:rPr>
        <w:t>Type of Change: Addition</w:t>
      </w:r>
    </w:p>
    <w:p w14:paraId="5DE05ABB" w14:textId="77777777" w:rsidR="0053111A" w:rsidRPr="0053111A" w:rsidRDefault="0053111A" w:rsidP="0053111A">
      <w:pPr>
        <w:rPr>
          <w:sz w:val="24"/>
          <w:szCs w:val="24"/>
        </w:rPr>
      </w:pPr>
      <w:r w:rsidRPr="0053111A">
        <w:rPr>
          <w:sz w:val="24"/>
          <w:szCs w:val="24"/>
        </w:rPr>
        <w:t>Effective: Fall 2024</w:t>
      </w:r>
    </w:p>
    <w:p w14:paraId="03059CA4" w14:textId="77777777" w:rsidR="0053111A" w:rsidRPr="0053111A" w:rsidRDefault="0053111A" w:rsidP="0053111A">
      <w:pPr>
        <w:rPr>
          <w:sz w:val="24"/>
          <w:szCs w:val="24"/>
        </w:rPr>
      </w:pPr>
      <w:r w:rsidRPr="0053111A">
        <w:rPr>
          <w:sz w:val="24"/>
          <w:szCs w:val="24"/>
        </w:rPr>
        <w:t>Rationale: The incorporation of an emphasis in Planning and Economic Development in our MPA program is a strategic response to industry demands. Recognizing the critical need for professionals with expertise in urban planning and economic policies, this emphasis equips graduates with comprehensive skills in sustainable development. It addresses a significant gap in specialized knowledge, ensuring our graduates are well-prepared for roles requiring a nuanced understanding of community development. By aligning with industry imperatives, our curriculum aims to produce professionals capable of contributing to the sustainable growth of communities and regions, meeting the evolving challenges and expectations.</w:t>
      </w:r>
    </w:p>
    <w:p w14:paraId="0956F7DA" w14:textId="77777777" w:rsidR="0053111A" w:rsidRDefault="0053111A" w:rsidP="0053111A">
      <w:pPr>
        <w:rPr>
          <w:sz w:val="24"/>
          <w:szCs w:val="24"/>
        </w:rPr>
      </w:pPr>
      <w:r w:rsidRPr="0053111A">
        <w:rPr>
          <w:sz w:val="24"/>
          <w:szCs w:val="24"/>
        </w:rPr>
        <w:t> </w:t>
      </w:r>
    </w:p>
    <w:p w14:paraId="08B85153" w14:textId="77777777" w:rsidR="0053111A" w:rsidRDefault="0053111A" w:rsidP="0053111A">
      <w:pPr>
        <w:rPr>
          <w:sz w:val="24"/>
          <w:szCs w:val="24"/>
        </w:rPr>
      </w:pPr>
    </w:p>
    <w:p w14:paraId="0925ABDD" w14:textId="77777777" w:rsidR="0053111A" w:rsidRPr="0053111A" w:rsidRDefault="0053111A" w:rsidP="0053111A">
      <w:pPr>
        <w:rPr>
          <w:sz w:val="24"/>
          <w:szCs w:val="24"/>
        </w:rPr>
      </w:pPr>
    </w:p>
    <w:p w14:paraId="686F297B" w14:textId="77777777" w:rsidR="0053111A" w:rsidRPr="0053111A" w:rsidRDefault="0053111A" w:rsidP="0053111A">
      <w:pPr>
        <w:rPr>
          <w:sz w:val="24"/>
          <w:szCs w:val="24"/>
        </w:rPr>
      </w:pPr>
      <w:r w:rsidRPr="0053111A">
        <w:rPr>
          <w:sz w:val="24"/>
          <w:szCs w:val="24"/>
        </w:rPr>
        <w:t> </w:t>
      </w:r>
    </w:p>
    <w:p w14:paraId="0B9748DE" w14:textId="61C673BB" w:rsidR="0053111A" w:rsidRPr="0053111A" w:rsidRDefault="0053111A" w:rsidP="0053111A">
      <w:pPr>
        <w:rPr>
          <w:sz w:val="24"/>
          <w:szCs w:val="24"/>
        </w:rPr>
      </w:pPr>
      <w:r w:rsidRPr="0053111A">
        <w:rPr>
          <w:b/>
          <w:bCs/>
          <w:sz w:val="24"/>
          <w:szCs w:val="24"/>
        </w:rPr>
        <w:t>College of Education and Professional Development (3)</w:t>
      </w:r>
      <w:r>
        <w:rPr>
          <w:b/>
          <w:bCs/>
          <w:sz w:val="24"/>
          <w:szCs w:val="24"/>
        </w:rPr>
        <w:t xml:space="preserve"> </w:t>
      </w:r>
    </w:p>
    <w:p w14:paraId="45D31423" w14:textId="77777777" w:rsidR="0053111A" w:rsidRPr="0053111A" w:rsidRDefault="0053111A" w:rsidP="0053111A">
      <w:pPr>
        <w:rPr>
          <w:sz w:val="24"/>
          <w:szCs w:val="24"/>
        </w:rPr>
      </w:pPr>
      <w:r w:rsidRPr="0053111A">
        <w:rPr>
          <w:sz w:val="24"/>
          <w:szCs w:val="24"/>
        </w:rPr>
        <w:t> </w:t>
      </w:r>
    </w:p>
    <w:p w14:paraId="67A6C5D2" w14:textId="0BECCCD3" w:rsidR="00831BE4" w:rsidRDefault="00831BE4" w:rsidP="0053111A">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7</w:t>
      </w:r>
      <w:r w:rsidRPr="0053111A">
        <w:rPr>
          <w:b/>
          <w:bCs/>
          <w:color w:val="FF0000"/>
          <w:sz w:val="24"/>
          <w:szCs w:val="24"/>
        </w:rPr>
        <w:t>-PC</w:t>
      </w:r>
      <w:r w:rsidRPr="0053111A">
        <w:rPr>
          <w:color w:val="FF0000"/>
          <w:sz w:val="24"/>
          <w:szCs w:val="24"/>
        </w:rPr>
        <w:t>)</w:t>
      </w:r>
    </w:p>
    <w:p w14:paraId="332E377E" w14:textId="2404CFDB" w:rsidR="0053111A" w:rsidRPr="0053111A" w:rsidRDefault="0053111A" w:rsidP="0053111A">
      <w:pPr>
        <w:rPr>
          <w:sz w:val="24"/>
          <w:szCs w:val="24"/>
        </w:rPr>
      </w:pPr>
      <w:r w:rsidRPr="0053111A">
        <w:rPr>
          <w:sz w:val="24"/>
          <w:szCs w:val="24"/>
        </w:rPr>
        <w:t>Addition, Deletion, or Change of a Major or Degree</w:t>
      </w:r>
    </w:p>
    <w:p w14:paraId="0F13BBC9" w14:textId="77777777" w:rsidR="0053111A" w:rsidRPr="0053111A" w:rsidRDefault="0053111A" w:rsidP="0053111A">
      <w:pPr>
        <w:rPr>
          <w:sz w:val="24"/>
          <w:szCs w:val="24"/>
        </w:rPr>
      </w:pPr>
      <w:r w:rsidRPr="0053111A">
        <w:rPr>
          <w:sz w:val="24"/>
          <w:szCs w:val="24"/>
        </w:rPr>
        <w:t>Department: Counseling</w:t>
      </w:r>
    </w:p>
    <w:p w14:paraId="0317CDCA" w14:textId="77777777" w:rsidR="0053111A" w:rsidRPr="0053111A" w:rsidRDefault="0053111A" w:rsidP="0053111A">
      <w:pPr>
        <w:rPr>
          <w:sz w:val="24"/>
          <w:szCs w:val="24"/>
        </w:rPr>
      </w:pPr>
      <w:r w:rsidRPr="0053111A">
        <w:rPr>
          <w:sz w:val="24"/>
          <w:szCs w:val="24"/>
        </w:rPr>
        <w:t>Degree Program: M.A. in Counseling</w:t>
      </w:r>
    </w:p>
    <w:p w14:paraId="433E6199" w14:textId="77777777" w:rsidR="0053111A" w:rsidRPr="0053111A" w:rsidRDefault="0053111A" w:rsidP="0053111A">
      <w:pPr>
        <w:rPr>
          <w:sz w:val="24"/>
          <w:szCs w:val="24"/>
        </w:rPr>
      </w:pPr>
      <w:r w:rsidRPr="0053111A">
        <w:rPr>
          <w:sz w:val="24"/>
          <w:szCs w:val="24"/>
        </w:rPr>
        <w:t>Type of Change: Change</w:t>
      </w:r>
    </w:p>
    <w:p w14:paraId="4B3312A9" w14:textId="77777777" w:rsidR="0053111A" w:rsidRPr="0053111A" w:rsidRDefault="0053111A" w:rsidP="0053111A">
      <w:pPr>
        <w:rPr>
          <w:sz w:val="24"/>
          <w:szCs w:val="24"/>
        </w:rPr>
      </w:pPr>
      <w:r w:rsidRPr="0053111A">
        <w:rPr>
          <w:sz w:val="24"/>
          <w:szCs w:val="24"/>
        </w:rPr>
        <w:t>Effective: Effective Fall 2024</w:t>
      </w:r>
    </w:p>
    <w:p w14:paraId="015FB357" w14:textId="77777777" w:rsidR="0053111A" w:rsidRPr="0053111A" w:rsidRDefault="0053111A" w:rsidP="0053111A">
      <w:pPr>
        <w:rPr>
          <w:sz w:val="24"/>
          <w:szCs w:val="24"/>
        </w:rPr>
      </w:pPr>
      <w:r w:rsidRPr="0053111A">
        <w:rPr>
          <w:sz w:val="24"/>
          <w:szCs w:val="24"/>
        </w:rPr>
        <w:t>Rationale: The M.A. in Counseling requires a minimum of 60 credit hours total for completion, which includes 45 credit hours of core courses and 15 hours of courses in the designated area of emphasis (either school counseling or clinical mental health counseling).</w:t>
      </w:r>
    </w:p>
    <w:p w14:paraId="4F6FD131" w14:textId="77777777" w:rsidR="0053111A" w:rsidRPr="0053111A" w:rsidRDefault="0053111A" w:rsidP="0053111A">
      <w:pPr>
        <w:rPr>
          <w:sz w:val="24"/>
          <w:szCs w:val="24"/>
        </w:rPr>
      </w:pPr>
      <w:r w:rsidRPr="0053111A">
        <w:rPr>
          <w:i/>
          <w:iCs/>
          <w:sz w:val="24"/>
          <w:szCs w:val="24"/>
        </w:rPr>
        <w:t> </w:t>
      </w:r>
      <w:r w:rsidRPr="0053111A">
        <w:rPr>
          <w:sz w:val="24"/>
          <w:szCs w:val="24"/>
        </w:rPr>
        <w:t> </w:t>
      </w:r>
    </w:p>
    <w:p w14:paraId="2A790820" w14:textId="363216BD" w:rsidR="00831BE4" w:rsidRDefault="00831BE4" w:rsidP="0053111A">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8</w:t>
      </w:r>
      <w:r w:rsidRPr="0053111A">
        <w:rPr>
          <w:b/>
          <w:bCs/>
          <w:color w:val="FF0000"/>
          <w:sz w:val="24"/>
          <w:szCs w:val="24"/>
        </w:rPr>
        <w:t>-PC</w:t>
      </w:r>
      <w:r w:rsidRPr="0053111A">
        <w:rPr>
          <w:color w:val="FF0000"/>
          <w:sz w:val="24"/>
          <w:szCs w:val="24"/>
        </w:rPr>
        <w:t>)</w:t>
      </w:r>
    </w:p>
    <w:p w14:paraId="4F2670B1" w14:textId="74B6F8F0" w:rsidR="0053111A" w:rsidRPr="0053111A" w:rsidRDefault="0053111A" w:rsidP="0053111A">
      <w:pPr>
        <w:rPr>
          <w:sz w:val="24"/>
          <w:szCs w:val="24"/>
        </w:rPr>
      </w:pPr>
      <w:r w:rsidRPr="0053111A">
        <w:rPr>
          <w:sz w:val="24"/>
          <w:szCs w:val="24"/>
        </w:rPr>
        <w:t>Addition, Deletion, or Change of an Area of Emphasis</w:t>
      </w:r>
    </w:p>
    <w:p w14:paraId="10BE17B6" w14:textId="77777777" w:rsidR="0053111A" w:rsidRPr="0053111A" w:rsidRDefault="0053111A" w:rsidP="0053111A">
      <w:pPr>
        <w:rPr>
          <w:sz w:val="24"/>
          <w:szCs w:val="24"/>
        </w:rPr>
      </w:pPr>
      <w:r w:rsidRPr="0053111A">
        <w:rPr>
          <w:sz w:val="24"/>
          <w:szCs w:val="24"/>
        </w:rPr>
        <w:t>Department: Counseling</w:t>
      </w:r>
    </w:p>
    <w:p w14:paraId="67A059B0" w14:textId="77777777" w:rsidR="0053111A" w:rsidRPr="0053111A" w:rsidRDefault="0053111A" w:rsidP="0053111A">
      <w:pPr>
        <w:rPr>
          <w:sz w:val="24"/>
          <w:szCs w:val="24"/>
        </w:rPr>
      </w:pPr>
      <w:r w:rsidRPr="0053111A">
        <w:rPr>
          <w:sz w:val="24"/>
          <w:szCs w:val="24"/>
        </w:rPr>
        <w:t>Degree Program: M.A. in Counseling</w:t>
      </w:r>
    </w:p>
    <w:p w14:paraId="0D9D941A" w14:textId="77777777" w:rsidR="0053111A" w:rsidRPr="0053111A" w:rsidRDefault="0053111A" w:rsidP="0053111A">
      <w:pPr>
        <w:rPr>
          <w:sz w:val="24"/>
          <w:szCs w:val="24"/>
        </w:rPr>
      </w:pPr>
      <w:r w:rsidRPr="0053111A">
        <w:rPr>
          <w:sz w:val="24"/>
          <w:szCs w:val="24"/>
        </w:rPr>
        <w:t>Area of Emphasis: School Counseling</w:t>
      </w:r>
    </w:p>
    <w:p w14:paraId="714750C8" w14:textId="77777777" w:rsidR="0053111A" w:rsidRPr="0053111A" w:rsidRDefault="0053111A" w:rsidP="0053111A">
      <w:pPr>
        <w:rPr>
          <w:sz w:val="24"/>
          <w:szCs w:val="24"/>
        </w:rPr>
      </w:pPr>
      <w:r w:rsidRPr="0053111A">
        <w:rPr>
          <w:sz w:val="24"/>
          <w:szCs w:val="24"/>
        </w:rPr>
        <w:t>Type of Change: Change</w:t>
      </w:r>
    </w:p>
    <w:p w14:paraId="57F2F05B" w14:textId="77777777" w:rsidR="0053111A" w:rsidRPr="0053111A" w:rsidRDefault="0053111A" w:rsidP="0053111A">
      <w:pPr>
        <w:rPr>
          <w:sz w:val="24"/>
          <w:szCs w:val="24"/>
        </w:rPr>
      </w:pPr>
      <w:r w:rsidRPr="0053111A">
        <w:rPr>
          <w:sz w:val="24"/>
          <w:szCs w:val="24"/>
        </w:rPr>
        <w:t>Effective: Fall 2024</w:t>
      </w:r>
    </w:p>
    <w:p w14:paraId="1DFBBBE3" w14:textId="77777777" w:rsidR="0053111A" w:rsidRPr="0053111A" w:rsidRDefault="0053111A" w:rsidP="0053111A">
      <w:pPr>
        <w:rPr>
          <w:sz w:val="24"/>
          <w:szCs w:val="24"/>
        </w:rPr>
      </w:pPr>
      <w:r w:rsidRPr="0053111A">
        <w:rPr>
          <w:sz w:val="24"/>
          <w:szCs w:val="24"/>
        </w:rPr>
        <w:t>Rationale: Making edits to reflect previously approved new course.</w:t>
      </w:r>
      <w:r w:rsidRPr="0053111A">
        <w:rPr>
          <w:i/>
          <w:iCs/>
          <w:sz w:val="24"/>
          <w:szCs w:val="24"/>
        </w:rPr>
        <w:t xml:space="preserve"> </w:t>
      </w:r>
    </w:p>
    <w:p w14:paraId="5D63AB5C" w14:textId="77777777" w:rsidR="0053111A" w:rsidRPr="0053111A" w:rsidRDefault="0053111A" w:rsidP="0053111A">
      <w:pPr>
        <w:rPr>
          <w:sz w:val="24"/>
          <w:szCs w:val="24"/>
        </w:rPr>
      </w:pPr>
      <w:r w:rsidRPr="0053111A">
        <w:rPr>
          <w:sz w:val="24"/>
          <w:szCs w:val="24"/>
        </w:rPr>
        <w:t>  </w:t>
      </w:r>
    </w:p>
    <w:p w14:paraId="66136E4E" w14:textId="77777777" w:rsidR="00831BE4" w:rsidRDefault="00831BE4" w:rsidP="0053111A">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9</w:t>
      </w:r>
      <w:r w:rsidRPr="0053111A">
        <w:rPr>
          <w:b/>
          <w:bCs/>
          <w:color w:val="FF0000"/>
          <w:sz w:val="24"/>
          <w:szCs w:val="24"/>
        </w:rPr>
        <w:t>-PC</w:t>
      </w:r>
      <w:r w:rsidRPr="0053111A">
        <w:rPr>
          <w:color w:val="FF0000"/>
          <w:sz w:val="24"/>
          <w:szCs w:val="24"/>
        </w:rPr>
        <w:t>)</w:t>
      </w:r>
    </w:p>
    <w:p w14:paraId="685BF4A5" w14:textId="7FD9EAD8" w:rsidR="0053111A" w:rsidRPr="0053111A" w:rsidRDefault="0053111A" w:rsidP="0053111A">
      <w:pPr>
        <w:rPr>
          <w:sz w:val="24"/>
          <w:szCs w:val="24"/>
        </w:rPr>
      </w:pPr>
      <w:r w:rsidRPr="0053111A">
        <w:rPr>
          <w:sz w:val="24"/>
          <w:szCs w:val="24"/>
        </w:rPr>
        <w:t>Accelerated Graduate Degree</w:t>
      </w:r>
    </w:p>
    <w:p w14:paraId="2AC54246" w14:textId="77777777" w:rsidR="0053111A" w:rsidRPr="0053111A" w:rsidRDefault="0053111A" w:rsidP="0053111A">
      <w:pPr>
        <w:rPr>
          <w:sz w:val="24"/>
          <w:szCs w:val="24"/>
        </w:rPr>
      </w:pPr>
      <w:r w:rsidRPr="0053111A">
        <w:rPr>
          <w:sz w:val="24"/>
          <w:szCs w:val="24"/>
        </w:rPr>
        <w:t>Department: Counseling</w:t>
      </w:r>
    </w:p>
    <w:p w14:paraId="6C8C3338" w14:textId="77777777" w:rsidR="0053111A" w:rsidRPr="0053111A" w:rsidRDefault="0053111A" w:rsidP="0053111A">
      <w:pPr>
        <w:rPr>
          <w:sz w:val="24"/>
          <w:szCs w:val="24"/>
        </w:rPr>
      </w:pPr>
      <w:r w:rsidRPr="0053111A">
        <w:rPr>
          <w:sz w:val="24"/>
          <w:szCs w:val="24"/>
        </w:rPr>
        <w:t>Major or Degree: M.A. in Counseling</w:t>
      </w:r>
    </w:p>
    <w:p w14:paraId="5995E999" w14:textId="77777777" w:rsidR="0053111A" w:rsidRPr="0053111A" w:rsidRDefault="0053111A" w:rsidP="0053111A">
      <w:pPr>
        <w:rPr>
          <w:sz w:val="24"/>
          <w:szCs w:val="24"/>
        </w:rPr>
      </w:pPr>
      <w:r w:rsidRPr="0053111A">
        <w:rPr>
          <w:sz w:val="24"/>
          <w:szCs w:val="24"/>
        </w:rPr>
        <w:t>Effective: Fall 2024</w:t>
      </w:r>
    </w:p>
    <w:p w14:paraId="672F6EF7" w14:textId="77777777" w:rsidR="0053111A" w:rsidRPr="0053111A" w:rsidRDefault="0053111A" w:rsidP="0053111A">
      <w:pPr>
        <w:rPr>
          <w:sz w:val="24"/>
          <w:szCs w:val="24"/>
        </w:rPr>
      </w:pPr>
      <w:r w:rsidRPr="0053111A">
        <w:rPr>
          <w:sz w:val="24"/>
          <w:szCs w:val="24"/>
        </w:rPr>
        <w:t>Rationale: This accelerated graduate degree would benefit students by reducing barriers to graduate school and time to degree, thus helping them enter the workforce more quickly with less debt burden and a high standard of education. The collaboration between psychology and counseling departments makes sense because we are already allied professions with similar training pathways, but the specific requirements for state licensure forces some students to choose one pathway over another. This AGD would provide more transparency and support in students’ decision-making process.</w:t>
      </w:r>
    </w:p>
    <w:p w14:paraId="21C0F883" w14:textId="77777777" w:rsidR="0053111A" w:rsidRPr="0053111A" w:rsidRDefault="0053111A" w:rsidP="0053111A">
      <w:pPr>
        <w:rPr>
          <w:i/>
          <w:iCs/>
          <w:sz w:val="24"/>
          <w:szCs w:val="24"/>
        </w:rPr>
      </w:pPr>
      <w:r w:rsidRPr="0053111A">
        <w:rPr>
          <w:sz w:val="24"/>
          <w:szCs w:val="24"/>
        </w:rPr>
        <w:t> </w:t>
      </w:r>
    </w:p>
    <w:p w14:paraId="030A79F5" w14:textId="77777777" w:rsidR="0053111A" w:rsidRPr="0053111A" w:rsidRDefault="0053111A" w:rsidP="0053111A">
      <w:pPr>
        <w:rPr>
          <w:sz w:val="24"/>
          <w:szCs w:val="24"/>
        </w:rPr>
      </w:pPr>
    </w:p>
    <w:p w14:paraId="43F5609B" w14:textId="7C5FEDC0" w:rsidR="0053111A" w:rsidRPr="0053111A" w:rsidRDefault="0053111A" w:rsidP="0053111A">
      <w:pPr>
        <w:rPr>
          <w:sz w:val="24"/>
          <w:szCs w:val="24"/>
        </w:rPr>
      </w:pPr>
      <w:r w:rsidRPr="0053111A">
        <w:rPr>
          <w:b/>
          <w:bCs/>
          <w:sz w:val="24"/>
          <w:szCs w:val="24"/>
        </w:rPr>
        <w:t>School of Pharmacy (2)</w:t>
      </w:r>
      <w:r>
        <w:rPr>
          <w:b/>
          <w:bCs/>
          <w:sz w:val="24"/>
          <w:szCs w:val="24"/>
        </w:rPr>
        <w:t xml:space="preserve"> </w:t>
      </w:r>
    </w:p>
    <w:p w14:paraId="3787E16B" w14:textId="77777777" w:rsidR="0053111A" w:rsidRPr="0053111A" w:rsidRDefault="0053111A" w:rsidP="0053111A">
      <w:pPr>
        <w:rPr>
          <w:sz w:val="24"/>
          <w:szCs w:val="24"/>
        </w:rPr>
      </w:pPr>
      <w:r w:rsidRPr="0053111A">
        <w:rPr>
          <w:sz w:val="24"/>
          <w:szCs w:val="24"/>
        </w:rPr>
        <w:t> </w:t>
      </w:r>
    </w:p>
    <w:p w14:paraId="74CBD7CC" w14:textId="7BD04F5F" w:rsidR="00831BE4" w:rsidRDefault="00831BE4" w:rsidP="0053111A">
      <w:pPr>
        <w:rPr>
          <w:color w:val="FF0000"/>
          <w:sz w:val="24"/>
          <w:szCs w:val="24"/>
        </w:rPr>
      </w:pPr>
      <w:r w:rsidRPr="0053111A">
        <w:rPr>
          <w:color w:val="FF0000"/>
          <w:sz w:val="24"/>
          <w:szCs w:val="24"/>
        </w:rPr>
        <w:t>(</w:t>
      </w:r>
      <w:r w:rsidRPr="0053111A">
        <w:rPr>
          <w:b/>
          <w:bCs/>
          <w:color w:val="FF0000"/>
          <w:sz w:val="24"/>
          <w:szCs w:val="24"/>
        </w:rPr>
        <w:t>GC-24-03-</w:t>
      </w:r>
      <w:r>
        <w:rPr>
          <w:b/>
          <w:bCs/>
          <w:color w:val="FF0000"/>
          <w:sz w:val="24"/>
          <w:szCs w:val="24"/>
        </w:rPr>
        <w:t>10</w:t>
      </w:r>
      <w:r w:rsidRPr="0053111A">
        <w:rPr>
          <w:b/>
          <w:bCs/>
          <w:color w:val="FF0000"/>
          <w:sz w:val="24"/>
          <w:szCs w:val="24"/>
        </w:rPr>
        <w:t>-PC</w:t>
      </w:r>
      <w:r w:rsidRPr="0053111A">
        <w:rPr>
          <w:color w:val="FF0000"/>
          <w:sz w:val="24"/>
          <w:szCs w:val="24"/>
        </w:rPr>
        <w:t>)</w:t>
      </w:r>
    </w:p>
    <w:p w14:paraId="07DC5C58" w14:textId="78872CBA" w:rsidR="0053111A" w:rsidRPr="0053111A" w:rsidRDefault="0053111A" w:rsidP="0053111A">
      <w:pPr>
        <w:rPr>
          <w:sz w:val="24"/>
          <w:szCs w:val="24"/>
        </w:rPr>
      </w:pPr>
      <w:r w:rsidRPr="0053111A">
        <w:rPr>
          <w:sz w:val="24"/>
          <w:szCs w:val="24"/>
        </w:rPr>
        <w:t>Addition, Deletion, or Change of a Major or Degree</w:t>
      </w:r>
    </w:p>
    <w:p w14:paraId="2BCF5A3C" w14:textId="77777777" w:rsidR="0053111A" w:rsidRPr="0053111A" w:rsidRDefault="0053111A" w:rsidP="0053111A">
      <w:pPr>
        <w:rPr>
          <w:sz w:val="24"/>
          <w:szCs w:val="24"/>
        </w:rPr>
      </w:pPr>
      <w:r w:rsidRPr="0053111A">
        <w:rPr>
          <w:sz w:val="24"/>
          <w:szCs w:val="24"/>
        </w:rPr>
        <w:t>Department: School of Pharmacy</w:t>
      </w:r>
    </w:p>
    <w:p w14:paraId="4CC58776" w14:textId="77777777" w:rsidR="0053111A" w:rsidRPr="0053111A" w:rsidRDefault="0053111A" w:rsidP="0053111A">
      <w:pPr>
        <w:rPr>
          <w:sz w:val="24"/>
          <w:szCs w:val="24"/>
        </w:rPr>
      </w:pPr>
      <w:r w:rsidRPr="0053111A">
        <w:rPr>
          <w:sz w:val="24"/>
          <w:szCs w:val="24"/>
        </w:rPr>
        <w:t>Degree Program: M.A. Pharmaceutical Sciences</w:t>
      </w:r>
    </w:p>
    <w:p w14:paraId="50EAA7A3" w14:textId="77777777" w:rsidR="0053111A" w:rsidRPr="0053111A" w:rsidRDefault="0053111A" w:rsidP="0053111A">
      <w:pPr>
        <w:rPr>
          <w:sz w:val="24"/>
          <w:szCs w:val="24"/>
        </w:rPr>
      </w:pPr>
      <w:r w:rsidRPr="0053111A">
        <w:rPr>
          <w:sz w:val="24"/>
          <w:szCs w:val="24"/>
        </w:rPr>
        <w:t>Type of Change: Change</w:t>
      </w:r>
    </w:p>
    <w:p w14:paraId="552DF606" w14:textId="77777777" w:rsidR="0053111A" w:rsidRPr="0053111A" w:rsidRDefault="0053111A" w:rsidP="0053111A">
      <w:pPr>
        <w:rPr>
          <w:sz w:val="24"/>
          <w:szCs w:val="24"/>
        </w:rPr>
      </w:pPr>
      <w:r w:rsidRPr="0053111A">
        <w:rPr>
          <w:sz w:val="24"/>
          <w:szCs w:val="24"/>
        </w:rPr>
        <w:t>Effective: Fall 2024</w:t>
      </w:r>
    </w:p>
    <w:p w14:paraId="5F442DE7" w14:textId="77777777" w:rsidR="0053111A" w:rsidRPr="0053111A" w:rsidRDefault="0053111A" w:rsidP="0053111A">
      <w:pPr>
        <w:rPr>
          <w:sz w:val="24"/>
          <w:szCs w:val="24"/>
        </w:rPr>
      </w:pPr>
      <w:r w:rsidRPr="0053111A">
        <w:rPr>
          <w:sz w:val="24"/>
          <w:szCs w:val="24"/>
        </w:rPr>
        <w:t>Rationale: Updates to graduate catalog and to program plan of study.</w:t>
      </w:r>
    </w:p>
    <w:p w14:paraId="55A1DC12" w14:textId="77777777" w:rsidR="0053111A" w:rsidRDefault="0053111A" w:rsidP="0053111A">
      <w:pPr>
        <w:rPr>
          <w:sz w:val="24"/>
          <w:szCs w:val="24"/>
        </w:rPr>
      </w:pPr>
      <w:r w:rsidRPr="0053111A">
        <w:rPr>
          <w:sz w:val="24"/>
          <w:szCs w:val="24"/>
        </w:rPr>
        <w:t>  </w:t>
      </w:r>
    </w:p>
    <w:p w14:paraId="5AC8FE95" w14:textId="77777777" w:rsidR="0053111A" w:rsidRDefault="0053111A" w:rsidP="0053111A">
      <w:pPr>
        <w:rPr>
          <w:sz w:val="24"/>
          <w:szCs w:val="24"/>
        </w:rPr>
      </w:pPr>
    </w:p>
    <w:p w14:paraId="5D80FCD1" w14:textId="77777777" w:rsidR="0053111A" w:rsidRDefault="0053111A" w:rsidP="0053111A">
      <w:pPr>
        <w:rPr>
          <w:sz w:val="24"/>
          <w:szCs w:val="24"/>
        </w:rPr>
      </w:pPr>
    </w:p>
    <w:p w14:paraId="312EA8C6" w14:textId="77777777" w:rsidR="0053111A" w:rsidRDefault="0053111A" w:rsidP="0053111A">
      <w:pPr>
        <w:rPr>
          <w:sz w:val="24"/>
          <w:szCs w:val="24"/>
        </w:rPr>
      </w:pPr>
    </w:p>
    <w:p w14:paraId="2DA0774C" w14:textId="77777777" w:rsidR="0053111A" w:rsidRDefault="0053111A" w:rsidP="0053111A">
      <w:pPr>
        <w:rPr>
          <w:sz w:val="24"/>
          <w:szCs w:val="24"/>
        </w:rPr>
      </w:pPr>
    </w:p>
    <w:p w14:paraId="1C8B4B37" w14:textId="77777777" w:rsidR="0053111A" w:rsidRDefault="0053111A" w:rsidP="0053111A">
      <w:pPr>
        <w:rPr>
          <w:sz w:val="24"/>
          <w:szCs w:val="24"/>
        </w:rPr>
      </w:pPr>
    </w:p>
    <w:p w14:paraId="44480047" w14:textId="77777777" w:rsidR="0053111A" w:rsidRDefault="0053111A" w:rsidP="0053111A">
      <w:pPr>
        <w:rPr>
          <w:sz w:val="24"/>
          <w:szCs w:val="24"/>
        </w:rPr>
      </w:pPr>
    </w:p>
    <w:p w14:paraId="30DDE2E4" w14:textId="77777777" w:rsidR="0053111A" w:rsidRDefault="0053111A" w:rsidP="0053111A">
      <w:pPr>
        <w:rPr>
          <w:sz w:val="24"/>
          <w:szCs w:val="24"/>
        </w:rPr>
      </w:pPr>
    </w:p>
    <w:p w14:paraId="402E6B73" w14:textId="77777777" w:rsidR="0053111A" w:rsidRPr="0053111A" w:rsidRDefault="0053111A" w:rsidP="0053111A">
      <w:pPr>
        <w:rPr>
          <w:sz w:val="24"/>
          <w:szCs w:val="24"/>
        </w:rPr>
      </w:pPr>
    </w:p>
    <w:p w14:paraId="3D84809F" w14:textId="542EF49A" w:rsidR="0053111A" w:rsidRPr="0053111A" w:rsidRDefault="00831BE4" w:rsidP="0053111A">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11</w:t>
      </w:r>
      <w:r w:rsidRPr="0053111A">
        <w:rPr>
          <w:b/>
          <w:bCs/>
          <w:color w:val="FF0000"/>
          <w:sz w:val="24"/>
          <w:szCs w:val="24"/>
        </w:rPr>
        <w:t>-PC</w:t>
      </w:r>
      <w:r w:rsidRPr="0053111A">
        <w:rPr>
          <w:color w:val="FF0000"/>
          <w:sz w:val="24"/>
          <w:szCs w:val="24"/>
        </w:rPr>
        <w:t>)</w:t>
      </w:r>
    </w:p>
    <w:p w14:paraId="1F4724B0" w14:textId="77777777" w:rsidR="0053111A" w:rsidRPr="0053111A" w:rsidRDefault="0053111A" w:rsidP="0053111A">
      <w:pPr>
        <w:rPr>
          <w:sz w:val="24"/>
          <w:szCs w:val="24"/>
        </w:rPr>
      </w:pPr>
      <w:r w:rsidRPr="0053111A">
        <w:rPr>
          <w:sz w:val="24"/>
          <w:szCs w:val="24"/>
        </w:rPr>
        <w:t>Addition, Deletion, or Change of a Major or Degree</w:t>
      </w:r>
    </w:p>
    <w:p w14:paraId="07572E03" w14:textId="77777777" w:rsidR="0053111A" w:rsidRPr="0053111A" w:rsidRDefault="0053111A" w:rsidP="0053111A">
      <w:pPr>
        <w:rPr>
          <w:sz w:val="24"/>
          <w:szCs w:val="24"/>
        </w:rPr>
      </w:pPr>
      <w:r w:rsidRPr="0053111A">
        <w:rPr>
          <w:sz w:val="24"/>
          <w:szCs w:val="24"/>
        </w:rPr>
        <w:t>Department: School of Pharmacy</w:t>
      </w:r>
    </w:p>
    <w:p w14:paraId="368CD3CD" w14:textId="77777777" w:rsidR="0053111A" w:rsidRPr="0053111A" w:rsidRDefault="0053111A" w:rsidP="0053111A">
      <w:pPr>
        <w:rPr>
          <w:sz w:val="24"/>
          <w:szCs w:val="24"/>
        </w:rPr>
      </w:pPr>
      <w:r w:rsidRPr="0053111A">
        <w:rPr>
          <w:sz w:val="24"/>
          <w:szCs w:val="24"/>
        </w:rPr>
        <w:t>Degree Program: M.S. Pharmaceutical Sciences</w:t>
      </w:r>
    </w:p>
    <w:p w14:paraId="53A6277A" w14:textId="77777777" w:rsidR="0053111A" w:rsidRPr="0053111A" w:rsidRDefault="0053111A" w:rsidP="0053111A">
      <w:pPr>
        <w:rPr>
          <w:sz w:val="24"/>
          <w:szCs w:val="24"/>
        </w:rPr>
      </w:pPr>
      <w:r w:rsidRPr="0053111A">
        <w:rPr>
          <w:sz w:val="24"/>
          <w:szCs w:val="24"/>
        </w:rPr>
        <w:t>Type of Change: Change</w:t>
      </w:r>
    </w:p>
    <w:p w14:paraId="28456284" w14:textId="77777777" w:rsidR="0053111A" w:rsidRPr="0053111A" w:rsidRDefault="0053111A" w:rsidP="0053111A">
      <w:pPr>
        <w:rPr>
          <w:sz w:val="24"/>
          <w:szCs w:val="24"/>
        </w:rPr>
      </w:pPr>
      <w:r w:rsidRPr="0053111A">
        <w:rPr>
          <w:sz w:val="24"/>
          <w:szCs w:val="24"/>
        </w:rPr>
        <w:t>Effective: Fall 2024</w:t>
      </w:r>
    </w:p>
    <w:p w14:paraId="08E12AB6" w14:textId="77777777" w:rsidR="0053111A" w:rsidRPr="0053111A" w:rsidRDefault="0053111A" w:rsidP="0053111A">
      <w:pPr>
        <w:rPr>
          <w:sz w:val="24"/>
          <w:szCs w:val="24"/>
        </w:rPr>
      </w:pPr>
      <w:r w:rsidRPr="0053111A">
        <w:rPr>
          <w:sz w:val="24"/>
          <w:szCs w:val="24"/>
        </w:rPr>
        <w:t>Rationale: Update of course catalogue to current plan of study and information.</w:t>
      </w:r>
    </w:p>
    <w:p w14:paraId="413049E8" w14:textId="77777777" w:rsidR="0053111A" w:rsidRPr="0053111A" w:rsidRDefault="0053111A" w:rsidP="0053111A">
      <w:pPr>
        <w:rPr>
          <w:sz w:val="24"/>
          <w:szCs w:val="24"/>
        </w:rPr>
      </w:pPr>
      <w:r w:rsidRPr="0053111A">
        <w:rPr>
          <w:sz w:val="24"/>
          <w:szCs w:val="24"/>
        </w:rPr>
        <w:t> </w:t>
      </w:r>
    </w:p>
    <w:p w14:paraId="7F319F09" w14:textId="74900F30" w:rsidR="0053111A" w:rsidRPr="0053111A" w:rsidRDefault="0053111A">
      <w:pPr>
        <w:spacing w:after="160" w:line="259" w:lineRule="auto"/>
        <w:rPr>
          <w:rFonts w:eastAsia="Cambria"/>
          <w:b/>
          <w:bCs/>
          <w:sz w:val="24"/>
          <w:szCs w:val="24"/>
        </w:rPr>
      </w:pPr>
    </w:p>
    <w:p w14:paraId="759009EE" w14:textId="77777777" w:rsidR="00106DB1" w:rsidRDefault="00106DB1" w:rsidP="00106DB1">
      <w:r>
        <w:rPr>
          <w:b/>
          <w:bCs/>
        </w:rPr>
        <w:t>College of Liberal Arts (Teams Submissions)</w:t>
      </w:r>
    </w:p>
    <w:p w14:paraId="31D9DC2F" w14:textId="77777777" w:rsidR="00106DB1" w:rsidRDefault="00106DB1" w:rsidP="00106DB1">
      <w:r>
        <w:t> </w:t>
      </w:r>
    </w:p>
    <w:p w14:paraId="5D1DDA02" w14:textId="31878679"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12</w:t>
      </w:r>
      <w:r w:rsidRPr="0053111A">
        <w:rPr>
          <w:b/>
          <w:bCs/>
          <w:color w:val="FF0000"/>
          <w:sz w:val="24"/>
          <w:szCs w:val="24"/>
        </w:rPr>
        <w:t>-PC</w:t>
      </w:r>
      <w:r w:rsidRPr="0053111A">
        <w:rPr>
          <w:color w:val="FF0000"/>
          <w:sz w:val="24"/>
          <w:szCs w:val="24"/>
        </w:rPr>
        <w:t>)</w:t>
      </w:r>
    </w:p>
    <w:p w14:paraId="0DE0C022" w14:textId="31E9458C" w:rsidR="00106DB1" w:rsidRDefault="00106DB1" w:rsidP="00106DB1">
      <w:r>
        <w:t>.</w:t>
      </w:r>
    </w:p>
    <w:p w14:paraId="02378FA7" w14:textId="77777777" w:rsidR="00106DB1" w:rsidRDefault="00106DB1" w:rsidP="00106DB1">
      <w:r>
        <w:t>Addition, Deletion, or Change of a Major or Degree</w:t>
      </w:r>
    </w:p>
    <w:p w14:paraId="288EAF18" w14:textId="77777777" w:rsidR="00106DB1" w:rsidRDefault="00106DB1" w:rsidP="00106DB1">
      <w:r>
        <w:t>Department: Communication Studies</w:t>
      </w:r>
    </w:p>
    <w:p w14:paraId="04DFF2C2" w14:textId="77777777" w:rsidR="00106DB1" w:rsidRDefault="00106DB1" w:rsidP="00106DB1">
      <w:r>
        <w:t>Degree Program: M.A. Communication Studies</w:t>
      </w:r>
    </w:p>
    <w:p w14:paraId="1E70A816" w14:textId="77777777" w:rsidR="00106DB1" w:rsidRDefault="00106DB1" w:rsidP="00106DB1">
      <w:r>
        <w:t>Type of Change: Change</w:t>
      </w:r>
    </w:p>
    <w:p w14:paraId="62ED22E4" w14:textId="77777777" w:rsidR="00106DB1" w:rsidRDefault="00106DB1" w:rsidP="00106DB1">
      <w:r>
        <w:t>Effective: Effective Fall 2024</w:t>
      </w:r>
    </w:p>
    <w:p w14:paraId="3E6068EF" w14:textId="77777777" w:rsidR="00106DB1" w:rsidRDefault="00106DB1" w:rsidP="00106DB1">
      <w:r>
        <w:t xml:space="preserve">Rationale: Currently the CIP code for CMM Studies is classified as an English and Composition program (23.1304). To better align our CIP Code to our program / curriculum content, other peer institutions, and other HEPC governed institutions, we are requesting the CIP be changed to 09.0101 (Communication Studies). The faculty in our department have doctoral degrees in Communication Studies and teach Communication Studies courses. We do not offer any courses in English, literature, or composition. Our students graduate with a transcript and degree that </w:t>
      </w:r>
      <w:proofErr w:type="gramStart"/>
      <w:r>
        <w:t>say</w:t>
      </w:r>
      <w:proofErr w:type="gramEnd"/>
      <w:r>
        <w:t xml:space="preserve"> “Communication Studies.”</w:t>
      </w:r>
    </w:p>
    <w:p w14:paraId="13A66614" w14:textId="77777777" w:rsidR="00106DB1" w:rsidRDefault="00106DB1" w:rsidP="00106DB1">
      <w:r>
        <w:t>On the HEPC website, all other Communication Studies programs in West Virginia are included in the 09 code. Marshall is the only Communication Studies department with a 23 designation. Records from the HEPC also show that our department was assigned a 09 code from 1969-1990.</w:t>
      </w:r>
    </w:p>
    <w:p w14:paraId="71A6CB27" w14:textId="77777777" w:rsidR="00106DB1" w:rsidRDefault="00106DB1" w:rsidP="00106DB1">
      <w:r>
        <w:t> </w:t>
      </w:r>
    </w:p>
    <w:p w14:paraId="373EB077" w14:textId="7B124A50"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13</w:t>
      </w:r>
      <w:r w:rsidRPr="0053111A">
        <w:rPr>
          <w:b/>
          <w:bCs/>
          <w:color w:val="FF0000"/>
          <w:sz w:val="24"/>
          <w:szCs w:val="24"/>
        </w:rPr>
        <w:t>-PC</w:t>
      </w:r>
      <w:r w:rsidRPr="0053111A">
        <w:rPr>
          <w:color w:val="FF0000"/>
          <w:sz w:val="24"/>
          <w:szCs w:val="24"/>
        </w:rPr>
        <w:t>)</w:t>
      </w:r>
    </w:p>
    <w:p w14:paraId="120BA6EF" w14:textId="77777777" w:rsidR="00106DB1" w:rsidRDefault="00106DB1" w:rsidP="00106DB1">
      <w:r>
        <w:t>Non-curricular Change</w:t>
      </w:r>
    </w:p>
    <w:p w14:paraId="640FDB5D" w14:textId="77777777" w:rsidR="00106DB1" w:rsidRDefault="00106DB1" w:rsidP="00106DB1">
      <w:r>
        <w:t>Department: History</w:t>
      </w:r>
    </w:p>
    <w:p w14:paraId="4F5F75FF" w14:textId="77777777" w:rsidR="00106DB1" w:rsidRDefault="00106DB1" w:rsidP="00106DB1">
      <w:r>
        <w:t>Degree Program: M.A. in History</w:t>
      </w:r>
    </w:p>
    <w:p w14:paraId="1C3E911B" w14:textId="77777777" w:rsidR="00106DB1" w:rsidRDefault="00106DB1" w:rsidP="00106DB1">
      <w:r>
        <w:t>Effective Date: Spring 2024</w:t>
      </w:r>
    </w:p>
    <w:p w14:paraId="275167A4" w14:textId="77777777" w:rsidR="00106DB1" w:rsidRDefault="00106DB1" w:rsidP="00106DB1">
      <w:r>
        <w:t>Rationale:</w:t>
      </w:r>
    </w:p>
    <w:p w14:paraId="7901C635" w14:textId="64BABE5F" w:rsidR="00106DB1" w:rsidRDefault="00106DB1" w:rsidP="00106DB1">
      <w:r>
        <w:rPr>
          <w:noProof/>
        </w:rPr>
        <w:drawing>
          <wp:inline distT="0" distB="0" distL="0" distR="0" wp14:anchorId="3298EA98" wp14:editId="67710CE0">
            <wp:extent cx="5751830" cy="1104900"/>
            <wp:effectExtent l="0" t="0" r="1270" b="0"/>
            <wp:docPr id="771491058" name="Picture 7"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black text&#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51830" cy="1104900"/>
                    </a:xfrm>
                    <a:prstGeom prst="rect">
                      <a:avLst/>
                    </a:prstGeom>
                    <a:noFill/>
                    <a:ln>
                      <a:noFill/>
                    </a:ln>
                  </pic:spPr>
                </pic:pic>
              </a:graphicData>
            </a:graphic>
          </wp:inline>
        </w:drawing>
      </w:r>
    </w:p>
    <w:p w14:paraId="541DD1F8" w14:textId="77777777" w:rsidR="00106DB1" w:rsidRDefault="00106DB1" w:rsidP="00106DB1"/>
    <w:p w14:paraId="7380EBFA" w14:textId="77777777" w:rsidR="00106DB1" w:rsidRDefault="00106DB1" w:rsidP="00106DB1">
      <w:pPr>
        <w:rPr>
          <w:b/>
          <w:bCs/>
        </w:rPr>
      </w:pPr>
    </w:p>
    <w:p w14:paraId="29DEE2D5" w14:textId="77777777" w:rsidR="00106DB1" w:rsidRDefault="00106DB1" w:rsidP="00106DB1">
      <w:pPr>
        <w:rPr>
          <w:b/>
          <w:bCs/>
        </w:rPr>
      </w:pPr>
    </w:p>
    <w:p w14:paraId="299E6275" w14:textId="77777777" w:rsidR="00106DB1" w:rsidRDefault="00106DB1" w:rsidP="00106DB1">
      <w:pPr>
        <w:rPr>
          <w:b/>
          <w:bCs/>
        </w:rPr>
      </w:pPr>
    </w:p>
    <w:p w14:paraId="306A78E5" w14:textId="77777777" w:rsidR="00106DB1" w:rsidRDefault="00106DB1" w:rsidP="00106DB1">
      <w:pPr>
        <w:rPr>
          <w:b/>
          <w:bCs/>
        </w:rPr>
      </w:pPr>
    </w:p>
    <w:p w14:paraId="1DEEA7AE" w14:textId="77777777" w:rsidR="00106DB1" w:rsidRDefault="00106DB1" w:rsidP="00106DB1">
      <w:pPr>
        <w:rPr>
          <w:b/>
          <w:bCs/>
        </w:rPr>
      </w:pPr>
    </w:p>
    <w:p w14:paraId="07DF557D" w14:textId="77777777" w:rsidR="00106DB1" w:rsidRDefault="00106DB1" w:rsidP="00106DB1">
      <w:pPr>
        <w:rPr>
          <w:b/>
          <w:bCs/>
        </w:rPr>
      </w:pPr>
    </w:p>
    <w:p w14:paraId="1A0B9485" w14:textId="77777777" w:rsidR="00106DB1" w:rsidRDefault="00106DB1" w:rsidP="00106DB1">
      <w:pPr>
        <w:rPr>
          <w:b/>
          <w:bCs/>
        </w:rPr>
      </w:pPr>
    </w:p>
    <w:p w14:paraId="3BD09131" w14:textId="77777777" w:rsidR="00106DB1" w:rsidRDefault="00106DB1" w:rsidP="00106DB1">
      <w:pPr>
        <w:rPr>
          <w:b/>
          <w:bCs/>
        </w:rPr>
      </w:pPr>
    </w:p>
    <w:p w14:paraId="0FE69E65" w14:textId="77777777" w:rsidR="00106DB1" w:rsidRDefault="00106DB1" w:rsidP="00106DB1">
      <w:pPr>
        <w:rPr>
          <w:b/>
          <w:bCs/>
        </w:rPr>
      </w:pPr>
    </w:p>
    <w:p w14:paraId="360556CB" w14:textId="77777777" w:rsidR="00106DB1" w:rsidRDefault="00106DB1" w:rsidP="00106DB1">
      <w:pPr>
        <w:rPr>
          <w:b/>
          <w:bCs/>
        </w:rPr>
      </w:pPr>
    </w:p>
    <w:p w14:paraId="6C09D4AD" w14:textId="77777777" w:rsidR="00106DB1" w:rsidRDefault="00106DB1" w:rsidP="00106DB1">
      <w:pPr>
        <w:rPr>
          <w:b/>
          <w:bCs/>
        </w:rPr>
      </w:pPr>
    </w:p>
    <w:p w14:paraId="005D1452" w14:textId="77777777" w:rsidR="00106DB1" w:rsidRDefault="00106DB1" w:rsidP="00106DB1">
      <w:pPr>
        <w:rPr>
          <w:b/>
          <w:bCs/>
        </w:rPr>
      </w:pPr>
    </w:p>
    <w:p w14:paraId="12E29E4A" w14:textId="77777777" w:rsidR="00106DB1" w:rsidRDefault="00106DB1" w:rsidP="00106DB1">
      <w:pPr>
        <w:rPr>
          <w:b/>
          <w:bCs/>
        </w:rPr>
      </w:pPr>
    </w:p>
    <w:p w14:paraId="7F84F0AA" w14:textId="77777777" w:rsidR="00106DB1" w:rsidRDefault="00106DB1" w:rsidP="00106DB1">
      <w:pPr>
        <w:rPr>
          <w:b/>
          <w:bCs/>
        </w:rPr>
      </w:pPr>
    </w:p>
    <w:p w14:paraId="03FCA552" w14:textId="77777777" w:rsidR="00106DB1" w:rsidRDefault="00106DB1" w:rsidP="00106DB1">
      <w:pPr>
        <w:rPr>
          <w:b/>
          <w:bCs/>
        </w:rPr>
      </w:pPr>
    </w:p>
    <w:p w14:paraId="170CF488" w14:textId="2A11B294" w:rsidR="00106DB1" w:rsidRDefault="00106DB1" w:rsidP="00106DB1">
      <w:r>
        <w:rPr>
          <w:b/>
          <w:bCs/>
        </w:rPr>
        <w:t>College of Health Professions (Teams Submissions)</w:t>
      </w:r>
    </w:p>
    <w:p w14:paraId="670DCC49" w14:textId="77777777" w:rsidR="00106DB1" w:rsidRDefault="00106DB1" w:rsidP="00106DB1">
      <w:r>
        <w:rPr>
          <w:b/>
          <w:bCs/>
        </w:rPr>
        <w:t> </w:t>
      </w:r>
    </w:p>
    <w:p w14:paraId="07B9CEC9" w14:textId="43D5ED30"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14</w:t>
      </w:r>
      <w:r w:rsidRPr="0053111A">
        <w:rPr>
          <w:b/>
          <w:bCs/>
          <w:color w:val="FF0000"/>
          <w:sz w:val="24"/>
          <w:szCs w:val="24"/>
        </w:rPr>
        <w:t>-PC</w:t>
      </w:r>
      <w:r w:rsidRPr="0053111A">
        <w:rPr>
          <w:color w:val="FF0000"/>
          <w:sz w:val="24"/>
          <w:szCs w:val="24"/>
        </w:rPr>
        <w:t>)</w:t>
      </w:r>
    </w:p>
    <w:p w14:paraId="4CF4B200" w14:textId="77777777" w:rsidR="00106DB1" w:rsidRDefault="00106DB1" w:rsidP="00106DB1">
      <w:r>
        <w:t>Non-curricular Change</w:t>
      </w:r>
    </w:p>
    <w:p w14:paraId="625D8C87" w14:textId="77777777" w:rsidR="00106DB1" w:rsidRDefault="00106DB1" w:rsidP="00106DB1">
      <w:r>
        <w:t>Department: Nursing</w:t>
      </w:r>
    </w:p>
    <w:p w14:paraId="39E511C7" w14:textId="77777777" w:rsidR="00106DB1" w:rsidRDefault="00106DB1" w:rsidP="00106DB1">
      <w:r>
        <w:t>Degree Program: Doctor of Nursing Practice (DNP)</w:t>
      </w:r>
    </w:p>
    <w:p w14:paraId="23E7C700" w14:textId="77777777" w:rsidR="00106DB1" w:rsidRDefault="00106DB1" w:rsidP="00106DB1">
      <w:r>
        <w:t>Effective Date: Summer 2024</w:t>
      </w:r>
    </w:p>
    <w:p w14:paraId="0DCA1E53" w14:textId="77777777" w:rsidR="00106DB1" w:rsidRDefault="00106DB1" w:rsidP="00106DB1">
      <w:r>
        <w:t>Rationale:</w:t>
      </w:r>
    </w:p>
    <w:p w14:paraId="1DFA0908" w14:textId="382940B4" w:rsidR="00106DB1" w:rsidRDefault="00106DB1" w:rsidP="00106DB1">
      <w:r>
        <w:rPr>
          <w:noProof/>
        </w:rPr>
        <w:drawing>
          <wp:inline distT="0" distB="0" distL="0" distR="0" wp14:anchorId="2F6CA203" wp14:editId="424EE341">
            <wp:extent cx="5751830" cy="741045"/>
            <wp:effectExtent l="0" t="0" r="1270" b="1905"/>
            <wp:docPr id="1615207604"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white background&#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51830" cy="741045"/>
                    </a:xfrm>
                    <a:prstGeom prst="rect">
                      <a:avLst/>
                    </a:prstGeom>
                    <a:noFill/>
                    <a:ln>
                      <a:noFill/>
                    </a:ln>
                  </pic:spPr>
                </pic:pic>
              </a:graphicData>
            </a:graphic>
          </wp:inline>
        </w:drawing>
      </w:r>
    </w:p>
    <w:p w14:paraId="1C393832" w14:textId="77777777" w:rsidR="00106DB1" w:rsidRDefault="00106DB1" w:rsidP="00106DB1">
      <w:r>
        <w:t>  </w:t>
      </w:r>
    </w:p>
    <w:p w14:paraId="0E5EEE31" w14:textId="0E310810"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15</w:t>
      </w:r>
      <w:r w:rsidRPr="0053111A">
        <w:rPr>
          <w:b/>
          <w:bCs/>
          <w:color w:val="FF0000"/>
          <w:sz w:val="24"/>
          <w:szCs w:val="24"/>
        </w:rPr>
        <w:t>-PC</w:t>
      </w:r>
      <w:r w:rsidRPr="0053111A">
        <w:rPr>
          <w:color w:val="FF0000"/>
          <w:sz w:val="24"/>
          <w:szCs w:val="24"/>
        </w:rPr>
        <w:t>)</w:t>
      </w:r>
    </w:p>
    <w:p w14:paraId="24E5B220" w14:textId="77777777" w:rsidR="00106DB1" w:rsidRDefault="00106DB1" w:rsidP="00106DB1">
      <w:r>
        <w:t>Non-curricular Change</w:t>
      </w:r>
    </w:p>
    <w:p w14:paraId="1AEF3731" w14:textId="77777777" w:rsidR="00106DB1" w:rsidRDefault="00106DB1" w:rsidP="00106DB1">
      <w:r>
        <w:t>Department: Nursing</w:t>
      </w:r>
    </w:p>
    <w:p w14:paraId="662503CD" w14:textId="77777777" w:rsidR="00106DB1" w:rsidRDefault="00106DB1" w:rsidP="00106DB1">
      <w:r>
        <w:t>Degree Program: Doctor of Nursing Practice (DNP)</w:t>
      </w:r>
    </w:p>
    <w:p w14:paraId="350FC7BC" w14:textId="77777777" w:rsidR="00106DB1" w:rsidRDefault="00106DB1" w:rsidP="00106DB1">
      <w:r>
        <w:t>Effective Date: Summer 2024</w:t>
      </w:r>
    </w:p>
    <w:p w14:paraId="396E3F3B" w14:textId="77777777" w:rsidR="00106DB1" w:rsidRDefault="00106DB1" w:rsidP="00106DB1">
      <w:r>
        <w:t>Rationale:</w:t>
      </w:r>
    </w:p>
    <w:p w14:paraId="557C7C4B" w14:textId="77777777" w:rsidR="00106DB1" w:rsidRDefault="00106DB1" w:rsidP="00106DB1">
      <w:r>
        <w:t>The removal of unnecessary program requirements for the Doctor of Nursing Practice (DNP-) degree listed in MU Graduate Catalog.</w:t>
      </w:r>
    </w:p>
    <w:p w14:paraId="23B93C7D" w14:textId="77777777" w:rsidR="00106DB1" w:rsidRDefault="00106DB1" w:rsidP="00106DB1">
      <w:r>
        <w:t> </w:t>
      </w:r>
      <w:r>
        <w:rPr>
          <w:i/>
          <w:iCs/>
        </w:rPr>
        <w:t> </w:t>
      </w:r>
    </w:p>
    <w:p w14:paraId="6AE49881" w14:textId="00013F68"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16</w:t>
      </w:r>
      <w:r w:rsidRPr="0053111A">
        <w:rPr>
          <w:b/>
          <w:bCs/>
          <w:color w:val="FF0000"/>
          <w:sz w:val="24"/>
          <w:szCs w:val="24"/>
        </w:rPr>
        <w:t>-PC</w:t>
      </w:r>
      <w:r w:rsidRPr="0053111A">
        <w:rPr>
          <w:color w:val="FF0000"/>
          <w:sz w:val="24"/>
          <w:szCs w:val="24"/>
        </w:rPr>
        <w:t>)</w:t>
      </w:r>
    </w:p>
    <w:p w14:paraId="33C09015" w14:textId="77777777" w:rsidR="00106DB1" w:rsidRDefault="00106DB1" w:rsidP="00106DB1">
      <w:r>
        <w:t>Non-curricular Change</w:t>
      </w:r>
    </w:p>
    <w:p w14:paraId="7D644FC4" w14:textId="77777777" w:rsidR="00106DB1" w:rsidRDefault="00106DB1" w:rsidP="00106DB1">
      <w:r>
        <w:t>Department: School of Physical Therapy</w:t>
      </w:r>
    </w:p>
    <w:p w14:paraId="0C54FFC0" w14:textId="77777777" w:rsidR="00106DB1" w:rsidRDefault="00106DB1" w:rsidP="00106DB1">
      <w:r>
        <w:t>Degree Program: Doctor of Physical Therapy</w:t>
      </w:r>
    </w:p>
    <w:p w14:paraId="33E431CE" w14:textId="77777777" w:rsidR="00106DB1" w:rsidRDefault="00106DB1" w:rsidP="00106DB1">
      <w:r>
        <w:t>Effective Date: Summer 2024</w:t>
      </w:r>
    </w:p>
    <w:p w14:paraId="5457897F" w14:textId="77777777" w:rsidR="00106DB1" w:rsidRDefault="00106DB1" w:rsidP="00106DB1">
      <w:r>
        <w:t>Rationale:</w:t>
      </w:r>
    </w:p>
    <w:p w14:paraId="3D42A8ED" w14:textId="77777777" w:rsidR="00106DB1" w:rsidRDefault="00106DB1" w:rsidP="00106DB1">
      <w:r>
        <w:t xml:space="preserve">The Doctor of Physical Therapy (DPT) program in the School of Physical Therapy is seeking to revise its admission criteria by eliminating the need for Casper and GRE scores. This move reflects a broader trend among graduate programs, including those offering the DPT degree, to do away with the GRE requirement. The goal is to alleviate the application </w:t>
      </w:r>
      <w:proofErr w:type="gramStart"/>
      <w:r>
        <w:t>work load</w:t>
      </w:r>
      <w:proofErr w:type="gramEnd"/>
      <w:r>
        <w:t xml:space="preserve"> for DPT candidates, stay in line with prevailing admission patterns in physical therapy, and ultimately increase the pool of applicants for the DPT program.</w:t>
      </w:r>
    </w:p>
    <w:p w14:paraId="41575321" w14:textId="77777777" w:rsidR="00106DB1" w:rsidRDefault="00106DB1" w:rsidP="00106DB1">
      <w:r>
        <w:t> </w:t>
      </w:r>
    </w:p>
    <w:p w14:paraId="5EBB6A5F" w14:textId="16687DDE"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17</w:t>
      </w:r>
      <w:r w:rsidRPr="0053111A">
        <w:rPr>
          <w:b/>
          <w:bCs/>
          <w:color w:val="FF0000"/>
          <w:sz w:val="24"/>
          <w:szCs w:val="24"/>
        </w:rPr>
        <w:t>-PC</w:t>
      </w:r>
      <w:r w:rsidRPr="0053111A">
        <w:rPr>
          <w:color w:val="FF0000"/>
          <w:sz w:val="24"/>
          <w:szCs w:val="24"/>
        </w:rPr>
        <w:t>)</w:t>
      </w:r>
    </w:p>
    <w:p w14:paraId="48BBF3C1" w14:textId="77777777" w:rsidR="00106DB1" w:rsidRDefault="00106DB1" w:rsidP="00106DB1">
      <w:r>
        <w:t>Addition, Deletion, or Change of an Area of Emphasis</w:t>
      </w:r>
    </w:p>
    <w:p w14:paraId="6D831664" w14:textId="77777777" w:rsidR="00106DB1" w:rsidRDefault="00106DB1" w:rsidP="00106DB1">
      <w:r>
        <w:t>Department: School of Kinesiology</w:t>
      </w:r>
    </w:p>
    <w:p w14:paraId="58FEEE04" w14:textId="77777777" w:rsidR="00106DB1" w:rsidRDefault="00106DB1" w:rsidP="00106DB1">
      <w:r>
        <w:t>Degree Program: M.S. Exercise Science</w:t>
      </w:r>
    </w:p>
    <w:p w14:paraId="46FDFAAD" w14:textId="77777777" w:rsidR="00106DB1" w:rsidRDefault="00106DB1" w:rsidP="00106DB1">
      <w:r>
        <w:t>Area of Emphasis: Athletic Training</w:t>
      </w:r>
    </w:p>
    <w:p w14:paraId="188695EB" w14:textId="77777777" w:rsidR="00106DB1" w:rsidRDefault="00106DB1" w:rsidP="00106DB1">
      <w:r>
        <w:t>Type of Change: Deletion</w:t>
      </w:r>
    </w:p>
    <w:p w14:paraId="7E320E64" w14:textId="77777777" w:rsidR="00106DB1" w:rsidRDefault="00106DB1" w:rsidP="00106DB1">
      <w:r>
        <w:t>Effective: Summer 2024</w:t>
      </w:r>
    </w:p>
    <w:p w14:paraId="615F111B" w14:textId="77777777" w:rsidR="00106DB1" w:rsidRDefault="00106DB1" w:rsidP="00106DB1">
      <w:r>
        <w:t>Rationale: This area of emphasis is no longer utilized with the development of the Professional MS in AT program.</w:t>
      </w:r>
    </w:p>
    <w:p w14:paraId="17201F8A" w14:textId="77777777" w:rsidR="00106DB1" w:rsidRDefault="00106DB1" w:rsidP="00106DB1">
      <w:r>
        <w:rPr>
          <w:i/>
          <w:iCs/>
        </w:rPr>
        <w:t> </w:t>
      </w:r>
    </w:p>
    <w:p w14:paraId="4D5F4478" w14:textId="77777777" w:rsidR="00A0244E" w:rsidRDefault="00A0244E" w:rsidP="00106DB1">
      <w:pPr>
        <w:rPr>
          <w:b/>
          <w:bCs/>
        </w:rPr>
      </w:pPr>
    </w:p>
    <w:p w14:paraId="59FAB87A" w14:textId="77777777" w:rsidR="00A0244E" w:rsidRDefault="00A0244E" w:rsidP="00106DB1">
      <w:pPr>
        <w:rPr>
          <w:b/>
          <w:bCs/>
        </w:rPr>
      </w:pPr>
    </w:p>
    <w:p w14:paraId="1F56E395" w14:textId="77777777" w:rsidR="00A0244E" w:rsidRDefault="00A0244E" w:rsidP="00106DB1">
      <w:pPr>
        <w:rPr>
          <w:b/>
          <w:bCs/>
        </w:rPr>
      </w:pPr>
    </w:p>
    <w:p w14:paraId="493DD765" w14:textId="77777777" w:rsidR="00A0244E" w:rsidRDefault="00A0244E" w:rsidP="00106DB1">
      <w:pPr>
        <w:rPr>
          <w:b/>
          <w:bCs/>
        </w:rPr>
      </w:pPr>
    </w:p>
    <w:p w14:paraId="2ECE64A4" w14:textId="77777777" w:rsidR="00A0244E" w:rsidRDefault="00A0244E" w:rsidP="00106DB1">
      <w:pPr>
        <w:rPr>
          <w:b/>
          <w:bCs/>
        </w:rPr>
      </w:pPr>
    </w:p>
    <w:p w14:paraId="3CDBD00F" w14:textId="77777777" w:rsidR="00A0244E" w:rsidRDefault="00A0244E" w:rsidP="00106DB1">
      <w:pPr>
        <w:rPr>
          <w:b/>
          <w:bCs/>
        </w:rPr>
      </w:pPr>
    </w:p>
    <w:p w14:paraId="6E0BB214" w14:textId="77777777" w:rsidR="00A0244E" w:rsidRDefault="00A0244E" w:rsidP="00106DB1">
      <w:pPr>
        <w:rPr>
          <w:b/>
          <w:bCs/>
        </w:rPr>
      </w:pPr>
    </w:p>
    <w:p w14:paraId="25EE631A" w14:textId="77777777" w:rsidR="00A0244E" w:rsidRDefault="00A0244E" w:rsidP="00106DB1">
      <w:pPr>
        <w:rPr>
          <w:b/>
          <w:bCs/>
        </w:rPr>
      </w:pPr>
    </w:p>
    <w:p w14:paraId="0C3DB492" w14:textId="77777777" w:rsidR="00A0244E" w:rsidRDefault="00A0244E" w:rsidP="00106DB1">
      <w:pPr>
        <w:rPr>
          <w:b/>
          <w:bCs/>
        </w:rPr>
      </w:pPr>
    </w:p>
    <w:p w14:paraId="11D5F0E9" w14:textId="77777777" w:rsidR="00A0244E" w:rsidRDefault="00A0244E" w:rsidP="00106DB1">
      <w:pPr>
        <w:rPr>
          <w:b/>
          <w:bCs/>
        </w:rPr>
      </w:pPr>
    </w:p>
    <w:p w14:paraId="0EE4797B" w14:textId="77777777" w:rsidR="00A0244E" w:rsidRDefault="00A0244E" w:rsidP="00106DB1">
      <w:pPr>
        <w:rPr>
          <w:b/>
          <w:bCs/>
        </w:rPr>
      </w:pPr>
    </w:p>
    <w:p w14:paraId="3C7F168A" w14:textId="77777777" w:rsidR="00A0244E" w:rsidRDefault="00A0244E" w:rsidP="00106DB1">
      <w:pPr>
        <w:rPr>
          <w:b/>
          <w:bCs/>
        </w:rPr>
      </w:pPr>
    </w:p>
    <w:p w14:paraId="2ACA11A7" w14:textId="77777777" w:rsidR="00A0244E" w:rsidRDefault="00A0244E" w:rsidP="00106DB1">
      <w:pPr>
        <w:rPr>
          <w:b/>
          <w:bCs/>
        </w:rPr>
      </w:pPr>
    </w:p>
    <w:p w14:paraId="0991315B" w14:textId="77777777" w:rsidR="00A0244E" w:rsidRDefault="00A0244E" w:rsidP="00106DB1">
      <w:pPr>
        <w:rPr>
          <w:b/>
          <w:bCs/>
        </w:rPr>
      </w:pPr>
    </w:p>
    <w:p w14:paraId="201BCB03" w14:textId="77777777" w:rsidR="00A0244E" w:rsidRDefault="00A0244E" w:rsidP="00106DB1">
      <w:pPr>
        <w:rPr>
          <w:b/>
          <w:bCs/>
        </w:rPr>
      </w:pPr>
    </w:p>
    <w:p w14:paraId="4666A5BB" w14:textId="221F26AF" w:rsidR="00106DB1" w:rsidRDefault="00106DB1" w:rsidP="00106DB1">
      <w:r>
        <w:rPr>
          <w:b/>
          <w:bCs/>
        </w:rPr>
        <w:t>College of Engineering and Computer Science (Teams Submission)</w:t>
      </w:r>
    </w:p>
    <w:p w14:paraId="6AF0E467" w14:textId="77777777" w:rsidR="00106DB1" w:rsidRDefault="00106DB1" w:rsidP="00106DB1">
      <w:r>
        <w:t> </w:t>
      </w:r>
    </w:p>
    <w:p w14:paraId="56ECB2B9" w14:textId="4C695FFD" w:rsidR="00106DB1" w:rsidRPr="0053111A" w:rsidRDefault="00106DB1" w:rsidP="00106DB1">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18</w:t>
      </w:r>
      <w:r w:rsidRPr="0053111A">
        <w:rPr>
          <w:b/>
          <w:bCs/>
          <w:color w:val="FF0000"/>
          <w:sz w:val="24"/>
          <w:szCs w:val="24"/>
        </w:rPr>
        <w:t>-PC</w:t>
      </w:r>
      <w:r w:rsidRPr="0053111A">
        <w:rPr>
          <w:color w:val="FF0000"/>
          <w:sz w:val="24"/>
          <w:szCs w:val="24"/>
        </w:rPr>
        <w:t>)</w:t>
      </w:r>
    </w:p>
    <w:p w14:paraId="14D505B1" w14:textId="77777777" w:rsidR="00106DB1" w:rsidRDefault="00106DB1" w:rsidP="00106DB1">
      <w:r>
        <w:t>Non-curricular Change</w:t>
      </w:r>
    </w:p>
    <w:p w14:paraId="4B481497" w14:textId="77777777" w:rsidR="00106DB1" w:rsidRDefault="00106DB1" w:rsidP="00106DB1">
      <w:r>
        <w:t>Department: CECS</w:t>
      </w:r>
    </w:p>
    <w:p w14:paraId="274AD506" w14:textId="77777777" w:rsidR="00106DB1" w:rsidRDefault="00106DB1" w:rsidP="00106DB1">
      <w:r>
        <w:t>Degree Program: PhD in Engineering</w:t>
      </w:r>
    </w:p>
    <w:p w14:paraId="7CDB1DCB" w14:textId="77777777" w:rsidR="00106DB1" w:rsidRDefault="00106DB1" w:rsidP="00106DB1">
      <w:r>
        <w:t>Effective Date: Fall 2024</w:t>
      </w:r>
    </w:p>
    <w:p w14:paraId="7D12F40C" w14:textId="77777777" w:rsidR="00106DB1" w:rsidRDefault="00106DB1" w:rsidP="00106DB1">
      <w:r>
        <w:t xml:space="preserve">Rationale: </w:t>
      </w:r>
    </w:p>
    <w:p w14:paraId="5B296193" w14:textId="77777777" w:rsidR="00106DB1" w:rsidRDefault="00106DB1" w:rsidP="00106DB1">
      <w:r>
        <w:t>We request the following adjustments to the catalog language for the new Ph.D. program in Engineering [GTG0] to streamline the admissions process:</w:t>
      </w:r>
    </w:p>
    <w:p w14:paraId="5D912FEC" w14:textId="77777777" w:rsidR="00106DB1" w:rsidRDefault="00106DB1" w:rsidP="00106DB1">
      <w:r>
        <w:t>- To make the GRE optional for all applicants (this is to correct an unenforceable mechanism in the current language that waived the GRE for Marshall students but required it for non-Marshall applicants).</w:t>
      </w:r>
    </w:p>
    <w:p w14:paraId="25E863AD" w14:textId="77777777" w:rsidR="00106DB1" w:rsidRDefault="00106DB1" w:rsidP="00106DB1">
      <w:r>
        <w:t>- To allow other options besides the two listed in the original proposal for meeting English proficiency standards.</w:t>
      </w:r>
    </w:p>
    <w:p w14:paraId="5F44AFC0" w14:textId="77777777" w:rsidR="00106DB1" w:rsidRDefault="00106DB1" w:rsidP="00106DB1">
      <w:r>
        <w:t xml:space="preserve">- To require applicants to submit a C.V. and statement of purpose (i.e., to clarify </w:t>
      </w:r>
      <w:proofErr w:type="gramStart"/>
      <w:r>
        <w:t>an applicant's the</w:t>
      </w:r>
      <w:proofErr w:type="gramEnd"/>
      <w:r>
        <w:t xml:space="preserve"> applicant's desired research area and to facilitate assigning an advisor whose expertise aligns with the applicant's chosen field of study).</w:t>
      </w:r>
    </w:p>
    <w:p w14:paraId="691732A9" w14:textId="77777777" w:rsidR="00106DB1" w:rsidRDefault="00106DB1" w:rsidP="00106DB1">
      <w:r>
        <w:t>  </w:t>
      </w:r>
    </w:p>
    <w:p w14:paraId="39FF7C66" w14:textId="77777777" w:rsidR="00106DB1" w:rsidRDefault="00106DB1" w:rsidP="00106DB1">
      <w:r>
        <w:rPr>
          <w:b/>
          <w:bCs/>
        </w:rPr>
        <w:t>School of Pharmacy (Teams Submission)</w:t>
      </w:r>
    </w:p>
    <w:p w14:paraId="519158D8" w14:textId="2EC7584E" w:rsidR="00106DB1" w:rsidRPr="0053111A" w:rsidRDefault="00106DB1" w:rsidP="00106DB1">
      <w:pPr>
        <w:rPr>
          <w:sz w:val="24"/>
          <w:szCs w:val="24"/>
        </w:rPr>
      </w:pPr>
      <w:r>
        <w:t> </w:t>
      </w:r>
      <w:r w:rsidRPr="0053111A">
        <w:rPr>
          <w:color w:val="FF0000"/>
          <w:sz w:val="24"/>
          <w:szCs w:val="24"/>
        </w:rPr>
        <w:t>(</w:t>
      </w:r>
      <w:r w:rsidRPr="0053111A">
        <w:rPr>
          <w:b/>
          <w:bCs/>
          <w:color w:val="FF0000"/>
          <w:sz w:val="24"/>
          <w:szCs w:val="24"/>
        </w:rPr>
        <w:t>GC-24-03-</w:t>
      </w:r>
      <w:r>
        <w:rPr>
          <w:b/>
          <w:bCs/>
          <w:color w:val="FF0000"/>
          <w:sz w:val="24"/>
          <w:szCs w:val="24"/>
        </w:rPr>
        <w:t>19</w:t>
      </w:r>
      <w:r w:rsidRPr="0053111A">
        <w:rPr>
          <w:b/>
          <w:bCs/>
          <w:color w:val="FF0000"/>
          <w:sz w:val="24"/>
          <w:szCs w:val="24"/>
        </w:rPr>
        <w:t>-PC</w:t>
      </w:r>
      <w:r w:rsidRPr="0053111A">
        <w:rPr>
          <w:color w:val="FF0000"/>
          <w:sz w:val="24"/>
          <w:szCs w:val="24"/>
        </w:rPr>
        <w:t>)</w:t>
      </w:r>
    </w:p>
    <w:p w14:paraId="19542A53" w14:textId="500A370D" w:rsidR="00106DB1" w:rsidRDefault="00106DB1" w:rsidP="00106DB1"/>
    <w:p w14:paraId="4CE880C0" w14:textId="77777777" w:rsidR="00106DB1" w:rsidRDefault="00106DB1" w:rsidP="00106DB1">
      <w:r>
        <w:t>Non-curricular Change</w:t>
      </w:r>
    </w:p>
    <w:p w14:paraId="0EA03459" w14:textId="77777777" w:rsidR="00106DB1" w:rsidRDefault="00106DB1" w:rsidP="00106DB1">
      <w:r>
        <w:t>Department: School of Pharmacy</w:t>
      </w:r>
    </w:p>
    <w:p w14:paraId="3304F1B5" w14:textId="77777777" w:rsidR="00106DB1" w:rsidRDefault="00106DB1" w:rsidP="00106DB1">
      <w:r>
        <w:t>Degree Program: Doctor of Pharmacy (PharmD)</w:t>
      </w:r>
    </w:p>
    <w:p w14:paraId="5FB96925" w14:textId="77777777" w:rsidR="00106DB1" w:rsidRDefault="00106DB1" w:rsidP="00106DB1">
      <w:r>
        <w:t>Effective Date: Fall 2024</w:t>
      </w:r>
    </w:p>
    <w:p w14:paraId="670399B7" w14:textId="77777777" w:rsidR="00106DB1" w:rsidRDefault="00106DB1" w:rsidP="00106DB1">
      <w:r>
        <w:t>Rationale: Addition of additional pathway for admission. Adding accelerated pathways for highly qualified students (1+4, 2+4, 3+4).</w:t>
      </w:r>
    </w:p>
    <w:p w14:paraId="66653E49" w14:textId="77777777" w:rsidR="0053111A" w:rsidRDefault="0053111A">
      <w:pPr>
        <w:spacing w:after="160" w:line="259" w:lineRule="auto"/>
        <w:rPr>
          <w:rFonts w:eastAsia="Cambria"/>
          <w:b/>
          <w:bCs/>
          <w:sz w:val="32"/>
          <w:szCs w:val="32"/>
        </w:rPr>
      </w:pPr>
    </w:p>
    <w:p w14:paraId="7F0A91C0" w14:textId="2573B17E" w:rsidR="00FE1936" w:rsidRDefault="0053111A" w:rsidP="00FE1936">
      <w:pPr>
        <w:spacing w:after="160" w:line="259" w:lineRule="auto"/>
        <w:jc w:val="center"/>
        <w:rPr>
          <w:rFonts w:eastAsia="Cambria"/>
          <w:b/>
          <w:bCs/>
          <w:sz w:val="32"/>
          <w:szCs w:val="32"/>
        </w:rPr>
      </w:pPr>
      <w:r>
        <w:rPr>
          <w:rFonts w:eastAsia="Cambria"/>
          <w:b/>
          <w:bCs/>
          <w:sz w:val="32"/>
          <w:szCs w:val="32"/>
        </w:rPr>
        <w:br w:type="page"/>
      </w:r>
      <w:r w:rsidR="00FE1936">
        <w:rPr>
          <w:rFonts w:eastAsia="Cambria"/>
          <w:b/>
          <w:bCs/>
          <w:sz w:val="32"/>
          <w:szCs w:val="32"/>
        </w:rPr>
        <w:lastRenderedPageBreak/>
        <w:br w:type="page"/>
      </w:r>
      <w:r w:rsidR="00FE1936">
        <w:rPr>
          <w:rFonts w:eastAsia="Cambria"/>
          <w:b/>
          <w:bCs/>
          <w:sz w:val="32"/>
          <w:szCs w:val="32"/>
        </w:rPr>
        <w:lastRenderedPageBreak/>
        <w:t>Transfer Policy</w:t>
      </w:r>
    </w:p>
    <w:p w14:paraId="7BF51CC9" w14:textId="055E3845" w:rsidR="00FE1936" w:rsidRDefault="00FE1936" w:rsidP="00FE1936">
      <w:pPr>
        <w:spacing w:after="160" w:line="259" w:lineRule="auto"/>
        <w:jc w:val="center"/>
        <w:rPr>
          <w:rFonts w:eastAsia="Cambria"/>
          <w:b/>
          <w:bCs/>
          <w:sz w:val="32"/>
          <w:szCs w:val="32"/>
        </w:rPr>
      </w:pPr>
      <w:r w:rsidRPr="00FE1936">
        <w:rPr>
          <w:b/>
          <w:bCs/>
          <w:color w:val="FF0000"/>
          <w:sz w:val="24"/>
          <w:szCs w:val="24"/>
        </w:rPr>
        <w:t>(GC-24-03-20-PC)</w:t>
      </w:r>
    </w:p>
    <w:p w14:paraId="47072AD2" w14:textId="77777777" w:rsidR="00FE1936" w:rsidRPr="0004144F" w:rsidRDefault="00FE1936" w:rsidP="00FE1936">
      <w:pPr>
        <w:textAlignment w:val="baseline"/>
        <w:rPr>
          <w:rFonts w:ascii="Aptos" w:hAnsi="Aptos" w:cs="Segoe UI"/>
        </w:rPr>
      </w:pPr>
      <w:r w:rsidRPr="0004144F">
        <w:rPr>
          <w:rFonts w:ascii="Calibri Light" w:hAnsi="Calibri Light" w:cs="Calibri Light"/>
          <w:color w:val="2F5496"/>
          <w:sz w:val="26"/>
          <w:szCs w:val="26"/>
          <w:bdr w:val="none" w:sz="0" w:space="0" w:color="auto" w:frame="1"/>
        </w:rPr>
        <w:t>Current Catalog Language </w:t>
      </w:r>
    </w:p>
    <w:p w14:paraId="79028AAF"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718F57F4" w14:textId="77777777" w:rsidR="00FE1936" w:rsidRPr="0004144F" w:rsidRDefault="00FE1936" w:rsidP="00FE1936">
      <w:pPr>
        <w:textAlignment w:val="baseline"/>
        <w:rPr>
          <w:rFonts w:ascii="Aptos" w:hAnsi="Aptos" w:cs="Segoe UI"/>
        </w:rPr>
      </w:pPr>
      <w:r w:rsidRPr="0004144F">
        <w:rPr>
          <w:rFonts w:ascii="Calibri" w:hAnsi="Calibri" w:cs="Calibri"/>
          <w:b/>
          <w:bCs/>
          <w:bdr w:val="none" w:sz="0" w:space="0" w:color="auto" w:frame="1"/>
        </w:rPr>
        <w:t>Transfer of Graduate Credits</w:t>
      </w:r>
      <w:r w:rsidRPr="0004144F">
        <w:rPr>
          <w:rFonts w:ascii="Calibri" w:hAnsi="Calibri" w:cs="Calibri"/>
          <w:bdr w:val="none" w:sz="0" w:space="0" w:color="auto" w:frame="1"/>
        </w:rPr>
        <w:t> </w:t>
      </w:r>
    </w:p>
    <w:p w14:paraId="232E1990"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04144F">
        <w:rPr>
          <w:rFonts w:ascii="Calibri" w:hAnsi="Calibri" w:cs="Calibri"/>
          <w:i/>
          <w:iCs/>
          <w:bdr w:val="none" w:sz="0" w:space="0" w:color="auto" w:frame="1"/>
        </w:rPr>
        <w:t>B</w:t>
      </w:r>
      <w:r w:rsidRPr="0004144F">
        <w:rPr>
          <w:rFonts w:ascii="Calibri" w:hAnsi="Calibri" w:cs="Calibri"/>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On the master’s and education specialist level, transfer credits may not exceed 12 hours. For graduate certificate programs, transfer credits may not exceed 6 credit hours. Graduate credits transferred from other institutions will not become a part of the Grade Point Average recorded on the student’s Marshall University transcript and will simply meet credit hour requirements toward graduation. </w:t>
      </w:r>
    </w:p>
    <w:p w14:paraId="3A976EC6"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5E816404"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24E6CF3D" w14:textId="77777777" w:rsidR="00FE1936" w:rsidRPr="0004144F" w:rsidRDefault="00FE1936" w:rsidP="00FE1936">
      <w:pPr>
        <w:textAlignment w:val="baseline"/>
        <w:rPr>
          <w:rFonts w:ascii="Aptos" w:hAnsi="Aptos" w:cs="Segoe UI"/>
        </w:rPr>
      </w:pPr>
      <w:r w:rsidRPr="0004144F">
        <w:rPr>
          <w:rFonts w:ascii="Calibri Light" w:hAnsi="Calibri Light" w:cs="Calibri Light"/>
          <w:color w:val="2F5496"/>
          <w:sz w:val="26"/>
          <w:szCs w:val="26"/>
          <w:bdr w:val="none" w:sz="0" w:space="0" w:color="auto" w:frame="1"/>
        </w:rPr>
        <w:t>Revised Language with Markup </w:t>
      </w:r>
    </w:p>
    <w:p w14:paraId="45A90C36"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01463E2D" w14:textId="77777777" w:rsidR="00FE1936" w:rsidRPr="0004144F" w:rsidRDefault="00FE1936" w:rsidP="00FE1936">
      <w:pPr>
        <w:textAlignment w:val="baseline"/>
        <w:rPr>
          <w:rFonts w:ascii="Aptos" w:hAnsi="Aptos" w:cs="Segoe UI"/>
        </w:rPr>
      </w:pPr>
      <w:r w:rsidRPr="0004144F">
        <w:rPr>
          <w:rFonts w:ascii="Calibri" w:hAnsi="Calibri" w:cs="Calibri"/>
          <w:b/>
          <w:bCs/>
          <w:bdr w:val="none" w:sz="0" w:space="0" w:color="auto" w:frame="1"/>
        </w:rPr>
        <w:t>Transfer of Graduate Credits</w:t>
      </w:r>
      <w:r w:rsidRPr="0004144F">
        <w:rPr>
          <w:rFonts w:ascii="Calibri" w:hAnsi="Calibri" w:cs="Calibri"/>
          <w:bdr w:val="none" w:sz="0" w:space="0" w:color="auto" w:frame="1"/>
        </w:rPr>
        <w:t> </w:t>
      </w:r>
    </w:p>
    <w:p w14:paraId="7ECBED8E"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04144F">
        <w:rPr>
          <w:rFonts w:ascii="Calibri" w:hAnsi="Calibri" w:cs="Calibri"/>
          <w:i/>
          <w:iCs/>
          <w:bdr w:val="none" w:sz="0" w:space="0" w:color="auto" w:frame="1"/>
        </w:rPr>
        <w:t>B</w:t>
      </w:r>
      <w:r w:rsidRPr="0004144F">
        <w:rPr>
          <w:rFonts w:ascii="Calibri" w:hAnsi="Calibri" w:cs="Calibri"/>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w:t>
      </w:r>
      <w:r w:rsidRPr="0004144F">
        <w:rPr>
          <w:rFonts w:ascii="Calibri" w:hAnsi="Calibri" w:cs="Calibri"/>
          <w:strike/>
          <w:color w:val="FF0000"/>
          <w:bdr w:val="none" w:sz="0" w:space="0" w:color="auto" w:frame="1"/>
        </w:rPr>
        <w:t xml:space="preserve">On the master’s and education specialist level, transfer credits may not exceed 12 hours. </w:t>
      </w:r>
      <w:r w:rsidRPr="0004144F">
        <w:rPr>
          <w:rFonts w:ascii="Calibri" w:hAnsi="Calibri" w:cs="Calibri"/>
          <w:color w:val="FF0000"/>
          <w:bdr w:val="none" w:sz="0" w:space="0" w:color="auto" w:frame="1"/>
        </w:rPr>
        <w:t xml:space="preserve">For master’s, education specialist, and doctoral degree programs, transfer credits may not exceed 12 hours or one-third of the hours on the plan of study, whichever is higher. </w:t>
      </w:r>
      <w:r w:rsidRPr="0004144F">
        <w:rPr>
          <w:rFonts w:ascii="Calibri" w:hAnsi="Calibri" w:cs="Calibri"/>
          <w:bdr w:val="none" w:sz="0" w:space="0" w:color="auto" w:frame="1"/>
        </w:rPr>
        <w:t xml:space="preserve">For graduate certificate programs, transfer credits may not exceed 6 credit hours.  </w:t>
      </w:r>
      <w:r w:rsidRPr="0004144F">
        <w:rPr>
          <w:rFonts w:ascii="Calibri" w:hAnsi="Calibri" w:cs="Calibri"/>
          <w:color w:val="FF0000"/>
          <w:bdr w:val="none" w:sz="0" w:space="0" w:color="auto" w:frame="1"/>
        </w:rPr>
        <w:t xml:space="preserve">Individual programs may establish stricter limits on the number of transfer hours allowed. </w:t>
      </w:r>
      <w:r w:rsidRPr="0004144F">
        <w:rPr>
          <w:rFonts w:ascii="Calibri" w:hAnsi="Calibri" w:cs="Calibri"/>
          <w:color w:val="538135" w:themeColor="accent6" w:themeShade="BF"/>
          <w:bdr w:val="none" w:sz="0" w:space="0" w:color="auto" w:frame="1"/>
        </w:rPr>
        <w:t>Individual programs may also transfer credit hours per the documented requirements from their accrediting board.</w:t>
      </w:r>
      <w:r>
        <w:rPr>
          <w:rFonts w:ascii="Calibri" w:hAnsi="Calibri" w:cs="Calibri"/>
          <w:color w:val="FF0000"/>
          <w:bdr w:val="none" w:sz="0" w:space="0" w:color="auto" w:frame="1"/>
        </w:rPr>
        <w:t xml:space="preserve"> </w:t>
      </w:r>
      <w:r w:rsidRPr="0004144F">
        <w:rPr>
          <w:rFonts w:ascii="Calibri" w:hAnsi="Calibri" w:cs="Calibri"/>
          <w:color w:val="FF0000"/>
          <w:bdr w:val="none" w:sz="0" w:space="0" w:color="auto" w:frame="1"/>
        </w:rPr>
        <w:t xml:space="preserve">Exceptions to the limitation on the number of transfer hours must be approved by the Chief Academic Officer. </w:t>
      </w:r>
      <w:r w:rsidRPr="0004144F">
        <w:rPr>
          <w:rFonts w:ascii="Calibri" w:hAnsi="Calibri" w:cs="Calibri"/>
          <w:bdr w:val="none" w:sz="0" w:space="0" w:color="auto" w:frame="1"/>
        </w:rPr>
        <w:t>Graduate credits transferred from other institutions will not become a part of the Grade Point Average recorded on the student’s Marshall University transcript and will simply meet credit hour requirements toward graduation. </w:t>
      </w:r>
    </w:p>
    <w:p w14:paraId="70655D0A"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7BAF4922"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0E958AFA" w14:textId="77777777" w:rsidR="00FE1936" w:rsidRPr="0004144F" w:rsidRDefault="00FE1936" w:rsidP="00FE1936">
      <w:pPr>
        <w:textAlignment w:val="baseline"/>
        <w:rPr>
          <w:rFonts w:ascii="Aptos" w:hAnsi="Aptos" w:cs="Segoe UI"/>
        </w:rPr>
      </w:pPr>
      <w:r w:rsidRPr="0004144F">
        <w:rPr>
          <w:rFonts w:ascii="Calibri Light" w:hAnsi="Calibri Light" w:cs="Calibri Light"/>
          <w:color w:val="2F5496"/>
          <w:sz w:val="26"/>
          <w:szCs w:val="26"/>
          <w:bdr w:val="none" w:sz="0" w:space="0" w:color="auto" w:frame="1"/>
        </w:rPr>
        <w:t>New Language  - Clean Version </w:t>
      </w:r>
    </w:p>
    <w:p w14:paraId="1A014268" w14:textId="77777777" w:rsidR="00FE1936" w:rsidRPr="0004144F" w:rsidRDefault="00FE1936" w:rsidP="00FE1936">
      <w:pPr>
        <w:textAlignment w:val="baseline"/>
        <w:rPr>
          <w:rFonts w:ascii="Aptos" w:hAnsi="Aptos" w:cs="Segoe UI"/>
        </w:rPr>
      </w:pPr>
      <w:r w:rsidRPr="0004144F">
        <w:rPr>
          <w:rFonts w:ascii="Calibri" w:hAnsi="Calibri" w:cs="Calibri"/>
          <w:bdr w:val="none" w:sz="0" w:space="0" w:color="auto" w:frame="1"/>
        </w:rPr>
        <w:t> </w:t>
      </w:r>
    </w:p>
    <w:p w14:paraId="3D5D625A" w14:textId="77777777" w:rsidR="00FE1936" w:rsidRPr="0004144F" w:rsidRDefault="00FE1936" w:rsidP="00FE1936">
      <w:pPr>
        <w:textAlignment w:val="baseline"/>
        <w:rPr>
          <w:rFonts w:ascii="Aptos" w:hAnsi="Aptos" w:cs="Segoe UI"/>
        </w:rPr>
      </w:pPr>
      <w:r w:rsidRPr="0004144F">
        <w:rPr>
          <w:rFonts w:ascii="Calibri" w:hAnsi="Calibri" w:cs="Calibri"/>
          <w:b/>
          <w:bCs/>
          <w:color w:val="000000"/>
          <w:bdr w:val="none" w:sz="0" w:space="0" w:color="auto" w:frame="1"/>
        </w:rPr>
        <w:t>Transfer of Graduate Credits</w:t>
      </w:r>
      <w:r w:rsidRPr="0004144F">
        <w:rPr>
          <w:rFonts w:ascii="Calibri" w:hAnsi="Calibri" w:cs="Calibri"/>
          <w:color w:val="000000"/>
          <w:bdr w:val="none" w:sz="0" w:space="0" w:color="auto" w:frame="1"/>
        </w:rPr>
        <w:t> </w:t>
      </w:r>
    </w:p>
    <w:p w14:paraId="4292F6FA" w14:textId="77777777" w:rsidR="00FE1936" w:rsidRPr="0004144F" w:rsidRDefault="00FE1936" w:rsidP="00FE1936">
      <w:pPr>
        <w:textAlignment w:val="baseline"/>
        <w:rPr>
          <w:rFonts w:ascii="Aptos" w:hAnsi="Aptos" w:cs="Segoe UI"/>
        </w:rPr>
      </w:pPr>
      <w:r w:rsidRPr="0004144F">
        <w:rPr>
          <w:rFonts w:ascii="Calibri" w:hAnsi="Calibri" w:cs="Calibri"/>
          <w:color w:val="000000"/>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04144F">
        <w:rPr>
          <w:rFonts w:ascii="Calibri" w:hAnsi="Calibri" w:cs="Calibri"/>
          <w:i/>
          <w:iCs/>
          <w:color w:val="000000"/>
          <w:bdr w:val="none" w:sz="0" w:space="0" w:color="auto" w:frame="1"/>
        </w:rPr>
        <w:t>B</w:t>
      </w:r>
      <w:r w:rsidRPr="0004144F">
        <w:rPr>
          <w:rFonts w:ascii="Calibri" w:hAnsi="Calibri" w:cs="Calibri"/>
          <w:color w:val="000000"/>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For master’s, education specialist, and doctoral degree programs, transfer credits may not exceed 12 hours or one-third of the hours on the plan of study, whichever is higher. For graduate certificate programs, transfer credits may not exceed 6 credit hours.  Individual programs may establish stricter limits on the number of transfer hours allowed. Exceptions to the limitation on the number of transfer hours must be approved by the Chief Academic Officer. Graduate credits transferred from other institutions will not become a part of the Grade Point Average recorded on the student’s Marshall University transcript and will simply meet credit hour requirements toward graduation. </w:t>
      </w:r>
    </w:p>
    <w:p w14:paraId="229922E4" w14:textId="77777777" w:rsidR="00FE1936" w:rsidRDefault="00FE1936" w:rsidP="00FE1936">
      <w:pPr>
        <w:spacing w:after="160" w:line="259" w:lineRule="auto"/>
        <w:jc w:val="center"/>
        <w:rPr>
          <w:rFonts w:eastAsia="Cambria"/>
          <w:b/>
          <w:bCs/>
          <w:sz w:val="32"/>
          <w:szCs w:val="32"/>
        </w:rPr>
      </w:pPr>
    </w:p>
    <w:p w14:paraId="3B88F692" w14:textId="77777777" w:rsidR="0053111A" w:rsidRDefault="0053111A">
      <w:pPr>
        <w:spacing w:after="160" w:line="259" w:lineRule="auto"/>
        <w:rPr>
          <w:rFonts w:eastAsia="Cambria"/>
          <w:b/>
          <w:bCs/>
          <w:sz w:val="32"/>
          <w:szCs w:val="32"/>
        </w:rPr>
      </w:pPr>
    </w:p>
    <w:p w14:paraId="63D63424" w14:textId="787A1983" w:rsidR="008251E9" w:rsidRDefault="008251E9" w:rsidP="008251E9">
      <w:pPr>
        <w:jc w:val="center"/>
        <w:rPr>
          <w:rFonts w:eastAsia="Cambria"/>
          <w:b/>
          <w:bCs/>
          <w:sz w:val="32"/>
          <w:szCs w:val="32"/>
        </w:rPr>
      </w:pPr>
      <w:r w:rsidRPr="00A75807">
        <w:rPr>
          <w:rFonts w:eastAsia="Cambria"/>
          <w:b/>
          <w:bCs/>
          <w:sz w:val="32"/>
          <w:szCs w:val="32"/>
        </w:rPr>
        <w:lastRenderedPageBreak/>
        <w:t>ATTACHMENT #</w:t>
      </w:r>
      <w:r>
        <w:rPr>
          <w:rFonts w:eastAsia="Cambria"/>
          <w:b/>
          <w:bCs/>
          <w:sz w:val="32"/>
          <w:szCs w:val="32"/>
        </w:rPr>
        <w:t>4</w:t>
      </w:r>
    </w:p>
    <w:p w14:paraId="2C8A04BD" w14:textId="251B704A" w:rsidR="00831BE4" w:rsidRPr="00A75807" w:rsidRDefault="00831BE4" w:rsidP="008251E9">
      <w:pPr>
        <w:jc w:val="center"/>
        <w:rPr>
          <w:rFonts w:eastAsia="Cambria"/>
          <w:b/>
          <w:bCs/>
          <w:sz w:val="32"/>
          <w:szCs w:val="32"/>
        </w:rPr>
      </w:pPr>
      <w:r>
        <w:rPr>
          <w:rFonts w:eastAsia="Cambria"/>
          <w:b/>
          <w:bCs/>
          <w:sz w:val="32"/>
          <w:szCs w:val="32"/>
        </w:rPr>
        <w:t>Curriculum Committee</w:t>
      </w:r>
    </w:p>
    <w:p w14:paraId="2B9B423D" w14:textId="77777777" w:rsidR="008251E9" w:rsidRDefault="008251E9" w:rsidP="008251E9">
      <w:pPr>
        <w:jc w:val="center"/>
        <w:rPr>
          <w:rFonts w:eastAsia="Cambria"/>
          <w:b/>
          <w:bCs/>
          <w:sz w:val="32"/>
          <w:szCs w:val="32"/>
        </w:rPr>
      </w:pPr>
      <w:r w:rsidRPr="00A75807">
        <w:rPr>
          <w:rFonts w:eastAsia="Cambria"/>
          <w:b/>
          <w:bCs/>
          <w:sz w:val="32"/>
          <w:szCs w:val="32"/>
        </w:rPr>
        <w:t>March 29, 2024</w:t>
      </w:r>
    </w:p>
    <w:p w14:paraId="33ABE0A7" w14:textId="77777777" w:rsidR="008251E9" w:rsidRDefault="008251E9" w:rsidP="008251E9">
      <w:pPr>
        <w:jc w:val="center"/>
        <w:rPr>
          <w:rFonts w:ascii="Arial" w:hAnsi="Arial" w:cs="Arial"/>
          <w:sz w:val="22"/>
          <w:szCs w:val="22"/>
        </w:rPr>
      </w:pPr>
    </w:p>
    <w:p w14:paraId="53A8A9F6" w14:textId="14B660CA" w:rsidR="008251E9" w:rsidRPr="002667F2" w:rsidRDefault="008251E9" w:rsidP="008251E9">
      <w:pPr>
        <w:rPr>
          <w:sz w:val="22"/>
          <w:szCs w:val="22"/>
        </w:rPr>
      </w:pPr>
      <w:r w:rsidRPr="002667F2">
        <w:rPr>
          <w:sz w:val="22"/>
          <w:szCs w:val="22"/>
        </w:rPr>
        <w:t>We have a mixture of CIM and traditional applications</w:t>
      </w:r>
    </w:p>
    <w:p w14:paraId="088D37C9" w14:textId="77777777" w:rsidR="008251E9" w:rsidRPr="002667F2" w:rsidRDefault="008251E9" w:rsidP="008251E9">
      <w:pPr>
        <w:rPr>
          <w:sz w:val="22"/>
          <w:szCs w:val="22"/>
        </w:rPr>
      </w:pPr>
    </w:p>
    <w:p w14:paraId="2CA1BF56" w14:textId="77777777" w:rsidR="008251E9" w:rsidRPr="00574D1B" w:rsidRDefault="008251E9" w:rsidP="008251E9">
      <w:pPr>
        <w:rPr>
          <w:b/>
          <w:bCs/>
          <w:sz w:val="22"/>
          <w:szCs w:val="22"/>
          <w:u w:val="single"/>
        </w:rPr>
      </w:pPr>
      <w:r w:rsidRPr="00574D1B">
        <w:rPr>
          <w:b/>
          <w:bCs/>
          <w:sz w:val="22"/>
          <w:szCs w:val="22"/>
          <w:u w:val="single"/>
        </w:rPr>
        <w:t>CIM:</w:t>
      </w:r>
    </w:p>
    <w:p w14:paraId="54360B40" w14:textId="77777777" w:rsidR="008251E9" w:rsidRPr="002667F2" w:rsidRDefault="008251E9" w:rsidP="008251E9">
      <w:pPr>
        <w:rPr>
          <w:sz w:val="22"/>
          <w:szCs w:val="22"/>
        </w:rPr>
      </w:pPr>
      <w:r w:rsidRPr="002667F2">
        <w:rPr>
          <w:sz w:val="22"/>
          <w:szCs w:val="22"/>
        </w:rPr>
        <w:t>COLA -13 new courses</w:t>
      </w:r>
    </w:p>
    <w:p w14:paraId="023740C3" w14:textId="77777777" w:rsidR="008251E9" w:rsidRPr="00574D1B" w:rsidRDefault="008251E9" w:rsidP="008251E9">
      <w:pPr>
        <w:rPr>
          <w:b/>
          <w:bCs/>
          <w:sz w:val="22"/>
          <w:szCs w:val="22"/>
          <w:u w:val="single"/>
        </w:rPr>
      </w:pPr>
      <w:r w:rsidRPr="00574D1B">
        <w:rPr>
          <w:b/>
          <w:bCs/>
          <w:sz w:val="22"/>
          <w:szCs w:val="22"/>
          <w:u w:val="single"/>
        </w:rPr>
        <w:t xml:space="preserve">Traditional: </w:t>
      </w:r>
    </w:p>
    <w:p w14:paraId="1CBC2BA5" w14:textId="77777777" w:rsidR="008251E9" w:rsidRPr="002667F2" w:rsidRDefault="008251E9" w:rsidP="008251E9">
      <w:pPr>
        <w:rPr>
          <w:sz w:val="22"/>
          <w:szCs w:val="22"/>
        </w:rPr>
      </w:pPr>
      <w:r w:rsidRPr="002667F2">
        <w:rPr>
          <w:sz w:val="22"/>
          <w:szCs w:val="22"/>
        </w:rPr>
        <w:t>COLA - 1 title change, 5 title and description changes, 3 description changes, 1 course number and level change</w:t>
      </w:r>
    </w:p>
    <w:p w14:paraId="79E31243" w14:textId="77777777" w:rsidR="008251E9" w:rsidRPr="002667F2" w:rsidRDefault="008251E9" w:rsidP="008251E9">
      <w:pPr>
        <w:rPr>
          <w:sz w:val="22"/>
          <w:szCs w:val="22"/>
        </w:rPr>
      </w:pPr>
      <w:r w:rsidRPr="002667F2">
        <w:rPr>
          <w:sz w:val="22"/>
          <w:szCs w:val="22"/>
        </w:rPr>
        <w:t>COHP – 5 description changes</w:t>
      </w:r>
    </w:p>
    <w:p w14:paraId="17408376" w14:textId="77777777" w:rsidR="008251E9" w:rsidRPr="002667F2" w:rsidRDefault="008251E9" w:rsidP="008251E9">
      <w:pPr>
        <w:rPr>
          <w:sz w:val="22"/>
          <w:szCs w:val="22"/>
        </w:rPr>
      </w:pPr>
      <w:r w:rsidRPr="002667F2">
        <w:rPr>
          <w:sz w:val="22"/>
          <w:szCs w:val="22"/>
        </w:rPr>
        <w:t>COS – 2 new courses</w:t>
      </w:r>
    </w:p>
    <w:p w14:paraId="210007BB" w14:textId="77777777" w:rsidR="008251E9" w:rsidRPr="002667F2" w:rsidRDefault="008251E9" w:rsidP="008251E9">
      <w:pPr>
        <w:rPr>
          <w:sz w:val="22"/>
          <w:szCs w:val="22"/>
        </w:rPr>
      </w:pPr>
    </w:p>
    <w:p w14:paraId="19355DD0" w14:textId="77777777" w:rsidR="008251E9" w:rsidRPr="002667F2" w:rsidRDefault="008251E9" w:rsidP="008251E9">
      <w:pPr>
        <w:rPr>
          <w:b/>
          <w:sz w:val="22"/>
          <w:szCs w:val="22"/>
        </w:rPr>
      </w:pPr>
      <w:r w:rsidRPr="002667F2">
        <w:rPr>
          <w:b/>
          <w:sz w:val="22"/>
          <w:szCs w:val="22"/>
        </w:rPr>
        <w:t>CIM</w:t>
      </w:r>
    </w:p>
    <w:p w14:paraId="28C9B87F" w14:textId="77777777" w:rsidR="00831BE4" w:rsidRPr="002667F2" w:rsidRDefault="00831BE4" w:rsidP="008251E9">
      <w:pPr>
        <w:rPr>
          <w:b/>
          <w:sz w:val="22"/>
          <w:szCs w:val="22"/>
        </w:rPr>
      </w:pPr>
    </w:p>
    <w:p w14:paraId="297AE2F6" w14:textId="6B5CCB07" w:rsidR="008251E9" w:rsidRPr="002667F2" w:rsidRDefault="008251E9" w:rsidP="008251E9">
      <w:pPr>
        <w:rPr>
          <w:rFonts w:eastAsia="Cambria"/>
          <w:b/>
          <w:bCs/>
          <w:sz w:val="36"/>
          <w:szCs w:val="36"/>
        </w:rPr>
      </w:pPr>
      <w:r w:rsidRPr="002667F2">
        <w:rPr>
          <w:b/>
          <w:sz w:val="22"/>
          <w:szCs w:val="22"/>
        </w:rPr>
        <w:t xml:space="preserve">COLA </w:t>
      </w:r>
      <w:r w:rsidRPr="002667F2">
        <w:rPr>
          <w:color w:val="FF0000"/>
          <w:sz w:val="28"/>
          <w:szCs w:val="28"/>
        </w:rPr>
        <w:t>(</w:t>
      </w:r>
      <w:r w:rsidRPr="002667F2">
        <w:rPr>
          <w:b/>
          <w:bCs/>
          <w:color w:val="FF0000"/>
          <w:sz w:val="28"/>
          <w:szCs w:val="28"/>
        </w:rPr>
        <w:t>GC-24-03-</w:t>
      </w:r>
      <w:r w:rsidR="00106DB1">
        <w:rPr>
          <w:b/>
          <w:bCs/>
          <w:color w:val="FF0000"/>
          <w:sz w:val="28"/>
          <w:szCs w:val="28"/>
        </w:rPr>
        <w:t>2</w:t>
      </w:r>
      <w:r w:rsidR="00FE1936">
        <w:rPr>
          <w:b/>
          <w:bCs/>
          <w:color w:val="FF0000"/>
          <w:sz w:val="28"/>
          <w:szCs w:val="28"/>
        </w:rPr>
        <w:t>1</w:t>
      </w:r>
      <w:r w:rsidRPr="002667F2">
        <w:rPr>
          <w:b/>
          <w:bCs/>
          <w:color w:val="FF0000"/>
          <w:sz w:val="28"/>
          <w:szCs w:val="28"/>
        </w:rPr>
        <w:t>-CC</w:t>
      </w:r>
      <w:r w:rsidRPr="002667F2">
        <w:rPr>
          <w:color w:val="FF0000"/>
          <w:sz w:val="28"/>
          <w:szCs w:val="28"/>
        </w:rPr>
        <w:t>)</w:t>
      </w:r>
    </w:p>
    <w:p w14:paraId="12BE0141" w14:textId="77777777" w:rsidR="008251E9" w:rsidRPr="002667F2" w:rsidRDefault="008251E9" w:rsidP="008251E9">
      <w:pPr>
        <w:rPr>
          <w:sz w:val="22"/>
          <w:szCs w:val="22"/>
        </w:rPr>
      </w:pPr>
    </w:p>
    <w:p w14:paraId="1E42CE64" w14:textId="77777777" w:rsidR="008251E9" w:rsidRPr="002667F2" w:rsidRDefault="008251E9" w:rsidP="008251E9">
      <w:pPr>
        <w:autoSpaceDE w:val="0"/>
        <w:autoSpaceDN w:val="0"/>
        <w:adjustRightInd w:val="0"/>
        <w:rPr>
          <w:b/>
          <w:bCs/>
          <w:sz w:val="22"/>
          <w:szCs w:val="22"/>
        </w:rPr>
      </w:pPr>
      <w:r w:rsidRPr="002667F2">
        <w:rPr>
          <w:b/>
          <w:bCs/>
          <w:sz w:val="22"/>
          <w:szCs w:val="22"/>
        </w:rPr>
        <w:t>New Course Proposal</w:t>
      </w:r>
    </w:p>
    <w:p w14:paraId="03F49984" w14:textId="77777777" w:rsidR="008251E9" w:rsidRPr="002667F2" w:rsidRDefault="008251E9" w:rsidP="008251E9">
      <w:pPr>
        <w:autoSpaceDE w:val="0"/>
        <w:autoSpaceDN w:val="0"/>
        <w:adjustRightInd w:val="0"/>
        <w:rPr>
          <w:sz w:val="22"/>
          <w:szCs w:val="22"/>
        </w:rPr>
      </w:pPr>
      <w:r w:rsidRPr="002667F2">
        <w:rPr>
          <w:sz w:val="22"/>
          <w:szCs w:val="22"/>
        </w:rPr>
        <w:t>Date Submitted: Thu, 25 Jan 2024 15:09:14 GMT</w:t>
      </w:r>
    </w:p>
    <w:p w14:paraId="59B1FF7E" w14:textId="77777777" w:rsidR="008251E9" w:rsidRPr="00574D1B" w:rsidRDefault="008251E9" w:rsidP="008251E9">
      <w:pPr>
        <w:autoSpaceDE w:val="0"/>
        <w:autoSpaceDN w:val="0"/>
        <w:adjustRightInd w:val="0"/>
        <w:rPr>
          <w:b/>
          <w:bCs/>
          <w:sz w:val="24"/>
          <w:szCs w:val="24"/>
        </w:rPr>
      </w:pPr>
      <w:r w:rsidRPr="00574D1B">
        <w:rPr>
          <w:b/>
          <w:bCs/>
          <w:sz w:val="24"/>
          <w:szCs w:val="24"/>
        </w:rPr>
        <w:t>Viewing: PADM 533: Public Policy Development</w:t>
      </w:r>
    </w:p>
    <w:p w14:paraId="1CA37ADD" w14:textId="77777777" w:rsidR="008251E9" w:rsidRPr="002667F2" w:rsidRDefault="008251E9" w:rsidP="008251E9">
      <w:pPr>
        <w:autoSpaceDE w:val="0"/>
        <w:autoSpaceDN w:val="0"/>
        <w:adjustRightInd w:val="0"/>
        <w:rPr>
          <w:b/>
          <w:bCs/>
          <w:sz w:val="22"/>
          <w:szCs w:val="22"/>
        </w:rPr>
      </w:pPr>
      <w:r w:rsidRPr="002667F2">
        <w:rPr>
          <w:b/>
          <w:bCs/>
          <w:sz w:val="22"/>
          <w:szCs w:val="22"/>
        </w:rPr>
        <w:t>Last edit: Thu, 08 Feb 2024 20:21:20 GMT</w:t>
      </w:r>
    </w:p>
    <w:p w14:paraId="46AD2DF3" w14:textId="77777777" w:rsidR="008251E9" w:rsidRPr="002667F2" w:rsidRDefault="008251E9" w:rsidP="008251E9">
      <w:pPr>
        <w:autoSpaceDE w:val="0"/>
        <w:autoSpaceDN w:val="0"/>
        <w:adjustRightInd w:val="0"/>
        <w:rPr>
          <w:sz w:val="22"/>
          <w:szCs w:val="22"/>
        </w:rPr>
      </w:pPr>
      <w:r w:rsidRPr="002667F2">
        <w:rPr>
          <w:sz w:val="22"/>
          <w:szCs w:val="22"/>
        </w:rPr>
        <w:t>Changes proposed by: Damien Arthur (arthur133)</w:t>
      </w:r>
    </w:p>
    <w:p w14:paraId="7CC8AFEC" w14:textId="77777777" w:rsidR="008251E9" w:rsidRPr="002667F2" w:rsidRDefault="008251E9" w:rsidP="008251E9">
      <w:pPr>
        <w:autoSpaceDE w:val="0"/>
        <w:autoSpaceDN w:val="0"/>
        <w:adjustRightInd w:val="0"/>
        <w:rPr>
          <w:b/>
          <w:bCs/>
          <w:sz w:val="22"/>
          <w:szCs w:val="22"/>
        </w:rPr>
      </w:pPr>
      <w:r w:rsidRPr="002667F2">
        <w:rPr>
          <w:b/>
          <w:bCs/>
          <w:sz w:val="22"/>
          <w:szCs w:val="22"/>
        </w:rPr>
        <w:t>Course Data</w:t>
      </w:r>
    </w:p>
    <w:p w14:paraId="3A11D91C" w14:textId="77777777" w:rsidR="008251E9" w:rsidRPr="002667F2" w:rsidRDefault="008251E9" w:rsidP="008251E9">
      <w:pPr>
        <w:autoSpaceDE w:val="0"/>
        <w:autoSpaceDN w:val="0"/>
        <w:adjustRightInd w:val="0"/>
        <w:rPr>
          <w:b/>
          <w:bCs/>
          <w:sz w:val="22"/>
          <w:szCs w:val="22"/>
        </w:rPr>
      </w:pPr>
      <w:r w:rsidRPr="002667F2">
        <w:rPr>
          <w:b/>
          <w:bCs/>
          <w:sz w:val="22"/>
          <w:szCs w:val="22"/>
        </w:rPr>
        <w:t xml:space="preserve">Alpha Designator: </w:t>
      </w:r>
      <w:r w:rsidRPr="002667F2">
        <w:rPr>
          <w:sz w:val="22"/>
          <w:szCs w:val="22"/>
        </w:rPr>
        <w:t>PADM - Public Administration</w:t>
      </w:r>
    </w:p>
    <w:p w14:paraId="59C2E20F" w14:textId="77777777" w:rsidR="008251E9" w:rsidRPr="002667F2" w:rsidRDefault="008251E9" w:rsidP="008251E9">
      <w:pPr>
        <w:autoSpaceDE w:val="0"/>
        <w:autoSpaceDN w:val="0"/>
        <w:adjustRightInd w:val="0"/>
        <w:rPr>
          <w:b/>
          <w:bCs/>
          <w:sz w:val="22"/>
          <w:szCs w:val="22"/>
        </w:rPr>
      </w:pPr>
      <w:r w:rsidRPr="002667F2">
        <w:rPr>
          <w:b/>
          <w:bCs/>
          <w:sz w:val="22"/>
          <w:szCs w:val="22"/>
        </w:rPr>
        <w:t xml:space="preserve">Department: </w:t>
      </w:r>
      <w:r w:rsidRPr="002667F2">
        <w:rPr>
          <w:sz w:val="22"/>
          <w:szCs w:val="22"/>
        </w:rPr>
        <w:t>Political Science</w:t>
      </w:r>
    </w:p>
    <w:p w14:paraId="24673FF4" w14:textId="77777777" w:rsidR="008251E9" w:rsidRPr="002667F2" w:rsidRDefault="008251E9" w:rsidP="008251E9">
      <w:pPr>
        <w:autoSpaceDE w:val="0"/>
        <w:autoSpaceDN w:val="0"/>
        <w:adjustRightInd w:val="0"/>
        <w:rPr>
          <w:sz w:val="22"/>
          <w:szCs w:val="22"/>
        </w:rPr>
      </w:pPr>
      <w:r w:rsidRPr="002667F2">
        <w:rPr>
          <w:b/>
          <w:bCs/>
          <w:sz w:val="22"/>
          <w:szCs w:val="22"/>
        </w:rPr>
        <w:t xml:space="preserve">College: </w:t>
      </w:r>
      <w:r w:rsidRPr="002667F2">
        <w:rPr>
          <w:sz w:val="22"/>
          <w:szCs w:val="22"/>
        </w:rPr>
        <w:t>College of Liberal Arts</w:t>
      </w:r>
    </w:p>
    <w:p w14:paraId="280D39B3"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Number: </w:t>
      </w:r>
      <w:r w:rsidRPr="002667F2">
        <w:rPr>
          <w:sz w:val="22"/>
          <w:szCs w:val="22"/>
        </w:rPr>
        <w:t>533</w:t>
      </w:r>
    </w:p>
    <w:p w14:paraId="1E6B5B80" w14:textId="77777777" w:rsidR="008251E9" w:rsidRPr="002667F2" w:rsidRDefault="008251E9" w:rsidP="008251E9">
      <w:pPr>
        <w:autoSpaceDE w:val="0"/>
        <w:autoSpaceDN w:val="0"/>
        <w:adjustRightInd w:val="0"/>
        <w:rPr>
          <w:b/>
          <w:bCs/>
          <w:sz w:val="22"/>
          <w:szCs w:val="22"/>
        </w:rPr>
      </w:pPr>
      <w:r w:rsidRPr="002667F2">
        <w:rPr>
          <w:b/>
          <w:bCs/>
          <w:sz w:val="22"/>
          <w:szCs w:val="22"/>
        </w:rPr>
        <w:t>Is this course split level? e.g. there will be, or there is an existing, course at the Undergraduate/Graduate level that will be taught</w:t>
      </w:r>
    </w:p>
    <w:p w14:paraId="17A1FE51" w14:textId="77777777" w:rsidR="008251E9" w:rsidRPr="002667F2" w:rsidRDefault="008251E9" w:rsidP="008251E9">
      <w:pPr>
        <w:autoSpaceDE w:val="0"/>
        <w:autoSpaceDN w:val="0"/>
        <w:adjustRightInd w:val="0"/>
        <w:rPr>
          <w:b/>
          <w:bCs/>
          <w:sz w:val="22"/>
          <w:szCs w:val="22"/>
        </w:rPr>
      </w:pPr>
      <w:r w:rsidRPr="002667F2">
        <w:rPr>
          <w:b/>
          <w:bCs/>
          <w:sz w:val="22"/>
          <w:szCs w:val="22"/>
        </w:rPr>
        <w:t>together with this course.</w:t>
      </w:r>
    </w:p>
    <w:p w14:paraId="3CA62179" w14:textId="77777777" w:rsidR="008251E9" w:rsidRPr="002667F2" w:rsidRDefault="008251E9" w:rsidP="008251E9">
      <w:pPr>
        <w:autoSpaceDE w:val="0"/>
        <w:autoSpaceDN w:val="0"/>
        <w:adjustRightInd w:val="0"/>
        <w:rPr>
          <w:sz w:val="22"/>
          <w:szCs w:val="22"/>
        </w:rPr>
      </w:pPr>
      <w:r w:rsidRPr="002667F2">
        <w:rPr>
          <w:sz w:val="22"/>
          <w:szCs w:val="22"/>
        </w:rPr>
        <w:t>Yes</w:t>
      </w:r>
    </w:p>
    <w:p w14:paraId="4C5EF3B3" w14:textId="77777777" w:rsidR="008251E9" w:rsidRPr="002667F2" w:rsidRDefault="008251E9" w:rsidP="008251E9">
      <w:pPr>
        <w:autoSpaceDE w:val="0"/>
        <w:autoSpaceDN w:val="0"/>
        <w:adjustRightInd w:val="0"/>
        <w:rPr>
          <w:b/>
          <w:bCs/>
          <w:sz w:val="22"/>
          <w:szCs w:val="22"/>
        </w:rPr>
      </w:pPr>
      <w:r w:rsidRPr="002667F2">
        <w:rPr>
          <w:b/>
          <w:bCs/>
          <w:sz w:val="22"/>
          <w:szCs w:val="22"/>
        </w:rPr>
        <w:t xml:space="preserve">Split Level Course: </w:t>
      </w:r>
      <w:r w:rsidRPr="002667F2">
        <w:rPr>
          <w:sz w:val="22"/>
          <w:szCs w:val="22"/>
        </w:rPr>
        <w:t>PSC 433 - Public Adm &amp; Policy Dev</w:t>
      </w:r>
    </w:p>
    <w:p w14:paraId="71B80493" w14:textId="77777777" w:rsidR="008251E9" w:rsidRPr="002667F2" w:rsidRDefault="008251E9" w:rsidP="008251E9">
      <w:pPr>
        <w:autoSpaceDE w:val="0"/>
        <w:autoSpaceDN w:val="0"/>
        <w:adjustRightInd w:val="0"/>
        <w:rPr>
          <w:sz w:val="22"/>
          <w:szCs w:val="22"/>
        </w:rPr>
      </w:pPr>
      <w:r w:rsidRPr="002667F2">
        <w:rPr>
          <w:b/>
          <w:bCs/>
          <w:sz w:val="22"/>
          <w:szCs w:val="22"/>
        </w:rPr>
        <w:t xml:space="preserve">Academic Level: </w:t>
      </w:r>
      <w:r w:rsidRPr="002667F2">
        <w:rPr>
          <w:sz w:val="22"/>
          <w:szCs w:val="22"/>
        </w:rPr>
        <w:t>Graduate (02)</w:t>
      </w:r>
    </w:p>
    <w:p w14:paraId="3B94607B" w14:textId="77777777" w:rsidR="008251E9" w:rsidRPr="002667F2" w:rsidRDefault="008251E9" w:rsidP="008251E9">
      <w:pPr>
        <w:autoSpaceDE w:val="0"/>
        <w:autoSpaceDN w:val="0"/>
        <w:adjustRightInd w:val="0"/>
        <w:rPr>
          <w:sz w:val="22"/>
          <w:szCs w:val="22"/>
        </w:rPr>
      </w:pPr>
      <w:r w:rsidRPr="002667F2">
        <w:rPr>
          <w:b/>
          <w:bCs/>
          <w:sz w:val="22"/>
          <w:szCs w:val="22"/>
        </w:rPr>
        <w:t xml:space="preserve">Effective Term: </w:t>
      </w:r>
      <w:r w:rsidRPr="002667F2">
        <w:rPr>
          <w:sz w:val="22"/>
          <w:szCs w:val="22"/>
        </w:rPr>
        <w:t>Fall 2024</w:t>
      </w:r>
    </w:p>
    <w:p w14:paraId="464629DF"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Title: </w:t>
      </w:r>
      <w:r w:rsidRPr="002667F2">
        <w:rPr>
          <w:sz w:val="22"/>
          <w:szCs w:val="22"/>
        </w:rPr>
        <w:t>Public Policy Development</w:t>
      </w:r>
    </w:p>
    <w:p w14:paraId="0CC12C07"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Description: </w:t>
      </w:r>
      <w:r w:rsidRPr="002667F2">
        <w:rPr>
          <w:sz w:val="22"/>
          <w:szCs w:val="22"/>
        </w:rPr>
        <w:t>An examination of alternative theoretical approaches to the study of policy and administration and their implications for the use of</w:t>
      </w:r>
    </w:p>
    <w:p w14:paraId="69C2BE1D" w14:textId="77777777" w:rsidR="008251E9" w:rsidRPr="002667F2" w:rsidRDefault="008251E9" w:rsidP="008251E9">
      <w:pPr>
        <w:autoSpaceDE w:val="0"/>
        <w:autoSpaceDN w:val="0"/>
        <w:adjustRightInd w:val="0"/>
        <w:rPr>
          <w:sz w:val="22"/>
          <w:szCs w:val="22"/>
        </w:rPr>
      </w:pPr>
      <w:r w:rsidRPr="002667F2">
        <w:rPr>
          <w:sz w:val="22"/>
          <w:szCs w:val="22"/>
        </w:rPr>
        <w:t>policy to shape administrative practice.</w:t>
      </w:r>
    </w:p>
    <w:p w14:paraId="6F0459DD" w14:textId="77777777" w:rsidR="008251E9" w:rsidRPr="002667F2" w:rsidRDefault="008251E9" w:rsidP="008251E9">
      <w:pPr>
        <w:autoSpaceDE w:val="0"/>
        <w:autoSpaceDN w:val="0"/>
        <w:adjustRightInd w:val="0"/>
        <w:rPr>
          <w:sz w:val="22"/>
          <w:szCs w:val="22"/>
        </w:rPr>
      </w:pPr>
      <w:r w:rsidRPr="002667F2">
        <w:rPr>
          <w:b/>
          <w:bCs/>
          <w:sz w:val="22"/>
          <w:szCs w:val="22"/>
        </w:rPr>
        <w:t xml:space="preserve">Credit Hours: </w:t>
      </w:r>
      <w:r w:rsidRPr="002667F2">
        <w:rPr>
          <w:sz w:val="22"/>
          <w:szCs w:val="22"/>
        </w:rPr>
        <w:t>3</w:t>
      </w:r>
    </w:p>
    <w:p w14:paraId="14F872BE" w14:textId="77777777" w:rsidR="008251E9" w:rsidRPr="002667F2" w:rsidRDefault="008251E9" w:rsidP="008251E9">
      <w:pPr>
        <w:autoSpaceDE w:val="0"/>
        <w:autoSpaceDN w:val="0"/>
        <w:adjustRightInd w:val="0"/>
        <w:rPr>
          <w:sz w:val="22"/>
          <w:szCs w:val="22"/>
        </w:rPr>
      </w:pPr>
    </w:p>
    <w:p w14:paraId="1A569574" w14:textId="77777777" w:rsidR="008251E9" w:rsidRPr="002667F2" w:rsidRDefault="008251E9" w:rsidP="008251E9">
      <w:pPr>
        <w:autoSpaceDE w:val="0"/>
        <w:autoSpaceDN w:val="0"/>
        <w:adjustRightInd w:val="0"/>
        <w:rPr>
          <w:b/>
          <w:bCs/>
          <w:sz w:val="22"/>
          <w:szCs w:val="22"/>
        </w:rPr>
      </w:pPr>
      <w:r w:rsidRPr="002667F2">
        <w:rPr>
          <w:b/>
          <w:bCs/>
          <w:sz w:val="22"/>
          <w:szCs w:val="22"/>
        </w:rPr>
        <w:t>Rationale for a new course, projected semester enrollment, etc.</w:t>
      </w:r>
    </w:p>
    <w:p w14:paraId="06B03FFC" w14:textId="77777777" w:rsidR="008251E9" w:rsidRPr="002667F2" w:rsidRDefault="008251E9" w:rsidP="008251E9">
      <w:pPr>
        <w:autoSpaceDE w:val="0"/>
        <w:autoSpaceDN w:val="0"/>
        <w:adjustRightInd w:val="0"/>
        <w:rPr>
          <w:sz w:val="22"/>
          <w:szCs w:val="22"/>
        </w:rPr>
      </w:pPr>
      <w:r w:rsidRPr="002667F2">
        <w:rPr>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32936CE8" w14:textId="77777777" w:rsidR="008251E9" w:rsidRPr="002667F2" w:rsidRDefault="008251E9" w:rsidP="008251E9">
      <w:pPr>
        <w:autoSpaceDE w:val="0"/>
        <w:autoSpaceDN w:val="0"/>
        <w:adjustRightInd w:val="0"/>
        <w:rPr>
          <w:sz w:val="22"/>
          <w:szCs w:val="22"/>
        </w:rPr>
      </w:pPr>
    </w:p>
    <w:p w14:paraId="5CC5C943"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2AC6E609"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sz w:val="22"/>
          <w:szCs w:val="22"/>
        </w:rPr>
        <w:t xml:space="preserve"> </w:t>
      </w:r>
    </w:p>
    <w:p w14:paraId="2B73A0D1" w14:textId="77777777" w:rsidR="008251E9" w:rsidRPr="002667F2" w:rsidRDefault="008251E9" w:rsidP="008251E9">
      <w:pPr>
        <w:pStyle w:val="Default"/>
        <w:rPr>
          <w:rFonts w:ascii="Times New Roman" w:hAnsi="Times New Roman" w:cs="Times New Roman"/>
          <w:sz w:val="22"/>
          <w:szCs w:val="22"/>
        </w:rPr>
      </w:pPr>
    </w:p>
    <w:p w14:paraId="238A6552" w14:textId="77777777" w:rsidR="00831BE4" w:rsidRPr="002667F2" w:rsidRDefault="00831BE4" w:rsidP="008251E9">
      <w:pPr>
        <w:pStyle w:val="Default"/>
        <w:rPr>
          <w:rFonts w:ascii="Times New Roman" w:hAnsi="Times New Roman" w:cs="Times New Roman"/>
          <w:sz w:val="22"/>
          <w:szCs w:val="22"/>
        </w:rPr>
      </w:pPr>
    </w:p>
    <w:p w14:paraId="4B4D6D00" w14:textId="77777777" w:rsidR="008251E9" w:rsidRPr="002667F2" w:rsidRDefault="008251E9" w:rsidP="008251E9">
      <w:pPr>
        <w:pStyle w:val="Default"/>
        <w:rPr>
          <w:rFonts w:ascii="Times New Roman" w:hAnsi="Times New Roman" w:cs="Times New Roman"/>
          <w:b/>
          <w:bCs/>
          <w:color w:val="211D1E"/>
          <w:sz w:val="22"/>
          <w:szCs w:val="22"/>
        </w:rPr>
      </w:pPr>
    </w:p>
    <w:p w14:paraId="0DED3896" w14:textId="456192E6"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60A090FB"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15:45:27 GMT</w:t>
      </w:r>
    </w:p>
    <w:p w14:paraId="0AE6D9C2"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552 : Public Personnel</w:t>
      </w:r>
    </w:p>
    <w:p w14:paraId="553CA285"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15:45:26 GMT</w:t>
      </w:r>
    </w:p>
    <w:p w14:paraId="1233A741"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62A4216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4DA286D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6F1BF42B"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1E72FE7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552</w:t>
      </w:r>
    </w:p>
    <w:p w14:paraId="3C9839C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Is this course split level? e.g. there will be, or there is an existing, course at the Undergraduate/Graduate level that will be taught together with this course.</w:t>
      </w:r>
    </w:p>
    <w:p w14:paraId="36EC4887"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21A72B5A"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452 - Public Personnel Admin</w:t>
      </w:r>
    </w:p>
    <w:p w14:paraId="2536DA0A"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445769E7"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6886AC91"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Public Personnel</w:t>
      </w:r>
    </w:p>
    <w:p w14:paraId="119714DD"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Survey of Public Personnel Management with particular attention on various facets of the merit system concept. Psychological and human relations aspects of the work situation and supervisor-subordinate interaction emphasized.</w:t>
      </w:r>
    </w:p>
    <w:p w14:paraId="6C08221F" w14:textId="77777777" w:rsidR="008251E9" w:rsidRPr="002667F2" w:rsidRDefault="008251E9" w:rsidP="008251E9">
      <w:pPr>
        <w:autoSpaceDE w:val="0"/>
        <w:autoSpaceDN w:val="0"/>
        <w:adjustRightInd w:val="0"/>
        <w:rPr>
          <w:sz w:val="22"/>
          <w:szCs w:val="22"/>
        </w:rPr>
      </w:pPr>
      <w:r w:rsidRPr="002667F2">
        <w:rPr>
          <w:b/>
          <w:bCs/>
          <w:color w:val="211D1E"/>
          <w:sz w:val="22"/>
          <w:szCs w:val="22"/>
        </w:rPr>
        <w:t xml:space="preserve">Credit Hours: </w:t>
      </w:r>
      <w:r w:rsidRPr="002667F2">
        <w:rPr>
          <w:color w:val="211D1E"/>
          <w:sz w:val="22"/>
          <w:szCs w:val="22"/>
        </w:rPr>
        <w:t>3</w:t>
      </w:r>
    </w:p>
    <w:p w14:paraId="0F11F62D" w14:textId="77777777" w:rsidR="008251E9" w:rsidRPr="002667F2" w:rsidRDefault="008251E9" w:rsidP="008251E9">
      <w:pPr>
        <w:autoSpaceDE w:val="0"/>
        <w:autoSpaceDN w:val="0"/>
        <w:adjustRightInd w:val="0"/>
        <w:rPr>
          <w:b/>
          <w:bCs/>
          <w:color w:val="211D1E"/>
          <w:sz w:val="22"/>
          <w:szCs w:val="22"/>
        </w:rPr>
      </w:pPr>
    </w:p>
    <w:p w14:paraId="3F1DDA04"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774191BC"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2980C1AC" w14:textId="77777777" w:rsidR="008251E9" w:rsidRPr="002667F2" w:rsidRDefault="008251E9" w:rsidP="008251E9">
      <w:pPr>
        <w:autoSpaceDE w:val="0"/>
        <w:autoSpaceDN w:val="0"/>
        <w:adjustRightInd w:val="0"/>
        <w:rPr>
          <w:sz w:val="22"/>
          <w:szCs w:val="22"/>
        </w:rPr>
      </w:pPr>
    </w:p>
    <w:p w14:paraId="4B92BE5F"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579E2903" w14:textId="77777777" w:rsidR="008251E9" w:rsidRPr="002667F2" w:rsidRDefault="008251E9" w:rsidP="008251E9">
      <w:pPr>
        <w:autoSpaceDE w:val="0"/>
        <w:autoSpaceDN w:val="0"/>
        <w:adjustRightInd w:val="0"/>
        <w:rPr>
          <w:sz w:val="22"/>
          <w:szCs w:val="22"/>
        </w:rPr>
      </w:pPr>
    </w:p>
    <w:p w14:paraId="184C545E" w14:textId="77777777" w:rsidR="00831BE4" w:rsidRPr="002667F2" w:rsidRDefault="00831BE4" w:rsidP="008251E9">
      <w:pPr>
        <w:autoSpaceDE w:val="0"/>
        <w:autoSpaceDN w:val="0"/>
        <w:adjustRightInd w:val="0"/>
        <w:rPr>
          <w:b/>
          <w:bCs/>
          <w:sz w:val="22"/>
          <w:szCs w:val="22"/>
        </w:rPr>
      </w:pPr>
    </w:p>
    <w:p w14:paraId="69984482" w14:textId="0F5DB097" w:rsidR="008251E9" w:rsidRPr="002667F2" w:rsidRDefault="008251E9" w:rsidP="008251E9">
      <w:pPr>
        <w:autoSpaceDE w:val="0"/>
        <w:autoSpaceDN w:val="0"/>
        <w:adjustRightInd w:val="0"/>
        <w:rPr>
          <w:b/>
          <w:bCs/>
          <w:sz w:val="22"/>
          <w:szCs w:val="22"/>
        </w:rPr>
      </w:pPr>
      <w:r w:rsidRPr="002667F2">
        <w:rPr>
          <w:b/>
          <w:bCs/>
          <w:sz w:val="22"/>
          <w:szCs w:val="22"/>
        </w:rPr>
        <w:t>New Course Proposal</w:t>
      </w:r>
    </w:p>
    <w:p w14:paraId="11892910" w14:textId="77777777" w:rsidR="008251E9" w:rsidRPr="002667F2" w:rsidRDefault="008251E9" w:rsidP="008251E9">
      <w:pPr>
        <w:autoSpaceDE w:val="0"/>
        <w:autoSpaceDN w:val="0"/>
        <w:adjustRightInd w:val="0"/>
        <w:rPr>
          <w:sz w:val="22"/>
          <w:szCs w:val="22"/>
        </w:rPr>
      </w:pPr>
      <w:r w:rsidRPr="002667F2">
        <w:rPr>
          <w:sz w:val="22"/>
          <w:szCs w:val="22"/>
        </w:rPr>
        <w:t>Date Submitted: Thu, 25 Jan 2024 15:13:45 GMT</w:t>
      </w:r>
    </w:p>
    <w:p w14:paraId="55F90BA0" w14:textId="77777777" w:rsidR="008251E9" w:rsidRPr="00685680" w:rsidRDefault="008251E9" w:rsidP="008251E9">
      <w:pPr>
        <w:autoSpaceDE w:val="0"/>
        <w:autoSpaceDN w:val="0"/>
        <w:adjustRightInd w:val="0"/>
        <w:rPr>
          <w:b/>
          <w:bCs/>
          <w:sz w:val="24"/>
          <w:szCs w:val="24"/>
        </w:rPr>
      </w:pPr>
      <w:r w:rsidRPr="00685680">
        <w:rPr>
          <w:b/>
          <w:bCs/>
          <w:sz w:val="24"/>
          <w:szCs w:val="24"/>
        </w:rPr>
        <w:t>Viewing: PADM 553 : Public Finance Management</w:t>
      </w:r>
    </w:p>
    <w:p w14:paraId="4E3FD789" w14:textId="77777777" w:rsidR="008251E9" w:rsidRPr="002667F2" w:rsidRDefault="008251E9" w:rsidP="008251E9">
      <w:pPr>
        <w:autoSpaceDE w:val="0"/>
        <w:autoSpaceDN w:val="0"/>
        <w:adjustRightInd w:val="0"/>
        <w:rPr>
          <w:b/>
          <w:bCs/>
          <w:sz w:val="22"/>
          <w:szCs w:val="22"/>
        </w:rPr>
      </w:pPr>
      <w:r w:rsidRPr="002667F2">
        <w:rPr>
          <w:b/>
          <w:bCs/>
          <w:sz w:val="22"/>
          <w:szCs w:val="22"/>
        </w:rPr>
        <w:t>Last edit: Thu, 25 Jan 2024 15:13:44 GMT</w:t>
      </w:r>
    </w:p>
    <w:p w14:paraId="023C7784" w14:textId="77777777" w:rsidR="008251E9" w:rsidRPr="002667F2" w:rsidRDefault="008251E9" w:rsidP="008251E9">
      <w:pPr>
        <w:autoSpaceDE w:val="0"/>
        <w:autoSpaceDN w:val="0"/>
        <w:adjustRightInd w:val="0"/>
        <w:rPr>
          <w:b/>
          <w:bCs/>
          <w:sz w:val="22"/>
          <w:szCs w:val="22"/>
        </w:rPr>
      </w:pPr>
      <w:r w:rsidRPr="002667F2">
        <w:rPr>
          <w:b/>
          <w:bCs/>
          <w:sz w:val="22"/>
          <w:szCs w:val="22"/>
        </w:rPr>
        <w:t>Course Data</w:t>
      </w:r>
    </w:p>
    <w:p w14:paraId="64C1C723" w14:textId="77777777" w:rsidR="008251E9" w:rsidRPr="002667F2" w:rsidRDefault="008251E9" w:rsidP="008251E9">
      <w:pPr>
        <w:autoSpaceDE w:val="0"/>
        <w:autoSpaceDN w:val="0"/>
        <w:adjustRightInd w:val="0"/>
        <w:rPr>
          <w:sz w:val="22"/>
          <w:szCs w:val="22"/>
        </w:rPr>
      </w:pPr>
      <w:r w:rsidRPr="002667F2">
        <w:rPr>
          <w:b/>
          <w:bCs/>
          <w:sz w:val="22"/>
          <w:szCs w:val="22"/>
        </w:rPr>
        <w:t xml:space="preserve">Alpha Designator: </w:t>
      </w:r>
      <w:r w:rsidRPr="002667F2">
        <w:rPr>
          <w:sz w:val="22"/>
          <w:szCs w:val="22"/>
        </w:rPr>
        <w:t>PADM - Public Administration</w:t>
      </w:r>
    </w:p>
    <w:p w14:paraId="79016ECB" w14:textId="77777777" w:rsidR="008251E9" w:rsidRPr="002667F2" w:rsidRDefault="008251E9" w:rsidP="008251E9">
      <w:pPr>
        <w:autoSpaceDE w:val="0"/>
        <w:autoSpaceDN w:val="0"/>
        <w:adjustRightInd w:val="0"/>
        <w:rPr>
          <w:sz w:val="22"/>
          <w:szCs w:val="22"/>
        </w:rPr>
      </w:pPr>
      <w:r w:rsidRPr="002667F2">
        <w:rPr>
          <w:b/>
          <w:bCs/>
          <w:sz w:val="22"/>
          <w:szCs w:val="22"/>
        </w:rPr>
        <w:t xml:space="preserve">Department: </w:t>
      </w:r>
      <w:r w:rsidRPr="002667F2">
        <w:rPr>
          <w:sz w:val="22"/>
          <w:szCs w:val="22"/>
        </w:rPr>
        <w:t>Political Science</w:t>
      </w:r>
    </w:p>
    <w:p w14:paraId="470453DD" w14:textId="77777777" w:rsidR="008251E9" w:rsidRPr="002667F2" w:rsidRDefault="008251E9" w:rsidP="008251E9">
      <w:pPr>
        <w:autoSpaceDE w:val="0"/>
        <w:autoSpaceDN w:val="0"/>
        <w:adjustRightInd w:val="0"/>
        <w:rPr>
          <w:sz w:val="22"/>
          <w:szCs w:val="22"/>
        </w:rPr>
      </w:pPr>
      <w:r w:rsidRPr="002667F2">
        <w:rPr>
          <w:b/>
          <w:bCs/>
          <w:sz w:val="22"/>
          <w:szCs w:val="22"/>
        </w:rPr>
        <w:t xml:space="preserve">College: </w:t>
      </w:r>
      <w:r w:rsidRPr="002667F2">
        <w:rPr>
          <w:sz w:val="22"/>
          <w:szCs w:val="22"/>
        </w:rPr>
        <w:t>College of Liberal Arts</w:t>
      </w:r>
    </w:p>
    <w:p w14:paraId="0C121157"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Number: </w:t>
      </w:r>
      <w:r w:rsidRPr="002667F2">
        <w:rPr>
          <w:sz w:val="22"/>
          <w:szCs w:val="22"/>
        </w:rPr>
        <w:t>553</w:t>
      </w:r>
    </w:p>
    <w:p w14:paraId="2C2FF818" w14:textId="77777777" w:rsidR="008251E9" w:rsidRPr="002667F2" w:rsidRDefault="008251E9" w:rsidP="008251E9">
      <w:pPr>
        <w:autoSpaceDE w:val="0"/>
        <w:autoSpaceDN w:val="0"/>
        <w:adjustRightInd w:val="0"/>
        <w:rPr>
          <w:sz w:val="22"/>
          <w:szCs w:val="22"/>
        </w:rPr>
      </w:pPr>
      <w:r w:rsidRPr="002667F2">
        <w:rPr>
          <w:b/>
          <w:bCs/>
          <w:sz w:val="22"/>
          <w:szCs w:val="22"/>
        </w:rPr>
        <w:t xml:space="preserve">Effective Term: </w:t>
      </w:r>
      <w:r w:rsidRPr="002667F2">
        <w:rPr>
          <w:sz w:val="22"/>
          <w:szCs w:val="22"/>
        </w:rPr>
        <w:t>Fall 2024</w:t>
      </w:r>
    </w:p>
    <w:p w14:paraId="474D811E"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Title: </w:t>
      </w:r>
      <w:r w:rsidRPr="002667F2">
        <w:rPr>
          <w:sz w:val="22"/>
          <w:szCs w:val="22"/>
        </w:rPr>
        <w:t>Public Finance Management</w:t>
      </w:r>
    </w:p>
    <w:p w14:paraId="035F31EC"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Description: </w:t>
      </w:r>
      <w:r w:rsidRPr="002667F2">
        <w:rPr>
          <w:sz w:val="22"/>
          <w:szCs w:val="22"/>
        </w:rPr>
        <w:t>Study of organization, administration, and accountability in the management of public funds, with emphasis on the political decision making</w:t>
      </w:r>
    </w:p>
    <w:p w14:paraId="760ACBED" w14:textId="77777777" w:rsidR="008251E9" w:rsidRPr="002667F2" w:rsidRDefault="008251E9" w:rsidP="008251E9">
      <w:pPr>
        <w:autoSpaceDE w:val="0"/>
        <w:autoSpaceDN w:val="0"/>
        <w:adjustRightInd w:val="0"/>
        <w:rPr>
          <w:sz w:val="22"/>
          <w:szCs w:val="22"/>
        </w:rPr>
      </w:pPr>
      <w:r w:rsidRPr="002667F2">
        <w:rPr>
          <w:sz w:val="22"/>
          <w:szCs w:val="22"/>
        </w:rPr>
        <w:t>processes of budget formulation, representation, and execution.</w:t>
      </w:r>
    </w:p>
    <w:p w14:paraId="173E2ED9" w14:textId="77777777" w:rsidR="008251E9" w:rsidRPr="002667F2" w:rsidRDefault="008251E9" w:rsidP="008251E9">
      <w:pPr>
        <w:autoSpaceDE w:val="0"/>
        <w:autoSpaceDN w:val="0"/>
        <w:adjustRightInd w:val="0"/>
        <w:rPr>
          <w:sz w:val="22"/>
          <w:szCs w:val="22"/>
        </w:rPr>
      </w:pPr>
      <w:r w:rsidRPr="002667F2">
        <w:rPr>
          <w:b/>
          <w:bCs/>
          <w:sz w:val="22"/>
          <w:szCs w:val="22"/>
        </w:rPr>
        <w:t xml:space="preserve">Credit Hours: </w:t>
      </w:r>
      <w:r w:rsidRPr="002667F2">
        <w:rPr>
          <w:sz w:val="22"/>
          <w:szCs w:val="22"/>
        </w:rPr>
        <w:t>3</w:t>
      </w:r>
    </w:p>
    <w:p w14:paraId="4797F61A" w14:textId="745B84F8" w:rsidR="008251E9" w:rsidRPr="002667F2" w:rsidRDefault="008251E9" w:rsidP="008251E9">
      <w:pPr>
        <w:autoSpaceDE w:val="0"/>
        <w:autoSpaceDN w:val="0"/>
        <w:adjustRightInd w:val="0"/>
        <w:rPr>
          <w:sz w:val="22"/>
          <w:szCs w:val="22"/>
        </w:rPr>
      </w:pPr>
    </w:p>
    <w:p w14:paraId="7609147A" w14:textId="55638C39" w:rsidR="008251E9" w:rsidRPr="002667F2" w:rsidRDefault="008251E9" w:rsidP="008251E9">
      <w:pPr>
        <w:autoSpaceDE w:val="0"/>
        <w:autoSpaceDN w:val="0"/>
        <w:adjustRightInd w:val="0"/>
        <w:rPr>
          <w:sz w:val="22"/>
          <w:szCs w:val="22"/>
        </w:rPr>
      </w:pPr>
    </w:p>
    <w:p w14:paraId="670742F1" w14:textId="1CA00865" w:rsidR="008251E9" w:rsidRPr="002667F2" w:rsidRDefault="008251E9" w:rsidP="008251E9">
      <w:pPr>
        <w:autoSpaceDE w:val="0"/>
        <w:autoSpaceDN w:val="0"/>
        <w:adjustRightInd w:val="0"/>
        <w:rPr>
          <w:sz w:val="22"/>
          <w:szCs w:val="22"/>
        </w:rPr>
      </w:pPr>
    </w:p>
    <w:p w14:paraId="426ED34C" w14:textId="30ACE4D3" w:rsidR="008251E9" w:rsidRPr="002667F2" w:rsidRDefault="008251E9" w:rsidP="008251E9">
      <w:pPr>
        <w:autoSpaceDE w:val="0"/>
        <w:autoSpaceDN w:val="0"/>
        <w:adjustRightInd w:val="0"/>
        <w:rPr>
          <w:sz w:val="22"/>
          <w:szCs w:val="22"/>
        </w:rPr>
      </w:pPr>
    </w:p>
    <w:p w14:paraId="73D340CD" w14:textId="0A69E3A0" w:rsidR="008251E9" w:rsidRPr="002667F2" w:rsidRDefault="008251E9" w:rsidP="008251E9">
      <w:pPr>
        <w:autoSpaceDE w:val="0"/>
        <w:autoSpaceDN w:val="0"/>
        <w:adjustRightInd w:val="0"/>
        <w:rPr>
          <w:sz w:val="22"/>
          <w:szCs w:val="22"/>
        </w:rPr>
      </w:pPr>
    </w:p>
    <w:p w14:paraId="1B4E1B03" w14:textId="1E6F0A2C" w:rsidR="008251E9" w:rsidRPr="002667F2" w:rsidRDefault="008251E9" w:rsidP="008251E9">
      <w:pPr>
        <w:autoSpaceDE w:val="0"/>
        <w:autoSpaceDN w:val="0"/>
        <w:adjustRightInd w:val="0"/>
        <w:rPr>
          <w:sz w:val="22"/>
          <w:szCs w:val="22"/>
        </w:rPr>
      </w:pPr>
    </w:p>
    <w:p w14:paraId="24E609C9" w14:textId="281228A8" w:rsidR="008251E9" w:rsidRPr="002667F2" w:rsidRDefault="008251E9" w:rsidP="008251E9">
      <w:pPr>
        <w:autoSpaceDE w:val="0"/>
        <w:autoSpaceDN w:val="0"/>
        <w:adjustRightInd w:val="0"/>
        <w:rPr>
          <w:sz w:val="22"/>
          <w:szCs w:val="22"/>
        </w:rPr>
      </w:pPr>
    </w:p>
    <w:p w14:paraId="5BAE7731" w14:textId="4F1F7B8D" w:rsidR="008251E9" w:rsidRPr="002667F2" w:rsidRDefault="008251E9" w:rsidP="008251E9">
      <w:pPr>
        <w:autoSpaceDE w:val="0"/>
        <w:autoSpaceDN w:val="0"/>
        <w:adjustRightInd w:val="0"/>
        <w:rPr>
          <w:sz w:val="22"/>
          <w:szCs w:val="22"/>
        </w:rPr>
      </w:pPr>
    </w:p>
    <w:p w14:paraId="05D3A785" w14:textId="23CE3DE2" w:rsidR="008251E9" w:rsidRPr="002667F2" w:rsidRDefault="008251E9" w:rsidP="008251E9">
      <w:pPr>
        <w:autoSpaceDE w:val="0"/>
        <w:autoSpaceDN w:val="0"/>
        <w:adjustRightInd w:val="0"/>
        <w:rPr>
          <w:sz w:val="22"/>
          <w:szCs w:val="22"/>
        </w:rPr>
      </w:pPr>
    </w:p>
    <w:p w14:paraId="3A28D328" w14:textId="77777777" w:rsidR="008251E9" w:rsidRPr="002667F2" w:rsidRDefault="008251E9" w:rsidP="008251E9">
      <w:pPr>
        <w:autoSpaceDE w:val="0"/>
        <w:autoSpaceDN w:val="0"/>
        <w:adjustRightInd w:val="0"/>
        <w:rPr>
          <w:sz w:val="22"/>
          <w:szCs w:val="22"/>
        </w:rPr>
      </w:pPr>
    </w:p>
    <w:p w14:paraId="2BC910EC" w14:textId="77777777" w:rsidR="008251E9" w:rsidRPr="002667F2" w:rsidRDefault="008251E9" w:rsidP="008251E9">
      <w:pPr>
        <w:autoSpaceDE w:val="0"/>
        <w:autoSpaceDN w:val="0"/>
        <w:adjustRightInd w:val="0"/>
        <w:rPr>
          <w:b/>
          <w:bCs/>
          <w:sz w:val="22"/>
          <w:szCs w:val="22"/>
        </w:rPr>
      </w:pPr>
      <w:r w:rsidRPr="002667F2">
        <w:rPr>
          <w:b/>
          <w:bCs/>
          <w:sz w:val="22"/>
          <w:szCs w:val="22"/>
        </w:rPr>
        <w:t>Rationale for a new course, projected semester enrollment, etc.</w:t>
      </w:r>
    </w:p>
    <w:p w14:paraId="5B9B0087" w14:textId="77777777" w:rsidR="008251E9" w:rsidRPr="002667F2" w:rsidRDefault="008251E9" w:rsidP="008251E9">
      <w:pPr>
        <w:autoSpaceDE w:val="0"/>
        <w:autoSpaceDN w:val="0"/>
        <w:adjustRightInd w:val="0"/>
        <w:rPr>
          <w:sz w:val="22"/>
          <w:szCs w:val="22"/>
        </w:rPr>
      </w:pPr>
      <w:r w:rsidRPr="002667F2">
        <w:rPr>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6470303B" w14:textId="77777777" w:rsidR="008251E9" w:rsidRPr="002667F2" w:rsidRDefault="008251E9" w:rsidP="008251E9">
      <w:pPr>
        <w:autoSpaceDE w:val="0"/>
        <w:autoSpaceDN w:val="0"/>
        <w:adjustRightInd w:val="0"/>
        <w:rPr>
          <w:sz w:val="22"/>
          <w:szCs w:val="22"/>
        </w:rPr>
      </w:pPr>
    </w:p>
    <w:p w14:paraId="3EF72492"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2A42C66A" w14:textId="77777777" w:rsidR="008251E9" w:rsidRPr="002667F2" w:rsidRDefault="008251E9" w:rsidP="008251E9">
      <w:pPr>
        <w:pStyle w:val="Default"/>
        <w:rPr>
          <w:rFonts w:ascii="Times New Roman" w:hAnsi="Times New Roman" w:cs="Times New Roman"/>
          <w:sz w:val="22"/>
          <w:szCs w:val="22"/>
        </w:rPr>
      </w:pPr>
    </w:p>
    <w:p w14:paraId="5EC28E06" w14:textId="77777777" w:rsidR="008251E9" w:rsidRPr="002667F2" w:rsidRDefault="008251E9" w:rsidP="008251E9">
      <w:pPr>
        <w:pStyle w:val="Default"/>
        <w:rPr>
          <w:rFonts w:ascii="Times New Roman" w:hAnsi="Times New Roman" w:cs="Times New Roman"/>
          <w:sz w:val="22"/>
          <w:szCs w:val="22"/>
        </w:rPr>
      </w:pPr>
    </w:p>
    <w:p w14:paraId="68CF5AE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75DEA71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15:17:16 GMT</w:t>
      </w:r>
    </w:p>
    <w:p w14:paraId="79BCAAB1"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604 : Data Driven Decision-Making</w:t>
      </w:r>
    </w:p>
    <w:p w14:paraId="55ED2F07"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15:17:15 GMT</w:t>
      </w:r>
    </w:p>
    <w:p w14:paraId="0731FA96" w14:textId="77777777" w:rsidR="008251E9" w:rsidRPr="002667F2" w:rsidRDefault="008251E9" w:rsidP="008251E9">
      <w:pPr>
        <w:pStyle w:val="Default"/>
        <w:rPr>
          <w:rFonts w:ascii="Times New Roman" w:hAnsi="Times New Roman" w:cs="Times New Roman"/>
          <w:color w:val="211D1E"/>
          <w:sz w:val="22"/>
          <w:szCs w:val="22"/>
        </w:rPr>
      </w:pPr>
    </w:p>
    <w:p w14:paraId="2366F435"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3FB35312"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5D86ADC2"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12C4CB9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22C3FB3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604</w:t>
      </w:r>
    </w:p>
    <w:p w14:paraId="538A0549"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70F9AF36"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Data Driven Decision-Making</w:t>
      </w:r>
    </w:p>
    <w:p w14:paraId="35C3A7D3"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Understanding data for effective decision-making. Explore methods of analysis, extract insights, and measure the impact of data-driven outcomes for organizations. Teaches technical skills for data gathering, management, and visualization.</w:t>
      </w:r>
    </w:p>
    <w:p w14:paraId="2E0A1136"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53430A00" w14:textId="77777777" w:rsidR="008251E9" w:rsidRPr="002667F2" w:rsidRDefault="008251E9" w:rsidP="008251E9">
      <w:pPr>
        <w:autoSpaceDE w:val="0"/>
        <w:autoSpaceDN w:val="0"/>
        <w:adjustRightInd w:val="0"/>
        <w:rPr>
          <w:color w:val="211D1E"/>
          <w:sz w:val="22"/>
          <w:szCs w:val="22"/>
        </w:rPr>
      </w:pPr>
    </w:p>
    <w:p w14:paraId="4DE3837B"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2C37EB96"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7855B487" w14:textId="77777777" w:rsidR="008251E9" w:rsidRPr="002667F2" w:rsidRDefault="008251E9" w:rsidP="008251E9">
      <w:pPr>
        <w:autoSpaceDE w:val="0"/>
        <w:autoSpaceDN w:val="0"/>
        <w:adjustRightInd w:val="0"/>
        <w:rPr>
          <w:color w:val="211D1E"/>
          <w:sz w:val="22"/>
          <w:szCs w:val="22"/>
        </w:rPr>
      </w:pPr>
    </w:p>
    <w:p w14:paraId="0AFB937C"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Vote Approve</w:t>
      </w:r>
    </w:p>
    <w:p w14:paraId="7055BA03" w14:textId="77777777" w:rsidR="008251E9" w:rsidRPr="002667F2" w:rsidRDefault="008251E9" w:rsidP="008251E9">
      <w:pPr>
        <w:pStyle w:val="Default"/>
        <w:rPr>
          <w:rFonts w:ascii="Times New Roman" w:hAnsi="Times New Roman" w:cs="Times New Roman"/>
          <w:sz w:val="22"/>
          <w:szCs w:val="22"/>
        </w:rPr>
      </w:pPr>
    </w:p>
    <w:p w14:paraId="0B707938" w14:textId="77777777" w:rsidR="00831BE4" w:rsidRPr="002667F2" w:rsidRDefault="00831BE4" w:rsidP="008251E9">
      <w:pPr>
        <w:pStyle w:val="Default"/>
        <w:rPr>
          <w:rFonts w:ascii="Times New Roman" w:hAnsi="Times New Roman" w:cs="Times New Roman"/>
          <w:b/>
          <w:bCs/>
          <w:color w:val="211D1E"/>
          <w:sz w:val="22"/>
          <w:szCs w:val="22"/>
        </w:rPr>
      </w:pPr>
    </w:p>
    <w:p w14:paraId="5DAA540E" w14:textId="77777777" w:rsidR="00831BE4" w:rsidRPr="002667F2" w:rsidRDefault="00831BE4" w:rsidP="008251E9">
      <w:pPr>
        <w:pStyle w:val="Default"/>
        <w:rPr>
          <w:rFonts w:ascii="Times New Roman" w:hAnsi="Times New Roman" w:cs="Times New Roman"/>
          <w:b/>
          <w:bCs/>
          <w:color w:val="211D1E"/>
          <w:sz w:val="22"/>
          <w:szCs w:val="22"/>
        </w:rPr>
      </w:pPr>
    </w:p>
    <w:p w14:paraId="224F4579" w14:textId="77777777" w:rsidR="00831BE4" w:rsidRPr="002667F2" w:rsidRDefault="00831BE4" w:rsidP="008251E9">
      <w:pPr>
        <w:pStyle w:val="Default"/>
        <w:rPr>
          <w:rFonts w:ascii="Times New Roman" w:hAnsi="Times New Roman" w:cs="Times New Roman"/>
          <w:b/>
          <w:bCs/>
          <w:color w:val="211D1E"/>
          <w:sz w:val="22"/>
          <w:szCs w:val="22"/>
        </w:rPr>
      </w:pPr>
    </w:p>
    <w:p w14:paraId="7D2ADED1" w14:textId="77777777" w:rsidR="00831BE4" w:rsidRPr="002667F2" w:rsidRDefault="00831BE4" w:rsidP="008251E9">
      <w:pPr>
        <w:pStyle w:val="Default"/>
        <w:rPr>
          <w:rFonts w:ascii="Times New Roman" w:hAnsi="Times New Roman" w:cs="Times New Roman"/>
          <w:b/>
          <w:bCs/>
          <w:color w:val="211D1E"/>
          <w:sz w:val="22"/>
          <w:szCs w:val="22"/>
        </w:rPr>
      </w:pPr>
    </w:p>
    <w:p w14:paraId="1B92AB00" w14:textId="77777777" w:rsidR="00831BE4" w:rsidRPr="002667F2" w:rsidRDefault="00831BE4" w:rsidP="008251E9">
      <w:pPr>
        <w:pStyle w:val="Default"/>
        <w:rPr>
          <w:rFonts w:ascii="Times New Roman" w:hAnsi="Times New Roman" w:cs="Times New Roman"/>
          <w:b/>
          <w:bCs/>
          <w:color w:val="211D1E"/>
          <w:sz w:val="22"/>
          <w:szCs w:val="22"/>
        </w:rPr>
      </w:pPr>
    </w:p>
    <w:p w14:paraId="53D52E14" w14:textId="77777777" w:rsidR="00831BE4" w:rsidRPr="002667F2" w:rsidRDefault="00831BE4" w:rsidP="008251E9">
      <w:pPr>
        <w:pStyle w:val="Default"/>
        <w:rPr>
          <w:rFonts w:ascii="Times New Roman" w:hAnsi="Times New Roman" w:cs="Times New Roman"/>
          <w:b/>
          <w:bCs/>
          <w:color w:val="211D1E"/>
          <w:sz w:val="22"/>
          <w:szCs w:val="22"/>
        </w:rPr>
      </w:pPr>
    </w:p>
    <w:p w14:paraId="537C382B" w14:textId="77777777" w:rsidR="00831BE4" w:rsidRPr="002667F2" w:rsidRDefault="00831BE4" w:rsidP="008251E9">
      <w:pPr>
        <w:pStyle w:val="Default"/>
        <w:rPr>
          <w:rFonts w:ascii="Times New Roman" w:hAnsi="Times New Roman" w:cs="Times New Roman"/>
          <w:b/>
          <w:bCs/>
          <w:color w:val="211D1E"/>
          <w:sz w:val="22"/>
          <w:szCs w:val="22"/>
        </w:rPr>
      </w:pPr>
    </w:p>
    <w:p w14:paraId="56F2053F" w14:textId="77777777" w:rsidR="00831BE4" w:rsidRPr="002667F2" w:rsidRDefault="00831BE4" w:rsidP="008251E9">
      <w:pPr>
        <w:pStyle w:val="Default"/>
        <w:rPr>
          <w:rFonts w:ascii="Times New Roman" w:hAnsi="Times New Roman" w:cs="Times New Roman"/>
          <w:b/>
          <w:bCs/>
          <w:color w:val="211D1E"/>
          <w:sz w:val="22"/>
          <w:szCs w:val="22"/>
        </w:rPr>
      </w:pPr>
    </w:p>
    <w:p w14:paraId="701C6769" w14:textId="77777777" w:rsidR="00831BE4" w:rsidRPr="002667F2" w:rsidRDefault="00831BE4" w:rsidP="008251E9">
      <w:pPr>
        <w:pStyle w:val="Default"/>
        <w:rPr>
          <w:rFonts w:ascii="Times New Roman" w:hAnsi="Times New Roman" w:cs="Times New Roman"/>
          <w:b/>
          <w:bCs/>
          <w:color w:val="211D1E"/>
          <w:sz w:val="22"/>
          <w:szCs w:val="22"/>
        </w:rPr>
      </w:pPr>
    </w:p>
    <w:p w14:paraId="0C213D3E" w14:textId="77777777" w:rsidR="00831BE4" w:rsidRPr="002667F2" w:rsidRDefault="00831BE4" w:rsidP="008251E9">
      <w:pPr>
        <w:pStyle w:val="Default"/>
        <w:rPr>
          <w:rFonts w:ascii="Times New Roman" w:hAnsi="Times New Roman" w:cs="Times New Roman"/>
          <w:b/>
          <w:bCs/>
          <w:color w:val="211D1E"/>
          <w:sz w:val="22"/>
          <w:szCs w:val="22"/>
        </w:rPr>
      </w:pPr>
    </w:p>
    <w:p w14:paraId="49F6D021" w14:textId="77777777" w:rsidR="00831BE4" w:rsidRPr="002667F2" w:rsidRDefault="00831BE4" w:rsidP="008251E9">
      <w:pPr>
        <w:pStyle w:val="Default"/>
        <w:rPr>
          <w:rFonts w:ascii="Times New Roman" w:hAnsi="Times New Roman" w:cs="Times New Roman"/>
          <w:b/>
          <w:bCs/>
          <w:color w:val="211D1E"/>
          <w:sz w:val="22"/>
          <w:szCs w:val="22"/>
        </w:rPr>
      </w:pPr>
    </w:p>
    <w:p w14:paraId="0CA64225" w14:textId="77777777" w:rsidR="00831BE4" w:rsidRPr="002667F2" w:rsidRDefault="00831BE4" w:rsidP="008251E9">
      <w:pPr>
        <w:pStyle w:val="Default"/>
        <w:rPr>
          <w:rFonts w:ascii="Times New Roman" w:hAnsi="Times New Roman" w:cs="Times New Roman"/>
          <w:b/>
          <w:bCs/>
          <w:color w:val="211D1E"/>
          <w:sz w:val="22"/>
          <w:szCs w:val="22"/>
        </w:rPr>
      </w:pPr>
    </w:p>
    <w:p w14:paraId="0F1ABA23" w14:textId="77777777" w:rsidR="00831BE4" w:rsidRPr="002667F2" w:rsidRDefault="00831BE4" w:rsidP="008251E9">
      <w:pPr>
        <w:pStyle w:val="Default"/>
        <w:rPr>
          <w:rFonts w:ascii="Times New Roman" w:hAnsi="Times New Roman" w:cs="Times New Roman"/>
          <w:b/>
          <w:bCs/>
          <w:color w:val="211D1E"/>
          <w:sz w:val="22"/>
          <w:szCs w:val="22"/>
        </w:rPr>
      </w:pPr>
    </w:p>
    <w:p w14:paraId="76D628DA" w14:textId="77777777" w:rsidR="00831BE4" w:rsidRPr="002667F2" w:rsidRDefault="00831BE4" w:rsidP="008251E9">
      <w:pPr>
        <w:pStyle w:val="Default"/>
        <w:rPr>
          <w:rFonts w:ascii="Times New Roman" w:hAnsi="Times New Roman" w:cs="Times New Roman"/>
          <w:b/>
          <w:bCs/>
          <w:color w:val="211D1E"/>
          <w:sz w:val="22"/>
          <w:szCs w:val="22"/>
        </w:rPr>
      </w:pPr>
    </w:p>
    <w:p w14:paraId="23CDE73F" w14:textId="0F637D9A"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2D2D33EE"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15:18:53 GMT</w:t>
      </w:r>
    </w:p>
    <w:p w14:paraId="3A2DF559"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616 : PADM Scope and Practice</w:t>
      </w:r>
    </w:p>
    <w:p w14:paraId="102A208A"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15:18:52 GMT</w:t>
      </w:r>
    </w:p>
    <w:p w14:paraId="3B2F135E" w14:textId="77777777" w:rsidR="008251E9" w:rsidRPr="002667F2" w:rsidRDefault="008251E9" w:rsidP="008251E9">
      <w:pPr>
        <w:pStyle w:val="Default"/>
        <w:rPr>
          <w:rFonts w:ascii="Times New Roman" w:hAnsi="Times New Roman" w:cs="Times New Roman"/>
          <w:b/>
          <w:bCs/>
          <w:color w:val="211D1E"/>
          <w:sz w:val="22"/>
          <w:szCs w:val="22"/>
        </w:rPr>
      </w:pPr>
    </w:p>
    <w:p w14:paraId="1806D0B2" w14:textId="18C357E6"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58810472"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689463B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1FC1C58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67C2F34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616</w:t>
      </w:r>
    </w:p>
    <w:p w14:paraId="3CFAD51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7DCD89FA" w14:textId="77777777" w:rsidR="008251E9" w:rsidRPr="002667F2" w:rsidRDefault="008251E9" w:rsidP="008251E9">
      <w:pPr>
        <w:autoSpaceDE w:val="0"/>
        <w:autoSpaceDN w:val="0"/>
        <w:adjustRightInd w:val="0"/>
        <w:rPr>
          <w:sz w:val="22"/>
          <w:szCs w:val="22"/>
        </w:rPr>
      </w:pPr>
      <w:r w:rsidRPr="002667F2">
        <w:rPr>
          <w:b/>
          <w:bCs/>
          <w:color w:val="211D1E"/>
          <w:sz w:val="22"/>
          <w:szCs w:val="22"/>
        </w:rPr>
        <w:t xml:space="preserve">Effective Term: </w:t>
      </w:r>
      <w:r w:rsidRPr="002667F2">
        <w:rPr>
          <w:color w:val="211D1E"/>
          <w:sz w:val="22"/>
          <w:szCs w:val="22"/>
        </w:rPr>
        <w:t>Fall 2024</w:t>
      </w:r>
    </w:p>
    <w:p w14:paraId="5133259E"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PADM Scope and Practice</w:t>
      </w:r>
    </w:p>
    <w:p w14:paraId="32370A85"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Capstone Experience: Navigate advanced topics in ethics, professional standards, and public management. Explore foundational theories, scope, and contemporary trends while drafting your MPA portfolio—a culmination of your academic MPA journey.</w:t>
      </w:r>
    </w:p>
    <w:p w14:paraId="049B6E48" w14:textId="77777777" w:rsidR="008251E9" w:rsidRPr="002667F2" w:rsidRDefault="008251E9" w:rsidP="008251E9">
      <w:pPr>
        <w:autoSpaceDE w:val="0"/>
        <w:autoSpaceDN w:val="0"/>
        <w:adjustRightInd w:val="0"/>
        <w:rPr>
          <w:sz w:val="22"/>
          <w:szCs w:val="22"/>
        </w:rPr>
      </w:pPr>
      <w:r w:rsidRPr="002667F2">
        <w:rPr>
          <w:b/>
          <w:bCs/>
          <w:color w:val="211D1E"/>
          <w:sz w:val="22"/>
          <w:szCs w:val="22"/>
        </w:rPr>
        <w:t xml:space="preserve">Credit Hours: </w:t>
      </w:r>
      <w:r w:rsidRPr="002667F2">
        <w:rPr>
          <w:color w:val="211D1E"/>
          <w:sz w:val="22"/>
          <w:szCs w:val="22"/>
        </w:rPr>
        <w:t>3</w:t>
      </w:r>
    </w:p>
    <w:p w14:paraId="59E26B17"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5E332E44" w14:textId="77777777" w:rsidR="008251E9" w:rsidRPr="002667F2" w:rsidRDefault="008251E9" w:rsidP="008251E9">
      <w:pPr>
        <w:autoSpaceDE w:val="0"/>
        <w:autoSpaceDN w:val="0"/>
        <w:adjustRightInd w:val="0"/>
        <w:rPr>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6C82C988" w14:textId="77777777" w:rsidR="008251E9" w:rsidRPr="002667F2" w:rsidRDefault="008251E9" w:rsidP="008251E9">
      <w:pPr>
        <w:autoSpaceDE w:val="0"/>
        <w:autoSpaceDN w:val="0"/>
        <w:adjustRightInd w:val="0"/>
        <w:rPr>
          <w:sz w:val="22"/>
          <w:szCs w:val="22"/>
        </w:rPr>
      </w:pPr>
    </w:p>
    <w:p w14:paraId="707A56A5" w14:textId="77777777" w:rsidR="008251E9" w:rsidRPr="002667F2" w:rsidRDefault="008251E9" w:rsidP="008251E9">
      <w:pPr>
        <w:autoSpaceDE w:val="0"/>
        <w:autoSpaceDN w:val="0"/>
        <w:adjustRightInd w:val="0"/>
        <w:rPr>
          <w:color w:val="000000"/>
          <w:sz w:val="22"/>
          <w:szCs w:val="22"/>
        </w:rPr>
      </w:pPr>
      <w:r w:rsidRPr="002667F2">
        <w:rPr>
          <w:color w:val="000000"/>
          <w:sz w:val="22"/>
          <w:szCs w:val="22"/>
        </w:rPr>
        <w:t>Vote approve</w:t>
      </w:r>
    </w:p>
    <w:p w14:paraId="205AFC0B" w14:textId="77777777" w:rsidR="008251E9" w:rsidRPr="002667F2" w:rsidRDefault="008251E9" w:rsidP="008251E9">
      <w:pPr>
        <w:pStyle w:val="Default"/>
        <w:rPr>
          <w:rFonts w:ascii="Times New Roman" w:hAnsi="Times New Roman" w:cs="Times New Roman"/>
          <w:sz w:val="22"/>
          <w:szCs w:val="22"/>
        </w:rPr>
      </w:pPr>
    </w:p>
    <w:p w14:paraId="5D83EE76"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b/>
          <w:bCs/>
          <w:color w:val="211D1E"/>
          <w:sz w:val="22"/>
          <w:szCs w:val="22"/>
        </w:rPr>
        <w:t>New Course Proposal</w:t>
      </w:r>
    </w:p>
    <w:p w14:paraId="2960151D"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Date Submitted: Thu, 25 Jan 2024 15:58:17 GMT</w:t>
      </w:r>
    </w:p>
    <w:p w14:paraId="6616B0C1" w14:textId="77777777" w:rsidR="008251E9" w:rsidRPr="002667F2" w:rsidRDefault="008251E9" w:rsidP="008251E9">
      <w:pPr>
        <w:autoSpaceDE w:val="0"/>
        <w:autoSpaceDN w:val="0"/>
        <w:adjustRightInd w:val="0"/>
        <w:rPr>
          <w:color w:val="211D1E"/>
          <w:sz w:val="22"/>
          <w:szCs w:val="22"/>
        </w:rPr>
      </w:pPr>
      <w:r w:rsidRPr="00685680">
        <w:rPr>
          <w:b/>
          <w:bCs/>
          <w:color w:val="211D1E"/>
          <w:sz w:val="24"/>
          <w:szCs w:val="24"/>
        </w:rPr>
        <w:t>Viewing: PADM 618 : Debates in Public Admin</w:t>
      </w:r>
    </w:p>
    <w:p w14:paraId="0F87D74C"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Last edit: Thu, 25 Jan 2024 15:58:16 GMT</w:t>
      </w:r>
    </w:p>
    <w:p w14:paraId="695B49C3"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Course Data</w:t>
      </w:r>
    </w:p>
    <w:p w14:paraId="6E299ECB"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Alpha Designator: </w:t>
      </w:r>
      <w:r w:rsidRPr="002667F2">
        <w:rPr>
          <w:color w:val="211D1E"/>
          <w:sz w:val="22"/>
          <w:szCs w:val="22"/>
        </w:rPr>
        <w:t>PADM - Public Administration</w:t>
      </w:r>
    </w:p>
    <w:p w14:paraId="4DBDD399"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Department: </w:t>
      </w:r>
      <w:r w:rsidRPr="002667F2">
        <w:rPr>
          <w:color w:val="211D1E"/>
          <w:sz w:val="22"/>
          <w:szCs w:val="22"/>
        </w:rPr>
        <w:t>Political Science</w:t>
      </w:r>
    </w:p>
    <w:p w14:paraId="066B662F"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College: </w:t>
      </w:r>
      <w:r w:rsidRPr="002667F2">
        <w:rPr>
          <w:color w:val="211D1E"/>
          <w:sz w:val="22"/>
          <w:szCs w:val="22"/>
        </w:rPr>
        <w:t>College of Liberal Arts</w:t>
      </w:r>
    </w:p>
    <w:p w14:paraId="613BC521"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Number: </w:t>
      </w:r>
      <w:r w:rsidRPr="002667F2">
        <w:rPr>
          <w:color w:val="211D1E"/>
          <w:sz w:val="22"/>
          <w:szCs w:val="22"/>
        </w:rPr>
        <w:t>618</w:t>
      </w:r>
    </w:p>
    <w:p w14:paraId="4D067BB3"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Academic Level: </w:t>
      </w:r>
      <w:r w:rsidRPr="002667F2">
        <w:rPr>
          <w:color w:val="211D1E"/>
          <w:sz w:val="22"/>
          <w:szCs w:val="22"/>
        </w:rPr>
        <w:t>Graduate (02)</w:t>
      </w:r>
    </w:p>
    <w:p w14:paraId="0CC44D69" w14:textId="77777777" w:rsidR="008251E9" w:rsidRPr="002667F2" w:rsidRDefault="008251E9" w:rsidP="008251E9">
      <w:pPr>
        <w:autoSpaceDE w:val="0"/>
        <w:autoSpaceDN w:val="0"/>
        <w:adjustRightInd w:val="0"/>
        <w:rPr>
          <w:sz w:val="22"/>
          <w:szCs w:val="22"/>
        </w:rPr>
      </w:pPr>
      <w:r w:rsidRPr="002667F2">
        <w:rPr>
          <w:b/>
          <w:bCs/>
          <w:color w:val="211D1E"/>
          <w:sz w:val="22"/>
          <w:szCs w:val="22"/>
        </w:rPr>
        <w:t xml:space="preserve">Effective Term: </w:t>
      </w:r>
      <w:r w:rsidRPr="002667F2">
        <w:rPr>
          <w:color w:val="211D1E"/>
          <w:sz w:val="22"/>
          <w:szCs w:val="22"/>
        </w:rPr>
        <w:t>Fall 2024</w:t>
      </w:r>
    </w:p>
    <w:p w14:paraId="61DA5E47"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Debates in Public Admin</w:t>
      </w:r>
    </w:p>
    <w:p w14:paraId="115FBF49"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Explore the complexities of public administration through critical examination and debates. Analyze emerging issues, dilemmas, and controversies to develop a nuanced understanding of contemporary management challenges and solutions.</w:t>
      </w:r>
    </w:p>
    <w:p w14:paraId="2139FFCE"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491742B9" w14:textId="77777777" w:rsidR="008251E9" w:rsidRPr="002667F2" w:rsidRDefault="008251E9" w:rsidP="008251E9">
      <w:pPr>
        <w:autoSpaceDE w:val="0"/>
        <w:autoSpaceDN w:val="0"/>
        <w:adjustRightInd w:val="0"/>
        <w:rPr>
          <w:color w:val="211D1E"/>
          <w:sz w:val="22"/>
          <w:szCs w:val="22"/>
        </w:rPr>
      </w:pPr>
    </w:p>
    <w:p w14:paraId="1C679896"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4D55831D"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6493DA75" w14:textId="77777777" w:rsidR="008251E9" w:rsidRPr="002667F2" w:rsidRDefault="008251E9" w:rsidP="008251E9">
      <w:pPr>
        <w:autoSpaceDE w:val="0"/>
        <w:autoSpaceDN w:val="0"/>
        <w:adjustRightInd w:val="0"/>
        <w:rPr>
          <w:sz w:val="22"/>
          <w:szCs w:val="22"/>
        </w:rPr>
      </w:pPr>
    </w:p>
    <w:p w14:paraId="17309C10"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3EDFD852" w14:textId="118E0025" w:rsidR="008251E9" w:rsidRPr="002667F2" w:rsidRDefault="008251E9" w:rsidP="008251E9">
      <w:pPr>
        <w:pStyle w:val="Default"/>
        <w:rPr>
          <w:rFonts w:ascii="Times New Roman" w:hAnsi="Times New Roman" w:cs="Times New Roman"/>
          <w:sz w:val="22"/>
          <w:szCs w:val="22"/>
        </w:rPr>
      </w:pPr>
    </w:p>
    <w:p w14:paraId="7641263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3C63798C"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15:59:18 GMT</w:t>
      </w:r>
    </w:p>
    <w:p w14:paraId="4F3AD5FC"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620 : Comparative Public Admin</w:t>
      </w:r>
    </w:p>
    <w:p w14:paraId="1F30147E"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15:59:18 GMT</w:t>
      </w:r>
    </w:p>
    <w:p w14:paraId="128EE77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0F53655A"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0D63F75A"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4F15006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73BC440E"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620</w:t>
      </w:r>
    </w:p>
    <w:p w14:paraId="188BBD7B"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43F0DCD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Effective Term: </w:t>
      </w:r>
      <w:r w:rsidRPr="002667F2">
        <w:rPr>
          <w:rFonts w:ascii="Times New Roman" w:hAnsi="Times New Roman" w:cs="Times New Roman"/>
          <w:color w:val="211D1E"/>
          <w:sz w:val="22"/>
          <w:szCs w:val="22"/>
        </w:rPr>
        <w:t>Fall 2024</w:t>
      </w:r>
    </w:p>
    <w:p w14:paraId="0A55170D" w14:textId="77777777" w:rsidR="008251E9" w:rsidRPr="002667F2" w:rsidRDefault="008251E9" w:rsidP="008251E9">
      <w:pPr>
        <w:autoSpaceDE w:val="0"/>
        <w:autoSpaceDN w:val="0"/>
        <w:adjustRightInd w:val="0"/>
        <w:rPr>
          <w:b/>
          <w:bCs/>
          <w:color w:val="211D1E"/>
          <w:sz w:val="22"/>
          <w:szCs w:val="22"/>
        </w:rPr>
      </w:pPr>
      <w:r w:rsidRPr="002667F2">
        <w:rPr>
          <w:b/>
          <w:bCs/>
          <w:color w:val="211D1E"/>
          <w:sz w:val="22"/>
          <w:szCs w:val="22"/>
        </w:rPr>
        <w:t xml:space="preserve">Course Title: </w:t>
      </w:r>
      <w:r w:rsidRPr="002667F2">
        <w:rPr>
          <w:color w:val="211D1E"/>
          <w:sz w:val="22"/>
          <w:szCs w:val="22"/>
        </w:rPr>
        <w:t>Comparative Public Admin</w:t>
      </w:r>
    </w:p>
    <w:p w14:paraId="7D61F342"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This course will serve as an introduction to the comparative study of public administration. Students will be exposed to key areas of comparative research, including different methods used for analysis.</w:t>
      </w:r>
    </w:p>
    <w:p w14:paraId="31BE2B41"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678E3540" w14:textId="77777777" w:rsidR="008251E9" w:rsidRPr="002667F2" w:rsidRDefault="008251E9" w:rsidP="008251E9">
      <w:pPr>
        <w:autoSpaceDE w:val="0"/>
        <w:autoSpaceDN w:val="0"/>
        <w:adjustRightInd w:val="0"/>
        <w:rPr>
          <w:color w:val="211D1E"/>
          <w:sz w:val="22"/>
          <w:szCs w:val="22"/>
        </w:rPr>
      </w:pPr>
    </w:p>
    <w:p w14:paraId="559DD3E1"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22D653B4"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1355E8A0" w14:textId="77777777" w:rsidR="008251E9" w:rsidRPr="002667F2" w:rsidRDefault="008251E9" w:rsidP="008251E9">
      <w:pPr>
        <w:autoSpaceDE w:val="0"/>
        <w:autoSpaceDN w:val="0"/>
        <w:adjustRightInd w:val="0"/>
        <w:rPr>
          <w:color w:val="211D1E"/>
          <w:sz w:val="22"/>
          <w:szCs w:val="22"/>
        </w:rPr>
      </w:pPr>
    </w:p>
    <w:p w14:paraId="61C9F97F"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1C755FE5" w14:textId="77777777" w:rsidR="008251E9" w:rsidRPr="002667F2" w:rsidRDefault="008251E9" w:rsidP="008251E9">
      <w:pPr>
        <w:autoSpaceDE w:val="0"/>
        <w:autoSpaceDN w:val="0"/>
        <w:adjustRightInd w:val="0"/>
        <w:rPr>
          <w:color w:val="211D1E"/>
          <w:sz w:val="22"/>
          <w:szCs w:val="22"/>
        </w:rPr>
      </w:pPr>
    </w:p>
    <w:p w14:paraId="5DEC971A" w14:textId="77777777" w:rsidR="008251E9" w:rsidRPr="002667F2" w:rsidRDefault="008251E9" w:rsidP="008251E9">
      <w:pPr>
        <w:autoSpaceDE w:val="0"/>
        <w:autoSpaceDN w:val="0"/>
        <w:adjustRightInd w:val="0"/>
        <w:rPr>
          <w:b/>
          <w:bCs/>
          <w:sz w:val="22"/>
          <w:szCs w:val="22"/>
        </w:rPr>
      </w:pPr>
      <w:r w:rsidRPr="002667F2">
        <w:rPr>
          <w:b/>
          <w:bCs/>
          <w:sz w:val="22"/>
          <w:szCs w:val="22"/>
        </w:rPr>
        <w:t>New Course Proposal</w:t>
      </w:r>
    </w:p>
    <w:p w14:paraId="586DA227" w14:textId="77777777" w:rsidR="008251E9" w:rsidRPr="002667F2" w:rsidRDefault="008251E9" w:rsidP="008251E9">
      <w:pPr>
        <w:autoSpaceDE w:val="0"/>
        <w:autoSpaceDN w:val="0"/>
        <w:adjustRightInd w:val="0"/>
        <w:rPr>
          <w:sz w:val="22"/>
          <w:szCs w:val="22"/>
        </w:rPr>
      </w:pPr>
      <w:r w:rsidRPr="002667F2">
        <w:rPr>
          <w:sz w:val="22"/>
          <w:szCs w:val="22"/>
        </w:rPr>
        <w:t>Date Submitted: Fri, 09 Feb 2024 15:48:25 GMT</w:t>
      </w:r>
    </w:p>
    <w:p w14:paraId="00F2869E" w14:textId="77777777" w:rsidR="008251E9" w:rsidRPr="00685680" w:rsidRDefault="008251E9" w:rsidP="008251E9">
      <w:pPr>
        <w:autoSpaceDE w:val="0"/>
        <w:autoSpaceDN w:val="0"/>
        <w:adjustRightInd w:val="0"/>
        <w:rPr>
          <w:b/>
          <w:bCs/>
          <w:sz w:val="24"/>
          <w:szCs w:val="24"/>
        </w:rPr>
      </w:pPr>
      <w:r w:rsidRPr="00685680">
        <w:rPr>
          <w:b/>
          <w:bCs/>
          <w:sz w:val="24"/>
          <w:szCs w:val="24"/>
        </w:rPr>
        <w:t>Viewing: PADM 621 : City Management</w:t>
      </w:r>
    </w:p>
    <w:p w14:paraId="732303B5" w14:textId="77777777" w:rsidR="008251E9" w:rsidRPr="002667F2" w:rsidRDefault="008251E9" w:rsidP="008251E9">
      <w:pPr>
        <w:autoSpaceDE w:val="0"/>
        <w:autoSpaceDN w:val="0"/>
        <w:adjustRightInd w:val="0"/>
        <w:rPr>
          <w:b/>
          <w:bCs/>
          <w:sz w:val="22"/>
          <w:szCs w:val="22"/>
        </w:rPr>
      </w:pPr>
      <w:r w:rsidRPr="002667F2">
        <w:rPr>
          <w:b/>
          <w:bCs/>
          <w:sz w:val="22"/>
          <w:szCs w:val="22"/>
        </w:rPr>
        <w:t>Last edit: Fri, 09 Feb 2024 15:48:24 GMT</w:t>
      </w:r>
    </w:p>
    <w:p w14:paraId="21522C52" w14:textId="77777777" w:rsidR="008251E9" w:rsidRPr="002667F2" w:rsidRDefault="008251E9" w:rsidP="008251E9">
      <w:pPr>
        <w:autoSpaceDE w:val="0"/>
        <w:autoSpaceDN w:val="0"/>
        <w:adjustRightInd w:val="0"/>
        <w:rPr>
          <w:b/>
          <w:bCs/>
          <w:sz w:val="22"/>
          <w:szCs w:val="22"/>
        </w:rPr>
      </w:pPr>
      <w:r w:rsidRPr="002667F2">
        <w:rPr>
          <w:b/>
          <w:bCs/>
          <w:sz w:val="22"/>
          <w:szCs w:val="22"/>
        </w:rPr>
        <w:t>Course Data</w:t>
      </w:r>
    </w:p>
    <w:p w14:paraId="687B04A7" w14:textId="77777777" w:rsidR="008251E9" w:rsidRPr="002667F2" w:rsidRDefault="008251E9" w:rsidP="008251E9">
      <w:pPr>
        <w:autoSpaceDE w:val="0"/>
        <w:autoSpaceDN w:val="0"/>
        <w:adjustRightInd w:val="0"/>
        <w:rPr>
          <w:sz w:val="22"/>
          <w:szCs w:val="22"/>
        </w:rPr>
      </w:pPr>
      <w:r w:rsidRPr="002667F2">
        <w:rPr>
          <w:b/>
          <w:bCs/>
          <w:sz w:val="22"/>
          <w:szCs w:val="22"/>
        </w:rPr>
        <w:t xml:space="preserve">Alpha Designator: </w:t>
      </w:r>
      <w:r w:rsidRPr="002667F2">
        <w:rPr>
          <w:sz w:val="22"/>
          <w:szCs w:val="22"/>
        </w:rPr>
        <w:t>PADM - Public Administration</w:t>
      </w:r>
    </w:p>
    <w:p w14:paraId="526E63B7" w14:textId="77777777" w:rsidR="008251E9" w:rsidRPr="002667F2" w:rsidRDefault="008251E9" w:rsidP="008251E9">
      <w:pPr>
        <w:autoSpaceDE w:val="0"/>
        <w:autoSpaceDN w:val="0"/>
        <w:adjustRightInd w:val="0"/>
        <w:rPr>
          <w:sz w:val="22"/>
          <w:szCs w:val="22"/>
        </w:rPr>
      </w:pPr>
      <w:r w:rsidRPr="002667F2">
        <w:rPr>
          <w:b/>
          <w:bCs/>
          <w:sz w:val="22"/>
          <w:szCs w:val="22"/>
        </w:rPr>
        <w:t xml:space="preserve">Department: </w:t>
      </w:r>
      <w:r w:rsidRPr="002667F2">
        <w:rPr>
          <w:sz w:val="22"/>
          <w:szCs w:val="22"/>
        </w:rPr>
        <w:t>Political Science</w:t>
      </w:r>
    </w:p>
    <w:p w14:paraId="6FF456A5" w14:textId="77777777" w:rsidR="008251E9" w:rsidRPr="002667F2" w:rsidRDefault="008251E9" w:rsidP="008251E9">
      <w:pPr>
        <w:autoSpaceDE w:val="0"/>
        <w:autoSpaceDN w:val="0"/>
        <w:adjustRightInd w:val="0"/>
        <w:rPr>
          <w:sz w:val="22"/>
          <w:szCs w:val="22"/>
        </w:rPr>
      </w:pPr>
      <w:r w:rsidRPr="002667F2">
        <w:rPr>
          <w:b/>
          <w:bCs/>
          <w:sz w:val="22"/>
          <w:szCs w:val="22"/>
        </w:rPr>
        <w:t xml:space="preserve">College: </w:t>
      </w:r>
      <w:r w:rsidRPr="002667F2">
        <w:rPr>
          <w:sz w:val="22"/>
          <w:szCs w:val="22"/>
        </w:rPr>
        <w:t>College of Liberal Arts</w:t>
      </w:r>
    </w:p>
    <w:p w14:paraId="0BACD8C1"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Number: </w:t>
      </w:r>
      <w:r w:rsidRPr="002667F2">
        <w:rPr>
          <w:sz w:val="22"/>
          <w:szCs w:val="22"/>
        </w:rPr>
        <w:t>621</w:t>
      </w:r>
    </w:p>
    <w:p w14:paraId="01040B4E" w14:textId="77777777" w:rsidR="008251E9" w:rsidRPr="002667F2" w:rsidRDefault="008251E9" w:rsidP="008251E9">
      <w:pPr>
        <w:autoSpaceDE w:val="0"/>
        <w:autoSpaceDN w:val="0"/>
        <w:adjustRightInd w:val="0"/>
        <w:rPr>
          <w:sz w:val="22"/>
          <w:szCs w:val="22"/>
        </w:rPr>
      </w:pPr>
      <w:r w:rsidRPr="002667F2">
        <w:rPr>
          <w:b/>
          <w:bCs/>
          <w:sz w:val="22"/>
          <w:szCs w:val="22"/>
        </w:rPr>
        <w:t xml:space="preserve">Academic Level: </w:t>
      </w:r>
      <w:r w:rsidRPr="002667F2">
        <w:rPr>
          <w:sz w:val="22"/>
          <w:szCs w:val="22"/>
        </w:rPr>
        <w:t>Graduate (02)</w:t>
      </w:r>
    </w:p>
    <w:p w14:paraId="133262BD" w14:textId="77777777" w:rsidR="008251E9" w:rsidRPr="002667F2" w:rsidRDefault="008251E9" w:rsidP="008251E9">
      <w:pPr>
        <w:autoSpaceDE w:val="0"/>
        <w:autoSpaceDN w:val="0"/>
        <w:adjustRightInd w:val="0"/>
        <w:rPr>
          <w:sz w:val="22"/>
          <w:szCs w:val="22"/>
        </w:rPr>
      </w:pPr>
      <w:r w:rsidRPr="002667F2">
        <w:rPr>
          <w:b/>
          <w:bCs/>
          <w:sz w:val="22"/>
          <w:szCs w:val="22"/>
        </w:rPr>
        <w:t xml:space="preserve">Effective Term: </w:t>
      </w:r>
      <w:r w:rsidRPr="002667F2">
        <w:rPr>
          <w:sz w:val="22"/>
          <w:szCs w:val="22"/>
        </w:rPr>
        <w:t>Fall 2024</w:t>
      </w:r>
    </w:p>
    <w:p w14:paraId="0F02B75E"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Title: </w:t>
      </w:r>
      <w:r w:rsidRPr="002667F2">
        <w:rPr>
          <w:sz w:val="22"/>
          <w:szCs w:val="22"/>
        </w:rPr>
        <w:t>City Management</w:t>
      </w:r>
    </w:p>
    <w:p w14:paraId="764153CB" w14:textId="77777777" w:rsidR="008251E9" w:rsidRPr="002667F2" w:rsidRDefault="008251E9" w:rsidP="008251E9">
      <w:pPr>
        <w:autoSpaceDE w:val="0"/>
        <w:autoSpaceDN w:val="0"/>
        <w:adjustRightInd w:val="0"/>
        <w:rPr>
          <w:sz w:val="22"/>
          <w:szCs w:val="22"/>
        </w:rPr>
      </w:pPr>
      <w:r w:rsidRPr="002667F2">
        <w:rPr>
          <w:b/>
          <w:bCs/>
          <w:sz w:val="22"/>
          <w:szCs w:val="22"/>
        </w:rPr>
        <w:t xml:space="preserve">Course Description: </w:t>
      </w:r>
      <w:r w:rsidRPr="002667F2">
        <w:rPr>
          <w:sz w:val="22"/>
          <w:szCs w:val="22"/>
        </w:rPr>
        <w:t>Exploration of policy challenges in metropolitan areas, examining structures, exploring alternatives, and evaluating outcomes. Gain insights into the multifaceted dynamics of city management and decision-making.</w:t>
      </w:r>
    </w:p>
    <w:p w14:paraId="4338959C" w14:textId="77777777" w:rsidR="008251E9" w:rsidRPr="002667F2" w:rsidRDefault="008251E9" w:rsidP="008251E9">
      <w:pPr>
        <w:autoSpaceDE w:val="0"/>
        <w:autoSpaceDN w:val="0"/>
        <w:adjustRightInd w:val="0"/>
        <w:rPr>
          <w:sz w:val="22"/>
          <w:szCs w:val="22"/>
        </w:rPr>
      </w:pPr>
      <w:r w:rsidRPr="002667F2">
        <w:rPr>
          <w:b/>
          <w:bCs/>
          <w:sz w:val="22"/>
          <w:szCs w:val="22"/>
        </w:rPr>
        <w:t xml:space="preserve">Credit Hours: </w:t>
      </w:r>
      <w:r w:rsidRPr="002667F2">
        <w:rPr>
          <w:sz w:val="22"/>
          <w:szCs w:val="22"/>
        </w:rPr>
        <w:t>3</w:t>
      </w:r>
    </w:p>
    <w:p w14:paraId="6CD05178" w14:textId="77777777" w:rsidR="008251E9" w:rsidRPr="002667F2" w:rsidRDefault="008251E9" w:rsidP="008251E9">
      <w:pPr>
        <w:autoSpaceDE w:val="0"/>
        <w:autoSpaceDN w:val="0"/>
        <w:adjustRightInd w:val="0"/>
        <w:rPr>
          <w:sz w:val="22"/>
          <w:szCs w:val="22"/>
        </w:rPr>
      </w:pPr>
    </w:p>
    <w:p w14:paraId="22119476" w14:textId="77777777" w:rsidR="008251E9" w:rsidRPr="002667F2" w:rsidRDefault="008251E9" w:rsidP="008251E9">
      <w:pPr>
        <w:autoSpaceDE w:val="0"/>
        <w:autoSpaceDN w:val="0"/>
        <w:adjustRightInd w:val="0"/>
        <w:rPr>
          <w:b/>
          <w:bCs/>
          <w:sz w:val="22"/>
          <w:szCs w:val="22"/>
        </w:rPr>
      </w:pPr>
    </w:p>
    <w:p w14:paraId="2019949D" w14:textId="77777777" w:rsidR="008251E9" w:rsidRPr="002667F2" w:rsidRDefault="008251E9" w:rsidP="008251E9">
      <w:pPr>
        <w:autoSpaceDE w:val="0"/>
        <w:autoSpaceDN w:val="0"/>
        <w:adjustRightInd w:val="0"/>
        <w:rPr>
          <w:b/>
          <w:bCs/>
          <w:sz w:val="22"/>
          <w:szCs w:val="22"/>
        </w:rPr>
      </w:pPr>
    </w:p>
    <w:p w14:paraId="5D5535B2" w14:textId="77777777" w:rsidR="008251E9" w:rsidRPr="002667F2" w:rsidRDefault="008251E9" w:rsidP="008251E9">
      <w:pPr>
        <w:autoSpaceDE w:val="0"/>
        <w:autoSpaceDN w:val="0"/>
        <w:adjustRightInd w:val="0"/>
        <w:rPr>
          <w:b/>
          <w:bCs/>
          <w:sz w:val="22"/>
          <w:szCs w:val="22"/>
        </w:rPr>
      </w:pPr>
    </w:p>
    <w:p w14:paraId="13F9B3EC" w14:textId="77777777" w:rsidR="008251E9" w:rsidRPr="002667F2" w:rsidRDefault="008251E9" w:rsidP="008251E9">
      <w:pPr>
        <w:autoSpaceDE w:val="0"/>
        <w:autoSpaceDN w:val="0"/>
        <w:adjustRightInd w:val="0"/>
        <w:rPr>
          <w:b/>
          <w:bCs/>
          <w:sz w:val="22"/>
          <w:szCs w:val="22"/>
        </w:rPr>
      </w:pPr>
    </w:p>
    <w:p w14:paraId="008C86CB" w14:textId="77777777" w:rsidR="00831BE4" w:rsidRPr="002667F2" w:rsidRDefault="00831BE4" w:rsidP="008251E9">
      <w:pPr>
        <w:autoSpaceDE w:val="0"/>
        <w:autoSpaceDN w:val="0"/>
        <w:adjustRightInd w:val="0"/>
        <w:rPr>
          <w:b/>
          <w:bCs/>
          <w:sz w:val="22"/>
          <w:szCs w:val="22"/>
        </w:rPr>
      </w:pPr>
    </w:p>
    <w:p w14:paraId="3581A78E" w14:textId="77777777" w:rsidR="008251E9" w:rsidRPr="002667F2" w:rsidRDefault="008251E9" w:rsidP="008251E9">
      <w:pPr>
        <w:autoSpaceDE w:val="0"/>
        <w:autoSpaceDN w:val="0"/>
        <w:adjustRightInd w:val="0"/>
        <w:rPr>
          <w:b/>
          <w:bCs/>
          <w:sz w:val="22"/>
          <w:szCs w:val="22"/>
        </w:rPr>
      </w:pPr>
    </w:p>
    <w:p w14:paraId="59471CE0" w14:textId="77777777" w:rsidR="008251E9" w:rsidRPr="002667F2" w:rsidRDefault="008251E9" w:rsidP="008251E9">
      <w:pPr>
        <w:autoSpaceDE w:val="0"/>
        <w:autoSpaceDN w:val="0"/>
        <w:adjustRightInd w:val="0"/>
        <w:rPr>
          <w:b/>
          <w:bCs/>
          <w:sz w:val="22"/>
          <w:szCs w:val="22"/>
        </w:rPr>
      </w:pPr>
    </w:p>
    <w:p w14:paraId="5CD05994" w14:textId="77777777" w:rsidR="008251E9" w:rsidRPr="002667F2" w:rsidRDefault="008251E9" w:rsidP="008251E9">
      <w:pPr>
        <w:autoSpaceDE w:val="0"/>
        <w:autoSpaceDN w:val="0"/>
        <w:adjustRightInd w:val="0"/>
        <w:rPr>
          <w:b/>
          <w:bCs/>
          <w:sz w:val="22"/>
          <w:szCs w:val="22"/>
        </w:rPr>
      </w:pPr>
    </w:p>
    <w:p w14:paraId="46D88270" w14:textId="77777777" w:rsidR="008251E9" w:rsidRPr="002667F2" w:rsidRDefault="008251E9" w:rsidP="008251E9">
      <w:pPr>
        <w:autoSpaceDE w:val="0"/>
        <w:autoSpaceDN w:val="0"/>
        <w:adjustRightInd w:val="0"/>
        <w:rPr>
          <w:b/>
          <w:bCs/>
          <w:sz w:val="22"/>
          <w:szCs w:val="22"/>
        </w:rPr>
      </w:pPr>
    </w:p>
    <w:p w14:paraId="53DFD692" w14:textId="77777777" w:rsidR="008251E9" w:rsidRPr="002667F2" w:rsidRDefault="008251E9" w:rsidP="008251E9">
      <w:pPr>
        <w:autoSpaceDE w:val="0"/>
        <w:autoSpaceDN w:val="0"/>
        <w:adjustRightInd w:val="0"/>
        <w:rPr>
          <w:b/>
          <w:bCs/>
          <w:sz w:val="22"/>
          <w:szCs w:val="22"/>
        </w:rPr>
      </w:pPr>
    </w:p>
    <w:p w14:paraId="67C87782" w14:textId="77777777" w:rsidR="008251E9" w:rsidRPr="002667F2" w:rsidRDefault="008251E9" w:rsidP="008251E9">
      <w:pPr>
        <w:autoSpaceDE w:val="0"/>
        <w:autoSpaceDN w:val="0"/>
        <w:adjustRightInd w:val="0"/>
        <w:rPr>
          <w:b/>
          <w:bCs/>
          <w:sz w:val="22"/>
          <w:szCs w:val="22"/>
        </w:rPr>
      </w:pPr>
    </w:p>
    <w:p w14:paraId="0ED25398" w14:textId="4D379128" w:rsidR="008251E9" w:rsidRPr="002667F2" w:rsidRDefault="008251E9" w:rsidP="008251E9">
      <w:pPr>
        <w:autoSpaceDE w:val="0"/>
        <w:autoSpaceDN w:val="0"/>
        <w:adjustRightInd w:val="0"/>
        <w:rPr>
          <w:b/>
          <w:bCs/>
          <w:sz w:val="22"/>
          <w:szCs w:val="22"/>
        </w:rPr>
      </w:pPr>
      <w:r w:rsidRPr="002667F2">
        <w:rPr>
          <w:b/>
          <w:bCs/>
          <w:sz w:val="22"/>
          <w:szCs w:val="22"/>
        </w:rPr>
        <w:lastRenderedPageBreak/>
        <w:t>Rationale for a new course, projected semester enrollment, etc.</w:t>
      </w:r>
    </w:p>
    <w:p w14:paraId="35DDB062" w14:textId="77777777" w:rsidR="008251E9" w:rsidRPr="002667F2" w:rsidRDefault="008251E9" w:rsidP="008251E9">
      <w:pPr>
        <w:autoSpaceDE w:val="0"/>
        <w:autoSpaceDN w:val="0"/>
        <w:adjustRightInd w:val="0"/>
        <w:rPr>
          <w:sz w:val="22"/>
          <w:szCs w:val="22"/>
        </w:rPr>
      </w:pPr>
      <w:r w:rsidRPr="002667F2">
        <w:rPr>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14C461FE" w14:textId="77777777" w:rsidR="008251E9" w:rsidRPr="002667F2" w:rsidRDefault="008251E9" w:rsidP="008251E9">
      <w:pPr>
        <w:autoSpaceDE w:val="0"/>
        <w:autoSpaceDN w:val="0"/>
        <w:adjustRightInd w:val="0"/>
        <w:rPr>
          <w:sz w:val="22"/>
          <w:szCs w:val="22"/>
        </w:rPr>
      </w:pPr>
    </w:p>
    <w:p w14:paraId="4CEFFE33"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2DF7DBD2" w14:textId="77777777" w:rsidR="008251E9" w:rsidRPr="002667F2" w:rsidRDefault="008251E9" w:rsidP="008251E9">
      <w:pPr>
        <w:autoSpaceDE w:val="0"/>
        <w:autoSpaceDN w:val="0"/>
        <w:adjustRightInd w:val="0"/>
        <w:rPr>
          <w:sz w:val="22"/>
          <w:szCs w:val="22"/>
        </w:rPr>
      </w:pPr>
    </w:p>
    <w:p w14:paraId="18B8D358"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b/>
          <w:bCs/>
          <w:color w:val="211D1E"/>
          <w:sz w:val="22"/>
          <w:szCs w:val="22"/>
        </w:rPr>
        <w:t>New Course Proposal</w:t>
      </w:r>
    </w:p>
    <w:p w14:paraId="0590987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15:51:48 GMT</w:t>
      </w:r>
    </w:p>
    <w:p w14:paraId="173590E8"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627 : Leaders and Innovators</w:t>
      </w:r>
    </w:p>
    <w:p w14:paraId="7D04C3E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15:51:47 GMT</w:t>
      </w:r>
    </w:p>
    <w:p w14:paraId="3ADD95B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61C685D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180997EC"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4315F427"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3C445795"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627</w:t>
      </w:r>
    </w:p>
    <w:p w14:paraId="24E0B9A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5C403E26"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279D0DE6"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Leaders and Innovators</w:t>
      </w:r>
    </w:p>
    <w:p w14:paraId="4F2AFF14"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A comprehensive exploration of influential figures shaping U.S. public administration. It explores both prominent and lesser-known individuals and their intellectual contributions that define the American tradition of public administration.</w:t>
      </w:r>
    </w:p>
    <w:p w14:paraId="3F8889E4"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741ED1AE" w14:textId="77777777" w:rsidR="008251E9" w:rsidRPr="002667F2" w:rsidRDefault="008251E9" w:rsidP="008251E9">
      <w:pPr>
        <w:autoSpaceDE w:val="0"/>
        <w:autoSpaceDN w:val="0"/>
        <w:adjustRightInd w:val="0"/>
        <w:rPr>
          <w:color w:val="211D1E"/>
          <w:sz w:val="22"/>
          <w:szCs w:val="22"/>
        </w:rPr>
      </w:pPr>
    </w:p>
    <w:p w14:paraId="5D5F08F4" w14:textId="77777777" w:rsidR="008251E9" w:rsidRPr="002667F2" w:rsidRDefault="008251E9" w:rsidP="008251E9">
      <w:pPr>
        <w:autoSpaceDE w:val="0"/>
        <w:autoSpaceDN w:val="0"/>
        <w:adjustRightInd w:val="0"/>
        <w:rPr>
          <w:b/>
          <w:bCs/>
          <w:sz w:val="22"/>
          <w:szCs w:val="22"/>
        </w:rPr>
      </w:pPr>
      <w:r w:rsidRPr="002667F2">
        <w:rPr>
          <w:b/>
          <w:bCs/>
          <w:sz w:val="22"/>
          <w:szCs w:val="22"/>
        </w:rPr>
        <w:t>Rationale for a new course, projected semester enrollment, etc.</w:t>
      </w:r>
    </w:p>
    <w:p w14:paraId="21E76583" w14:textId="77777777" w:rsidR="008251E9" w:rsidRPr="002667F2" w:rsidRDefault="008251E9" w:rsidP="008251E9">
      <w:pPr>
        <w:autoSpaceDE w:val="0"/>
        <w:autoSpaceDN w:val="0"/>
        <w:adjustRightInd w:val="0"/>
        <w:rPr>
          <w:sz w:val="22"/>
          <w:szCs w:val="22"/>
        </w:rPr>
      </w:pPr>
      <w:r w:rsidRPr="002667F2">
        <w:rPr>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452E2982"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sz w:val="22"/>
          <w:szCs w:val="22"/>
        </w:rPr>
        <w:t xml:space="preserve"> </w:t>
      </w:r>
    </w:p>
    <w:p w14:paraId="16FB2EAE"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3D3A8381" w14:textId="77777777" w:rsidR="008251E9" w:rsidRPr="002667F2" w:rsidRDefault="008251E9" w:rsidP="008251E9">
      <w:pPr>
        <w:pStyle w:val="Default"/>
        <w:rPr>
          <w:rFonts w:ascii="Times New Roman" w:hAnsi="Times New Roman" w:cs="Times New Roman"/>
          <w:sz w:val="22"/>
          <w:szCs w:val="22"/>
        </w:rPr>
      </w:pPr>
    </w:p>
    <w:p w14:paraId="08D3D1D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4126071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15:54:53 GMT</w:t>
      </w:r>
    </w:p>
    <w:p w14:paraId="6AEBAD7D"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632 : Nonprofit Management</w:t>
      </w:r>
    </w:p>
    <w:p w14:paraId="6E6B78F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15:54:52 GMT</w:t>
      </w:r>
    </w:p>
    <w:p w14:paraId="2C0C6C9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73AE434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7F58E37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101C692A"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2CFB24A2"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632</w:t>
      </w:r>
    </w:p>
    <w:p w14:paraId="39B9336B" w14:textId="77777777" w:rsidR="008251E9" w:rsidRPr="002667F2" w:rsidRDefault="008251E9" w:rsidP="008251E9">
      <w:pPr>
        <w:pStyle w:val="Default"/>
        <w:rPr>
          <w:rFonts w:ascii="Times New Roman" w:hAnsi="Times New Roman" w:cs="Times New Roman"/>
          <w:color w:val="211D1E"/>
          <w:sz w:val="22"/>
          <w:szCs w:val="22"/>
        </w:rPr>
      </w:pPr>
    </w:p>
    <w:p w14:paraId="08BAE1B2" w14:textId="77777777" w:rsidR="008251E9" w:rsidRPr="002667F2" w:rsidRDefault="008251E9" w:rsidP="008251E9">
      <w:pPr>
        <w:pStyle w:val="Default"/>
        <w:rPr>
          <w:rFonts w:ascii="Times New Roman" w:hAnsi="Times New Roman" w:cs="Times New Roman"/>
          <w:b/>
          <w:bCs/>
          <w:color w:val="211D1E"/>
          <w:sz w:val="22"/>
          <w:szCs w:val="22"/>
        </w:rPr>
      </w:pPr>
    </w:p>
    <w:p w14:paraId="01D6C6FF" w14:textId="77777777" w:rsidR="008251E9" w:rsidRPr="002667F2" w:rsidRDefault="008251E9" w:rsidP="008251E9">
      <w:pPr>
        <w:pStyle w:val="Default"/>
        <w:rPr>
          <w:rFonts w:ascii="Times New Roman" w:hAnsi="Times New Roman" w:cs="Times New Roman"/>
          <w:b/>
          <w:bCs/>
          <w:color w:val="211D1E"/>
          <w:sz w:val="22"/>
          <w:szCs w:val="22"/>
        </w:rPr>
      </w:pPr>
    </w:p>
    <w:p w14:paraId="472161F3" w14:textId="77777777" w:rsidR="008251E9" w:rsidRPr="002667F2" w:rsidRDefault="008251E9" w:rsidP="008251E9">
      <w:pPr>
        <w:pStyle w:val="Default"/>
        <w:rPr>
          <w:rFonts w:ascii="Times New Roman" w:hAnsi="Times New Roman" w:cs="Times New Roman"/>
          <w:b/>
          <w:bCs/>
          <w:color w:val="211D1E"/>
          <w:sz w:val="22"/>
          <w:szCs w:val="22"/>
        </w:rPr>
      </w:pPr>
    </w:p>
    <w:p w14:paraId="2B0634DF" w14:textId="77777777" w:rsidR="008251E9" w:rsidRPr="002667F2" w:rsidRDefault="008251E9" w:rsidP="008251E9">
      <w:pPr>
        <w:pStyle w:val="Default"/>
        <w:rPr>
          <w:rFonts w:ascii="Times New Roman" w:hAnsi="Times New Roman" w:cs="Times New Roman"/>
          <w:b/>
          <w:bCs/>
          <w:color w:val="211D1E"/>
          <w:sz w:val="22"/>
          <w:szCs w:val="22"/>
        </w:rPr>
      </w:pPr>
    </w:p>
    <w:p w14:paraId="7E4C07E9" w14:textId="77777777" w:rsidR="008251E9" w:rsidRPr="002667F2" w:rsidRDefault="008251E9" w:rsidP="008251E9">
      <w:pPr>
        <w:pStyle w:val="Default"/>
        <w:rPr>
          <w:rFonts w:ascii="Times New Roman" w:hAnsi="Times New Roman" w:cs="Times New Roman"/>
          <w:b/>
          <w:bCs/>
          <w:color w:val="211D1E"/>
          <w:sz w:val="22"/>
          <w:szCs w:val="22"/>
        </w:rPr>
      </w:pPr>
    </w:p>
    <w:p w14:paraId="1CC07110" w14:textId="77777777" w:rsidR="008251E9" w:rsidRPr="002667F2" w:rsidRDefault="008251E9" w:rsidP="008251E9">
      <w:pPr>
        <w:pStyle w:val="Default"/>
        <w:rPr>
          <w:rFonts w:ascii="Times New Roman" w:hAnsi="Times New Roman" w:cs="Times New Roman"/>
          <w:b/>
          <w:bCs/>
          <w:color w:val="211D1E"/>
          <w:sz w:val="22"/>
          <w:szCs w:val="22"/>
        </w:rPr>
      </w:pPr>
    </w:p>
    <w:p w14:paraId="2214DEF7" w14:textId="77777777" w:rsidR="008251E9" w:rsidRPr="002667F2" w:rsidRDefault="008251E9" w:rsidP="008251E9">
      <w:pPr>
        <w:pStyle w:val="Default"/>
        <w:rPr>
          <w:rFonts w:ascii="Times New Roman" w:hAnsi="Times New Roman" w:cs="Times New Roman"/>
          <w:b/>
          <w:bCs/>
          <w:color w:val="211D1E"/>
          <w:sz w:val="22"/>
          <w:szCs w:val="22"/>
        </w:rPr>
      </w:pPr>
    </w:p>
    <w:p w14:paraId="10F65E2D" w14:textId="261E0F62"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 xml:space="preserve">Is this course split level? </w:t>
      </w:r>
      <w:r w:rsidR="009B1E67" w:rsidRPr="002667F2">
        <w:rPr>
          <w:rFonts w:ascii="Times New Roman" w:hAnsi="Times New Roman" w:cs="Times New Roman"/>
          <w:b/>
          <w:bCs/>
          <w:color w:val="211D1E"/>
          <w:sz w:val="22"/>
          <w:szCs w:val="22"/>
        </w:rPr>
        <w:t>e.g.,</w:t>
      </w:r>
      <w:r w:rsidRPr="002667F2">
        <w:rPr>
          <w:rFonts w:ascii="Times New Roman" w:hAnsi="Times New Roman" w:cs="Times New Roman"/>
          <w:b/>
          <w:bCs/>
          <w:color w:val="211D1E"/>
          <w:sz w:val="22"/>
          <w:szCs w:val="22"/>
        </w:rPr>
        <w:t xml:space="preserve"> there will be, or there is an existing, course at the Undergraduate/Graduate level that will be taught together with this course.</w:t>
      </w:r>
    </w:p>
    <w:p w14:paraId="568790B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29C7379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432 - Nonprofit Management</w:t>
      </w:r>
    </w:p>
    <w:p w14:paraId="5AAD3CE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43074775"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094D3AE9"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Nonprofit Management</w:t>
      </w:r>
    </w:p>
    <w:p w14:paraId="72D9A33B"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This course examines the principles and applied practices of nonprofit administration including theories of nonprofit formation, fundraising appeals, grant writing, executive leadership, marketing, budgeting, and strategic management.</w:t>
      </w:r>
    </w:p>
    <w:p w14:paraId="2257FD2E"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2498932C" w14:textId="77777777" w:rsidR="008251E9" w:rsidRPr="002667F2" w:rsidRDefault="008251E9" w:rsidP="008251E9">
      <w:pPr>
        <w:autoSpaceDE w:val="0"/>
        <w:autoSpaceDN w:val="0"/>
        <w:adjustRightInd w:val="0"/>
        <w:rPr>
          <w:color w:val="000000"/>
          <w:sz w:val="22"/>
          <w:szCs w:val="22"/>
        </w:rPr>
      </w:pPr>
    </w:p>
    <w:p w14:paraId="0C52C113"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5DC5B152"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04307235" w14:textId="77777777" w:rsidR="008251E9" w:rsidRPr="002667F2" w:rsidRDefault="008251E9" w:rsidP="008251E9">
      <w:pPr>
        <w:pStyle w:val="Default"/>
        <w:rPr>
          <w:rFonts w:ascii="Times New Roman" w:hAnsi="Times New Roman" w:cs="Times New Roman"/>
          <w:sz w:val="22"/>
          <w:szCs w:val="22"/>
        </w:rPr>
      </w:pPr>
    </w:p>
    <w:p w14:paraId="5199FF72"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1BE987FE" w14:textId="77777777" w:rsidR="008251E9" w:rsidRPr="002667F2" w:rsidRDefault="008251E9" w:rsidP="008251E9">
      <w:pPr>
        <w:pStyle w:val="Default"/>
        <w:rPr>
          <w:rFonts w:ascii="Times New Roman" w:hAnsi="Times New Roman" w:cs="Times New Roman"/>
          <w:sz w:val="22"/>
          <w:szCs w:val="22"/>
        </w:rPr>
      </w:pPr>
    </w:p>
    <w:p w14:paraId="6912CB0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1102B3E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15:52:20 GMT</w:t>
      </w:r>
    </w:p>
    <w:p w14:paraId="2FBBF318"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650 : Administrative Law</w:t>
      </w:r>
    </w:p>
    <w:p w14:paraId="58699B3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15:52:19 GMT</w:t>
      </w:r>
    </w:p>
    <w:p w14:paraId="667448F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16214B6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1657B147"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3D389D0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3FEBE94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650</w:t>
      </w:r>
    </w:p>
    <w:p w14:paraId="586158A7" w14:textId="77777777" w:rsidR="008251E9" w:rsidRPr="002667F2" w:rsidRDefault="008251E9" w:rsidP="008251E9">
      <w:pPr>
        <w:pStyle w:val="Default"/>
        <w:rPr>
          <w:rFonts w:ascii="Times New Roman" w:hAnsi="Times New Roman" w:cs="Times New Roman"/>
          <w:color w:val="211D1E"/>
          <w:sz w:val="22"/>
          <w:szCs w:val="22"/>
        </w:rPr>
      </w:pPr>
    </w:p>
    <w:p w14:paraId="2992F54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Is this course split level? e.g. there will be, or there is an existing, course at the Undergraduate/Graduate level that will be taught together with this course.</w:t>
      </w:r>
    </w:p>
    <w:p w14:paraId="05D8933E"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60955AF5"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450 - Administrative Law</w:t>
      </w:r>
    </w:p>
    <w:p w14:paraId="5CCF540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18D66C87"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750E396D"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Administrative Law</w:t>
      </w:r>
    </w:p>
    <w:p w14:paraId="3DBE0841"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A study of the basic legal framework of administrative organization, including the problems of administrative discretion, rulemaking and adjudication, regulatory agencies, and administrative responsibility in the democratic state.</w:t>
      </w:r>
    </w:p>
    <w:p w14:paraId="3E4F709E"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08A0306C" w14:textId="77777777" w:rsidR="008251E9" w:rsidRPr="002667F2" w:rsidRDefault="008251E9" w:rsidP="008251E9">
      <w:pPr>
        <w:autoSpaceDE w:val="0"/>
        <w:autoSpaceDN w:val="0"/>
        <w:adjustRightInd w:val="0"/>
        <w:rPr>
          <w:color w:val="211D1E"/>
          <w:sz w:val="22"/>
          <w:szCs w:val="22"/>
        </w:rPr>
      </w:pPr>
    </w:p>
    <w:p w14:paraId="296B6DDE" w14:textId="77777777" w:rsidR="008251E9" w:rsidRPr="002667F2" w:rsidRDefault="008251E9" w:rsidP="008251E9">
      <w:pPr>
        <w:autoSpaceDE w:val="0"/>
        <w:autoSpaceDN w:val="0"/>
        <w:adjustRightInd w:val="0"/>
        <w:rPr>
          <w:b/>
          <w:bCs/>
          <w:color w:val="211D1E"/>
          <w:sz w:val="22"/>
          <w:szCs w:val="22"/>
        </w:rPr>
      </w:pPr>
    </w:p>
    <w:p w14:paraId="78D8C297" w14:textId="77777777" w:rsidR="008251E9" w:rsidRPr="002667F2" w:rsidRDefault="008251E9" w:rsidP="008251E9">
      <w:pPr>
        <w:autoSpaceDE w:val="0"/>
        <w:autoSpaceDN w:val="0"/>
        <w:adjustRightInd w:val="0"/>
        <w:rPr>
          <w:b/>
          <w:bCs/>
          <w:color w:val="211D1E"/>
          <w:sz w:val="22"/>
          <w:szCs w:val="22"/>
        </w:rPr>
      </w:pPr>
    </w:p>
    <w:p w14:paraId="685F3F79" w14:textId="77777777" w:rsidR="008251E9" w:rsidRPr="002667F2" w:rsidRDefault="008251E9" w:rsidP="008251E9">
      <w:pPr>
        <w:autoSpaceDE w:val="0"/>
        <w:autoSpaceDN w:val="0"/>
        <w:adjustRightInd w:val="0"/>
        <w:rPr>
          <w:b/>
          <w:bCs/>
          <w:color w:val="211D1E"/>
          <w:sz w:val="22"/>
          <w:szCs w:val="22"/>
        </w:rPr>
      </w:pPr>
    </w:p>
    <w:p w14:paraId="56920BE8" w14:textId="77777777" w:rsidR="008251E9" w:rsidRPr="002667F2" w:rsidRDefault="008251E9" w:rsidP="008251E9">
      <w:pPr>
        <w:autoSpaceDE w:val="0"/>
        <w:autoSpaceDN w:val="0"/>
        <w:adjustRightInd w:val="0"/>
        <w:rPr>
          <w:b/>
          <w:bCs/>
          <w:color w:val="211D1E"/>
          <w:sz w:val="22"/>
          <w:szCs w:val="22"/>
        </w:rPr>
      </w:pPr>
    </w:p>
    <w:p w14:paraId="0D9B546D" w14:textId="77777777" w:rsidR="008251E9" w:rsidRPr="002667F2" w:rsidRDefault="008251E9" w:rsidP="008251E9">
      <w:pPr>
        <w:autoSpaceDE w:val="0"/>
        <w:autoSpaceDN w:val="0"/>
        <w:adjustRightInd w:val="0"/>
        <w:rPr>
          <w:b/>
          <w:bCs/>
          <w:color w:val="211D1E"/>
          <w:sz w:val="22"/>
          <w:szCs w:val="22"/>
        </w:rPr>
      </w:pPr>
    </w:p>
    <w:p w14:paraId="4E606740" w14:textId="77777777" w:rsidR="008251E9" w:rsidRPr="002667F2" w:rsidRDefault="008251E9" w:rsidP="008251E9">
      <w:pPr>
        <w:autoSpaceDE w:val="0"/>
        <w:autoSpaceDN w:val="0"/>
        <w:adjustRightInd w:val="0"/>
        <w:rPr>
          <w:b/>
          <w:bCs/>
          <w:color w:val="211D1E"/>
          <w:sz w:val="22"/>
          <w:szCs w:val="22"/>
        </w:rPr>
      </w:pPr>
    </w:p>
    <w:p w14:paraId="58627160" w14:textId="77777777" w:rsidR="008251E9" w:rsidRPr="002667F2" w:rsidRDefault="008251E9" w:rsidP="008251E9">
      <w:pPr>
        <w:autoSpaceDE w:val="0"/>
        <w:autoSpaceDN w:val="0"/>
        <w:adjustRightInd w:val="0"/>
        <w:rPr>
          <w:b/>
          <w:bCs/>
          <w:color w:val="211D1E"/>
          <w:sz w:val="22"/>
          <w:szCs w:val="22"/>
        </w:rPr>
      </w:pPr>
    </w:p>
    <w:p w14:paraId="63B7C01A" w14:textId="77777777" w:rsidR="008251E9" w:rsidRPr="002667F2" w:rsidRDefault="008251E9" w:rsidP="008251E9">
      <w:pPr>
        <w:autoSpaceDE w:val="0"/>
        <w:autoSpaceDN w:val="0"/>
        <w:adjustRightInd w:val="0"/>
        <w:rPr>
          <w:b/>
          <w:bCs/>
          <w:color w:val="211D1E"/>
          <w:sz w:val="22"/>
          <w:szCs w:val="22"/>
        </w:rPr>
      </w:pPr>
    </w:p>
    <w:p w14:paraId="25978B20" w14:textId="77777777" w:rsidR="008251E9" w:rsidRPr="002667F2" w:rsidRDefault="008251E9" w:rsidP="008251E9">
      <w:pPr>
        <w:autoSpaceDE w:val="0"/>
        <w:autoSpaceDN w:val="0"/>
        <w:adjustRightInd w:val="0"/>
        <w:rPr>
          <w:b/>
          <w:bCs/>
          <w:color w:val="211D1E"/>
          <w:sz w:val="22"/>
          <w:szCs w:val="22"/>
        </w:rPr>
      </w:pPr>
    </w:p>
    <w:p w14:paraId="28396B12" w14:textId="77777777" w:rsidR="008251E9" w:rsidRPr="002667F2" w:rsidRDefault="008251E9" w:rsidP="008251E9">
      <w:pPr>
        <w:autoSpaceDE w:val="0"/>
        <w:autoSpaceDN w:val="0"/>
        <w:adjustRightInd w:val="0"/>
        <w:rPr>
          <w:b/>
          <w:bCs/>
          <w:color w:val="211D1E"/>
          <w:sz w:val="22"/>
          <w:szCs w:val="22"/>
        </w:rPr>
      </w:pPr>
    </w:p>
    <w:p w14:paraId="0941C095" w14:textId="77777777" w:rsidR="008251E9" w:rsidRPr="002667F2" w:rsidRDefault="008251E9" w:rsidP="008251E9">
      <w:pPr>
        <w:autoSpaceDE w:val="0"/>
        <w:autoSpaceDN w:val="0"/>
        <w:adjustRightInd w:val="0"/>
        <w:rPr>
          <w:b/>
          <w:bCs/>
          <w:color w:val="211D1E"/>
          <w:sz w:val="22"/>
          <w:szCs w:val="22"/>
        </w:rPr>
      </w:pPr>
    </w:p>
    <w:p w14:paraId="046E5C9B" w14:textId="3DCD54FA" w:rsidR="008251E9" w:rsidRPr="002667F2" w:rsidRDefault="008251E9" w:rsidP="008251E9">
      <w:pPr>
        <w:autoSpaceDE w:val="0"/>
        <w:autoSpaceDN w:val="0"/>
        <w:adjustRightInd w:val="0"/>
        <w:rPr>
          <w:color w:val="211D1E"/>
          <w:sz w:val="22"/>
          <w:szCs w:val="22"/>
        </w:rPr>
      </w:pPr>
      <w:r w:rsidRPr="002667F2">
        <w:rPr>
          <w:b/>
          <w:bCs/>
          <w:color w:val="211D1E"/>
          <w:sz w:val="22"/>
          <w:szCs w:val="22"/>
        </w:rPr>
        <w:lastRenderedPageBreak/>
        <w:t>Rationale for a new course, projected semester enrollment, etc.</w:t>
      </w:r>
    </w:p>
    <w:p w14:paraId="18E350B9"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639C7557" w14:textId="77777777" w:rsidR="008251E9" w:rsidRPr="002667F2" w:rsidRDefault="008251E9" w:rsidP="008251E9">
      <w:pPr>
        <w:pStyle w:val="Default"/>
        <w:rPr>
          <w:rFonts w:ascii="Times New Roman" w:hAnsi="Times New Roman" w:cs="Times New Roman"/>
          <w:sz w:val="22"/>
          <w:szCs w:val="22"/>
        </w:rPr>
      </w:pPr>
    </w:p>
    <w:p w14:paraId="044E63ED"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4E5C1BFE" w14:textId="77777777" w:rsidR="008251E9" w:rsidRPr="002667F2" w:rsidRDefault="008251E9" w:rsidP="008251E9">
      <w:pPr>
        <w:pStyle w:val="Default"/>
        <w:rPr>
          <w:rFonts w:ascii="Times New Roman" w:hAnsi="Times New Roman" w:cs="Times New Roman"/>
          <w:sz w:val="22"/>
          <w:szCs w:val="22"/>
        </w:rPr>
      </w:pPr>
    </w:p>
    <w:p w14:paraId="3EAAAF2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350E1069"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15:53:15 GMT</w:t>
      </w:r>
    </w:p>
    <w:p w14:paraId="77984A2F"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654 : Public Organizations</w:t>
      </w:r>
    </w:p>
    <w:p w14:paraId="2862D63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15:53:14 GMT</w:t>
      </w:r>
    </w:p>
    <w:p w14:paraId="72C0365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52F2BE2A"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4576419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64BE88F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7C98EFB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654</w:t>
      </w:r>
    </w:p>
    <w:p w14:paraId="123097EC" w14:textId="77777777" w:rsidR="008251E9" w:rsidRPr="002667F2" w:rsidRDefault="008251E9" w:rsidP="008251E9">
      <w:pPr>
        <w:pStyle w:val="Default"/>
        <w:rPr>
          <w:rFonts w:ascii="Times New Roman" w:hAnsi="Times New Roman" w:cs="Times New Roman"/>
          <w:color w:val="211D1E"/>
          <w:sz w:val="22"/>
          <w:szCs w:val="22"/>
        </w:rPr>
      </w:pPr>
    </w:p>
    <w:p w14:paraId="6D40EFCE" w14:textId="5CA01C06"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Is this course split level? </w:t>
      </w:r>
      <w:r w:rsidR="009B1E67" w:rsidRPr="002667F2">
        <w:rPr>
          <w:rFonts w:ascii="Times New Roman" w:hAnsi="Times New Roman" w:cs="Times New Roman"/>
          <w:b/>
          <w:bCs/>
          <w:color w:val="211D1E"/>
          <w:sz w:val="22"/>
          <w:szCs w:val="22"/>
        </w:rPr>
        <w:t>e.g.,</w:t>
      </w:r>
      <w:r w:rsidRPr="002667F2">
        <w:rPr>
          <w:rFonts w:ascii="Times New Roman" w:hAnsi="Times New Roman" w:cs="Times New Roman"/>
          <w:b/>
          <w:bCs/>
          <w:color w:val="211D1E"/>
          <w:sz w:val="22"/>
          <w:szCs w:val="22"/>
        </w:rPr>
        <w:t xml:space="preserve"> there will be, or there is an existing, course at the Undergraduate/Graduate level that will be taught together with this course.</w:t>
      </w:r>
    </w:p>
    <w:p w14:paraId="6F3C9F1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03AFBC2E"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454 - Politics of the Workplace</w:t>
      </w:r>
    </w:p>
    <w:p w14:paraId="07D2D235"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3DD6F62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Effective Term: </w:t>
      </w:r>
      <w:r w:rsidRPr="002667F2">
        <w:rPr>
          <w:rFonts w:ascii="Times New Roman" w:hAnsi="Times New Roman" w:cs="Times New Roman"/>
          <w:color w:val="211D1E"/>
          <w:sz w:val="22"/>
          <w:szCs w:val="22"/>
        </w:rPr>
        <w:t>Fall 2024</w:t>
      </w:r>
    </w:p>
    <w:p w14:paraId="7AADE0C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Title: </w:t>
      </w:r>
      <w:r w:rsidRPr="002667F2">
        <w:rPr>
          <w:rFonts w:ascii="Times New Roman" w:hAnsi="Times New Roman" w:cs="Times New Roman"/>
          <w:color w:val="211D1E"/>
          <w:sz w:val="22"/>
          <w:szCs w:val="22"/>
        </w:rPr>
        <w:t>Public Organizations</w:t>
      </w:r>
    </w:p>
    <w:p w14:paraId="7B95FFDF"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Description: </w:t>
      </w:r>
      <w:r w:rsidRPr="002667F2">
        <w:rPr>
          <w:rFonts w:ascii="Times New Roman" w:hAnsi="Times New Roman" w:cs="Times New Roman"/>
          <w:color w:val="211D1E"/>
          <w:sz w:val="22"/>
          <w:szCs w:val="22"/>
        </w:rPr>
        <w:t>A study of the contributions of the behavioral sciences to the study of organizations with stress on such concepts as leadership, motivation, power conflict, organizational design and decision making.</w:t>
      </w:r>
    </w:p>
    <w:p w14:paraId="4486015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Credit Hours: </w:t>
      </w:r>
      <w:r w:rsidRPr="002667F2">
        <w:rPr>
          <w:rFonts w:ascii="Times New Roman" w:hAnsi="Times New Roman" w:cs="Times New Roman"/>
          <w:color w:val="211D1E"/>
          <w:sz w:val="22"/>
          <w:szCs w:val="22"/>
        </w:rPr>
        <w:t>3</w:t>
      </w:r>
    </w:p>
    <w:p w14:paraId="63EDBBF8" w14:textId="77777777" w:rsidR="008251E9" w:rsidRPr="002667F2" w:rsidRDefault="008251E9" w:rsidP="008251E9">
      <w:pPr>
        <w:pStyle w:val="Default"/>
        <w:rPr>
          <w:rFonts w:ascii="Times New Roman" w:hAnsi="Times New Roman" w:cs="Times New Roman"/>
          <w:color w:val="211D1E"/>
          <w:sz w:val="22"/>
          <w:szCs w:val="22"/>
        </w:rPr>
      </w:pPr>
    </w:p>
    <w:p w14:paraId="32510BBC"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6A3C01B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1B19A757" w14:textId="77777777" w:rsidR="008251E9" w:rsidRPr="002667F2" w:rsidRDefault="008251E9" w:rsidP="008251E9">
      <w:pPr>
        <w:pStyle w:val="Default"/>
        <w:rPr>
          <w:rFonts w:ascii="Times New Roman" w:hAnsi="Times New Roman" w:cs="Times New Roman"/>
          <w:sz w:val="22"/>
          <w:szCs w:val="22"/>
        </w:rPr>
      </w:pPr>
    </w:p>
    <w:p w14:paraId="42356562" w14:textId="77777777" w:rsidR="008251E9" w:rsidRPr="002667F2" w:rsidRDefault="008251E9" w:rsidP="008251E9">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157F43F6" w14:textId="77777777" w:rsidR="008251E9" w:rsidRPr="002667F2" w:rsidRDefault="008251E9" w:rsidP="008251E9">
      <w:pPr>
        <w:pStyle w:val="Default"/>
        <w:rPr>
          <w:rFonts w:ascii="Times New Roman" w:hAnsi="Times New Roman" w:cs="Times New Roman"/>
          <w:sz w:val="22"/>
          <w:szCs w:val="22"/>
        </w:rPr>
      </w:pPr>
    </w:p>
    <w:p w14:paraId="39E56FDE" w14:textId="77777777" w:rsidR="008251E9" w:rsidRPr="002667F2" w:rsidRDefault="008251E9" w:rsidP="008251E9">
      <w:pPr>
        <w:pStyle w:val="Default"/>
        <w:rPr>
          <w:rFonts w:ascii="Times New Roman" w:hAnsi="Times New Roman" w:cs="Times New Roman"/>
          <w:b/>
          <w:bCs/>
          <w:color w:val="211D1E"/>
          <w:sz w:val="22"/>
          <w:szCs w:val="22"/>
        </w:rPr>
      </w:pPr>
    </w:p>
    <w:p w14:paraId="7CE174C7" w14:textId="77777777" w:rsidR="008251E9" w:rsidRPr="002667F2" w:rsidRDefault="008251E9" w:rsidP="008251E9">
      <w:pPr>
        <w:pStyle w:val="Default"/>
        <w:rPr>
          <w:rFonts w:ascii="Times New Roman" w:hAnsi="Times New Roman" w:cs="Times New Roman"/>
          <w:b/>
          <w:bCs/>
          <w:color w:val="211D1E"/>
          <w:sz w:val="22"/>
          <w:szCs w:val="22"/>
        </w:rPr>
      </w:pPr>
    </w:p>
    <w:p w14:paraId="5E1DF381" w14:textId="77777777" w:rsidR="008251E9" w:rsidRPr="002667F2" w:rsidRDefault="008251E9" w:rsidP="008251E9">
      <w:pPr>
        <w:pStyle w:val="Default"/>
        <w:rPr>
          <w:rFonts w:ascii="Times New Roman" w:hAnsi="Times New Roman" w:cs="Times New Roman"/>
          <w:b/>
          <w:bCs/>
          <w:color w:val="211D1E"/>
          <w:sz w:val="22"/>
          <w:szCs w:val="22"/>
        </w:rPr>
      </w:pPr>
    </w:p>
    <w:p w14:paraId="0CF03C8C" w14:textId="77777777" w:rsidR="008251E9" w:rsidRPr="002667F2" w:rsidRDefault="008251E9" w:rsidP="008251E9">
      <w:pPr>
        <w:pStyle w:val="Default"/>
        <w:rPr>
          <w:rFonts w:ascii="Times New Roman" w:hAnsi="Times New Roman" w:cs="Times New Roman"/>
          <w:b/>
          <w:bCs/>
          <w:color w:val="211D1E"/>
          <w:sz w:val="22"/>
          <w:szCs w:val="22"/>
        </w:rPr>
      </w:pPr>
    </w:p>
    <w:p w14:paraId="3FA4C073" w14:textId="77777777" w:rsidR="008251E9" w:rsidRPr="002667F2" w:rsidRDefault="008251E9" w:rsidP="008251E9">
      <w:pPr>
        <w:pStyle w:val="Default"/>
        <w:rPr>
          <w:rFonts w:ascii="Times New Roman" w:hAnsi="Times New Roman" w:cs="Times New Roman"/>
          <w:b/>
          <w:bCs/>
          <w:color w:val="211D1E"/>
          <w:sz w:val="22"/>
          <w:szCs w:val="22"/>
        </w:rPr>
      </w:pPr>
    </w:p>
    <w:p w14:paraId="4417796B" w14:textId="77777777" w:rsidR="008251E9" w:rsidRPr="002667F2" w:rsidRDefault="008251E9" w:rsidP="008251E9">
      <w:pPr>
        <w:pStyle w:val="Default"/>
        <w:rPr>
          <w:rFonts w:ascii="Times New Roman" w:hAnsi="Times New Roman" w:cs="Times New Roman"/>
          <w:b/>
          <w:bCs/>
          <w:color w:val="211D1E"/>
          <w:sz w:val="22"/>
          <w:szCs w:val="22"/>
        </w:rPr>
      </w:pPr>
    </w:p>
    <w:p w14:paraId="50346FF1" w14:textId="77777777" w:rsidR="008251E9" w:rsidRPr="002667F2" w:rsidRDefault="008251E9" w:rsidP="008251E9">
      <w:pPr>
        <w:pStyle w:val="Default"/>
        <w:rPr>
          <w:rFonts w:ascii="Times New Roman" w:hAnsi="Times New Roman" w:cs="Times New Roman"/>
          <w:b/>
          <w:bCs/>
          <w:color w:val="211D1E"/>
          <w:sz w:val="22"/>
          <w:szCs w:val="22"/>
        </w:rPr>
      </w:pPr>
    </w:p>
    <w:p w14:paraId="4445869E" w14:textId="77777777" w:rsidR="008251E9" w:rsidRPr="002667F2" w:rsidRDefault="008251E9" w:rsidP="008251E9">
      <w:pPr>
        <w:pStyle w:val="Default"/>
        <w:rPr>
          <w:rFonts w:ascii="Times New Roman" w:hAnsi="Times New Roman" w:cs="Times New Roman"/>
          <w:b/>
          <w:bCs/>
          <w:color w:val="211D1E"/>
          <w:sz w:val="22"/>
          <w:szCs w:val="22"/>
        </w:rPr>
      </w:pPr>
    </w:p>
    <w:p w14:paraId="49B01070" w14:textId="77777777" w:rsidR="008251E9" w:rsidRPr="002667F2" w:rsidRDefault="008251E9" w:rsidP="008251E9">
      <w:pPr>
        <w:pStyle w:val="Default"/>
        <w:rPr>
          <w:rFonts w:ascii="Times New Roman" w:hAnsi="Times New Roman" w:cs="Times New Roman"/>
          <w:b/>
          <w:bCs/>
          <w:color w:val="211D1E"/>
          <w:sz w:val="22"/>
          <w:szCs w:val="22"/>
        </w:rPr>
      </w:pPr>
    </w:p>
    <w:p w14:paraId="2378E5A5" w14:textId="77777777" w:rsidR="008251E9" w:rsidRPr="002667F2" w:rsidRDefault="008251E9" w:rsidP="008251E9">
      <w:pPr>
        <w:pStyle w:val="Default"/>
        <w:rPr>
          <w:rFonts w:ascii="Times New Roman" w:hAnsi="Times New Roman" w:cs="Times New Roman"/>
          <w:b/>
          <w:bCs/>
          <w:color w:val="211D1E"/>
          <w:sz w:val="22"/>
          <w:szCs w:val="22"/>
        </w:rPr>
      </w:pPr>
    </w:p>
    <w:p w14:paraId="00866202" w14:textId="77777777" w:rsidR="008251E9" w:rsidRPr="002667F2" w:rsidRDefault="008251E9" w:rsidP="008251E9">
      <w:pPr>
        <w:pStyle w:val="Default"/>
        <w:rPr>
          <w:rFonts w:ascii="Times New Roman" w:hAnsi="Times New Roman" w:cs="Times New Roman"/>
          <w:b/>
          <w:bCs/>
          <w:color w:val="211D1E"/>
          <w:sz w:val="22"/>
          <w:szCs w:val="22"/>
        </w:rPr>
      </w:pPr>
    </w:p>
    <w:p w14:paraId="1C487BF1" w14:textId="77777777" w:rsidR="008251E9" w:rsidRPr="002667F2" w:rsidRDefault="008251E9" w:rsidP="008251E9">
      <w:pPr>
        <w:pStyle w:val="Default"/>
        <w:rPr>
          <w:rFonts w:ascii="Times New Roman" w:hAnsi="Times New Roman" w:cs="Times New Roman"/>
          <w:b/>
          <w:bCs/>
          <w:color w:val="211D1E"/>
          <w:sz w:val="22"/>
          <w:szCs w:val="22"/>
        </w:rPr>
      </w:pPr>
    </w:p>
    <w:p w14:paraId="4E5EE24C" w14:textId="3E6AA4FE"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291C64B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16:00:07 GMT</w:t>
      </w:r>
    </w:p>
    <w:p w14:paraId="4150718F" w14:textId="77777777" w:rsidR="008251E9" w:rsidRPr="00685680" w:rsidRDefault="008251E9" w:rsidP="008251E9">
      <w:pPr>
        <w:pStyle w:val="Default"/>
        <w:rPr>
          <w:rFonts w:ascii="Times New Roman" w:hAnsi="Times New Roman" w:cs="Times New Roman"/>
          <w:color w:val="211D1E"/>
        </w:rPr>
      </w:pPr>
      <w:r w:rsidRPr="00685680">
        <w:rPr>
          <w:rFonts w:ascii="Times New Roman" w:hAnsi="Times New Roman" w:cs="Times New Roman"/>
          <w:b/>
          <w:bCs/>
          <w:color w:val="211D1E"/>
        </w:rPr>
        <w:t>Viewing: PADM 660: Policy Analysis</w:t>
      </w:r>
    </w:p>
    <w:p w14:paraId="462153D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16:00:06 GMT</w:t>
      </w:r>
    </w:p>
    <w:p w14:paraId="07993CBD"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1CBBE0E6"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6EAFA0E8"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62BCDDD0"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02966662"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660</w:t>
      </w:r>
    </w:p>
    <w:p w14:paraId="5EE26DB4"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2F9783C3" w14:textId="77777777" w:rsidR="008251E9" w:rsidRPr="002667F2" w:rsidRDefault="008251E9" w:rsidP="008251E9">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Effective Term: </w:t>
      </w:r>
      <w:r w:rsidRPr="002667F2">
        <w:rPr>
          <w:rFonts w:ascii="Times New Roman" w:hAnsi="Times New Roman" w:cs="Times New Roman"/>
          <w:color w:val="211D1E"/>
          <w:sz w:val="22"/>
          <w:szCs w:val="22"/>
        </w:rPr>
        <w:t>Fall 2024</w:t>
      </w:r>
    </w:p>
    <w:p w14:paraId="62A69380" w14:textId="77777777" w:rsidR="008251E9" w:rsidRPr="002667F2" w:rsidRDefault="008251E9" w:rsidP="008251E9">
      <w:pPr>
        <w:autoSpaceDE w:val="0"/>
        <w:autoSpaceDN w:val="0"/>
        <w:adjustRightInd w:val="0"/>
        <w:rPr>
          <w:b/>
          <w:bCs/>
          <w:color w:val="211D1E"/>
          <w:sz w:val="22"/>
          <w:szCs w:val="22"/>
        </w:rPr>
      </w:pPr>
      <w:r w:rsidRPr="002667F2">
        <w:rPr>
          <w:b/>
          <w:bCs/>
          <w:color w:val="211D1E"/>
          <w:sz w:val="22"/>
          <w:szCs w:val="22"/>
        </w:rPr>
        <w:t xml:space="preserve">Course Title: </w:t>
      </w:r>
      <w:r w:rsidRPr="002667F2">
        <w:rPr>
          <w:color w:val="211D1E"/>
          <w:sz w:val="22"/>
          <w:szCs w:val="22"/>
        </w:rPr>
        <w:t>Policy Analysis</w:t>
      </w:r>
    </w:p>
    <w:p w14:paraId="2B75702A"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Development of theoretical and methodological skills in the analysis of public problems and the use of policy in problem solving.</w:t>
      </w:r>
    </w:p>
    <w:p w14:paraId="535CCCDB"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2A2BBFFB" w14:textId="77777777" w:rsidR="008251E9" w:rsidRPr="002667F2" w:rsidRDefault="008251E9" w:rsidP="008251E9">
      <w:pPr>
        <w:autoSpaceDE w:val="0"/>
        <w:autoSpaceDN w:val="0"/>
        <w:adjustRightInd w:val="0"/>
        <w:rPr>
          <w:color w:val="000000"/>
          <w:sz w:val="22"/>
          <w:szCs w:val="22"/>
        </w:rPr>
      </w:pPr>
    </w:p>
    <w:p w14:paraId="6B70D287" w14:textId="77777777" w:rsidR="008251E9" w:rsidRPr="002667F2" w:rsidRDefault="008251E9" w:rsidP="008251E9">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624976C8"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375ECCAB" w14:textId="77777777" w:rsidR="008251E9" w:rsidRPr="002667F2" w:rsidRDefault="008251E9" w:rsidP="008251E9">
      <w:pPr>
        <w:autoSpaceDE w:val="0"/>
        <w:autoSpaceDN w:val="0"/>
        <w:adjustRightInd w:val="0"/>
        <w:rPr>
          <w:color w:val="211D1E"/>
          <w:sz w:val="22"/>
          <w:szCs w:val="22"/>
        </w:rPr>
      </w:pPr>
    </w:p>
    <w:p w14:paraId="4ADE992F" w14:textId="77777777" w:rsidR="008251E9" w:rsidRPr="002667F2" w:rsidRDefault="008251E9" w:rsidP="008251E9">
      <w:pPr>
        <w:autoSpaceDE w:val="0"/>
        <w:autoSpaceDN w:val="0"/>
        <w:adjustRightInd w:val="0"/>
        <w:rPr>
          <w:color w:val="211D1E"/>
          <w:sz w:val="22"/>
          <w:szCs w:val="22"/>
        </w:rPr>
      </w:pPr>
      <w:r w:rsidRPr="002667F2">
        <w:rPr>
          <w:color w:val="211D1E"/>
          <w:sz w:val="22"/>
          <w:szCs w:val="22"/>
        </w:rPr>
        <w:t>Vote Approve</w:t>
      </w:r>
    </w:p>
    <w:p w14:paraId="58A76A7A" w14:textId="77777777" w:rsidR="008251E9" w:rsidRPr="002667F2" w:rsidRDefault="008251E9" w:rsidP="008251E9">
      <w:pPr>
        <w:autoSpaceDE w:val="0"/>
        <w:autoSpaceDN w:val="0"/>
        <w:adjustRightInd w:val="0"/>
        <w:rPr>
          <w:color w:val="211D1E"/>
          <w:sz w:val="22"/>
          <w:szCs w:val="22"/>
        </w:rPr>
      </w:pPr>
    </w:p>
    <w:p w14:paraId="56F7DDC2" w14:textId="5813BFF1" w:rsidR="008251E9" w:rsidRPr="00685680" w:rsidRDefault="008251E9" w:rsidP="00685680">
      <w:pPr>
        <w:autoSpaceDE w:val="0"/>
        <w:autoSpaceDN w:val="0"/>
        <w:adjustRightInd w:val="0"/>
        <w:rPr>
          <w:b/>
          <w:color w:val="211D1E"/>
          <w:sz w:val="22"/>
          <w:szCs w:val="22"/>
        </w:rPr>
      </w:pPr>
      <w:r w:rsidRPr="002667F2">
        <w:rPr>
          <w:b/>
          <w:color w:val="211D1E"/>
          <w:sz w:val="22"/>
          <w:szCs w:val="22"/>
        </w:rPr>
        <w:t>Traditional Applications</w:t>
      </w:r>
      <w:r w:rsidR="00685680">
        <w:rPr>
          <w:b/>
          <w:color w:val="211D1E"/>
          <w:sz w:val="22"/>
          <w:szCs w:val="22"/>
        </w:rPr>
        <w:t xml:space="preserve"> </w:t>
      </w:r>
      <w:r w:rsidRPr="002667F2">
        <w:rPr>
          <w:b/>
          <w:color w:val="211D1E"/>
          <w:sz w:val="22"/>
          <w:szCs w:val="22"/>
        </w:rPr>
        <w:t xml:space="preserve">COLA </w:t>
      </w:r>
    </w:p>
    <w:p w14:paraId="3526E367" w14:textId="7E034E1D" w:rsidR="008251E9" w:rsidRPr="002667F2" w:rsidRDefault="008251E9" w:rsidP="008251E9">
      <w:pPr>
        <w:autoSpaceDE w:val="0"/>
        <w:autoSpaceDN w:val="0"/>
        <w:adjustRightInd w:val="0"/>
        <w:rPr>
          <w:b/>
          <w:color w:val="211D1E"/>
          <w:sz w:val="22"/>
          <w:szCs w:val="22"/>
        </w:rPr>
      </w:pPr>
    </w:p>
    <w:p w14:paraId="2FEEAEBA" w14:textId="77777777" w:rsidR="008251E9" w:rsidRPr="002667F2" w:rsidRDefault="008251E9" w:rsidP="008251E9">
      <w:pPr>
        <w:autoSpaceDE w:val="0"/>
        <w:autoSpaceDN w:val="0"/>
        <w:adjustRightInd w:val="0"/>
        <w:rPr>
          <w:sz w:val="22"/>
          <w:szCs w:val="22"/>
        </w:rPr>
      </w:pPr>
    </w:p>
    <w:p w14:paraId="72B1D3E8" w14:textId="77777777" w:rsidR="008251E9" w:rsidRPr="002667F2" w:rsidRDefault="008251E9" w:rsidP="008251E9">
      <w:pPr>
        <w:rPr>
          <w:sz w:val="22"/>
          <w:szCs w:val="22"/>
        </w:rPr>
      </w:pPr>
      <w:r w:rsidRPr="002667F2">
        <w:rPr>
          <w:sz w:val="22"/>
          <w:szCs w:val="22"/>
        </w:rPr>
        <w:t>Course Changes</w:t>
      </w:r>
    </w:p>
    <w:p w14:paraId="2B1B7048" w14:textId="77777777" w:rsidR="008251E9" w:rsidRPr="00685680" w:rsidRDefault="008251E9" w:rsidP="008251E9">
      <w:pPr>
        <w:rPr>
          <w:b/>
          <w:sz w:val="24"/>
          <w:szCs w:val="24"/>
        </w:rPr>
      </w:pPr>
      <w:r w:rsidRPr="00685680">
        <w:rPr>
          <w:b/>
          <w:sz w:val="24"/>
          <w:szCs w:val="24"/>
        </w:rPr>
        <w:t>CMM 501 – Title and Description Change</w:t>
      </w:r>
    </w:p>
    <w:p w14:paraId="56AF3D84" w14:textId="77777777" w:rsidR="008251E9" w:rsidRPr="002667F2" w:rsidRDefault="008251E9" w:rsidP="008251E9">
      <w:pPr>
        <w:rPr>
          <w:sz w:val="22"/>
          <w:szCs w:val="22"/>
        </w:rPr>
      </w:pPr>
      <w:r w:rsidRPr="002667F2">
        <w:rPr>
          <w:sz w:val="22"/>
          <w:szCs w:val="22"/>
        </w:rPr>
        <w:t>COURSE DESCRIPTION CHANGE</w:t>
      </w:r>
    </w:p>
    <w:p w14:paraId="1BD7D61C" w14:textId="77777777" w:rsidR="008251E9" w:rsidRPr="002667F2" w:rsidRDefault="008251E9" w:rsidP="008251E9">
      <w:pPr>
        <w:rPr>
          <w:sz w:val="22"/>
          <w:szCs w:val="22"/>
        </w:rPr>
      </w:pPr>
      <w:r w:rsidRPr="002667F2">
        <w:rPr>
          <w:sz w:val="22"/>
          <w:szCs w:val="22"/>
        </w:rPr>
        <w:t>Department Communication Skills</w:t>
      </w:r>
    </w:p>
    <w:p w14:paraId="423DABE4"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Number and Title: CMM 501 Organization Communication</w:t>
      </w:r>
    </w:p>
    <w:p w14:paraId="52F81AC0"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 xml:space="preserve">Rationale: The </w:t>
      </w:r>
      <w:r w:rsidRPr="002667F2">
        <w:rPr>
          <w:color w:val="333333"/>
          <w:sz w:val="22"/>
          <w:szCs w:val="22"/>
        </w:rPr>
        <w:t xml:space="preserve">revised </w:t>
      </w:r>
      <w:r w:rsidRPr="002667F2">
        <w:rPr>
          <w:color w:val="1C1C1C"/>
          <w:sz w:val="22"/>
          <w:szCs w:val="22"/>
        </w:rPr>
        <w:t xml:space="preserve">course description more accurately captures </w:t>
      </w:r>
      <w:r w:rsidRPr="002667F2">
        <w:rPr>
          <w:color w:val="333333"/>
          <w:sz w:val="22"/>
          <w:szCs w:val="22"/>
        </w:rPr>
        <w:t xml:space="preserve">the </w:t>
      </w:r>
      <w:r w:rsidRPr="002667F2">
        <w:rPr>
          <w:color w:val="1C1C1C"/>
          <w:sz w:val="22"/>
          <w:szCs w:val="22"/>
        </w:rPr>
        <w:t xml:space="preserve">content that has been taught in the class for years. </w:t>
      </w:r>
      <w:r w:rsidRPr="002667F2">
        <w:rPr>
          <w:color w:val="333333"/>
          <w:sz w:val="22"/>
          <w:szCs w:val="22"/>
        </w:rPr>
        <w:t xml:space="preserve">The </w:t>
      </w:r>
      <w:r w:rsidRPr="002667F2">
        <w:rPr>
          <w:color w:val="1C1C1C"/>
          <w:sz w:val="22"/>
          <w:szCs w:val="22"/>
        </w:rPr>
        <w:t xml:space="preserve">change in description </w:t>
      </w:r>
      <w:r w:rsidRPr="002667F2">
        <w:rPr>
          <w:color w:val="333333"/>
          <w:sz w:val="22"/>
          <w:szCs w:val="22"/>
        </w:rPr>
        <w:t xml:space="preserve">is </w:t>
      </w:r>
      <w:r w:rsidRPr="002667F2">
        <w:rPr>
          <w:color w:val="1C1C1C"/>
          <w:sz w:val="22"/>
          <w:szCs w:val="22"/>
        </w:rPr>
        <w:t xml:space="preserve">not substantial enough </w:t>
      </w:r>
      <w:r w:rsidRPr="002667F2">
        <w:rPr>
          <w:color w:val="333333"/>
          <w:sz w:val="22"/>
          <w:szCs w:val="22"/>
        </w:rPr>
        <w:t xml:space="preserve">to </w:t>
      </w:r>
      <w:r w:rsidRPr="002667F2">
        <w:rPr>
          <w:color w:val="1C1C1C"/>
          <w:sz w:val="22"/>
          <w:szCs w:val="22"/>
        </w:rPr>
        <w:t>change the curriculum.</w:t>
      </w:r>
    </w:p>
    <w:p w14:paraId="13271830" w14:textId="77777777" w:rsidR="008251E9" w:rsidRPr="002667F2" w:rsidRDefault="008251E9" w:rsidP="008251E9">
      <w:pPr>
        <w:autoSpaceDE w:val="0"/>
        <w:autoSpaceDN w:val="0"/>
        <w:adjustRightInd w:val="0"/>
        <w:rPr>
          <w:color w:val="1C1C1C"/>
          <w:sz w:val="22"/>
          <w:szCs w:val="22"/>
        </w:rPr>
      </w:pPr>
    </w:p>
    <w:p w14:paraId="5DD79425"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Description (old)</w:t>
      </w:r>
      <w:r w:rsidRPr="002667F2">
        <w:rPr>
          <w:color w:val="5A5A5A"/>
          <w:sz w:val="22"/>
          <w:szCs w:val="22"/>
        </w:rPr>
        <w:t xml:space="preserve">: </w:t>
      </w:r>
      <w:r w:rsidRPr="002667F2">
        <w:rPr>
          <w:color w:val="333333"/>
          <w:sz w:val="22"/>
          <w:szCs w:val="22"/>
        </w:rPr>
        <w:t xml:space="preserve">Investigation of information </w:t>
      </w:r>
      <w:r w:rsidRPr="002667F2">
        <w:rPr>
          <w:color w:val="1C1C1C"/>
          <w:sz w:val="22"/>
          <w:szCs w:val="22"/>
        </w:rPr>
        <w:t>flow in organizations with emphasis on identifying communication problems.</w:t>
      </w:r>
    </w:p>
    <w:p w14:paraId="325B3DD0" w14:textId="77777777" w:rsidR="008251E9" w:rsidRPr="002667F2" w:rsidRDefault="008251E9" w:rsidP="008251E9">
      <w:pPr>
        <w:autoSpaceDE w:val="0"/>
        <w:autoSpaceDN w:val="0"/>
        <w:adjustRightInd w:val="0"/>
        <w:rPr>
          <w:color w:val="1C1C1C"/>
          <w:sz w:val="22"/>
          <w:szCs w:val="22"/>
        </w:rPr>
      </w:pPr>
    </w:p>
    <w:p w14:paraId="715F1D64"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Description (new): Study of communication processes in business and professional settings and how applying organizational communication theory and research can address the current issues and problems that organizations experience.</w:t>
      </w:r>
    </w:p>
    <w:p w14:paraId="68F77472" w14:textId="77777777" w:rsidR="008251E9" w:rsidRPr="002667F2" w:rsidRDefault="008251E9" w:rsidP="008251E9">
      <w:pPr>
        <w:autoSpaceDE w:val="0"/>
        <w:autoSpaceDN w:val="0"/>
        <w:adjustRightInd w:val="0"/>
        <w:rPr>
          <w:color w:val="1C1C1C"/>
          <w:sz w:val="22"/>
          <w:szCs w:val="22"/>
        </w:rPr>
      </w:pPr>
    </w:p>
    <w:p w14:paraId="783B21A3"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Catalog Description: Study of communication processes in business and professional settings and how</w:t>
      </w:r>
    </w:p>
    <w:p w14:paraId="0F865D75"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applying organizational communication theory and research can address the current issues and problems that organizations experience.</w:t>
      </w:r>
    </w:p>
    <w:p w14:paraId="30BC1311" w14:textId="77777777" w:rsidR="008251E9" w:rsidRPr="002667F2" w:rsidRDefault="008251E9" w:rsidP="008251E9">
      <w:pPr>
        <w:autoSpaceDE w:val="0"/>
        <w:autoSpaceDN w:val="0"/>
        <w:adjustRightInd w:val="0"/>
        <w:rPr>
          <w:color w:val="1C1C1C"/>
          <w:sz w:val="22"/>
          <w:szCs w:val="22"/>
        </w:rPr>
      </w:pPr>
    </w:p>
    <w:p w14:paraId="1630205C" w14:textId="77777777" w:rsidR="008251E9" w:rsidRPr="002667F2" w:rsidRDefault="008251E9" w:rsidP="008251E9">
      <w:pPr>
        <w:autoSpaceDE w:val="0"/>
        <w:autoSpaceDN w:val="0"/>
        <w:adjustRightInd w:val="0"/>
        <w:rPr>
          <w:color w:val="1C1C1C"/>
          <w:sz w:val="22"/>
          <w:szCs w:val="22"/>
        </w:rPr>
      </w:pPr>
    </w:p>
    <w:p w14:paraId="36434DDB" w14:textId="77777777" w:rsidR="008251E9" w:rsidRDefault="008251E9" w:rsidP="008251E9">
      <w:pPr>
        <w:autoSpaceDE w:val="0"/>
        <w:autoSpaceDN w:val="0"/>
        <w:adjustRightInd w:val="0"/>
        <w:rPr>
          <w:color w:val="1C1C1C"/>
          <w:sz w:val="22"/>
          <w:szCs w:val="22"/>
        </w:rPr>
      </w:pPr>
    </w:p>
    <w:p w14:paraId="006379DA" w14:textId="77777777" w:rsidR="00685680" w:rsidRDefault="00685680" w:rsidP="008251E9">
      <w:pPr>
        <w:autoSpaceDE w:val="0"/>
        <w:autoSpaceDN w:val="0"/>
        <w:adjustRightInd w:val="0"/>
        <w:rPr>
          <w:color w:val="1C1C1C"/>
          <w:sz w:val="22"/>
          <w:szCs w:val="22"/>
        </w:rPr>
      </w:pPr>
    </w:p>
    <w:p w14:paraId="3DBC8B5F" w14:textId="77777777" w:rsidR="00685680" w:rsidRDefault="00685680" w:rsidP="008251E9">
      <w:pPr>
        <w:autoSpaceDE w:val="0"/>
        <w:autoSpaceDN w:val="0"/>
        <w:adjustRightInd w:val="0"/>
        <w:rPr>
          <w:color w:val="1C1C1C"/>
          <w:sz w:val="22"/>
          <w:szCs w:val="22"/>
        </w:rPr>
      </w:pPr>
    </w:p>
    <w:p w14:paraId="5972A123" w14:textId="77777777" w:rsidR="00685680" w:rsidRDefault="00685680" w:rsidP="008251E9">
      <w:pPr>
        <w:autoSpaceDE w:val="0"/>
        <w:autoSpaceDN w:val="0"/>
        <w:adjustRightInd w:val="0"/>
        <w:rPr>
          <w:color w:val="1C1C1C"/>
          <w:sz w:val="22"/>
          <w:szCs w:val="22"/>
        </w:rPr>
      </w:pPr>
    </w:p>
    <w:p w14:paraId="1BF6F0B1" w14:textId="77777777" w:rsidR="00685680" w:rsidRDefault="00685680" w:rsidP="008251E9">
      <w:pPr>
        <w:autoSpaceDE w:val="0"/>
        <w:autoSpaceDN w:val="0"/>
        <w:adjustRightInd w:val="0"/>
        <w:rPr>
          <w:color w:val="1C1C1C"/>
          <w:sz w:val="22"/>
          <w:szCs w:val="22"/>
        </w:rPr>
      </w:pPr>
    </w:p>
    <w:p w14:paraId="1F2C4661" w14:textId="77777777" w:rsidR="00685680" w:rsidRPr="002667F2" w:rsidRDefault="00685680" w:rsidP="008251E9">
      <w:pPr>
        <w:autoSpaceDE w:val="0"/>
        <w:autoSpaceDN w:val="0"/>
        <w:adjustRightInd w:val="0"/>
        <w:rPr>
          <w:color w:val="1C1C1C"/>
          <w:sz w:val="22"/>
          <w:szCs w:val="22"/>
        </w:rPr>
      </w:pPr>
    </w:p>
    <w:p w14:paraId="7EFF57A6" w14:textId="77777777" w:rsidR="008251E9" w:rsidRPr="002667F2" w:rsidRDefault="008251E9" w:rsidP="008251E9">
      <w:pPr>
        <w:autoSpaceDE w:val="0"/>
        <w:autoSpaceDN w:val="0"/>
        <w:adjustRightInd w:val="0"/>
        <w:rPr>
          <w:color w:val="1C1C1C"/>
          <w:sz w:val="22"/>
          <w:szCs w:val="22"/>
        </w:rPr>
      </w:pPr>
    </w:p>
    <w:p w14:paraId="3A344A8B" w14:textId="4F0E9F3A" w:rsidR="008251E9" w:rsidRPr="002667F2" w:rsidRDefault="008251E9" w:rsidP="008251E9">
      <w:pPr>
        <w:autoSpaceDE w:val="0"/>
        <w:autoSpaceDN w:val="0"/>
        <w:adjustRightInd w:val="0"/>
        <w:rPr>
          <w:color w:val="1C1C1C"/>
          <w:sz w:val="22"/>
          <w:szCs w:val="22"/>
        </w:rPr>
      </w:pPr>
      <w:r w:rsidRPr="002667F2">
        <w:rPr>
          <w:color w:val="1C1C1C"/>
          <w:sz w:val="22"/>
          <w:szCs w:val="22"/>
        </w:rPr>
        <w:lastRenderedPageBreak/>
        <w:t>COURSE TITLE CHANGE</w:t>
      </w:r>
    </w:p>
    <w:p w14:paraId="031C8866"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Department: Communication Studies</w:t>
      </w:r>
    </w:p>
    <w:p w14:paraId="78A9529F"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Current Course Number/Title: CMM 501 Organization Communication</w:t>
      </w:r>
    </w:p>
    <w:p w14:paraId="12D385FE"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New Course Title: CMM 501 Organizational Communication</w:t>
      </w:r>
    </w:p>
    <w:p w14:paraId="57C81ECA"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Rationale: The course title was changed for conciseness and clarity.</w:t>
      </w:r>
    </w:p>
    <w:p w14:paraId="33520A18"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Catalog Description: Study of communication processes in business and professional settings and how</w:t>
      </w:r>
    </w:p>
    <w:p w14:paraId="6D5A04F8" w14:textId="77777777" w:rsidR="008251E9" w:rsidRPr="002667F2" w:rsidRDefault="008251E9" w:rsidP="008251E9">
      <w:pPr>
        <w:autoSpaceDE w:val="0"/>
        <w:autoSpaceDN w:val="0"/>
        <w:adjustRightInd w:val="0"/>
        <w:rPr>
          <w:sz w:val="22"/>
          <w:szCs w:val="22"/>
        </w:rPr>
      </w:pPr>
      <w:r w:rsidRPr="002667F2">
        <w:rPr>
          <w:color w:val="1C1C1C"/>
          <w:sz w:val="22"/>
          <w:szCs w:val="22"/>
        </w:rPr>
        <w:t>applying organizational communication theory and research can address the current issues and problems that organizations experience.</w:t>
      </w:r>
    </w:p>
    <w:p w14:paraId="317D9E86" w14:textId="77777777" w:rsidR="008251E9" w:rsidRPr="002667F2" w:rsidRDefault="008251E9" w:rsidP="008251E9">
      <w:pPr>
        <w:rPr>
          <w:sz w:val="22"/>
          <w:szCs w:val="22"/>
        </w:rPr>
      </w:pPr>
    </w:p>
    <w:p w14:paraId="3B373B0B" w14:textId="77777777" w:rsidR="008251E9" w:rsidRPr="002667F2" w:rsidRDefault="008251E9" w:rsidP="008251E9">
      <w:pPr>
        <w:rPr>
          <w:sz w:val="22"/>
          <w:szCs w:val="22"/>
        </w:rPr>
      </w:pPr>
      <w:r w:rsidRPr="002667F2">
        <w:rPr>
          <w:sz w:val="22"/>
          <w:szCs w:val="22"/>
        </w:rPr>
        <w:t>Vote approve</w:t>
      </w:r>
    </w:p>
    <w:p w14:paraId="50E0EFF5" w14:textId="77777777" w:rsidR="008251E9" w:rsidRPr="002667F2" w:rsidRDefault="008251E9" w:rsidP="008251E9">
      <w:pPr>
        <w:rPr>
          <w:sz w:val="22"/>
          <w:szCs w:val="22"/>
        </w:rPr>
      </w:pPr>
    </w:p>
    <w:p w14:paraId="60627779" w14:textId="77777777" w:rsidR="008251E9" w:rsidRPr="00685680" w:rsidRDefault="008251E9" w:rsidP="008251E9">
      <w:pPr>
        <w:rPr>
          <w:b/>
          <w:sz w:val="24"/>
          <w:szCs w:val="24"/>
        </w:rPr>
      </w:pPr>
      <w:r w:rsidRPr="00685680">
        <w:rPr>
          <w:b/>
          <w:sz w:val="24"/>
          <w:szCs w:val="24"/>
        </w:rPr>
        <w:t>CMM 508 Leadership &amp; Group Comm</w:t>
      </w:r>
    </w:p>
    <w:p w14:paraId="3C8E4542" w14:textId="77777777" w:rsidR="008251E9" w:rsidRPr="002667F2" w:rsidRDefault="008251E9" w:rsidP="008251E9">
      <w:pPr>
        <w:rPr>
          <w:sz w:val="22"/>
          <w:szCs w:val="22"/>
        </w:rPr>
      </w:pPr>
      <w:r w:rsidRPr="002667F2">
        <w:rPr>
          <w:sz w:val="22"/>
          <w:szCs w:val="22"/>
        </w:rPr>
        <w:t>Title and Description Change</w:t>
      </w:r>
    </w:p>
    <w:p w14:paraId="3903C8D2" w14:textId="77777777" w:rsidR="008251E9" w:rsidRPr="002667F2" w:rsidRDefault="008251E9" w:rsidP="008251E9">
      <w:pPr>
        <w:rPr>
          <w:sz w:val="22"/>
          <w:szCs w:val="22"/>
        </w:rPr>
      </w:pPr>
      <w:r w:rsidRPr="002667F2">
        <w:rPr>
          <w:sz w:val="22"/>
          <w:szCs w:val="22"/>
        </w:rPr>
        <w:t>COURSE DESCRIPTION CHANGE</w:t>
      </w:r>
    </w:p>
    <w:p w14:paraId="613C03F1" w14:textId="77777777" w:rsidR="008251E9" w:rsidRPr="002667F2" w:rsidRDefault="008251E9" w:rsidP="008251E9">
      <w:pPr>
        <w:rPr>
          <w:sz w:val="22"/>
          <w:szCs w:val="22"/>
        </w:rPr>
      </w:pPr>
      <w:r w:rsidRPr="002667F2">
        <w:rPr>
          <w:sz w:val="22"/>
          <w:szCs w:val="22"/>
        </w:rPr>
        <w:t>Department Communication Skills</w:t>
      </w:r>
    </w:p>
    <w:p w14:paraId="567024B8" w14:textId="77777777" w:rsidR="008251E9" w:rsidRPr="002667F2" w:rsidRDefault="008251E9" w:rsidP="008251E9">
      <w:pPr>
        <w:rPr>
          <w:sz w:val="22"/>
          <w:szCs w:val="22"/>
        </w:rPr>
      </w:pPr>
    </w:p>
    <w:p w14:paraId="273D7D76"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Course Number and Title: CMM 508 Leadership &amp; Group Comm</w:t>
      </w:r>
    </w:p>
    <w:p w14:paraId="7D02F0CE"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Rationale: The revised description includes more detail of the content that has been taught in the class for years. It also reflects an increased attention to ethics which we are integrating into our curriculum more.</w:t>
      </w:r>
    </w:p>
    <w:p w14:paraId="74DCFFFA" w14:textId="77777777" w:rsidR="008251E9" w:rsidRPr="002667F2" w:rsidRDefault="008251E9" w:rsidP="008251E9">
      <w:pPr>
        <w:autoSpaceDE w:val="0"/>
        <w:autoSpaceDN w:val="0"/>
        <w:adjustRightInd w:val="0"/>
        <w:rPr>
          <w:color w:val="1A1A1A"/>
          <w:sz w:val="22"/>
          <w:szCs w:val="22"/>
        </w:rPr>
      </w:pPr>
    </w:p>
    <w:p w14:paraId="5D54FE73"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 xml:space="preserve">Course Description (old): A study of the variables affecting, and affected by, the communication process in small groups, with </w:t>
      </w:r>
      <w:r w:rsidRPr="002667F2">
        <w:rPr>
          <w:color w:val="323232"/>
          <w:sz w:val="22"/>
          <w:szCs w:val="22"/>
        </w:rPr>
        <w:t xml:space="preserve">particular </w:t>
      </w:r>
      <w:r w:rsidRPr="002667F2">
        <w:rPr>
          <w:color w:val="1A1A1A"/>
          <w:sz w:val="22"/>
          <w:szCs w:val="22"/>
        </w:rPr>
        <w:t>emphasis upon leadership variables.</w:t>
      </w:r>
    </w:p>
    <w:p w14:paraId="20B25985" w14:textId="77777777" w:rsidR="008251E9" w:rsidRPr="002667F2" w:rsidRDefault="008251E9" w:rsidP="008251E9">
      <w:pPr>
        <w:autoSpaceDE w:val="0"/>
        <w:autoSpaceDN w:val="0"/>
        <w:adjustRightInd w:val="0"/>
        <w:rPr>
          <w:color w:val="1A1A1A"/>
          <w:sz w:val="22"/>
          <w:szCs w:val="22"/>
        </w:rPr>
      </w:pPr>
    </w:p>
    <w:p w14:paraId="752111B0"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 xml:space="preserve">Course Description (new): Study of the role </w:t>
      </w:r>
      <w:r w:rsidRPr="002667F2">
        <w:rPr>
          <w:color w:val="323232"/>
          <w:sz w:val="22"/>
          <w:szCs w:val="22"/>
        </w:rPr>
        <w:t xml:space="preserve">of </w:t>
      </w:r>
      <w:r w:rsidRPr="002667F2">
        <w:rPr>
          <w:color w:val="1A1A1A"/>
          <w:sz w:val="22"/>
          <w:szCs w:val="22"/>
        </w:rPr>
        <w:t>communication leaders in fostering ethical communication climates in personal</w:t>
      </w:r>
      <w:r w:rsidRPr="002667F2">
        <w:rPr>
          <w:color w:val="444444"/>
          <w:sz w:val="22"/>
          <w:szCs w:val="22"/>
        </w:rPr>
        <w:t xml:space="preserve">, </w:t>
      </w:r>
      <w:r w:rsidRPr="002667F2">
        <w:rPr>
          <w:color w:val="1A1A1A"/>
          <w:sz w:val="22"/>
          <w:szCs w:val="22"/>
        </w:rPr>
        <w:t>professional, and civic contexts through effective and inclusive decision-making</w:t>
      </w:r>
      <w:r w:rsidRPr="002667F2">
        <w:rPr>
          <w:color w:val="444444"/>
          <w:sz w:val="22"/>
          <w:szCs w:val="22"/>
        </w:rPr>
        <w:t xml:space="preserve">, </w:t>
      </w:r>
      <w:r w:rsidRPr="002667F2">
        <w:rPr>
          <w:color w:val="1A1A1A"/>
          <w:sz w:val="22"/>
          <w:szCs w:val="22"/>
        </w:rPr>
        <w:t>problem-solving, and interpersonal or group interactions.</w:t>
      </w:r>
    </w:p>
    <w:p w14:paraId="10B08CFE" w14:textId="77777777" w:rsidR="008251E9" w:rsidRPr="002667F2" w:rsidRDefault="008251E9" w:rsidP="008251E9">
      <w:pPr>
        <w:autoSpaceDE w:val="0"/>
        <w:autoSpaceDN w:val="0"/>
        <w:adjustRightInd w:val="0"/>
        <w:rPr>
          <w:color w:val="1A1A1A"/>
          <w:sz w:val="22"/>
          <w:szCs w:val="22"/>
        </w:rPr>
      </w:pPr>
    </w:p>
    <w:p w14:paraId="601DB015"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Catalog Description: Study of the role of communication leaders in fostering ethical communication climates in personal, professional, and civic contexts through effective and inclusive decision-making, problem-solving, and interpersonal or group interactions.</w:t>
      </w:r>
    </w:p>
    <w:p w14:paraId="6DF8FE3A" w14:textId="77777777" w:rsidR="008251E9" w:rsidRPr="002667F2" w:rsidRDefault="008251E9" w:rsidP="008251E9">
      <w:pPr>
        <w:autoSpaceDE w:val="0"/>
        <w:autoSpaceDN w:val="0"/>
        <w:adjustRightInd w:val="0"/>
        <w:rPr>
          <w:color w:val="1A1A1A"/>
          <w:sz w:val="22"/>
          <w:szCs w:val="22"/>
        </w:rPr>
      </w:pPr>
    </w:p>
    <w:p w14:paraId="043DE6CB"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COURSE TITLE CHANGE</w:t>
      </w:r>
    </w:p>
    <w:p w14:paraId="55CBA6A1"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Department: Communication Studies</w:t>
      </w:r>
    </w:p>
    <w:p w14:paraId="00C440C4" w14:textId="77777777" w:rsidR="008251E9" w:rsidRPr="00685680" w:rsidRDefault="008251E9" w:rsidP="008251E9">
      <w:pPr>
        <w:autoSpaceDE w:val="0"/>
        <w:autoSpaceDN w:val="0"/>
        <w:adjustRightInd w:val="0"/>
        <w:rPr>
          <w:color w:val="1A1A1A"/>
          <w:sz w:val="24"/>
          <w:szCs w:val="24"/>
        </w:rPr>
      </w:pPr>
      <w:r w:rsidRPr="00685680">
        <w:rPr>
          <w:color w:val="1A1A1A"/>
          <w:sz w:val="24"/>
          <w:szCs w:val="24"/>
        </w:rPr>
        <w:t>Current Course Number/Title: CMM 508 Leadership &amp; Group Comm</w:t>
      </w:r>
    </w:p>
    <w:p w14:paraId="03F53D41"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New Course Title: Leadership Comm &amp; Ethics</w:t>
      </w:r>
    </w:p>
    <w:p w14:paraId="723B93DE"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Rationale: The course title was changed to distinguish it more from CMM 315 Group Communication and to highlight the focus on ethics.</w:t>
      </w:r>
    </w:p>
    <w:p w14:paraId="72A4AC41"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Catalog Description: Study of the role of communication leaders in fostering ethical communication climates in personal, professional, and civic contexts through effective and inclusive decision-making, problem-solving, and interpersonal or group interactions.</w:t>
      </w:r>
    </w:p>
    <w:p w14:paraId="32713D43" w14:textId="77777777" w:rsidR="008251E9" w:rsidRPr="002667F2" w:rsidRDefault="008251E9" w:rsidP="008251E9">
      <w:pPr>
        <w:autoSpaceDE w:val="0"/>
        <w:autoSpaceDN w:val="0"/>
        <w:adjustRightInd w:val="0"/>
        <w:rPr>
          <w:color w:val="1A1A1A"/>
          <w:sz w:val="22"/>
          <w:szCs w:val="22"/>
        </w:rPr>
      </w:pPr>
    </w:p>
    <w:p w14:paraId="3D4812B9" w14:textId="77777777" w:rsidR="008251E9" w:rsidRPr="002667F2" w:rsidRDefault="008251E9" w:rsidP="008251E9">
      <w:pPr>
        <w:rPr>
          <w:sz w:val="22"/>
          <w:szCs w:val="22"/>
        </w:rPr>
      </w:pPr>
      <w:r w:rsidRPr="002667F2">
        <w:rPr>
          <w:sz w:val="22"/>
          <w:szCs w:val="22"/>
        </w:rPr>
        <w:t>Vote approve</w:t>
      </w:r>
    </w:p>
    <w:p w14:paraId="110325D1" w14:textId="77777777" w:rsidR="008251E9" w:rsidRPr="002667F2" w:rsidRDefault="008251E9" w:rsidP="008251E9">
      <w:pPr>
        <w:autoSpaceDE w:val="0"/>
        <w:autoSpaceDN w:val="0"/>
        <w:adjustRightInd w:val="0"/>
        <w:rPr>
          <w:color w:val="1A1A1A"/>
          <w:sz w:val="22"/>
          <w:szCs w:val="22"/>
        </w:rPr>
      </w:pPr>
    </w:p>
    <w:p w14:paraId="40CE77E6" w14:textId="77777777" w:rsidR="008251E9" w:rsidRPr="002667F2" w:rsidRDefault="008251E9" w:rsidP="008251E9">
      <w:pPr>
        <w:autoSpaceDE w:val="0"/>
        <w:autoSpaceDN w:val="0"/>
        <w:adjustRightInd w:val="0"/>
        <w:rPr>
          <w:color w:val="1A1A1A"/>
          <w:sz w:val="22"/>
          <w:szCs w:val="22"/>
        </w:rPr>
      </w:pPr>
    </w:p>
    <w:p w14:paraId="3666839A" w14:textId="77777777" w:rsidR="008251E9" w:rsidRPr="002667F2" w:rsidRDefault="008251E9" w:rsidP="008251E9">
      <w:pPr>
        <w:autoSpaceDE w:val="0"/>
        <w:autoSpaceDN w:val="0"/>
        <w:adjustRightInd w:val="0"/>
        <w:rPr>
          <w:b/>
          <w:color w:val="1A1A1A"/>
          <w:sz w:val="22"/>
          <w:szCs w:val="22"/>
        </w:rPr>
      </w:pPr>
    </w:p>
    <w:p w14:paraId="6E6906E3" w14:textId="77777777" w:rsidR="008251E9" w:rsidRPr="002667F2" w:rsidRDefault="008251E9" w:rsidP="008251E9">
      <w:pPr>
        <w:autoSpaceDE w:val="0"/>
        <w:autoSpaceDN w:val="0"/>
        <w:adjustRightInd w:val="0"/>
        <w:rPr>
          <w:b/>
          <w:color w:val="1A1A1A"/>
          <w:sz w:val="22"/>
          <w:szCs w:val="22"/>
        </w:rPr>
      </w:pPr>
    </w:p>
    <w:p w14:paraId="28A58815" w14:textId="77777777" w:rsidR="008251E9" w:rsidRPr="002667F2" w:rsidRDefault="008251E9" w:rsidP="008251E9">
      <w:pPr>
        <w:autoSpaceDE w:val="0"/>
        <w:autoSpaceDN w:val="0"/>
        <w:adjustRightInd w:val="0"/>
        <w:rPr>
          <w:b/>
          <w:color w:val="1A1A1A"/>
          <w:sz w:val="22"/>
          <w:szCs w:val="22"/>
        </w:rPr>
      </w:pPr>
    </w:p>
    <w:p w14:paraId="1B543EF2" w14:textId="77777777" w:rsidR="008251E9" w:rsidRPr="002667F2" w:rsidRDefault="008251E9" w:rsidP="008251E9">
      <w:pPr>
        <w:autoSpaceDE w:val="0"/>
        <w:autoSpaceDN w:val="0"/>
        <w:adjustRightInd w:val="0"/>
        <w:rPr>
          <w:b/>
          <w:color w:val="1A1A1A"/>
          <w:sz w:val="22"/>
          <w:szCs w:val="22"/>
        </w:rPr>
      </w:pPr>
    </w:p>
    <w:p w14:paraId="65DAD5EC" w14:textId="77777777" w:rsidR="00831BE4" w:rsidRPr="002667F2" w:rsidRDefault="00831BE4" w:rsidP="008251E9">
      <w:pPr>
        <w:autoSpaceDE w:val="0"/>
        <w:autoSpaceDN w:val="0"/>
        <w:adjustRightInd w:val="0"/>
        <w:rPr>
          <w:b/>
          <w:color w:val="1A1A1A"/>
          <w:sz w:val="22"/>
          <w:szCs w:val="22"/>
        </w:rPr>
      </w:pPr>
    </w:p>
    <w:p w14:paraId="1C3B5385" w14:textId="77777777" w:rsidR="00831BE4" w:rsidRPr="002667F2" w:rsidRDefault="00831BE4" w:rsidP="008251E9">
      <w:pPr>
        <w:autoSpaceDE w:val="0"/>
        <w:autoSpaceDN w:val="0"/>
        <w:adjustRightInd w:val="0"/>
        <w:rPr>
          <w:b/>
          <w:color w:val="1A1A1A"/>
          <w:sz w:val="22"/>
          <w:szCs w:val="22"/>
        </w:rPr>
      </w:pPr>
    </w:p>
    <w:p w14:paraId="30F22EFD" w14:textId="77777777" w:rsidR="00831BE4" w:rsidRPr="002667F2" w:rsidRDefault="00831BE4" w:rsidP="008251E9">
      <w:pPr>
        <w:autoSpaceDE w:val="0"/>
        <w:autoSpaceDN w:val="0"/>
        <w:adjustRightInd w:val="0"/>
        <w:rPr>
          <w:b/>
          <w:color w:val="1A1A1A"/>
          <w:sz w:val="22"/>
          <w:szCs w:val="22"/>
        </w:rPr>
      </w:pPr>
    </w:p>
    <w:p w14:paraId="114C9090" w14:textId="77777777" w:rsidR="00831BE4" w:rsidRPr="002667F2" w:rsidRDefault="00831BE4" w:rsidP="008251E9">
      <w:pPr>
        <w:autoSpaceDE w:val="0"/>
        <w:autoSpaceDN w:val="0"/>
        <w:adjustRightInd w:val="0"/>
        <w:rPr>
          <w:b/>
          <w:color w:val="1A1A1A"/>
          <w:sz w:val="22"/>
          <w:szCs w:val="22"/>
        </w:rPr>
      </w:pPr>
    </w:p>
    <w:p w14:paraId="1B0895DD" w14:textId="77777777" w:rsidR="00831BE4" w:rsidRPr="002667F2" w:rsidRDefault="00831BE4" w:rsidP="008251E9">
      <w:pPr>
        <w:autoSpaceDE w:val="0"/>
        <w:autoSpaceDN w:val="0"/>
        <w:adjustRightInd w:val="0"/>
        <w:rPr>
          <w:b/>
          <w:color w:val="1A1A1A"/>
          <w:sz w:val="22"/>
          <w:szCs w:val="22"/>
        </w:rPr>
      </w:pPr>
    </w:p>
    <w:p w14:paraId="05DA4EC1" w14:textId="77777777" w:rsidR="00831BE4" w:rsidRPr="002667F2" w:rsidRDefault="00831BE4" w:rsidP="008251E9">
      <w:pPr>
        <w:autoSpaceDE w:val="0"/>
        <w:autoSpaceDN w:val="0"/>
        <w:adjustRightInd w:val="0"/>
        <w:rPr>
          <w:b/>
          <w:color w:val="1A1A1A"/>
          <w:sz w:val="22"/>
          <w:szCs w:val="22"/>
        </w:rPr>
      </w:pPr>
    </w:p>
    <w:p w14:paraId="2912BBA8" w14:textId="77777777" w:rsidR="008251E9" w:rsidRPr="002667F2" w:rsidRDefault="008251E9" w:rsidP="008251E9">
      <w:pPr>
        <w:autoSpaceDE w:val="0"/>
        <w:autoSpaceDN w:val="0"/>
        <w:adjustRightInd w:val="0"/>
        <w:rPr>
          <w:b/>
          <w:color w:val="1A1A1A"/>
          <w:sz w:val="22"/>
          <w:szCs w:val="22"/>
        </w:rPr>
      </w:pPr>
    </w:p>
    <w:p w14:paraId="34D18741" w14:textId="77777777" w:rsidR="008251E9" w:rsidRPr="002667F2" w:rsidRDefault="008251E9" w:rsidP="008251E9">
      <w:pPr>
        <w:autoSpaceDE w:val="0"/>
        <w:autoSpaceDN w:val="0"/>
        <w:adjustRightInd w:val="0"/>
        <w:rPr>
          <w:b/>
          <w:color w:val="1A1A1A"/>
          <w:sz w:val="22"/>
          <w:szCs w:val="22"/>
        </w:rPr>
      </w:pPr>
    </w:p>
    <w:p w14:paraId="2E8F11F4" w14:textId="77777777" w:rsidR="008251E9" w:rsidRPr="002667F2" w:rsidRDefault="008251E9" w:rsidP="008251E9">
      <w:pPr>
        <w:autoSpaceDE w:val="0"/>
        <w:autoSpaceDN w:val="0"/>
        <w:adjustRightInd w:val="0"/>
        <w:rPr>
          <w:b/>
          <w:color w:val="1A1A1A"/>
          <w:sz w:val="22"/>
          <w:szCs w:val="22"/>
        </w:rPr>
      </w:pPr>
    </w:p>
    <w:p w14:paraId="2B630161" w14:textId="77777777" w:rsidR="008251E9" w:rsidRPr="002667F2" w:rsidRDefault="008251E9" w:rsidP="008251E9">
      <w:pPr>
        <w:autoSpaceDE w:val="0"/>
        <w:autoSpaceDN w:val="0"/>
        <w:adjustRightInd w:val="0"/>
        <w:rPr>
          <w:b/>
          <w:color w:val="1A1A1A"/>
          <w:sz w:val="22"/>
          <w:szCs w:val="22"/>
        </w:rPr>
      </w:pPr>
    </w:p>
    <w:p w14:paraId="4BDA9C81" w14:textId="41B08173" w:rsidR="008251E9" w:rsidRPr="002667F2" w:rsidRDefault="008251E9" w:rsidP="008251E9">
      <w:pPr>
        <w:autoSpaceDE w:val="0"/>
        <w:autoSpaceDN w:val="0"/>
        <w:adjustRightInd w:val="0"/>
        <w:rPr>
          <w:b/>
          <w:color w:val="1A1A1A"/>
          <w:sz w:val="22"/>
          <w:szCs w:val="22"/>
        </w:rPr>
      </w:pPr>
      <w:r w:rsidRPr="00685680">
        <w:rPr>
          <w:b/>
          <w:color w:val="1A1A1A"/>
          <w:sz w:val="24"/>
          <w:szCs w:val="24"/>
        </w:rPr>
        <w:t>CMM 556 Computer-Mediated Comm</w:t>
      </w:r>
    </w:p>
    <w:p w14:paraId="1CB2D490" w14:textId="77777777" w:rsidR="008251E9" w:rsidRPr="002667F2" w:rsidRDefault="008251E9" w:rsidP="008251E9">
      <w:pPr>
        <w:autoSpaceDE w:val="0"/>
        <w:autoSpaceDN w:val="0"/>
        <w:adjustRightInd w:val="0"/>
        <w:rPr>
          <w:b/>
          <w:color w:val="1A1A1A"/>
          <w:sz w:val="22"/>
          <w:szCs w:val="22"/>
        </w:rPr>
      </w:pPr>
      <w:r w:rsidRPr="002667F2">
        <w:rPr>
          <w:b/>
          <w:color w:val="1A1A1A"/>
          <w:sz w:val="22"/>
          <w:szCs w:val="22"/>
        </w:rPr>
        <w:t>Change in course number</w:t>
      </w:r>
    </w:p>
    <w:p w14:paraId="139147AC" w14:textId="77777777" w:rsidR="008251E9" w:rsidRPr="002667F2" w:rsidRDefault="008251E9" w:rsidP="008251E9">
      <w:pPr>
        <w:autoSpaceDE w:val="0"/>
        <w:autoSpaceDN w:val="0"/>
        <w:adjustRightInd w:val="0"/>
        <w:rPr>
          <w:color w:val="1A1A1A"/>
          <w:sz w:val="22"/>
          <w:szCs w:val="22"/>
        </w:rPr>
      </w:pPr>
    </w:p>
    <w:p w14:paraId="47773D2B" w14:textId="77777777" w:rsidR="008251E9" w:rsidRPr="002667F2" w:rsidRDefault="008251E9" w:rsidP="008251E9">
      <w:pPr>
        <w:rPr>
          <w:sz w:val="22"/>
          <w:szCs w:val="22"/>
        </w:rPr>
      </w:pPr>
      <w:r w:rsidRPr="002667F2">
        <w:rPr>
          <w:sz w:val="22"/>
          <w:szCs w:val="22"/>
        </w:rPr>
        <w:t>COURSE DESCRIPTION CHANGE</w:t>
      </w:r>
    </w:p>
    <w:p w14:paraId="4472707D" w14:textId="77777777" w:rsidR="008251E9" w:rsidRPr="002667F2" w:rsidRDefault="008251E9" w:rsidP="008251E9">
      <w:pPr>
        <w:rPr>
          <w:sz w:val="22"/>
          <w:szCs w:val="22"/>
        </w:rPr>
      </w:pPr>
      <w:r w:rsidRPr="002667F2">
        <w:rPr>
          <w:sz w:val="22"/>
          <w:szCs w:val="22"/>
        </w:rPr>
        <w:t>Department: Communication Studies</w:t>
      </w:r>
    </w:p>
    <w:p w14:paraId="75524B64" w14:textId="77777777" w:rsidR="008251E9" w:rsidRPr="00AC426C" w:rsidRDefault="008251E9" w:rsidP="008251E9">
      <w:pPr>
        <w:rPr>
          <w:sz w:val="24"/>
          <w:szCs w:val="24"/>
        </w:rPr>
      </w:pPr>
      <w:r w:rsidRPr="00AC426C">
        <w:rPr>
          <w:sz w:val="24"/>
          <w:szCs w:val="24"/>
        </w:rPr>
        <w:t>Course Number and Title: CMM 556 Computer-Mediated Comm</w:t>
      </w:r>
    </w:p>
    <w:p w14:paraId="71232F50" w14:textId="77777777" w:rsidR="008251E9" w:rsidRPr="002667F2" w:rsidRDefault="008251E9" w:rsidP="008251E9">
      <w:pPr>
        <w:rPr>
          <w:sz w:val="22"/>
          <w:szCs w:val="22"/>
        </w:rPr>
      </w:pPr>
      <w:r w:rsidRPr="002667F2">
        <w:rPr>
          <w:sz w:val="22"/>
          <w:szCs w:val="22"/>
        </w:rPr>
        <w:t xml:space="preserve">Rationale: The revised course description more accurately captures the content that has been taught in the class for years. The change in description is not substantial enough to change the curriculum.  </w:t>
      </w:r>
    </w:p>
    <w:p w14:paraId="6DDB1728" w14:textId="77777777" w:rsidR="008251E9" w:rsidRPr="002667F2" w:rsidRDefault="008251E9" w:rsidP="008251E9">
      <w:pPr>
        <w:rPr>
          <w:sz w:val="22"/>
          <w:szCs w:val="22"/>
        </w:rPr>
      </w:pPr>
      <w:r w:rsidRPr="002667F2">
        <w:rPr>
          <w:sz w:val="22"/>
          <w:szCs w:val="22"/>
        </w:rPr>
        <w:t>Course Description (old): This course explores the impact of computer-mediated communication on human organization.</w:t>
      </w:r>
    </w:p>
    <w:p w14:paraId="0914468E" w14:textId="77777777" w:rsidR="008251E9" w:rsidRPr="002667F2" w:rsidRDefault="008251E9" w:rsidP="008251E9">
      <w:pPr>
        <w:rPr>
          <w:sz w:val="22"/>
          <w:szCs w:val="22"/>
        </w:rPr>
      </w:pPr>
      <w:r w:rsidRPr="002667F2">
        <w:rPr>
          <w:sz w:val="22"/>
          <w:szCs w:val="22"/>
        </w:rPr>
        <w:t>Course Description (new): Study of the characteristics and functionality of new and emerging communication technologies. Students will apply theory and research to understand communication technology’s effects on the self, others, and society.</w:t>
      </w:r>
    </w:p>
    <w:p w14:paraId="69E37426" w14:textId="77777777" w:rsidR="008251E9" w:rsidRPr="002667F2" w:rsidRDefault="008251E9" w:rsidP="008251E9">
      <w:pPr>
        <w:rPr>
          <w:sz w:val="22"/>
          <w:szCs w:val="22"/>
        </w:rPr>
      </w:pPr>
      <w:r w:rsidRPr="002667F2">
        <w:rPr>
          <w:sz w:val="22"/>
          <w:szCs w:val="22"/>
        </w:rPr>
        <w:t>Catalog Description: Study of the characteristics and functionality of new and emerging communication technologies. Students will apply theory and research to understand communication technology’s effects on the self, others, and society.</w:t>
      </w:r>
    </w:p>
    <w:p w14:paraId="55EBC958" w14:textId="77777777" w:rsidR="008251E9" w:rsidRPr="002667F2" w:rsidRDefault="008251E9" w:rsidP="008251E9">
      <w:pPr>
        <w:rPr>
          <w:sz w:val="22"/>
          <w:szCs w:val="22"/>
        </w:rPr>
      </w:pPr>
      <w:r w:rsidRPr="002667F2">
        <w:rPr>
          <w:sz w:val="22"/>
          <w:szCs w:val="22"/>
        </w:rPr>
        <w:t xml:space="preserve"> </w:t>
      </w:r>
    </w:p>
    <w:p w14:paraId="51981241" w14:textId="77777777" w:rsidR="008251E9" w:rsidRPr="002667F2" w:rsidRDefault="008251E9" w:rsidP="008251E9">
      <w:pPr>
        <w:rPr>
          <w:sz w:val="22"/>
          <w:szCs w:val="22"/>
        </w:rPr>
      </w:pPr>
      <w:r w:rsidRPr="002667F2">
        <w:rPr>
          <w:sz w:val="22"/>
          <w:szCs w:val="22"/>
        </w:rPr>
        <w:t>COURSE NUMBER CHANGE</w:t>
      </w:r>
    </w:p>
    <w:p w14:paraId="520126EC" w14:textId="77777777" w:rsidR="008251E9" w:rsidRPr="002667F2" w:rsidRDefault="008251E9" w:rsidP="008251E9">
      <w:pPr>
        <w:rPr>
          <w:sz w:val="22"/>
          <w:szCs w:val="22"/>
        </w:rPr>
      </w:pPr>
      <w:r w:rsidRPr="002667F2">
        <w:rPr>
          <w:sz w:val="22"/>
          <w:szCs w:val="22"/>
        </w:rPr>
        <w:t>Department: Communication Studies</w:t>
      </w:r>
    </w:p>
    <w:p w14:paraId="113F0760" w14:textId="77777777" w:rsidR="008251E9" w:rsidRPr="00685680" w:rsidRDefault="008251E9" w:rsidP="008251E9">
      <w:pPr>
        <w:rPr>
          <w:sz w:val="24"/>
          <w:szCs w:val="24"/>
        </w:rPr>
      </w:pPr>
      <w:r w:rsidRPr="00685680">
        <w:rPr>
          <w:sz w:val="24"/>
          <w:szCs w:val="24"/>
        </w:rPr>
        <w:t>Current Course Number/Title: CMM 556 Computer-Mediated Comm</w:t>
      </w:r>
    </w:p>
    <w:p w14:paraId="3A0AA6F9" w14:textId="77777777" w:rsidR="008251E9" w:rsidRPr="002667F2" w:rsidRDefault="008251E9" w:rsidP="008251E9">
      <w:pPr>
        <w:rPr>
          <w:sz w:val="22"/>
          <w:szCs w:val="22"/>
        </w:rPr>
      </w:pPr>
      <w:r w:rsidRPr="002667F2">
        <w:rPr>
          <w:sz w:val="22"/>
          <w:szCs w:val="22"/>
        </w:rPr>
        <w:t>New Course Number: 6## (registrar can assign based on availability)</w:t>
      </w:r>
    </w:p>
    <w:p w14:paraId="45B461AB" w14:textId="77777777" w:rsidR="008251E9" w:rsidRPr="002667F2" w:rsidRDefault="008251E9" w:rsidP="008251E9">
      <w:pPr>
        <w:rPr>
          <w:sz w:val="22"/>
          <w:szCs w:val="22"/>
        </w:rPr>
      </w:pPr>
      <w:r w:rsidRPr="002667F2">
        <w:rPr>
          <w:sz w:val="22"/>
          <w:szCs w:val="22"/>
        </w:rPr>
        <w:t xml:space="preserve">Rationale: Changing the course number from 456 to 6### reflects an increase in rigor. As noted in the proposed course description, students will focus more on applying “theory and research to understand communication technology” than “exploring the impact of computer-mediated communication.” To do this, students will engage more with primary source materials and academic journals, which warrants increasing the course number to the 600 level. </w:t>
      </w:r>
    </w:p>
    <w:p w14:paraId="3413B457" w14:textId="77777777" w:rsidR="008251E9" w:rsidRPr="002667F2" w:rsidRDefault="008251E9" w:rsidP="008251E9">
      <w:pPr>
        <w:rPr>
          <w:sz w:val="22"/>
          <w:szCs w:val="22"/>
        </w:rPr>
      </w:pPr>
      <w:r w:rsidRPr="002667F2">
        <w:rPr>
          <w:sz w:val="22"/>
          <w:szCs w:val="22"/>
        </w:rPr>
        <w:t>Catalog Description: This course explores the impact of computer-mediated communication on human organization.</w:t>
      </w:r>
    </w:p>
    <w:p w14:paraId="72FA3190" w14:textId="77777777" w:rsidR="008251E9" w:rsidRPr="002667F2" w:rsidRDefault="008251E9" w:rsidP="008251E9">
      <w:pPr>
        <w:rPr>
          <w:sz w:val="22"/>
          <w:szCs w:val="22"/>
        </w:rPr>
      </w:pPr>
      <w:r w:rsidRPr="002667F2">
        <w:rPr>
          <w:sz w:val="22"/>
          <w:szCs w:val="22"/>
        </w:rPr>
        <w:t>Credit Hours: 3</w:t>
      </w:r>
    </w:p>
    <w:p w14:paraId="034C57DA" w14:textId="77777777" w:rsidR="008251E9" w:rsidRPr="002667F2" w:rsidRDefault="008251E9" w:rsidP="008251E9">
      <w:pPr>
        <w:rPr>
          <w:sz w:val="22"/>
          <w:szCs w:val="22"/>
        </w:rPr>
      </w:pPr>
      <w:r w:rsidRPr="002667F2">
        <w:rPr>
          <w:sz w:val="22"/>
          <w:szCs w:val="22"/>
        </w:rPr>
        <w:t xml:space="preserve"> </w:t>
      </w:r>
    </w:p>
    <w:p w14:paraId="22D30776" w14:textId="77777777" w:rsidR="008251E9" w:rsidRPr="002667F2" w:rsidRDefault="008251E9" w:rsidP="008251E9">
      <w:pPr>
        <w:rPr>
          <w:sz w:val="22"/>
          <w:szCs w:val="22"/>
        </w:rPr>
      </w:pPr>
      <w:r w:rsidRPr="002667F2">
        <w:rPr>
          <w:sz w:val="22"/>
          <w:szCs w:val="22"/>
        </w:rPr>
        <w:t>COURSE TITLE CHANGE</w:t>
      </w:r>
    </w:p>
    <w:p w14:paraId="14D1F55E" w14:textId="77777777" w:rsidR="008251E9" w:rsidRPr="002667F2" w:rsidRDefault="008251E9" w:rsidP="008251E9">
      <w:pPr>
        <w:rPr>
          <w:sz w:val="22"/>
          <w:szCs w:val="22"/>
        </w:rPr>
      </w:pPr>
      <w:r w:rsidRPr="002667F2">
        <w:rPr>
          <w:sz w:val="22"/>
          <w:szCs w:val="22"/>
        </w:rPr>
        <w:t>Department: Communication Studies</w:t>
      </w:r>
    </w:p>
    <w:p w14:paraId="55BEC3CE" w14:textId="77777777" w:rsidR="008251E9" w:rsidRPr="00685680" w:rsidRDefault="008251E9" w:rsidP="008251E9">
      <w:pPr>
        <w:rPr>
          <w:sz w:val="24"/>
          <w:szCs w:val="24"/>
        </w:rPr>
      </w:pPr>
      <w:r w:rsidRPr="00685680">
        <w:rPr>
          <w:sz w:val="24"/>
          <w:szCs w:val="24"/>
        </w:rPr>
        <w:t>Current Course Number/Title: CMM 556 Computer-Mediated Comm</w:t>
      </w:r>
    </w:p>
    <w:p w14:paraId="126A9992" w14:textId="77777777" w:rsidR="008251E9" w:rsidRPr="002667F2" w:rsidRDefault="008251E9" w:rsidP="008251E9">
      <w:pPr>
        <w:rPr>
          <w:sz w:val="22"/>
          <w:szCs w:val="22"/>
        </w:rPr>
      </w:pPr>
      <w:r w:rsidRPr="002667F2">
        <w:rPr>
          <w:sz w:val="22"/>
          <w:szCs w:val="22"/>
        </w:rPr>
        <w:t>New Course Title: Communication &amp; Technology</w:t>
      </w:r>
    </w:p>
    <w:p w14:paraId="1E922073" w14:textId="77777777" w:rsidR="008251E9" w:rsidRPr="002667F2" w:rsidRDefault="008251E9" w:rsidP="008251E9">
      <w:pPr>
        <w:rPr>
          <w:sz w:val="22"/>
          <w:szCs w:val="22"/>
        </w:rPr>
      </w:pPr>
      <w:r w:rsidRPr="002667F2">
        <w:rPr>
          <w:sz w:val="22"/>
          <w:szCs w:val="22"/>
        </w:rPr>
        <w:t>Rationale: The course title was changed for conciseness and clarity.</w:t>
      </w:r>
    </w:p>
    <w:p w14:paraId="66F3AE45" w14:textId="77777777" w:rsidR="008251E9" w:rsidRPr="002667F2" w:rsidRDefault="008251E9" w:rsidP="008251E9">
      <w:pPr>
        <w:rPr>
          <w:sz w:val="22"/>
          <w:szCs w:val="22"/>
        </w:rPr>
      </w:pPr>
      <w:r w:rsidRPr="002667F2">
        <w:rPr>
          <w:sz w:val="22"/>
          <w:szCs w:val="22"/>
        </w:rPr>
        <w:t>Catalog Description: This course explores the impact of computer-mediated communication on human organization.</w:t>
      </w:r>
    </w:p>
    <w:p w14:paraId="2D718CBF" w14:textId="77777777" w:rsidR="008251E9" w:rsidRPr="002667F2" w:rsidRDefault="008251E9" w:rsidP="008251E9">
      <w:pPr>
        <w:autoSpaceDE w:val="0"/>
        <w:autoSpaceDN w:val="0"/>
        <w:adjustRightInd w:val="0"/>
        <w:rPr>
          <w:color w:val="1A1A1A"/>
          <w:sz w:val="22"/>
          <w:szCs w:val="22"/>
        </w:rPr>
      </w:pPr>
    </w:p>
    <w:p w14:paraId="783142A4"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14D683D1" w14:textId="77777777" w:rsidR="008251E9" w:rsidRPr="002667F2" w:rsidRDefault="008251E9" w:rsidP="008251E9">
      <w:pPr>
        <w:autoSpaceDE w:val="0"/>
        <w:autoSpaceDN w:val="0"/>
        <w:adjustRightInd w:val="0"/>
        <w:rPr>
          <w:color w:val="1A1A1A"/>
          <w:sz w:val="22"/>
          <w:szCs w:val="22"/>
        </w:rPr>
      </w:pPr>
    </w:p>
    <w:p w14:paraId="69B52D63" w14:textId="77777777" w:rsidR="008251E9" w:rsidRPr="002667F2" w:rsidRDefault="008251E9" w:rsidP="008251E9">
      <w:pPr>
        <w:autoSpaceDE w:val="0"/>
        <w:autoSpaceDN w:val="0"/>
        <w:adjustRightInd w:val="0"/>
        <w:rPr>
          <w:color w:val="1A1A1A"/>
          <w:sz w:val="22"/>
          <w:szCs w:val="22"/>
        </w:rPr>
      </w:pPr>
    </w:p>
    <w:p w14:paraId="683FAF61" w14:textId="77777777" w:rsidR="008251E9" w:rsidRPr="002667F2" w:rsidRDefault="008251E9" w:rsidP="008251E9">
      <w:pPr>
        <w:autoSpaceDE w:val="0"/>
        <w:autoSpaceDN w:val="0"/>
        <w:adjustRightInd w:val="0"/>
        <w:rPr>
          <w:color w:val="1A1A1A"/>
          <w:sz w:val="22"/>
          <w:szCs w:val="22"/>
        </w:rPr>
      </w:pPr>
    </w:p>
    <w:p w14:paraId="78AAF81A" w14:textId="77777777" w:rsidR="008251E9" w:rsidRPr="002667F2" w:rsidRDefault="008251E9" w:rsidP="008251E9">
      <w:pPr>
        <w:autoSpaceDE w:val="0"/>
        <w:autoSpaceDN w:val="0"/>
        <w:adjustRightInd w:val="0"/>
        <w:rPr>
          <w:color w:val="1A1A1A"/>
          <w:sz w:val="22"/>
          <w:szCs w:val="22"/>
        </w:rPr>
      </w:pPr>
    </w:p>
    <w:p w14:paraId="6E6B3FC7" w14:textId="77777777" w:rsidR="008251E9" w:rsidRPr="002667F2" w:rsidRDefault="008251E9" w:rsidP="008251E9">
      <w:pPr>
        <w:autoSpaceDE w:val="0"/>
        <w:autoSpaceDN w:val="0"/>
        <w:adjustRightInd w:val="0"/>
        <w:rPr>
          <w:color w:val="1A1A1A"/>
          <w:sz w:val="22"/>
          <w:szCs w:val="22"/>
        </w:rPr>
      </w:pPr>
    </w:p>
    <w:p w14:paraId="33B7504C" w14:textId="77777777" w:rsidR="008251E9" w:rsidRPr="002667F2" w:rsidRDefault="008251E9" w:rsidP="008251E9">
      <w:pPr>
        <w:autoSpaceDE w:val="0"/>
        <w:autoSpaceDN w:val="0"/>
        <w:adjustRightInd w:val="0"/>
        <w:rPr>
          <w:color w:val="1A1A1A"/>
          <w:sz w:val="22"/>
          <w:szCs w:val="22"/>
        </w:rPr>
      </w:pPr>
    </w:p>
    <w:p w14:paraId="2D682168" w14:textId="77777777" w:rsidR="008251E9" w:rsidRPr="002667F2" w:rsidRDefault="008251E9" w:rsidP="008251E9">
      <w:pPr>
        <w:autoSpaceDE w:val="0"/>
        <w:autoSpaceDN w:val="0"/>
        <w:adjustRightInd w:val="0"/>
        <w:rPr>
          <w:color w:val="1A1A1A"/>
          <w:sz w:val="22"/>
          <w:szCs w:val="22"/>
        </w:rPr>
      </w:pPr>
    </w:p>
    <w:p w14:paraId="51E9CEC1" w14:textId="77777777" w:rsidR="008251E9" w:rsidRPr="002667F2" w:rsidRDefault="008251E9" w:rsidP="008251E9">
      <w:pPr>
        <w:autoSpaceDE w:val="0"/>
        <w:autoSpaceDN w:val="0"/>
        <w:adjustRightInd w:val="0"/>
        <w:rPr>
          <w:color w:val="1A1A1A"/>
          <w:sz w:val="22"/>
          <w:szCs w:val="22"/>
        </w:rPr>
      </w:pPr>
    </w:p>
    <w:p w14:paraId="4C924DD2" w14:textId="77777777" w:rsidR="008251E9" w:rsidRPr="002667F2" w:rsidRDefault="008251E9" w:rsidP="008251E9">
      <w:pPr>
        <w:autoSpaceDE w:val="0"/>
        <w:autoSpaceDN w:val="0"/>
        <w:adjustRightInd w:val="0"/>
        <w:rPr>
          <w:color w:val="1A1A1A"/>
          <w:sz w:val="22"/>
          <w:szCs w:val="22"/>
        </w:rPr>
      </w:pPr>
    </w:p>
    <w:p w14:paraId="23905CD8" w14:textId="77777777" w:rsidR="008251E9" w:rsidRPr="002667F2" w:rsidRDefault="008251E9" w:rsidP="008251E9">
      <w:pPr>
        <w:autoSpaceDE w:val="0"/>
        <w:autoSpaceDN w:val="0"/>
        <w:adjustRightInd w:val="0"/>
        <w:rPr>
          <w:color w:val="1A1A1A"/>
          <w:sz w:val="22"/>
          <w:szCs w:val="22"/>
        </w:rPr>
      </w:pPr>
    </w:p>
    <w:p w14:paraId="503D945E" w14:textId="77777777" w:rsidR="008251E9" w:rsidRPr="002667F2" w:rsidRDefault="008251E9" w:rsidP="008251E9">
      <w:pPr>
        <w:autoSpaceDE w:val="0"/>
        <w:autoSpaceDN w:val="0"/>
        <w:adjustRightInd w:val="0"/>
        <w:rPr>
          <w:color w:val="1A1A1A"/>
          <w:sz w:val="22"/>
          <w:szCs w:val="22"/>
        </w:rPr>
      </w:pPr>
    </w:p>
    <w:p w14:paraId="58F86137" w14:textId="77777777" w:rsidR="008251E9" w:rsidRPr="002667F2" w:rsidRDefault="008251E9" w:rsidP="008251E9">
      <w:pPr>
        <w:autoSpaceDE w:val="0"/>
        <w:autoSpaceDN w:val="0"/>
        <w:adjustRightInd w:val="0"/>
        <w:rPr>
          <w:color w:val="1A1A1A"/>
          <w:sz w:val="22"/>
          <w:szCs w:val="22"/>
        </w:rPr>
      </w:pPr>
    </w:p>
    <w:p w14:paraId="1AABCC9E" w14:textId="77777777" w:rsidR="00831BE4" w:rsidRPr="002667F2" w:rsidRDefault="00831BE4" w:rsidP="008251E9">
      <w:pPr>
        <w:autoSpaceDE w:val="0"/>
        <w:autoSpaceDN w:val="0"/>
        <w:adjustRightInd w:val="0"/>
        <w:rPr>
          <w:color w:val="1A1A1A"/>
          <w:sz w:val="22"/>
          <w:szCs w:val="22"/>
        </w:rPr>
      </w:pPr>
    </w:p>
    <w:p w14:paraId="5CE73836" w14:textId="77777777" w:rsidR="00831BE4" w:rsidRPr="002667F2" w:rsidRDefault="00831BE4" w:rsidP="008251E9">
      <w:pPr>
        <w:autoSpaceDE w:val="0"/>
        <w:autoSpaceDN w:val="0"/>
        <w:adjustRightInd w:val="0"/>
        <w:rPr>
          <w:color w:val="1A1A1A"/>
          <w:sz w:val="22"/>
          <w:szCs w:val="22"/>
        </w:rPr>
      </w:pPr>
    </w:p>
    <w:p w14:paraId="6C1B4A51" w14:textId="77777777" w:rsidR="008251E9" w:rsidRPr="002667F2" w:rsidRDefault="008251E9" w:rsidP="008251E9">
      <w:pPr>
        <w:autoSpaceDE w:val="0"/>
        <w:autoSpaceDN w:val="0"/>
        <w:adjustRightInd w:val="0"/>
        <w:rPr>
          <w:color w:val="1A1A1A"/>
          <w:sz w:val="22"/>
          <w:szCs w:val="22"/>
        </w:rPr>
      </w:pPr>
    </w:p>
    <w:p w14:paraId="048BB4AF" w14:textId="1F85D3CE" w:rsidR="008251E9" w:rsidRPr="00AC426C" w:rsidRDefault="008251E9" w:rsidP="008251E9">
      <w:pPr>
        <w:autoSpaceDE w:val="0"/>
        <w:autoSpaceDN w:val="0"/>
        <w:adjustRightInd w:val="0"/>
        <w:rPr>
          <w:b/>
          <w:bCs/>
          <w:color w:val="1A1A1A"/>
          <w:sz w:val="24"/>
          <w:szCs w:val="24"/>
        </w:rPr>
      </w:pPr>
      <w:r w:rsidRPr="00AC426C">
        <w:rPr>
          <w:b/>
          <w:bCs/>
          <w:color w:val="1A1A1A"/>
          <w:sz w:val="24"/>
          <w:szCs w:val="24"/>
        </w:rPr>
        <w:t>CMM 601 Prob &amp; Meth Com Research</w:t>
      </w:r>
    </w:p>
    <w:p w14:paraId="7E9F432F" w14:textId="77777777" w:rsidR="008251E9" w:rsidRPr="002667F2" w:rsidRDefault="008251E9" w:rsidP="008251E9">
      <w:pPr>
        <w:autoSpaceDE w:val="0"/>
        <w:autoSpaceDN w:val="0"/>
        <w:adjustRightInd w:val="0"/>
        <w:rPr>
          <w:color w:val="1A1A1A"/>
          <w:sz w:val="22"/>
          <w:szCs w:val="22"/>
        </w:rPr>
      </w:pPr>
    </w:p>
    <w:p w14:paraId="3EE16952"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DESCRIPTION CHANGE</w:t>
      </w:r>
    </w:p>
    <w:p w14:paraId="68924362"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Department: Communication Studies</w:t>
      </w:r>
    </w:p>
    <w:p w14:paraId="4E2FE336"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Number and Title: CMM 601 Prob &amp; Meth Com Research</w:t>
      </w:r>
    </w:p>
    <w:p w14:paraId="1E2C7BF1"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Rationale: The revised course description more accurately captures the content that has been taught in the class for years. The change in description is not substantial enough to change the curriculum.</w:t>
      </w:r>
    </w:p>
    <w:p w14:paraId="2B9B808D"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Description (old): An introduction to graduate studies, including clinical and research applications; quantitative and qualitative research methodology; critical analysis of clinical instruments and research literature.</w:t>
      </w:r>
    </w:p>
    <w:p w14:paraId="079F7D50"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Description (new): Study of how basic quantitative research methods such as surveys, content</w:t>
      </w:r>
    </w:p>
    <w:p w14:paraId="0C97229C"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analysis, and experiments are used to understand, explain, and analyze communication processes.</w:t>
      </w:r>
    </w:p>
    <w:p w14:paraId="1D176529"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Catalog Description: Study of how basic quantitative research methods such as surveys, content analysis, and experiments are used to understand, explain, and analyze communication processes.</w:t>
      </w:r>
    </w:p>
    <w:p w14:paraId="259088FF" w14:textId="77777777" w:rsidR="008251E9" w:rsidRPr="002667F2" w:rsidRDefault="008251E9" w:rsidP="008251E9">
      <w:pPr>
        <w:autoSpaceDE w:val="0"/>
        <w:autoSpaceDN w:val="0"/>
        <w:adjustRightInd w:val="0"/>
        <w:rPr>
          <w:color w:val="191919"/>
          <w:sz w:val="22"/>
          <w:szCs w:val="22"/>
        </w:rPr>
      </w:pPr>
    </w:p>
    <w:p w14:paraId="34E473D5"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TITLE CHANGE</w:t>
      </w:r>
    </w:p>
    <w:p w14:paraId="3B3C7A03"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Department: Communication Studies</w:t>
      </w:r>
    </w:p>
    <w:p w14:paraId="1A219172"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Current Course Number/Title: CMM 601 Prob &amp; Meth Com Research</w:t>
      </w:r>
    </w:p>
    <w:p w14:paraId="14D5796A"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New Course Title: Quantitative Research in Comm</w:t>
      </w:r>
    </w:p>
    <w:p w14:paraId="5C9F976C"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Rationale: The course title was changed for clarity.</w:t>
      </w:r>
    </w:p>
    <w:p w14:paraId="7180E1BF" w14:textId="77777777" w:rsidR="008251E9" w:rsidRPr="002667F2" w:rsidRDefault="008251E9" w:rsidP="008251E9">
      <w:pPr>
        <w:autoSpaceDE w:val="0"/>
        <w:autoSpaceDN w:val="0"/>
        <w:adjustRightInd w:val="0"/>
        <w:rPr>
          <w:color w:val="1A1A1A"/>
          <w:sz w:val="22"/>
          <w:szCs w:val="22"/>
        </w:rPr>
      </w:pPr>
      <w:r w:rsidRPr="002667F2">
        <w:rPr>
          <w:color w:val="191919"/>
          <w:sz w:val="22"/>
          <w:szCs w:val="22"/>
        </w:rPr>
        <w:t>Catalog Description: Study of how basic quantitative research methods such as surveys, content analysis, and experiments are used to understand, explain, and analyze communication processes.</w:t>
      </w:r>
    </w:p>
    <w:p w14:paraId="78616295" w14:textId="77777777" w:rsidR="008251E9" w:rsidRPr="002667F2" w:rsidRDefault="008251E9" w:rsidP="008251E9">
      <w:pPr>
        <w:autoSpaceDE w:val="0"/>
        <w:autoSpaceDN w:val="0"/>
        <w:adjustRightInd w:val="0"/>
        <w:rPr>
          <w:sz w:val="22"/>
          <w:szCs w:val="22"/>
        </w:rPr>
      </w:pPr>
    </w:p>
    <w:p w14:paraId="4B0FD441" w14:textId="77777777" w:rsidR="008251E9" w:rsidRPr="002667F2" w:rsidRDefault="008251E9" w:rsidP="008251E9">
      <w:pPr>
        <w:autoSpaceDE w:val="0"/>
        <w:autoSpaceDN w:val="0"/>
        <w:adjustRightInd w:val="0"/>
        <w:rPr>
          <w:sz w:val="22"/>
          <w:szCs w:val="22"/>
        </w:rPr>
      </w:pPr>
    </w:p>
    <w:p w14:paraId="394EB1A2"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1B015C89" w14:textId="77777777" w:rsidR="008251E9" w:rsidRPr="002667F2" w:rsidRDefault="008251E9" w:rsidP="008251E9">
      <w:pPr>
        <w:autoSpaceDE w:val="0"/>
        <w:autoSpaceDN w:val="0"/>
        <w:adjustRightInd w:val="0"/>
        <w:rPr>
          <w:sz w:val="22"/>
          <w:szCs w:val="22"/>
        </w:rPr>
      </w:pPr>
    </w:p>
    <w:p w14:paraId="1E47AE97" w14:textId="77777777" w:rsidR="008251E9" w:rsidRPr="00AC426C" w:rsidRDefault="008251E9" w:rsidP="008251E9">
      <w:pPr>
        <w:autoSpaceDE w:val="0"/>
        <w:autoSpaceDN w:val="0"/>
        <w:adjustRightInd w:val="0"/>
        <w:rPr>
          <w:b/>
          <w:bCs/>
          <w:sz w:val="24"/>
          <w:szCs w:val="24"/>
        </w:rPr>
      </w:pPr>
      <w:r w:rsidRPr="00AC426C">
        <w:rPr>
          <w:b/>
          <w:bCs/>
          <w:sz w:val="24"/>
          <w:szCs w:val="24"/>
        </w:rPr>
        <w:t>CMM 602 Comm Consult Strategies</w:t>
      </w:r>
    </w:p>
    <w:p w14:paraId="3F01A0E3" w14:textId="77777777" w:rsidR="008251E9" w:rsidRPr="002667F2" w:rsidRDefault="008251E9" w:rsidP="008251E9">
      <w:pPr>
        <w:autoSpaceDE w:val="0"/>
        <w:autoSpaceDN w:val="0"/>
        <w:adjustRightInd w:val="0"/>
        <w:rPr>
          <w:sz w:val="22"/>
          <w:szCs w:val="22"/>
        </w:rPr>
      </w:pPr>
      <w:r w:rsidRPr="002667F2">
        <w:rPr>
          <w:sz w:val="22"/>
          <w:szCs w:val="22"/>
        </w:rPr>
        <w:t>Title Change</w:t>
      </w:r>
    </w:p>
    <w:p w14:paraId="3C85E9A0" w14:textId="77777777" w:rsidR="008251E9" w:rsidRPr="002667F2" w:rsidRDefault="008251E9" w:rsidP="008251E9">
      <w:pPr>
        <w:autoSpaceDE w:val="0"/>
        <w:autoSpaceDN w:val="0"/>
        <w:adjustRightInd w:val="0"/>
        <w:rPr>
          <w:sz w:val="22"/>
          <w:szCs w:val="22"/>
        </w:rPr>
      </w:pPr>
    </w:p>
    <w:p w14:paraId="78606BB3" w14:textId="77777777" w:rsidR="008251E9" w:rsidRPr="002667F2" w:rsidRDefault="008251E9" w:rsidP="008251E9">
      <w:pPr>
        <w:autoSpaceDE w:val="0"/>
        <w:autoSpaceDN w:val="0"/>
        <w:adjustRightInd w:val="0"/>
        <w:rPr>
          <w:sz w:val="22"/>
          <w:szCs w:val="22"/>
        </w:rPr>
      </w:pPr>
      <w:r w:rsidRPr="002667F2">
        <w:rPr>
          <w:sz w:val="22"/>
          <w:szCs w:val="22"/>
        </w:rPr>
        <w:t>COURSE TITLE CHANGE</w:t>
      </w:r>
    </w:p>
    <w:p w14:paraId="2610A44B" w14:textId="77777777" w:rsidR="008251E9" w:rsidRPr="002667F2" w:rsidRDefault="008251E9" w:rsidP="008251E9">
      <w:pPr>
        <w:autoSpaceDE w:val="0"/>
        <w:autoSpaceDN w:val="0"/>
        <w:adjustRightInd w:val="0"/>
        <w:rPr>
          <w:sz w:val="22"/>
          <w:szCs w:val="22"/>
        </w:rPr>
      </w:pPr>
      <w:r w:rsidRPr="002667F2">
        <w:rPr>
          <w:sz w:val="22"/>
          <w:szCs w:val="22"/>
        </w:rPr>
        <w:t>Department: Communication Studies</w:t>
      </w:r>
    </w:p>
    <w:p w14:paraId="677BAB3C"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Current Course Number/Title: CMM 602 Comm Consult Strategies</w:t>
      </w:r>
    </w:p>
    <w:p w14:paraId="0E64FC69"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New Course Title: CMM 602 Communication &amp; Consulting</w:t>
      </w:r>
    </w:p>
    <w:p w14:paraId="5333F2EE"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Rationale: The course title was changed for conciseness and clarity.</w:t>
      </w:r>
    </w:p>
    <w:p w14:paraId="0AFB6370"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Catalog Description: An in-depth analysis of diagnostic and intervention strategies employed by</w:t>
      </w:r>
    </w:p>
    <w:p w14:paraId="69228465"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communication consultants. Strategies include communication network analysis, communication process</w:t>
      </w:r>
    </w:p>
    <w:p w14:paraId="6C3E062F"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observation and consultation, communication role and norm negotiation, and team building.</w:t>
      </w:r>
    </w:p>
    <w:p w14:paraId="22801DB4" w14:textId="77777777" w:rsidR="008251E9" w:rsidRPr="002667F2" w:rsidRDefault="008251E9" w:rsidP="008251E9">
      <w:pPr>
        <w:autoSpaceDE w:val="0"/>
        <w:autoSpaceDN w:val="0"/>
        <w:adjustRightInd w:val="0"/>
        <w:rPr>
          <w:color w:val="1A1A1A"/>
          <w:sz w:val="22"/>
          <w:szCs w:val="22"/>
        </w:rPr>
      </w:pPr>
    </w:p>
    <w:p w14:paraId="28005A22"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308E98BA" w14:textId="77777777" w:rsidR="008251E9" w:rsidRPr="002667F2" w:rsidRDefault="008251E9" w:rsidP="008251E9">
      <w:pPr>
        <w:autoSpaceDE w:val="0"/>
        <w:autoSpaceDN w:val="0"/>
        <w:adjustRightInd w:val="0"/>
        <w:rPr>
          <w:color w:val="1A1A1A"/>
          <w:sz w:val="22"/>
          <w:szCs w:val="22"/>
        </w:rPr>
      </w:pPr>
    </w:p>
    <w:p w14:paraId="1CA4611F" w14:textId="77777777" w:rsidR="00AC426C" w:rsidRDefault="00AC426C" w:rsidP="008251E9">
      <w:pPr>
        <w:autoSpaceDE w:val="0"/>
        <w:autoSpaceDN w:val="0"/>
        <w:adjustRightInd w:val="0"/>
        <w:rPr>
          <w:color w:val="1A1A1A"/>
          <w:sz w:val="22"/>
          <w:szCs w:val="22"/>
        </w:rPr>
      </w:pPr>
    </w:p>
    <w:p w14:paraId="3C0ADBA2" w14:textId="77777777" w:rsidR="00AC426C" w:rsidRDefault="00AC426C" w:rsidP="008251E9">
      <w:pPr>
        <w:autoSpaceDE w:val="0"/>
        <w:autoSpaceDN w:val="0"/>
        <w:adjustRightInd w:val="0"/>
        <w:rPr>
          <w:color w:val="1A1A1A"/>
          <w:sz w:val="22"/>
          <w:szCs w:val="22"/>
        </w:rPr>
      </w:pPr>
    </w:p>
    <w:p w14:paraId="07344F81" w14:textId="77777777" w:rsidR="00AC426C" w:rsidRDefault="00AC426C" w:rsidP="008251E9">
      <w:pPr>
        <w:autoSpaceDE w:val="0"/>
        <w:autoSpaceDN w:val="0"/>
        <w:adjustRightInd w:val="0"/>
        <w:rPr>
          <w:color w:val="1A1A1A"/>
          <w:sz w:val="22"/>
          <w:szCs w:val="22"/>
        </w:rPr>
      </w:pPr>
    </w:p>
    <w:p w14:paraId="6CDEFAF5" w14:textId="77777777" w:rsidR="00AC426C" w:rsidRDefault="00AC426C" w:rsidP="008251E9">
      <w:pPr>
        <w:autoSpaceDE w:val="0"/>
        <w:autoSpaceDN w:val="0"/>
        <w:adjustRightInd w:val="0"/>
        <w:rPr>
          <w:color w:val="1A1A1A"/>
          <w:sz w:val="22"/>
          <w:szCs w:val="22"/>
        </w:rPr>
      </w:pPr>
    </w:p>
    <w:p w14:paraId="7C125216" w14:textId="77777777" w:rsidR="00AC426C" w:rsidRDefault="00AC426C" w:rsidP="008251E9">
      <w:pPr>
        <w:autoSpaceDE w:val="0"/>
        <w:autoSpaceDN w:val="0"/>
        <w:adjustRightInd w:val="0"/>
        <w:rPr>
          <w:color w:val="1A1A1A"/>
          <w:sz w:val="22"/>
          <w:szCs w:val="22"/>
        </w:rPr>
      </w:pPr>
    </w:p>
    <w:p w14:paraId="779C4BB5" w14:textId="77777777" w:rsidR="00AC426C" w:rsidRDefault="00AC426C" w:rsidP="008251E9">
      <w:pPr>
        <w:autoSpaceDE w:val="0"/>
        <w:autoSpaceDN w:val="0"/>
        <w:adjustRightInd w:val="0"/>
        <w:rPr>
          <w:color w:val="1A1A1A"/>
          <w:sz w:val="22"/>
          <w:szCs w:val="22"/>
        </w:rPr>
      </w:pPr>
    </w:p>
    <w:p w14:paraId="2E525BE4" w14:textId="77777777" w:rsidR="00AC426C" w:rsidRDefault="00AC426C" w:rsidP="008251E9">
      <w:pPr>
        <w:autoSpaceDE w:val="0"/>
        <w:autoSpaceDN w:val="0"/>
        <w:adjustRightInd w:val="0"/>
        <w:rPr>
          <w:color w:val="1A1A1A"/>
          <w:sz w:val="22"/>
          <w:szCs w:val="22"/>
        </w:rPr>
      </w:pPr>
    </w:p>
    <w:p w14:paraId="0213ADB1" w14:textId="77777777" w:rsidR="00AC426C" w:rsidRDefault="00AC426C" w:rsidP="008251E9">
      <w:pPr>
        <w:autoSpaceDE w:val="0"/>
        <w:autoSpaceDN w:val="0"/>
        <w:adjustRightInd w:val="0"/>
        <w:rPr>
          <w:color w:val="1A1A1A"/>
          <w:sz w:val="22"/>
          <w:szCs w:val="22"/>
        </w:rPr>
      </w:pPr>
    </w:p>
    <w:p w14:paraId="059C1304" w14:textId="77777777" w:rsidR="00AC426C" w:rsidRDefault="00AC426C" w:rsidP="008251E9">
      <w:pPr>
        <w:autoSpaceDE w:val="0"/>
        <w:autoSpaceDN w:val="0"/>
        <w:adjustRightInd w:val="0"/>
        <w:rPr>
          <w:color w:val="1A1A1A"/>
          <w:sz w:val="22"/>
          <w:szCs w:val="22"/>
        </w:rPr>
      </w:pPr>
    </w:p>
    <w:p w14:paraId="359751E0" w14:textId="77777777" w:rsidR="00AC426C" w:rsidRDefault="00AC426C" w:rsidP="008251E9">
      <w:pPr>
        <w:autoSpaceDE w:val="0"/>
        <w:autoSpaceDN w:val="0"/>
        <w:adjustRightInd w:val="0"/>
        <w:rPr>
          <w:color w:val="1A1A1A"/>
          <w:sz w:val="22"/>
          <w:szCs w:val="22"/>
        </w:rPr>
      </w:pPr>
    </w:p>
    <w:p w14:paraId="19C87823" w14:textId="77777777" w:rsidR="00AC426C" w:rsidRDefault="00AC426C" w:rsidP="008251E9">
      <w:pPr>
        <w:autoSpaceDE w:val="0"/>
        <w:autoSpaceDN w:val="0"/>
        <w:adjustRightInd w:val="0"/>
        <w:rPr>
          <w:color w:val="1A1A1A"/>
          <w:sz w:val="22"/>
          <w:szCs w:val="22"/>
        </w:rPr>
      </w:pPr>
    </w:p>
    <w:p w14:paraId="62130501" w14:textId="77777777" w:rsidR="00AC426C" w:rsidRDefault="00AC426C" w:rsidP="008251E9">
      <w:pPr>
        <w:autoSpaceDE w:val="0"/>
        <w:autoSpaceDN w:val="0"/>
        <w:adjustRightInd w:val="0"/>
        <w:rPr>
          <w:color w:val="1A1A1A"/>
          <w:sz w:val="22"/>
          <w:szCs w:val="22"/>
        </w:rPr>
      </w:pPr>
    </w:p>
    <w:p w14:paraId="26F9E0B3" w14:textId="77777777" w:rsidR="00AC426C" w:rsidRDefault="00AC426C" w:rsidP="008251E9">
      <w:pPr>
        <w:autoSpaceDE w:val="0"/>
        <w:autoSpaceDN w:val="0"/>
        <w:adjustRightInd w:val="0"/>
        <w:rPr>
          <w:color w:val="1A1A1A"/>
          <w:sz w:val="22"/>
          <w:szCs w:val="22"/>
        </w:rPr>
      </w:pPr>
    </w:p>
    <w:p w14:paraId="0B2FF1B2" w14:textId="77777777" w:rsidR="00AC426C" w:rsidRDefault="00AC426C" w:rsidP="008251E9">
      <w:pPr>
        <w:autoSpaceDE w:val="0"/>
        <w:autoSpaceDN w:val="0"/>
        <w:adjustRightInd w:val="0"/>
        <w:rPr>
          <w:color w:val="1A1A1A"/>
          <w:sz w:val="22"/>
          <w:szCs w:val="22"/>
        </w:rPr>
      </w:pPr>
    </w:p>
    <w:p w14:paraId="6985F142" w14:textId="5B2DE826" w:rsidR="008251E9" w:rsidRPr="00AC426C" w:rsidRDefault="008251E9" w:rsidP="008251E9">
      <w:pPr>
        <w:autoSpaceDE w:val="0"/>
        <w:autoSpaceDN w:val="0"/>
        <w:adjustRightInd w:val="0"/>
        <w:rPr>
          <w:b/>
          <w:bCs/>
          <w:color w:val="1C1C1C"/>
          <w:sz w:val="24"/>
          <w:szCs w:val="24"/>
        </w:rPr>
      </w:pPr>
      <w:r w:rsidRPr="00AC426C">
        <w:rPr>
          <w:b/>
          <w:bCs/>
          <w:color w:val="1A1A1A"/>
          <w:sz w:val="24"/>
          <w:szCs w:val="24"/>
        </w:rPr>
        <w:lastRenderedPageBreak/>
        <w:t xml:space="preserve">CMM 605 </w:t>
      </w:r>
      <w:r w:rsidRPr="00AC426C">
        <w:rPr>
          <w:b/>
          <w:bCs/>
          <w:color w:val="1C1C1C"/>
          <w:sz w:val="24"/>
          <w:szCs w:val="24"/>
        </w:rPr>
        <w:t>Qual Research Methods</w:t>
      </w:r>
    </w:p>
    <w:p w14:paraId="52855B13" w14:textId="77777777" w:rsidR="008251E9" w:rsidRPr="002667F2" w:rsidRDefault="008251E9" w:rsidP="008251E9">
      <w:pPr>
        <w:autoSpaceDE w:val="0"/>
        <w:autoSpaceDN w:val="0"/>
        <w:adjustRightInd w:val="0"/>
        <w:rPr>
          <w:color w:val="1C1C1C"/>
          <w:sz w:val="22"/>
          <w:szCs w:val="22"/>
        </w:rPr>
      </w:pPr>
    </w:p>
    <w:p w14:paraId="6103C988"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Description and Title Change</w:t>
      </w:r>
    </w:p>
    <w:p w14:paraId="69575A3E" w14:textId="77777777" w:rsidR="008251E9" w:rsidRPr="002667F2" w:rsidRDefault="008251E9" w:rsidP="008251E9">
      <w:pPr>
        <w:autoSpaceDE w:val="0"/>
        <w:autoSpaceDN w:val="0"/>
        <w:adjustRightInd w:val="0"/>
        <w:rPr>
          <w:color w:val="1A1A1A"/>
          <w:sz w:val="22"/>
          <w:szCs w:val="22"/>
        </w:rPr>
      </w:pPr>
    </w:p>
    <w:p w14:paraId="572DF5AE" w14:textId="3E579075" w:rsidR="008251E9" w:rsidRPr="002667F2" w:rsidRDefault="008251E9" w:rsidP="008251E9">
      <w:pPr>
        <w:autoSpaceDE w:val="0"/>
        <w:autoSpaceDN w:val="0"/>
        <w:adjustRightInd w:val="0"/>
        <w:rPr>
          <w:color w:val="1A1A1A"/>
          <w:sz w:val="22"/>
          <w:szCs w:val="22"/>
        </w:rPr>
      </w:pPr>
      <w:r w:rsidRPr="002667F2">
        <w:rPr>
          <w:color w:val="1A1A1A"/>
          <w:sz w:val="22"/>
          <w:szCs w:val="22"/>
        </w:rPr>
        <w:t>COURSE DESCRIPTION CHANGE</w:t>
      </w:r>
    </w:p>
    <w:p w14:paraId="19370967"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Department: Communication Studies</w:t>
      </w:r>
    </w:p>
    <w:p w14:paraId="6F706B30"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Number and Title: CMM 605 Qual Research Methods</w:t>
      </w:r>
    </w:p>
    <w:p w14:paraId="46CD082C"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Rationale: The revised course description more accurately captures the content that has been taught in the</w:t>
      </w:r>
    </w:p>
    <w:p w14:paraId="42BF6404"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class for years. The change in description is not substantial enough to change the curriculum.</w:t>
      </w:r>
    </w:p>
    <w:p w14:paraId="436CB3BC"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Description (old): This course provides an introduction to qualitative research methods and their</w:t>
      </w:r>
    </w:p>
    <w:p w14:paraId="3C381BAC"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application in communication studies.</w:t>
      </w:r>
    </w:p>
    <w:p w14:paraId="4F8A704C"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Description (new): Study of how qualitative research methods such as participant observation,</w:t>
      </w:r>
    </w:p>
    <w:p w14:paraId="0D02F325"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interviewing</w:t>
      </w:r>
      <w:r w:rsidRPr="002667F2">
        <w:rPr>
          <w:color w:val="353535"/>
          <w:sz w:val="22"/>
          <w:szCs w:val="22"/>
        </w:rPr>
        <w:t xml:space="preserve">, </w:t>
      </w:r>
      <w:r w:rsidRPr="002667F2">
        <w:rPr>
          <w:color w:val="1C1C1C"/>
          <w:sz w:val="22"/>
          <w:szCs w:val="22"/>
        </w:rPr>
        <w:t>focus groups, and ethnography can be used to understand the role of communication in</w:t>
      </w:r>
    </w:p>
    <w:p w14:paraId="45369C9F" w14:textId="77777777" w:rsidR="008251E9" w:rsidRPr="002667F2" w:rsidRDefault="008251E9" w:rsidP="008251E9">
      <w:pPr>
        <w:autoSpaceDE w:val="0"/>
        <w:autoSpaceDN w:val="0"/>
        <w:adjustRightInd w:val="0"/>
        <w:rPr>
          <w:color w:val="353535"/>
          <w:sz w:val="22"/>
          <w:szCs w:val="22"/>
        </w:rPr>
      </w:pPr>
      <w:r w:rsidRPr="002667F2">
        <w:rPr>
          <w:color w:val="1C1C1C"/>
          <w:sz w:val="22"/>
          <w:szCs w:val="22"/>
        </w:rPr>
        <w:t>constructing social realities</w:t>
      </w:r>
      <w:r w:rsidRPr="002667F2">
        <w:rPr>
          <w:color w:val="353535"/>
          <w:sz w:val="22"/>
          <w:szCs w:val="22"/>
        </w:rPr>
        <w:t>.</w:t>
      </w:r>
    </w:p>
    <w:p w14:paraId="5B2352DB"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Catalog Description: Study of how qualitative research methods such as participant observation,</w:t>
      </w:r>
    </w:p>
    <w:p w14:paraId="752E8641"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interviewing, focus groups</w:t>
      </w:r>
      <w:r w:rsidRPr="002667F2">
        <w:rPr>
          <w:color w:val="353535"/>
          <w:sz w:val="22"/>
          <w:szCs w:val="22"/>
        </w:rPr>
        <w:t xml:space="preserve">, </w:t>
      </w:r>
      <w:r w:rsidRPr="002667F2">
        <w:rPr>
          <w:color w:val="1C1C1C"/>
          <w:sz w:val="22"/>
          <w:szCs w:val="22"/>
        </w:rPr>
        <w:t>and ethnography can be used to understand the role of communication in</w:t>
      </w:r>
    </w:p>
    <w:p w14:paraId="14E15EA2"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constructing social realities.</w:t>
      </w:r>
    </w:p>
    <w:p w14:paraId="24F81970" w14:textId="77777777" w:rsidR="008251E9" w:rsidRPr="002667F2" w:rsidRDefault="008251E9" w:rsidP="008251E9">
      <w:pPr>
        <w:autoSpaceDE w:val="0"/>
        <w:autoSpaceDN w:val="0"/>
        <w:adjustRightInd w:val="0"/>
        <w:rPr>
          <w:color w:val="1C1C1C"/>
          <w:sz w:val="22"/>
          <w:szCs w:val="22"/>
        </w:rPr>
      </w:pPr>
    </w:p>
    <w:p w14:paraId="5CF49416"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COURSE TITLE CHANGE</w:t>
      </w:r>
    </w:p>
    <w:p w14:paraId="2DE1E4E3"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Department: Communication Studies</w:t>
      </w:r>
    </w:p>
    <w:p w14:paraId="4E16AA96"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Current Course Number title: CMM 605 Qual Research Methods</w:t>
      </w:r>
    </w:p>
    <w:p w14:paraId="569B1954"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New Course Title: CMM 605 Qualitative Research in Comm</w:t>
      </w:r>
    </w:p>
    <w:p w14:paraId="17278761"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Rationale: The course title was changed for conciseness and clarity.</w:t>
      </w:r>
    </w:p>
    <w:p w14:paraId="6281623D"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Catalog Description: Study of how qualitative research methods such as participant observation,</w:t>
      </w:r>
    </w:p>
    <w:p w14:paraId="18A29B60"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interviewing, focus groups, and ethnography can be used to understand the role of communication in</w:t>
      </w:r>
    </w:p>
    <w:p w14:paraId="312F63DA" w14:textId="77777777" w:rsidR="008251E9" w:rsidRPr="002667F2" w:rsidRDefault="008251E9" w:rsidP="008251E9">
      <w:pPr>
        <w:autoSpaceDE w:val="0"/>
        <w:autoSpaceDN w:val="0"/>
        <w:adjustRightInd w:val="0"/>
        <w:rPr>
          <w:color w:val="1C1C1C"/>
          <w:sz w:val="22"/>
          <w:szCs w:val="22"/>
        </w:rPr>
      </w:pPr>
      <w:r w:rsidRPr="002667F2">
        <w:rPr>
          <w:color w:val="1C1C1C"/>
          <w:sz w:val="22"/>
          <w:szCs w:val="22"/>
        </w:rPr>
        <w:t>constructing social realities.</w:t>
      </w:r>
    </w:p>
    <w:p w14:paraId="021681F5" w14:textId="77777777" w:rsidR="008251E9" w:rsidRPr="002667F2" w:rsidRDefault="008251E9" w:rsidP="008251E9">
      <w:pPr>
        <w:autoSpaceDE w:val="0"/>
        <w:autoSpaceDN w:val="0"/>
        <w:adjustRightInd w:val="0"/>
        <w:rPr>
          <w:color w:val="1C1C1C"/>
          <w:sz w:val="22"/>
          <w:szCs w:val="22"/>
        </w:rPr>
      </w:pPr>
    </w:p>
    <w:p w14:paraId="34844CBA"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5280424E" w14:textId="77777777" w:rsidR="008251E9" w:rsidRPr="002667F2" w:rsidRDefault="008251E9" w:rsidP="008251E9">
      <w:pPr>
        <w:autoSpaceDE w:val="0"/>
        <w:autoSpaceDN w:val="0"/>
        <w:adjustRightInd w:val="0"/>
        <w:rPr>
          <w:color w:val="1C1C1C"/>
          <w:sz w:val="22"/>
          <w:szCs w:val="22"/>
        </w:rPr>
      </w:pPr>
    </w:p>
    <w:p w14:paraId="520C789B" w14:textId="77777777" w:rsidR="00831BE4" w:rsidRPr="002667F2" w:rsidRDefault="00831BE4" w:rsidP="008251E9">
      <w:pPr>
        <w:autoSpaceDE w:val="0"/>
        <w:autoSpaceDN w:val="0"/>
        <w:adjustRightInd w:val="0"/>
        <w:rPr>
          <w:color w:val="191919"/>
          <w:sz w:val="22"/>
          <w:szCs w:val="22"/>
        </w:rPr>
      </w:pPr>
    </w:p>
    <w:p w14:paraId="1D7C86CD" w14:textId="026E06EE" w:rsidR="008251E9" w:rsidRPr="00AC426C" w:rsidRDefault="008251E9" w:rsidP="008251E9">
      <w:pPr>
        <w:autoSpaceDE w:val="0"/>
        <w:autoSpaceDN w:val="0"/>
        <w:adjustRightInd w:val="0"/>
        <w:rPr>
          <w:b/>
          <w:bCs/>
          <w:color w:val="191919"/>
          <w:sz w:val="24"/>
          <w:szCs w:val="24"/>
        </w:rPr>
      </w:pPr>
      <w:r w:rsidRPr="00AC426C">
        <w:rPr>
          <w:b/>
          <w:bCs/>
          <w:color w:val="191919"/>
          <w:sz w:val="24"/>
          <w:szCs w:val="24"/>
        </w:rPr>
        <w:t>CMM 606 Study Communication Thry</w:t>
      </w:r>
    </w:p>
    <w:p w14:paraId="4D4C1F7E" w14:textId="77777777" w:rsidR="008251E9" w:rsidRPr="002667F2" w:rsidRDefault="008251E9" w:rsidP="008251E9">
      <w:pPr>
        <w:autoSpaceDE w:val="0"/>
        <w:autoSpaceDN w:val="0"/>
        <w:adjustRightInd w:val="0"/>
        <w:rPr>
          <w:color w:val="191919"/>
          <w:sz w:val="22"/>
          <w:szCs w:val="22"/>
        </w:rPr>
      </w:pPr>
    </w:p>
    <w:p w14:paraId="7C610760"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DESCRIPTION CHANGE</w:t>
      </w:r>
    </w:p>
    <w:p w14:paraId="3164EF94"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Department: Communication Studies</w:t>
      </w:r>
    </w:p>
    <w:p w14:paraId="0847C46E"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Number and Title: 606 Study Communication Thry</w:t>
      </w:r>
    </w:p>
    <w:p w14:paraId="44476443"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Rationale: The revised course description more accurately captures the content that has been taught in the class for years. The change in description is not substantial enough to change the curriculum.</w:t>
      </w:r>
    </w:p>
    <w:p w14:paraId="01DE2FF1"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Description (old): An extensive investigation into the major concepts of contemporary</w:t>
      </w:r>
    </w:p>
    <w:p w14:paraId="43E1DC9C"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communication theory.</w:t>
      </w:r>
    </w:p>
    <w:p w14:paraId="4AD91F05"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Course Description (new): Study of the philosophical foundations, theoretical perspectives, and historical development of the communication discipline and how communication theories are developed, analyzed, evaluated, and applied.</w:t>
      </w:r>
    </w:p>
    <w:p w14:paraId="0687E533"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Catalog Description: Study of the philosophical foundations, theoretical perspectives, and historical</w:t>
      </w:r>
    </w:p>
    <w:p w14:paraId="26709BF6"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development of the communication discipline and how communication theories are developed, analyzed,</w:t>
      </w:r>
    </w:p>
    <w:p w14:paraId="491BFC51"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evaluated, and applied.</w:t>
      </w:r>
    </w:p>
    <w:p w14:paraId="51AB81FF" w14:textId="77777777" w:rsidR="008251E9" w:rsidRPr="002667F2" w:rsidRDefault="008251E9" w:rsidP="008251E9">
      <w:pPr>
        <w:autoSpaceDE w:val="0"/>
        <w:autoSpaceDN w:val="0"/>
        <w:adjustRightInd w:val="0"/>
        <w:rPr>
          <w:color w:val="191919"/>
          <w:sz w:val="22"/>
          <w:szCs w:val="22"/>
        </w:rPr>
      </w:pPr>
    </w:p>
    <w:p w14:paraId="06FB3E04" w14:textId="77777777" w:rsidR="008251E9" w:rsidRPr="002667F2" w:rsidRDefault="008251E9" w:rsidP="008251E9">
      <w:pPr>
        <w:autoSpaceDE w:val="0"/>
        <w:autoSpaceDN w:val="0"/>
        <w:adjustRightInd w:val="0"/>
        <w:rPr>
          <w:color w:val="191919"/>
          <w:sz w:val="22"/>
          <w:szCs w:val="22"/>
        </w:rPr>
      </w:pPr>
    </w:p>
    <w:p w14:paraId="24452FE4" w14:textId="77777777" w:rsidR="008251E9" w:rsidRPr="002667F2" w:rsidRDefault="008251E9" w:rsidP="008251E9">
      <w:pPr>
        <w:autoSpaceDE w:val="0"/>
        <w:autoSpaceDN w:val="0"/>
        <w:adjustRightInd w:val="0"/>
        <w:rPr>
          <w:color w:val="191919"/>
          <w:sz w:val="22"/>
          <w:szCs w:val="22"/>
        </w:rPr>
      </w:pPr>
    </w:p>
    <w:p w14:paraId="120EECDE" w14:textId="77777777" w:rsidR="008251E9" w:rsidRPr="002667F2" w:rsidRDefault="008251E9" w:rsidP="008251E9">
      <w:pPr>
        <w:autoSpaceDE w:val="0"/>
        <w:autoSpaceDN w:val="0"/>
        <w:adjustRightInd w:val="0"/>
        <w:rPr>
          <w:color w:val="191919"/>
          <w:sz w:val="22"/>
          <w:szCs w:val="22"/>
        </w:rPr>
      </w:pPr>
    </w:p>
    <w:p w14:paraId="7A17FB85" w14:textId="77777777" w:rsidR="00831BE4" w:rsidRPr="002667F2" w:rsidRDefault="00831BE4" w:rsidP="008251E9">
      <w:pPr>
        <w:autoSpaceDE w:val="0"/>
        <w:autoSpaceDN w:val="0"/>
        <w:adjustRightInd w:val="0"/>
        <w:rPr>
          <w:color w:val="191919"/>
          <w:sz w:val="22"/>
          <w:szCs w:val="22"/>
        </w:rPr>
      </w:pPr>
    </w:p>
    <w:p w14:paraId="2F380CF2" w14:textId="77777777" w:rsidR="00831BE4" w:rsidRPr="002667F2" w:rsidRDefault="00831BE4" w:rsidP="008251E9">
      <w:pPr>
        <w:autoSpaceDE w:val="0"/>
        <w:autoSpaceDN w:val="0"/>
        <w:adjustRightInd w:val="0"/>
        <w:rPr>
          <w:color w:val="191919"/>
          <w:sz w:val="22"/>
          <w:szCs w:val="22"/>
        </w:rPr>
      </w:pPr>
    </w:p>
    <w:p w14:paraId="2AAEBB02" w14:textId="77777777" w:rsidR="00831BE4" w:rsidRPr="002667F2" w:rsidRDefault="00831BE4" w:rsidP="008251E9">
      <w:pPr>
        <w:autoSpaceDE w:val="0"/>
        <w:autoSpaceDN w:val="0"/>
        <w:adjustRightInd w:val="0"/>
        <w:rPr>
          <w:color w:val="191919"/>
          <w:sz w:val="22"/>
          <w:szCs w:val="22"/>
        </w:rPr>
      </w:pPr>
    </w:p>
    <w:p w14:paraId="6754F54F" w14:textId="77777777" w:rsidR="00831BE4" w:rsidRPr="002667F2" w:rsidRDefault="00831BE4" w:rsidP="008251E9">
      <w:pPr>
        <w:autoSpaceDE w:val="0"/>
        <w:autoSpaceDN w:val="0"/>
        <w:adjustRightInd w:val="0"/>
        <w:rPr>
          <w:color w:val="191919"/>
          <w:sz w:val="22"/>
          <w:szCs w:val="22"/>
        </w:rPr>
      </w:pPr>
    </w:p>
    <w:p w14:paraId="43DA20C7" w14:textId="77777777" w:rsidR="00831BE4" w:rsidRPr="002667F2" w:rsidRDefault="00831BE4" w:rsidP="008251E9">
      <w:pPr>
        <w:autoSpaceDE w:val="0"/>
        <w:autoSpaceDN w:val="0"/>
        <w:adjustRightInd w:val="0"/>
        <w:rPr>
          <w:color w:val="191919"/>
          <w:sz w:val="22"/>
          <w:szCs w:val="22"/>
        </w:rPr>
      </w:pPr>
    </w:p>
    <w:p w14:paraId="3BA6F3EC" w14:textId="61A1CC40" w:rsidR="008251E9" w:rsidRPr="002667F2" w:rsidRDefault="008251E9" w:rsidP="008251E9">
      <w:pPr>
        <w:autoSpaceDE w:val="0"/>
        <w:autoSpaceDN w:val="0"/>
        <w:adjustRightInd w:val="0"/>
        <w:rPr>
          <w:color w:val="191919"/>
          <w:sz w:val="22"/>
          <w:szCs w:val="22"/>
        </w:rPr>
      </w:pPr>
      <w:r w:rsidRPr="002667F2">
        <w:rPr>
          <w:color w:val="191919"/>
          <w:sz w:val="22"/>
          <w:szCs w:val="22"/>
        </w:rPr>
        <w:t>COURSE TITLE CHANGE</w:t>
      </w:r>
    </w:p>
    <w:p w14:paraId="0EE867E0"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Department: Communication Studies</w:t>
      </w:r>
    </w:p>
    <w:p w14:paraId="04E5A644"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Current Course Number/Title: CMM 606</w:t>
      </w:r>
    </w:p>
    <w:p w14:paraId="7928206B"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New Course Title: Engaging Comm Theories</w:t>
      </w:r>
    </w:p>
    <w:p w14:paraId="13709F09"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Rationale: The course title was changed for clarity.</w:t>
      </w:r>
    </w:p>
    <w:p w14:paraId="6291E0FA"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Catalog Description: Study of the philosophical foundations, theoretical perspectives, and historical</w:t>
      </w:r>
    </w:p>
    <w:p w14:paraId="1170C651"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development of the communication discipline and how communication theories are developed, analyzed,</w:t>
      </w:r>
    </w:p>
    <w:p w14:paraId="2E74CFB1" w14:textId="77777777" w:rsidR="008251E9" w:rsidRPr="002667F2" w:rsidRDefault="008251E9" w:rsidP="008251E9">
      <w:pPr>
        <w:autoSpaceDE w:val="0"/>
        <w:autoSpaceDN w:val="0"/>
        <w:adjustRightInd w:val="0"/>
        <w:rPr>
          <w:color w:val="191919"/>
          <w:sz w:val="22"/>
          <w:szCs w:val="22"/>
        </w:rPr>
      </w:pPr>
      <w:r w:rsidRPr="002667F2">
        <w:rPr>
          <w:color w:val="191919"/>
          <w:sz w:val="22"/>
          <w:szCs w:val="22"/>
        </w:rPr>
        <w:t>evaluated, and applied.</w:t>
      </w:r>
    </w:p>
    <w:p w14:paraId="525090F7" w14:textId="77777777" w:rsidR="008251E9" w:rsidRPr="002667F2" w:rsidRDefault="008251E9" w:rsidP="008251E9">
      <w:pPr>
        <w:autoSpaceDE w:val="0"/>
        <w:autoSpaceDN w:val="0"/>
        <w:adjustRightInd w:val="0"/>
        <w:rPr>
          <w:color w:val="191919"/>
          <w:sz w:val="22"/>
          <w:szCs w:val="22"/>
        </w:rPr>
      </w:pPr>
    </w:p>
    <w:p w14:paraId="77D6417F"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719BA94F" w14:textId="77777777" w:rsidR="008251E9" w:rsidRPr="002667F2" w:rsidRDefault="008251E9" w:rsidP="008251E9">
      <w:pPr>
        <w:autoSpaceDE w:val="0"/>
        <w:autoSpaceDN w:val="0"/>
        <w:adjustRightInd w:val="0"/>
        <w:rPr>
          <w:color w:val="191919"/>
          <w:sz w:val="22"/>
          <w:szCs w:val="22"/>
        </w:rPr>
      </w:pPr>
    </w:p>
    <w:p w14:paraId="7BBB256B" w14:textId="77777777" w:rsidR="008251E9" w:rsidRPr="00AC426C" w:rsidRDefault="008251E9" w:rsidP="008251E9">
      <w:pPr>
        <w:autoSpaceDE w:val="0"/>
        <w:autoSpaceDN w:val="0"/>
        <w:adjustRightInd w:val="0"/>
        <w:rPr>
          <w:b/>
          <w:bCs/>
          <w:color w:val="191919"/>
          <w:sz w:val="24"/>
          <w:szCs w:val="24"/>
        </w:rPr>
      </w:pPr>
      <w:r w:rsidRPr="00AC426C">
        <w:rPr>
          <w:b/>
          <w:bCs/>
          <w:color w:val="191919"/>
          <w:sz w:val="24"/>
          <w:szCs w:val="24"/>
        </w:rPr>
        <w:t xml:space="preserve">CMM </w:t>
      </w:r>
      <w:r w:rsidRPr="00AC426C">
        <w:rPr>
          <w:b/>
          <w:bCs/>
          <w:color w:val="1B1B1B"/>
          <w:sz w:val="24"/>
          <w:szCs w:val="24"/>
        </w:rPr>
        <w:t>: 680 Grantwriting-Nonprofits</w:t>
      </w:r>
    </w:p>
    <w:p w14:paraId="55978576" w14:textId="77777777" w:rsidR="008251E9" w:rsidRPr="002667F2" w:rsidRDefault="008251E9" w:rsidP="008251E9">
      <w:pPr>
        <w:autoSpaceDE w:val="0"/>
        <w:autoSpaceDN w:val="0"/>
        <w:adjustRightInd w:val="0"/>
        <w:rPr>
          <w:color w:val="191919"/>
          <w:sz w:val="22"/>
          <w:szCs w:val="22"/>
        </w:rPr>
      </w:pPr>
    </w:p>
    <w:p w14:paraId="30E7E8FE"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COURSE DESCRIPTION CHANGE</w:t>
      </w:r>
    </w:p>
    <w:p w14:paraId="4BE22C0B"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Department: Communication Studies</w:t>
      </w:r>
    </w:p>
    <w:p w14:paraId="3EC07EAF"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Course Number and Title: 680 Grantwriting-Nonprofits</w:t>
      </w:r>
    </w:p>
    <w:p w14:paraId="79C8CD7F"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Rationale: The revised course description more accurately captures the content that has been taught in the class for years. The change in description is not substantial enough to change the curriculum.</w:t>
      </w:r>
    </w:p>
    <w:p w14:paraId="27807DBF"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Course Description (old): Provides a communication framework for analyzing a nonprofit agency; reviews the steps in grant writing; matches the needs of the nonprofit organization with the grant funder; and syntheses the material required to write a successful grant.</w:t>
      </w:r>
    </w:p>
    <w:p w14:paraId="0764BE90" w14:textId="77777777" w:rsidR="008251E9" w:rsidRPr="002667F2" w:rsidRDefault="008251E9" w:rsidP="008251E9">
      <w:pPr>
        <w:autoSpaceDE w:val="0"/>
        <w:autoSpaceDN w:val="0"/>
        <w:adjustRightInd w:val="0"/>
        <w:rPr>
          <w:color w:val="383838"/>
          <w:sz w:val="22"/>
          <w:szCs w:val="22"/>
        </w:rPr>
      </w:pPr>
      <w:r w:rsidRPr="002667F2">
        <w:rPr>
          <w:color w:val="1B1B1B"/>
          <w:sz w:val="22"/>
          <w:szCs w:val="22"/>
        </w:rPr>
        <w:t>Course Description (new): Provides a communication framework for analyzing a nonprofit organization; reviews the steps in grant writing; matches the nonprofit organization's needs with the grant fund; and examines the material required to write a successful grant</w:t>
      </w:r>
      <w:r w:rsidRPr="002667F2">
        <w:rPr>
          <w:color w:val="383838"/>
          <w:sz w:val="22"/>
          <w:szCs w:val="22"/>
        </w:rPr>
        <w:t>.</w:t>
      </w:r>
    </w:p>
    <w:p w14:paraId="3EEF5A4D"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Catalog Description: Provides a communication framework for analyzing a nonprofit organization; reviews the steps in grant writing; matches the nonprofit organization's needs with the grant fund; and examines the material required to write a successful grant.</w:t>
      </w:r>
    </w:p>
    <w:p w14:paraId="7F681A74" w14:textId="77777777" w:rsidR="008251E9" w:rsidRPr="002667F2" w:rsidRDefault="008251E9" w:rsidP="008251E9">
      <w:pPr>
        <w:autoSpaceDE w:val="0"/>
        <w:autoSpaceDN w:val="0"/>
        <w:adjustRightInd w:val="0"/>
        <w:rPr>
          <w:color w:val="1B1B1B"/>
          <w:sz w:val="22"/>
          <w:szCs w:val="22"/>
        </w:rPr>
      </w:pPr>
    </w:p>
    <w:p w14:paraId="57CBD637"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COURSE TITLE CHANGE</w:t>
      </w:r>
    </w:p>
    <w:p w14:paraId="41E5E268"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Department: Communication Studies</w:t>
      </w:r>
    </w:p>
    <w:p w14:paraId="2B2B953C"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Current Course Number/Title: CMM 680 Grantwriting</w:t>
      </w:r>
      <w:r w:rsidRPr="002667F2">
        <w:rPr>
          <w:color w:val="383838"/>
          <w:sz w:val="22"/>
          <w:szCs w:val="22"/>
        </w:rPr>
        <w:t>-</w:t>
      </w:r>
      <w:r w:rsidRPr="002667F2">
        <w:rPr>
          <w:color w:val="1B1B1B"/>
          <w:sz w:val="22"/>
          <w:szCs w:val="22"/>
        </w:rPr>
        <w:t>Nonprofits</w:t>
      </w:r>
    </w:p>
    <w:p w14:paraId="4208F663"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New Course Title: CMM 680 Grant Writing for Nonprofits</w:t>
      </w:r>
    </w:p>
    <w:p w14:paraId="6CE11AC4"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Rationale: The course title was changed for conciseness and clarity.</w:t>
      </w:r>
    </w:p>
    <w:p w14:paraId="12CCB323" w14:textId="77777777" w:rsidR="008251E9" w:rsidRPr="002667F2" w:rsidRDefault="008251E9" w:rsidP="008251E9">
      <w:pPr>
        <w:autoSpaceDE w:val="0"/>
        <w:autoSpaceDN w:val="0"/>
        <w:adjustRightInd w:val="0"/>
        <w:rPr>
          <w:color w:val="1B1B1B"/>
          <w:sz w:val="22"/>
          <w:szCs w:val="22"/>
        </w:rPr>
      </w:pPr>
      <w:r w:rsidRPr="002667F2">
        <w:rPr>
          <w:color w:val="1B1B1B"/>
          <w:sz w:val="22"/>
          <w:szCs w:val="22"/>
        </w:rPr>
        <w:t>Catalog Description: Provides a communication framework for analyzing a nonprofit organization; reviews the steps in grant writing; matches the nonprofit organization's needs with the grant fund; and examines the material required to write a successful grant.</w:t>
      </w:r>
    </w:p>
    <w:p w14:paraId="520108C6" w14:textId="77777777" w:rsidR="008251E9" w:rsidRPr="002667F2" w:rsidRDefault="008251E9" w:rsidP="008251E9">
      <w:pPr>
        <w:autoSpaceDE w:val="0"/>
        <w:autoSpaceDN w:val="0"/>
        <w:adjustRightInd w:val="0"/>
        <w:rPr>
          <w:color w:val="1B1B1B"/>
          <w:sz w:val="22"/>
          <w:szCs w:val="22"/>
        </w:rPr>
      </w:pPr>
    </w:p>
    <w:p w14:paraId="0CBA8394"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6A566A9A" w14:textId="77777777" w:rsidR="008251E9" w:rsidRPr="002667F2" w:rsidRDefault="008251E9" w:rsidP="008251E9">
      <w:pPr>
        <w:autoSpaceDE w:val="0"/>
        <w:autoSpaceDN w:val="0"/>
        <w:adjustRightInd w:val="0"/>
        <w:rPr>
          <w:b/>
          <w:color w:val="1B1B1B"/>
          <w:sz w:val="22"/>
          <w:szCs w:val="22"/>
        </w:rPr>
      </w:pPr>
    </w:p>
    <w:p w14:paraId="7BB1511A" w14:textId="77777777" w:rsidR="008251E9" w:rsidRPr="002667F2" w:rsidRDefault="008251E9" w:rsidP="008251E9">
      <w:pPr>
        <w:rPr>
          <w:b/>
          <w:color w:val="1B1B1B"/>
          <w:sz w:val="22"/>
          <w:szCs w:val="22"/>
        </w:rPr>
      </w:pPr>
    </w:p>
    <w:p w14:paraId="68B11799" w14:textId="77777777" w:rsidR="008251E9" w:rsidRPr="002667F2" w:rsidRDefault="008251E9" w:rsidP="008251E9">
      <w:pPr>
        <w:rPr>
          <w:b/>
          <w:color w:val="1B1B1B"/>
          <w:sz w:val="22"/>
          <w:szCs w:val="22"/>
        </w:rPr>
      </w:pPr>
    </w:p>
    <w:p w14:paraId="641353B8" w14:textId="77777777" w:rsidR="008251E9" w:rsidRPr="002667F2" w:rsidRDefault="008251E9" w:rsidP="008251E9">
      <w:pPr>
        <w:rPr>
          <w:b/>
          <w:color w:val="1B1B1B"/>
          <w:sz w:val="22"/>
          <w:szCs w:val="22"/>
        </w:rPr>
      </w:pPr>
    </w:p>
    <w:p w14:paraId="3FDB1505" w14:textId="77777777" w:rsidR="008251E9" w:rsidRPr="002667F2" w:rsidRDefault="008251E9" w:rsidP="008251E9">
      <w:pPr>
        <w:rPr>
          <w:b/>
          <w:color w:val="1B1B1B"/>
          <w:sz w:val="22"/>
          <w:szCs w:val="22"/>
        </w:rPr>
      </w:pPr>
    </w:p>
    <w:p w14:paraId="7EA7A3D7" w14:textId="77777777" w:rsidR="008251E9" w:rsidRPr="002667F2" w:rsidRDefault="008251E9" w:rsidP="008251E9">
      <w:pPr>
        <w:rPr>
          <w:b/>
          <w:color w:val="1B1B1B"/>
          <w:sz w:val="22"/>
          <w:szCs w:val="22"/>
        </w:rPr>
      </w:pPr>
    </w:p>
    <w:p w14:paraId="022542F3" w14:textId="77777777" w:rsidR="008251E9" w:rsidRPr="002667F2" w:rsidRDefault="008251E9" w:rsidP="008251E9">
      <w:pPr>
        <w:rPr>
          <w:b/>
          <w:color w:val="1B1B1B"/>
          <w:sz w:val="22"/>
          <w:szCs w:val="22"/>
        </w:rPr>
      </w:pPr>
    </w:p>
    <w:p w14:paraId="37976CA6" w14:textId="77777777" w:rsidR="008251E9" w:rsidRPr="002667F2" w:rsidRDefault="008251E9" w:rsidP="008251E9">
      <w:pPr>
        <w:rPr>
          <w:b/>
          <w:color w:val="1B1B1B"/>
          <w:sz w:val="22"/>
          <w:szCs w:val="22"/>
        </w:rPr>
      </w:pPr>
    </w:p>
    <w:p w14:paraId="151CC576" w14:textId="77777777" w:rsidR="008251E9" w:rsidRPr="002667F2" w:rsidRDefault="008251E9" w:rsidP="008251E9">
      <w:pPr>
        <w:rPr>
          <w:b/>
          <w:color w:val="1B1B1B"/>
          <w:sz w:val="22"/>
          <w:szCs w:val="22"/>
        </w:rPr>
      </w:pPr>
    </w:p>
    <w:p w14:paraId="470FE21A" w14:textId="77777777" w:rsidR="008251E9" w:rsidRPr="002667F2" w:rsidRDefault="008251E9" w:rsidP="008251E9">
      <w:pPr>
        <w:rPr>
          <w:b/>
          <w:color w:val="1B1B1B"/>
          <w:sz w:val="22"/>
          <w:szCs w:val="22"/>
        </w:rPr>
      </w:pPr>
    </w:p>
    <w:p w14:paraId="0FB718BF" w14:textId="77777777" w:rsidR="008251E9" w:rsidRPr="002667F2" w:rsidRDefault="008251E9" w:rsidP="008251E9">
      <w:pPr>
        <w:rPr>
          <w:b/>
          <w:color w:val="1B1B1B"/>
          <w:sz w:val="22"/>
          <w:szCs w:val="22"/>
        </w:rPr>
      </w:pPr>
    </w:p>
    <w:p w14:paraId="086EBF99" w14:textId="77777777" w:rsidR="008251E9" w:rsidRPr="002667F2" w:rsidRDefault="008251E9" w:rsidP="008251E9">
      <w:pPr>
        <w:rPr>
          <w:b/>
          <w:color w:val="1B1B1B"/>
          <w:sz w:val="22"/>
          <w:szCs w:val="22"/>
        </w:rPr>
      </w:pPr>
    </w:p>
    <w:p w14:paraId="2D4C0572" w14:textId="77777777" w:rsidR="00831BE4" w:rsidRPr="002667F2" w:rsidRDefault="00831BE4" w:rsidP="008251E9">
      <w:pPr>
        <w:rPr>
          <w:b/>
          <w:color w:val="1B1B1B"/>
          <w:sz w:val="22"/>
          <w:szCs w:val="22"/>
        </w:rPr>
      </w:pPr>
    </w:p>
    <w:p w14:paraId="51FF4D37" w14:textId="77777777" w:rsidR="00831BE4" w:rsidRPr="002667F2" w:rsidRDefault="00831BE4" w:rsidP="008251E9">
      <w:pPr>
        <w:rPr>
          <w:b/>
          <w:color w:val="1B1B1B"/>
          <w:sz w:val="22"/>
          <w:szCs w:val="22"/>
        </w:rPr>
      </w:pPr>
    </w:p>
    <w:p w14:paraId="6518C81D" w14:textId="77777777" w:rsidR="00831BE4" w:rsidRPr="002667F2" w:rsidRDefault="00831BE4" w:rsidP="008251E9">
      <w:pPr>
        <w:rPr>
          <w:b/>
          <w:color w:val="1B1B1B"/>
          <w:sz w:val="22"/>
          <w:szCs w:val="22"/>
        </w:rPr>
      </w:pPr>
    </w:p>
    <w:p w14:paraId="225696B6" w14:textId="77777777" w:rsidR="008251E9" w:rsidRPr="002667F2" w:rsidRDefault="008251E9" w:rsidP="008251E9">
      <w:pPr>
        <w:rPr>
          <w:b/>
          <w:color w:val="1B1B1B"/>
          <w:sz w:val="22"/>
          <w:szCs w:val="22"/>
        </w:rPr>
      </w:pPr>
    </w:p>
    <w:p w14:paraId="37C86C51" w14:textId="77777777" w:rsidR="008251E9" w:rsidRPr="002667F2" w:rsidRDefault="008251E9" w:rsidP="008251E9">
      <w:pPr>
        <w:rPr>
          <w:b/>
          <w:color w:val="1B1B1B"/>
          <w:sz w:val="22"/>
          <w:szCs w:val="22"/>
        </w:rPr>
      </w:pPr>
    </w:p>
    <w:p w14:paraId="2F6BA184" w14:textId="47D76F5B" w:rsidR="008251E9" w:rsidRPr="002667F2" w:rsidRDefault="008251E9" w:rsidP="008251E9">
      <w:pPr>
        <w:rPr>
          <w:rFonts w:eastAsia="Cambria"/>
          <w:b/>
          <w:bCs/>
          <w:sz w:val="36"/>
          <w:szCs w:val="36"/>
        </w:rPr>
      </w:pPr>
      <w:r w:rsidRPr="002667F2">
        <w:rPr>
          <w:b/>
          <w:color w:val="1B1B1B"/>
          <w:sz w:val="22"/>
          <w:szCs w:val="22"/>
        </w:rPr>
        <w:t xml:space="preserve">COHP </w:t>
      </w:r>
      <w:r w:rsidRPr="002667F2">
        <w:rPr>
          <w:color w:val="FF0000"/>
          <w:sz w:val="28"/>
          <w:szCs w:val="28"/>
        </w:rPr>
        <w:t>(</w:t>
      </w:r>
      <w:r w:rsidRPr="002667F2">
        <w:rPr>
          <w:b/>
          <w:bCs/>
          <w:color w:val="FF0000"/>
          <w:sz w:val="28"/>
          <w:szCs w:val="28"/>
        </w:rPr>
        <w:t>GC-24-03-</w:t>
      </w:r>
      <w:r w:rsidR="00106DB1">
        <w:rPr>
          <w:b/>
          <w:bCs/>
          <w:color w:val="FF0000"/>
          <w:sz w:val="28"/>
          <w:szCs w:val="28"/>
        </w:rPr>
        <w:t>2</w:t>
      </w:r>
      <w:r w:rsidR="00FE1936">
        <w:rPr>
          <w:b/>
          <w:bCs/>
          <w:color w:val="FF0000"/>
          <w:sz w:val="28"/>
          <w:szCs w:val="28"/>
        </w:rPr>
        <w:t>2</w:t>
      </w:r>
      <w:r w:rsidRPr="002667F2">
        <w:rPr>
          <w:b/>
          <w:bCs/>
          <w:color w:val="FF0000"/>
          <w:sz w:val="28"/>
          <w:szCs w:val="28"/>
        </w:rPr>
        <w:t>-CC</w:t>
      </w:r>
      <w:r w:rsidRPr="002667F2">
        <w:rPr>
          <w:color w:val="FF0000"/>
          <w:sz w:val="28"/>
          <w:szCs w:val="28"/>
        </w:rPr>
        <w:t>)</w:t>
      </w:r>
    </w:p>
    <w:p w14:paraId="10448BBC" w14:textId="4F2021A4" w:rsidR="008251E9" w:rsidRPr="002667F2" w:rsidRDefault="008251E9" w:rsidP="008251E9">
      <w:pPr>
        <w:autoSpaceDE w:val="0"/>
        <w:autoSpaceDN w:val="0"/>
        <w:adjustRightInd w:val="0"/>
        <w:rPr>
          <w:b/>
          <w:color w:val="1B1B1B"/>
          <w:sz w:val="22"/>
          <w:szCs w:val="22"/>
        </w:rPr>
      </w:pPr>
    </w:p>
    <w:p w14:paraId="30B17374" w14:textId="77777777" w:rsidR="008251E9" w:rsidRPr="00AC426C" w:rsidRDefault="008251E9" w:rsidP="008251E9">
      <w:pPr>
        <w:autoSpaceDE w:val="0"/>
        <w:autoSpaceDN w:val="0"/>
        <w:adjustRightInd w:val="0"/>
        <w:rPr>
          <w:b/>
          <w:bCs/>
          <w:color w:val="1B1B1B"/>
          <w:sz w:val="24"/>
          <w:szCs w:val="24"/>
        </w:rPr>
      </w:pPr>
      <w:r w:rsidRPr="00AC426C">
        <w:rPr>
          <w:b/>
          <w:bCs/>
          <w:color w:val="1B1B1B"/>
          <w:sz w:val="24"/>
          <w:szCs w:val="24"/>
        </w:rPr>
        <w:t>NUR 704 Leadership Role</w:t>
      </w:r>
    </w:p>
    <w:p w14:paraId="22A6FFE9" w14:textId="77777777" w:rsidR="008251E9" w:rsidRPr="002667F2" w:rsidRDefault="008251E9" w:rsidP="008251E9">
      <w:pPr>
        <w:autoSpaceDE w:val="0"/>
        <w:autoSpaceDN w:val="0"/>
        <w:adjustRightInd w:val="0"/>
        <w:rPr>
          <w:color w:val="1B1B1B"/>
          <w:sz w:val="22"/>
          <w:szCs w:val="22"/>
        </w:rPr>
      </w:pPr>
    </w:p>
    <w:p w14:paraId="7BB44E28"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DESCRIPTION CHANGE</w:t>
      </w:r>
    </w:p>
    <w:p w14:paraId="4F273D6E"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Department: Nursing</w:t>
      </w:r>
    </w:p>
    <w:p w14:paraId="2F6C8A31"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Number and Title: NUR 704 Leadership Role</w:t>
      </w:r>
    </w:p>
    <w:p w14:paraId="71FE3C7C"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Rationale: We changed the admission criteria to accept nurse administrator (NA) and nurse educator (NE) students to this program. Historical perspectives about nursing / nurse practitioner role has bee</w:t>
      </w:r>
      <w:r w:rsidRPr="002667F2">
        <w:rPr>
          <w:color w:val="2C2C2C"/>
          <w:sz w:val="22"/>
          <w:szCs w:val="22"/>
        </w:rPr>
        <w:t xml:space="preserve">n </w:t>
      </w:r>
      <w:r w:rsidRPr="002667F2">
        <w:rPr>
          <w:color w:val="0F0F0F"/>
          <w:sz w:val="22"/>
          <w:szCs w:val="22"/>
        </w:rPr>
        <w:t>covered in BSN and MSN programs.</w:t>
      </w:r>
    </w:p>
    <w:p w14:paraId="41635436"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Description (old)Focuses on theories and principles of communication, leadership,</w:t>
      </w:r>
    </w:p>
    <w:p w14:paraId="1AA27C81"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interprofessional collaboration, change management, and systems thinking to improve outcomes. Provides historical perspective of nursing/nurse practitioner role and their evolution.</w:t>
      </w:r>
    </w:p>
    <w:p w14:paraId="668F0F04"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Description: (new) Focuses on theories and principles of communication, leadership, interprofessional collaboration, change management, and systems thinking to improve outcomes.</w:t>
      </w:r>
    </w:p>
    <w:p w14:paraId="19400876"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Catalog Description: Focuses on theories and principles of communication, leadership,</w:t>
      </w:r>
    </w:p>
    <w:p w14:paraId="489161F2"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interprofessional collaboration, change management, and systems thinking to improve outcomes.</w:t>
      </w:r>
    </w:p>
    <w:p w14:paraId="0C675AE8" w14:textId="77777777" w:rsidR="008251E9" w:rsidRPr="002667F2" w:rsidRDefault="008251E9" w:rsidP="008251E9">
      <w:pPr>
        <w:autoSpaceDE w:val="0"/>
        <w:autoSpaceDN w:val="0"/>
        <w:adjustRightInd w:val="0"/>
        <w:rPr>
          <w:color w:val="0F0F0F"/>
          <w:sz w:val="22"/>
          <w:szCs w:val="22"/>
        </w:rPr>
      </w:pPr>
    </w:p>
    <w:p w14:paraId="74172F86"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38871F31" w14:textId="77777777" w:rsidR="008251E9" w:rsidRPr="002667F2" w:rsidRDefault="008251E9" w:rsidP="008251E9">
      <w:pPr>
        <w:autoSpaceDE w:val="0"/>
        <w:autoSpaceDN w:val="0"/>
        <w:adjustRightInd w:val="0"/>
        <w:rPr>
          <w:color w:val="0F0F0F"/>
          <w:sz w:val="22"/>
          <w:szCs w:val="22"/>
        </w:rPr>
      </w:pPr>
    </w:p>
    <w:p w14:paraId="32C469DA" w14:textId="77777777" w:rsidR="008251E9" w:rsidRPr="00AC426C" w:rsidRDefault="008251E9" w:rsidP="008251E9">
      <w:pPr>
        <w:autoSpaceDE w:val="0"/>
        <w:autoSpaceDN w:val="0"/>
        <w:adjustRightInd w:val="0"/>
        <w:rPr>
          <w:b/>
          <w:bCs/>
          <w:color w:val="0F0F0F"/>
          <w:sz w:val="24"/>
          <w:szCs w:val="24"/>
        </w:rPr>
      </w:pPr>
      <w:r w:rsidRPr="00AC426C">
        <w:rPr>
          <w:b/>
          <w:bCs/>
          <w:color w:val="101010"/>
          <w:sz w:val="24"/>
          <w:szCs w:val="24"/>
        </w:rPr>
        <w:t>NUR 800 DNP Project I</w:t>
      </w:r>
    </w:p>
    <w:p w14:paraId="341D9BE0" w14:textId="77777777" w:rsidR="008251E9" w:rsidRPr="002667F2" w:rsidRDefault="008251E9" w:rsidP="008251E9">
      <w:pPr>
        <w:autoSpaceDE w:val="0"/>
        <w:autoSpaceDN w:val="0"/>
        <w:adjustRightInd w:val="0"/>
        <w:rPr>
          <w:color w:val="0F0F0F"/>
          <w:sz w:val="22"/>
          <w:szCs w:val="22"/>
        </w:rPr>
      </w:pPr>
    </w:p>
    <w:p w14:paraId="6EF1A562"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CHANGE</w:t>
      </w:r>
    </w:p>
    <w:p w14:paraId="4762859B"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Department: Nursing</w:t>
      </w:r>
    </w:p>
    <w:p w14:paraId="29AC5F74"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Number and Title: NUR 800 DNP Project I</w:t>
      </w:r>
    </w:p>
    <w:p w14:paraId="54D6BE4E"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Rationale: Students will be doing a evidence based practice (EBP) project (not a QI change project). Each course comprises the steps to complete that project.</w:t>
      </w:r>
    </w:p>
    <w:p w14:paraId="4D4F9605"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(old) Use technology to improve learning and understand models of health care systems. Application of theory, review of literature and population data to frame QI project. to drive cost-effective care.</w:t>
      </w:r>
    </w:p>
    <w:p w14:paraId="013B15F0"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(new) Application of theory, review of literature and population data to frame evidence based practice (EBP) project.</w:t>
      </w:r>
    </w:p>
    <w:p w14:paraId="52C53CAD"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Catalog Description: Application of theory, review of literature and population data to frame evidence based practice (EBP) project.</w:t>
      </w:r>
    </w:p>
    <w:p w14:paraId="73B5A44B" w14:textId="77777777" w:rsidR="008251E9" w:rsidRPr="002667F2" w:rsidRDefault="008251E9" w:rsidP="008251E9">
      <w:pPr>
        <w:autoSpaceDE w:val="0"/>
        <w:autoSpaceDN w:val="0"/>
        <w:adjustRightInd w:val="0"/>
        <w:rPr>
          <w:color w:val="101010"/>
          <w:sz w:val="22"/>
          <w:szCs w:val="22"/>
        </w:rPr>
      </w:pPr>
    </w:p>
    <w:p w14:paraId="1A6CC8AF"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5A5BA9BB" w14:textId="77777777" w:rsidR="008251E9" w:rsidRPr="002667F2" w:rsidRDefault="008251E9" w:rsidP="008251E9">
      <w:pPr>
        <w:autoSpaceDE w:val="0"/>
        <w:autoSpaceDN w:val="0"/>
        <w:adjustRightInd w:val="0"/>
        <w:rPr>
          <w:color w:val="101010"/>
          <w:sz w:val="22"/>
          <w:szCs w:val="22"/>
        </w:rPr>
      </w:pPr>
    </w:p>
    <w:p w14:paraId="098B41B4" w14:textId="77777777" w:rsidR="008251E9" w:rsidRPr="002667F2" w:rsidRDefault="008251E9" w:rsidP="008251E9">
      <w:pPr>
        <w:autoSpaceDE w:val="0"/>
        <w:autoSpaceDN w:val="0"/>
        <w:adjustRightInd w:val="0"/>
        <w:rPr>
          <w:color w:val="101010"/>
          <w:sz w:val="22"/>
          <w:szCs w:val="22"/>
        </w:rPr>
      </w:pPr>
    </w:p>
    <w:p w14:paraId="017E2F9F" w14:textId="77777777" w:rsidR="008251E9" w:rsidRPr="002667F2" w:rsidRDefault="008251E9" w:rsidP="008251E9">
      <w:pPr>
        <w:autoSpaceDE w:val="0"/>
        <w:autoSpaceDN w:val="0"/>
        <w:adjustRightInd w:val="0"/>
        <w:rPr>
          <w:color w:val="101010"/>
          <w:sz w:val="22"/>
          <w:szCs w:val="22"/>
        </w:rPr>
      </w:pPr>
    </w:p>
    <w:p w14:paraId="468A4618" w14:textId="77777777" w:rsidR="008251E9" w:rsidRPr="002667F2" w:rsidRDefault="008251E9" w:rsidP="008251E9">
      <w:pPr>
        <w:autoSpaceDE w:val="0"/>
        <w:autoSpaceDN w:val="0"/>
        <w:adjustRightInd w:val="0"/>
        <w:rPr>
          <w:color w:val="101010"/>
          <w:sz w:val="22"/>
          <w:szCs w:val="22"/>
        </w:rPr>
      </w:pPr>
    </w:p>
    <w:p w14:paraId="15B6638F" w14:textId="77777777" w:rsidR="008251E9" w:rsidRPr="002667F2" w:rsidRDefault="008251E9" w:rsidP="008251E9">
      <w:pPr>
        <w:autoSpaceDE w:val="0"/>
        <w:autoSpaceDN w:val="0"/>
        <w:adjustRightInd w:val="0"/>
        <w:rPr>
          <w:color w:val="101010"/>
          <w:sz w:val="22"/>
          <w:szCs w:val="22"/>
        </w:rPr>
      </w:pPr>
    </w:p>
    <w:p w14:paraId="1B995265" w14:textId="77777777" w:rsidR="008251E9" w:rsidRPr="002667F2" w:rsidRDefault="008251E9" w:rsidP="008251E9">
      <w:pPr>
        <w:autoSpaceDE w:val="0"/>
        <w:autoSpaceDN w:val="0"/>
        <w:adjustRightInd w:val="0"/>
        <w:rPr>
          <w:color w:val="101010"/>
          <w:sz w:val="22"/>
          <w:szCs w:val="22"/>
        </w:rPr>
      </w:pPr>
    </w:p>
    <w:p w14:paraId="24F89417" w14:textId="77777777" w:rsidR="008251E9" w:rsidRPr="002667F2" w:rsidRDefault="008251E9" w:rsidP="008251E9">
      <w:pPr>
        <w:autoSpaceDE w:val="0"/>
        <w:autoSpaceDN w:val="0"/>
        <w:adjustRightInd w:val="0"/>
        <w:rPr>
          <w:color w:val="101010"/>
          <w:sz w:val="22"/>
          <w:szCs w:val="22"/>
        </w:rPr>
      </w:pPr>
    </w:p>
    <w:p w14:paraId="52734E73" w14:textId="77777777" w:rsidR="008251E9" w:rsidRPr="002667F2" w:rsidRDefault="008251E9" w:rsidP="008251E9">
      <w:pPr>
        <w:autoSpaceDE w:val="0"/>
        <w:autoSpaceDN w:val="0"/>
        <w:adjustRightInd w:val="0"/>
        <w:rPr>
          <w:color w:val="101010"/>
          <w:sz w:val="22"/>
          <w:szCs w:val="22"/>
        </w:rPr>
      </w:pPr>
    </w:p>
    <w:p w14:paraId="7C0C1588" w14:textId="77777777" w:rsidR="008251E9" w:rsidRPr="002667F2" w:rsidRDefault="008251E9" w:rsidP="008251E9">
      <w:pPr>
        <w:autoSpaceDE w:val="0"/>
        <w:autoSpaceDN w:val="0"/>
        <w:adjustRightInd w:val="0"/>
        <w:rPr>
          <w:color w:val="101010"/>
          <w:sz w:val="22"/>
          <w:szCs w:val="22"/>
        </w:rPr>
      </w:pPr>
    </w:p>
    <w:p w14:paraId="0BAD5A5E" w14:textId="77777777" w:rsidR="00831BE4" w:rsidRPr="002667F2" w:rsidRDefault="00831BE4" w:rsidP="008251E9">
      <w:pPr>
        <w:autoSpaceDE w:val="0"/>
        <w:autoSpaceDN w:val="0"/>
        <w:adjustRightInd w:val="0"/>
        <w:rPr>
          <w:color w:val="101010"/>
          <w:sz w:val="22"/>
          <w:szCs w:val="22"/>
        </w:rPr>
      </w:pPr>
    </w:p>
    <w:p w14:paraId="3D6296D8" w14:textId="77777777" w:rsidR="00831BE4" w:rsidRPr="002667F2" w:rsidRDefault="00831BE4" w:rsidP="008251E9">
      <w:pPr>
        <w:autoSpaceDE w:val="0"/>
        <w:autoSpaceDN w:val="0"/>
        <w:adjustRightInd w:val="0"/>
        <w:rPr>
          <w:color w:val="101010"/>
          <w:sz w:val="22"/>
          <w:szCs w:val="22"/>
        </w:rPr>
      </w:pPr>
    </w:p>
    <w:p w14:paraId="16B3BE19" w14:textId="77777777" w:rsidR="00831BE4" w:rsidRPr="002667F2" w:rsidRDefault="00831BE4" w:rsidP="008251E9">
      <w:pPr>
        <w:autoSpaceDE w:val="0"/>
        <w:autoSpaceDN w:val="0"/>
        <w:adjustRightInd w:val="0"/>
        <w:rPr>
          <w:color w:val="101010"/>
          <w:sz w:val="22"/>
          <w:szCs w:val="22"/>
        </w:rPr>
      </w:pPr>
    </w:p>
    <w:p w14:paraId="2A14901F" w14:textId="77777777" w:rsidR="00831BE4" w:rsidRPr="002667F2" w:rsidRDefault="00831BE4" w:rsidP="008251E9">
      <w:pPr>
        <w:autoSpaceDE w:val="0"/>
        <w:autoSpaceDN w:val="0"/>
        <w:adjustRightInd w:val="0"/>
        <w:rPr>
          <w:color w:val="101010"/>
          <w:sz w:val="22"/>
          <w:szCs w:val="22"/>
        </w:rPr>
      </w:pPr>
    </w:p>
    <w:p w14:paraId="66127324" w14:textId="77777777" w:rsidR="008251E9" w:rsidRPr="002667F2" w:rsidRDefault="008251E9" w:rsidP="008251E9">
      <w:pPr>
        <w:autoSpaceDE w:val="0"/>
        <w:autoSpaceDN w:val="0"/>
        <w:adjustRightInd w:val="0"/>
        <w:rPr>
          <w:color w:val="101010"/>
          <w:sz w:val="22"/>
          <w:szCs w:val="22"/>
        </w:rPr>
      </w:pPr>
    </w:p>
    <w:p w14:paraId="3AC327DD" w14:textId="77777777" w:rsidR="008251E9" w:rsidRPr="002667F2" w:rsidRDefault="008251E9" w:rsidP="008251E9">
      <w:pPr>
        <w:autoSpaceDE w:val="0"/>
        <w:autoSpaceDN w:val="0"/>
        <w:adjustRightInd w:val="0"/>
        <w:rPr>
          <w:color w:val="101010"/>
          <w:sz w:val="22"/>
          <w:szCs w:val="22"/>
        </w:rPr>
      </w:pPr>
    </w:p>
    <w:p w14:paraId="1F653F9B" w14:textId="77777777" w:rsidR="008251E9" w:rsidRPr="002667F2" w:rsidRDefault="008251E9" w:rsidP="008251E9">
      <w:pPr>
        <w:autoSpaceDE w:val="0"/>
        <w:autoSpaceDN w:val="0"/>
        <w:adjustRightInd w:val="0"/>
        <w:rPr>
          <w:color w:val="101010"/>
          <w:sz w:val="22"/>
          <w:szCs w:val="22"/>
        </w:rPr>
      </w:pPr>
    </w:p>
    <w:p w14:paraId="3807CB69" w14:textId="77777777" w:rsidR="008251E9" w:rsidRPr="002667F2" w:rsidRDefault="008251E9" w:rsidP="008251E9">
      <w:pPr>
        <w:autoSpaceDE w:val="0"/>
        <w:autoSpaceDN w:val="0"/>
        <w:adjustRightInd w:val="0"/>
        <w:rPr>
          <w:color w:val="101010"/>
          <w:sz w:val="22"/>
          <w:szCs w:val="22"/>
        </w:rPr>
      </w:pPr>
    </w:p>
    <w:p w14:paraId="65236B10" w14:textId="77777777" w:rsidR="008251E9" w:rsidRPr="002667F2" w:rsidRDefault="008251E9" w:rsidP="008251E9">
      <w:pPr>
        <w:autoSpaceDE w:val="0"/>
        <w:autoSpaceDN w:val="0"/>
        <w:adjustRightInd w:val="0"/>
        <w:rPr>
          <w:color w:val="101010"/>
          <w:sz w:val="22"/>
          <w:szCs w:val="22"/>
        </w:rPr>
      </w:pPr>
    </w:p>
    <w:p w14:paraId="1B83888B" w14:textId="77777777" w:rsidR="008251E9" w:rsidRPr="002667F2" w:rsidRDefault="008251E9" w:rsidP="008251E9">
      <w:pPr>
        <w:autoSpaceDE w:val="0"/>
        <w:autoSpaceDN w:val="0"/>
        <w:adjustRightInd w:val="0"/>
        <w:rPr>
          <w:color w:val="101010"/>
          <w:sz w:val="22"/>
          <w:szCs w:val="22"/>
        </w:rPr>
      </w:pPr>
    </w:p>
    <w:p w14:paraId="1FD2A137" w14:textId="77777777" w:rsidR="008251E9" w:rsidRPr="002667F2" w:rsidRDefault="008251E9" w:rsidP="008251E9">
      <w:pPr>
        <w:autoSpaceDE w:val="0"/>
        <w:autoSpaceDN w:val="0"/>
        <w:adjustRightInd w:val="0"/>
        <w:rPr>
          <w:color w:val="101010"/>
          <w:sz w:val="22"/>
          <w:szCs w:val="22"/>
        </w:rPr>
      </w:pPr>
    </w:p>
    <w:p w14:paraId="2C4CB2B1" w14:textId="77777777" w:rsidR="008251E9" w:rsidRPr="002667F2" w:rsidRDefault="008251E9" w:rsidP="008251E9">
      <w:pPr>
        <w:autoSpaceDE w:val="0"/>
        <w:autoSpaceDN w:val="0"/>
        <w:adjustRightInd w:val="0"/>
        <w:rPr>
          <w:color w:val="101010"/>
          <w:sz w:val="22"/>
          <w:szCs w:val="22"/>
        </w:rPr>
      </w:pPr>
    </w:p>
    <w:p w14:paraId="3E6456E8" w14:textId="6E7F7F8A" w:rsidR="008251E9" w:rsidRPr="00AC426C" w:rsidRDefault="008251E9" w:rsidP="008251E9">
      <w:pPr>
        <w:autoSpaceDE w:val="0"/>
        <w:autoSpaceDN w:val="0"/>
        <w:adjustRightInd w:val="0"/>
        <w:rPr>
          <w:b/>
          <w:bCs/>
          <w:color w:val="0F0F0F"/>
          <w:sz w:val="24"/>
          <w:szCs w:val="24"/>
        </w:rPr>
      </w:pPr>
      <w:r w:rsidRPr="00AC426C">
        <w:rPr>
          <w:b/>
          <w:bCs/>
          <w:color w:val="101010"/>
          <w:sz w:val="24"/>
          <w:szCs w:val="24"/>
        </w:rPr>
        <w:t>NUR 804 DNP Project II</w:t>
      </w:r>
    </w:p>
    <w:p w14:paraId="2A66C4D2" w14:textId="77777777" w:rsidR="008251E9" w:rsidRPr="002667F2" w:rsidRDefault="008251E9" w:rsidP="008251E9">
      <w:pPr>
        <w:autoSpaceDE w:val="0"/>
        <w:autoSpaceDN w:val="0"/>
        <w:adjustRightInd w:val="0"/>
        <w:rPr>
          <w:color w:val="0F0F0F"/>
          <w:sz w:val="22"/>
          <w:szCs w:val="22"/>
        </w:rPr>
      </w:pPr>
    </w:p>
    <w:p w14:paraId="43996B27"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CHANGE</w:t>
      </w:r>
    </w:p>
    <w:p w14:paraId="6FB0A037"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Department: Nursing</w:t>
      </w:r>
    </w:p>
    <w:p w14:paraId="65FF5125" w14:textId="77777777" w:rsidR="008251E9" w:rsidRPr="002667F2" w:rsidRDefault="008251E9" w:rsidP="008251E9">
      <w:pPr>
        <w:autoSpaceDE w:val="0"/>
        <w:autoSpaceDN w:val="0"/>
        <w:adjustRightInd w:val="0"/>
        <w:rPr>
          <w:color w:val="272727"/>
          <w:sz w:val="22"/>
          <w:szCs w:val="22"/>
        </w:rPr>
      </w:pPr>
      <w:r w:rsidRPr="002667F2">
        <w:rPr>
          <w:color w:val="101010"/>
          <w:sz w:val="22"/>
          <w:szCs w:val="22"/>
        </w:rPr>
        <w:t>Course Number and Title: NUR 804 DNP Project II</w:t>
      </w:r>
    </w:p>
    <w:p w14:paraId="0ED8D954"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Rationale: Students will be doing a evidence based practice (EBP) project (not a QI change project). Each course comprises the steps to complete that project.</w:t>
      </w:r>
    </w:p>
    <w:p w14:paraId="301619AC"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 old) Promote quality and safety in the development of a QI change project. Use theories, methods and evidence to develop a QI change project implementation plan and obtain baseline data.</w:t>
      </w:r>
    </w:p>
    <w:p w14:paraId="5AE3B120"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(new)Use theories, methods and evidence to develop evidence based practice (EBP) project implementation plan.</w:t>
      </w:r>
    </w:p>
    <w:p w14:paraId="6C0F0A10"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Catalog Description: Use theories, methods and evidence to develop evidence based practice (EBP) project implementation plan.</w:t>
      </w:r>
    </w:p>
    <w:p w14:paraId="1802082B" w14:textId="77777777" w:rsidR="008251E9" w:rsidRPr="002667F2" w:rsidRDefault="008251E9" w:rsidP="008251E9">
      <w:pPr>
        <w:autoSpaceDE w:val="0"/>
        <w:autoSpaceDN w:val="0"/>
        <w:adjustRightInd w:val="0"/>
        <w:rPr>
          <w:color w:val="101010"/>
          <w:sz w:val="22"/>
          <w:szCs w:val="22"/>
        </w:rPr>
      </w:pPr>
    </w:p>
    <w:p w14:paraId="210012F2"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1AE37FAB" w14:textId="77777777" w:rsidR="008251E9" w:rsidRPr="002667F2" w:rsidRDefault="008251E9" w:rsidP="008251E9">
      <w:pPr>
        <w:autoSpaceDE w:val="0"/>
        <w:autoSpaceDN w:val="0"/>
        <w:adjustRightInd w:val="0"/>
        <w:rPr>
          <w:color w:val="101010"/>
          <w:sz w:val="22"/>
          <w:szCs w:val="22"/>
        </w:rPr>
      </w:pPr>
    </w:p>
    <w:p w14:paraId="24A58DFA" w14:textId="77777777" w:rsidR="008251E9" w:rsidRPr="002667F2" w:rsidRDefault="008251E9" w:rsidP="008251E9">
      <w:pPr>
        <w:autoSpaceDE w:val="0"/>
        <w:autoSpaceDN w:val="0"/>
        <w:adjustRightInd w:val="0"/>
        <w:rPr>
          <w:color w:val="0F0F0F"/>
          <w:sz w:val="22"/>
          <w:szCs w:val="22"/>
        </w:rPr>
      </w:pPr>
    </w:p>
    <w:p w14:paraId="7E4474E7" w14:textId="77777777" w:rsidR="008251E9" w:rsidRPr="00AC426C" w:rsidRDefault="008251E9" w:rsidP="008251E9">
      <w:pPr>
        <w:autoSpaceDE w:val="0"/>
        <w:autoSpaceDN w:val="0"/>
        <w:adjustRightInd w:val="0"/>
        <w:rPr>
          <w:b/>
          <w:bCs/>
          <w:color w:val="0F0F0F"/>
          <w:sz w:val="24"/>
          <w:szCs w:val="24"/>
        </w:rPr>
      </w:pPr>
      <w:r w:rsidRPr="00AC426C">
        <w:rPr>
          <w:b/>
          <w:bCs/>
          <w:color w:val="0F0F0F"/>
          <w:sz w:val="24"/>
          <w:szCs w:val="24"/>
        </w:rPr>
        <w:t>NUR 808 DNP Project III</w:t>
      </w:r>
    </w:p>
    <w:p w14:paraId="2345ADE4" w14:textId="77777777" w:rsidR="008251E9" w:rsidRPr="002667F2" w:rsidRDefault="008251E9" w:rsidP="008251E9">
      <w:pPr>
        <w:autoSpaceDE w:val="0"/>
        <w:autoSpaceDN w:val="0"/>
        <w:adjustRightInd w:val="0"/>
        <w:rPr>
          <w:color w:val="101010"/>
          <w:sz w:val="22"/>
          <w:szCs w:val="22"/>
        </w:rPr>
      </w:pPr>
    </w:p>
    <w:p w14:paraId="29CB0B9B"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DESCRIPTION CHANGE</w:t>
      </w:r>
    </w:p>
    <w:p w14:paraId="6D891159"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Department: Nursing</w:t>
      </w:r>
    </w:p>
    <w:p w14:paraId="3E6B6D95"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Number and Title: NUR 808 DNP Project III</w:t>
      </w:r>
    </w:p>
    <w:p w14:paraId="3A57B67C"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Rationale: Students will be doing a evidence based practice (EBP) project (not a QI change project). Each course comprises the steps to complete that project.</w:t>
      </w:r>
    </w:p>
    <w:p w14:paraId="52008637"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Description (old)Promote quality and safety in the development of a QI change project. Use theories, methods and evidence to develop a QI change project implementation plan and obtain baseline data.</w:t>
      </w:r>
    </w:p>
    <w:p w14:paraId="7929DDA5"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Course Description: (new)Use theories, methods and evidence to develop evidence based practice (EBP) project implementation plan.</w:t>
      </w:r>
    </w:p>
    <w:p w14:paraId="5628F1D6" w14:textId="77777777" w:rsidR="008251E9" w:rsidRPr="002667F2" w:rsidRDefault="008251E9" w:rsidP="008251E9">
      <w:pPr>
        <w:autoSpaceDE w:val="0"/>
        <w:autoSpaceDN w:val="0"/>
        <w:adjustRightInd w:val="0"/>
        <w:rPr>
          <w:color w:val="0F0F0F"/>
          <w:sz w:val="22"/>
          <w:szCs w:val="22"/>
        </w:rPr>
      </w:pPr>
      <w:r w:rsidRPr="002667F2">
        <w:rPr>
          <w:color w:val="0F0F0F"/>
          <w:sz w:val="22"/>
          <w:szCs w:val="22"/>
        </w:rPr>
        <w:t>Catalog Description: Use theories, methods and evidence to develop evidence based practice (EBP) project implementation plan.</w:t>
      </w:r>
    </w:p>
    <w:p w14:paraId="7BD271FC" w14:textId="77777777" w:rsidR="008251E9" w:rsidRPr="002667F2" w:rsidRDefault="008251E9" w:rsidP="008251E9">
      <w:pPr>
        <w:autoSpaceDE w:val="0"/>
        <w:autoSpaceDN w:val="0"/>
        <w:adjustRightInd w:val="0"/>
        <w:rPr>
          <w:color w:val="0F0F0F"/>
          <w:sz w:val="22"/>
          <w:szCs w:val="22"/>
        </w:rPr>
      </w:pPr>
    </w:p>
    <w:p w14:paraId="536BC92E"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6911D4A2" w14:textId="77777777" w:rsidR="008251E9" w:rsidRPr="002667F2" w:rsidRDefault="008251E9" w:rsidP="008251E9">
      <w:pPr>
        <w:autoSpaceDE w:val="0"/>
        <w:autoSpaceDN w:val="0"/>
        <w:adjustRightInd w:val="0"/>
        <w:rPr>
          <w:color w:val="0F0F0F"/>
          <w:sz w:val="22"/>
          <w:szCs w:val="22"/>
        </w:rPr>
      </w:pPr>
    </w:p>
    <w:p w14:paraId="6C172C68" w14:textId="77777777" w:rsidR="008251E9" w:rsidRPr="002667F2" w:rsidRDefault="008251E9" w:rsidP="008251E9">
      <w:pPr>
        <w:autoSpaceDE w:val="0"/>
        <w:autoSpaceDN w:val="0"/>
        <w:adjustRightInd w:val="0"/>
        <w:rPr>
          <w:color w:val="0F0F0F"/>
          <w:sz w:val="22"/>
          <w:szCs w:val="22"/>
        </w:rPr>
      </w:pPr>
    </w:p>
    <w:p w14:paraId="500F7EA7" w14:textId="77777777" w:rsidR="008251E9" w:rsidRPr="00AC426C" w:rsidRDefault="008251E9" w:rsidP="008251E9">
      <w:pPr>
        <w:autoSpaceDE w:val="0"/>
        <w:autoSpaceDN w:val="0"/>
        <w:adjustRightInd w:val="0"/>
        <w:rPr>
          <w:b/>
          <w:bCs/>
          <w:color w:val="0F0F0F"/>
          <w:sz w:val="24"/>
          <w:szCs w:val="24"/>
        </w:rPr>
      </w:pPr>
      <w:r w:rsidRPr="00AC426C">
        <w:rPr>
          <w:b/>
          <w:bCs/>
          <w:color w:val="0F0F0F"/>
          <w:sz w:val="24"/>
          <w:szCs w:val="24"/>
        </w:rPr>
        <w:t>NUR 808 DNP Project IV</w:t>
      </w:r>
    </w:p>
    <w:p w14:paraId="64E55FD0" w14:textId="0361F9DD" w:rsidR="008251E9" w:rsidRPr="002667F2" w:rsidRDefault="008251E9" w:rsidP="008251E9">
      <w:pPr>
        <w:autoSpaceDE w:val="0"/>
        <w:autoSpaceDN w:val="0"/>
        <w:adjustRightInd w:val="0"/>
        <w:rPr>
          <w:color w:val="0F0F0F"/>
          <w:sz w:val="22"/>
          <w:szCs w:val="22"/>
        </w:rPr>
      </w:pPr>
    </w:p>
    <w:p w14:paraId="4E998B19"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CHANGE</w:t>
      </w:r>
    </w:p>
    <w:p w14:paraId="737A246E"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Department: Nursing</w:t>
      </w:r>
    </w:p>
    <w:p w14:paraId="2FD494CF"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Number and Title: NUR 812 DNP Project IV</w:t>
      </w:r>
    </w:p>
    <w:p w14:paraId="095DA4FD"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Rationale: Students will be doing a evidence based practice (EBP) project (not a QI change project). Each course comprises the steps to complete that project.</w:t>
      </w:r>
    </w:p>
    <w:p w14:paraId="688F44F1"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(old)Apply theory and scientific practice to complete, evaluate and disseminate QI change project findings and improvement plan.</w:t>
      </w:r>
    </w:p>
    <w:p w14:paraId="5B54B2E2"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Course Description: (new)Apply theory and evidence-based practice principles to complete, evaluate and disseminate evidence based practice (EBP) project findings.</w:t>
      </w:r>
    </w:p>
    <w:p w14:paraId="5B5F6011" w14:textId="77777777" w:rsidR="008251E9" w:rsidRPr="002667F2" w:rsidRDefault="008251E9" w:rsidP="008251E9">
      <w:pPr>
        <w:autoSpaceDE w:val="0"/>
        <w:autoSpaceDN w:val="0"/>
        <w:adjustRightInd w:val="0"/>
        <w:rPr>
          <w:color w:val="101010"/>
          <w:sz w:val="22"/>
          <w:szCs w:val="22"/>
        </w:rPr>
      </w:pPr>
      <w:r w:rsidRPr="002667F2">
        <w:rPr>
          <w:color w:val="101010"/>
          <w:sz w:val="22"/>
          <w:szCs w:val="22"/>
        </w:rPr>
        <w:t>Catalog Description: Apply theory and evidence-based practice principles to complete, evaluate and disseminate evidence based practice (EBP) project findings.</w:t>
      </w:r>
    </w:p>
    <w:p w14:paraId="74F54F74" w14:textId="77777777" w:rsidR="008251E9" w:rsidRPr="002667F2" w:rsidRDefault="008251E9" w:rsidP="008251E9">
      <w:pPr>
        <w:autoSpaceDE w:val="0"/>
        <w:autoSpaceDN w:val="0"/>
        <w:adjustRightInd w:val="0"/>
        <w:rPr>
          <w:color w:val="101010"/>
          <w:sz w:val="22"/>
          <w:szCs w:val="22"/>
        </w:rPr>
      </w:pPr>
    </w:p>
    <w:p w14:paraId="01F608D6" w14:textId="77777777" w:rsidR="008251E9" w:rsidRPr="002667F2" w:rsidRDefault="008251E9" w:rsidP="008251E9">
      <w:pPr>
        <w:autoSpaceDE w:val="0"/>
        <w:autoSpaceDN w:val="0"/>
        <w:adjustRightInd w:val="0"/>
        <w:rPr>
          <w:color w:val="1A1A1A"/>
          <w:sz w:val="22"/>
          <w:szCs w:val="22"/>
        </w:rPr>
      </w:pPr>
      <w:r w:rsidRPr="002667F2">
        <w:rPr>
          <w:color w:val="1A1A1A"/>
          <w:sz w:val="22"/>
          <w:szCs w:val="22"/>
        </w:rPr>
        <w:t>Vote approve</w:t>
      </w:r>
    </w:p>
    <w:p w14:paraId="56BD983D" w14:textId="77777777" w:rsidR="008251E9" w:rsidRPr="002667F2" w:rsidRDefault="008251E9" w:rsidP="008251E9">
      <w:pPr>
        <w:autoSpaceDE w:val="0"/>
        <w:autoSpaceDN w:val="0"/>
        <w:adjustRightInd w:val="0"/>
        <w:rPr>
          <w:sz w:val="22"/>
          <w:szCs w:val="22"/>
        </w:rPr>
      </w:pPr>
    </w:p>
    <w:p w14:paraId="4286333B" w14:textId="77777777" w:rsidR="008251E9" w:rsidRPr="002667F2" w:rsidRDefault="008251E9" w:rsidP="008251E9">
      <w:pPr>
        <w:autoSpaceDE w:val="0"/>
        <w:autoSpaceDN w:val="0"/>
        <w:adjustRightInd w:val="0"/>
        <w:rPr>
          <w:sz w:val="22"/>
          <w:szCs w:val="22"/>
        </w:rPr>
      </w:pPr>
    </w:p>
    <w:p w14:paraId="08A55A66" w14:textId="77777777" w:rsidR="008251E9" w:rsidRPr="002667F2" w:rsidRDefault="008251E9" w:rsidP="008251E9">
      <w:pPr>
        <w:autoSpaceDE w:val="0"/>
        <w:autoSpaceDN w:val="0"/>
        <w:adjustRightInd w:val="0"/>
        <w:rPr>
          <w:b/>
          <w:sz w:val="22"/>
          <w:szCs w:val="22"/>
        </w:rPr>
      </w:pPr>
    </w:p>
    <w:p w14:paraId="1FBCE049" w14:textId="77777777" w:rsidR="008251E9" w:rsidRPr="002667F2" w:rsidRDefault="008251E9" w:rsidP="008251E9">
      <w:pPr>
        <w:autoSpaceDE w:val="0"/>
        <w:autoSpaceDN w:val="0"/>
        <w:adjustRightInd w:val="0"/>
        <w:rPr>
          <w:b/>
          <w:sz w:val="22"/>
          <w:szCs w:val="22"/>
        </w:rPr>
      </w:pPr>
    </w:p>
    <w:p w14:paraId="7595320B" w14:textId="77777777" w:rsidR="008251E9" w:rsidRPr="002667F2" w:rsidRDefault="008251E9" w:rsidP="008251E9">
      <w:pPr>
        <w:autoSpaceDE w:val="0"/>
        <w:autoSpaceDN w:val="0"/>
        <w:adjustRightInd w:val="0"/>
        <w:rPr>
          <w:b/>
          <w:sz w:val="22"/>
          <w:szCs w:val="22"/>
        </w:rPr>
      </w:pPr>
    </w:p>
    <w:p w14:paraId="5E982E9F" w14:textId="2B54B971" w:rsidR="008251E9" w:rsidRPr="002667F2" w:rsidRDefault="008251E9" w:rsidP="008251E9">
      <w:pPr>
        <w:rPr>
          <w:rFonts w:eastAsia="Cambria"/>
          <w:b/>
          <w:bCs/>
          <w:sz w:val="36"/>
          <w:szCs w:val="36"/>
        </w:rPr>
      </w:pPr>
      <w:r w:rsidRPr="002667F2">
        <w:rPr>
          <w:b/>
          <w:sz w:val="22"/>
          <w:szCs w:val="22"/>
        </w:rPr>
        <w:t xml:space="preserve">COS </w:t>
      </w:r>
      <w:r w:rsidRPr="002667F2">
        <w:rPr>
          <w:color w:val="FF0000"/>
          <w:sz w:val="28"/>
          <w:szCs w:val="28"/>
        </w:rPr>
        <w:t>(</w:t>
      </w:r>
      <w:r w:rsidRPr="002667F2">
        <w:rPr>
          <w:b/>
          <w:bCs/>
          <w:color w:val="FF0000"/>
          <w:sz w:val="28"/>
          <w:szCs w:val="28"/>
        </w:rPr>
        <w:t>GC-24-03-</w:t>
      </w:r>
      <w:r w:rsidR="00106DB1">
        <w:rPr>
          <w:b/>
          <w:bCs/>
          <w:color w:val="FF0000"/>
          <w:sz w:val="28"/>
          <w:szCs w:val="28"/>
        </w:rPr>
        <w:t>2</w:t>
      </w:r>
      <w:r w:rsidR="00FE1936">
        <w:rPr>
          <w:b/>
          <w:bCs/>
          <w:color w:val="FF0000"/>
          <w:sz w:val="28"/>
          <w:szCs w:val="28"/>
        </w:rPr>
        <w:t>3</w:t>
      </w:r>
      <w:r w:rsidRPr="002667F2">
        <w:rPr>
          <w:b/>
          <w:bCs/>
          <w:color w:val="FF0000"/>
          <w:sz w:val="28"/>
          <w:szCs w:val="28"/>
        </w:rPr>
        <w:t>-CC</w:t>
      </w:r>
      <w:r w:rsidRPr="002667F2">
        <w:rPr>
          <w:color w:val="FF0000"/>
          <w:sz w:val="28"/>
          <w:szCs w:val="28"/>
        </w:rPr>
        <w:t>)</w:t>
      </w:r>
    </w:p>
    <w:p w14:paraId="31682B76" w14:textId="0F417DFB" w:rsidR="008251E9" w:rsidRPr="002667F2" w:rsidRDefault="008251E9" w:rsidP="008251E9">
      <w:pPr>
        <w:autoSpaceDE w:val="0"/>
        <w:autoSpaceDN w:val="0"/>
        <w:adjustRightInd w:val="0"/>
        <w:rPr>
          <w:b/>
          <w:sz w:val="22"/>
          <w:szCs w:val="22"/>
        </w:rPr>
      </w:pPr>
    </w:p>
    <w:p w14:paraId="04581D38" w14:textId="77777777" w:rsidR="008251E9" w:rsidRPr="002667F2" w:rsidRDefault="008251E9" w:rsidP="008251E9">
      <w:pPr>
        <w:autoSpaceDE w:val="0"/>
        <w:autoSpaceDN w:val="0"/>
        <w:adjustRightInd w:val="0"/>
        <w:rPr>
          <w:sz w:val="22"/>
          <w:szCs w:val="22"/>
        </w:rPr>
      </w:pPr>
    </w:p>
    <w:p w14:paraId="4365AE88" w14:textId="77777777" w:rsidR="008251E9" w:rsidRPr="002667F2" w:rsidRDefault="008251E9" w:rsidP="008251E9">
      <w:pPr>
        <w:autoSpaceDE w:val="0"/>
        <w:autoSpaceDN w:val="0"/>
        <w:adjustRightInd w:val="0"/>
        <w:rPr>
          <w:sz w:val="22"/>
          <w:szCs w:val="22"/>
        </w:rPr>
      </w:pPr>
      <w:r w:rsidRPr="002667F2">
        <w:rPr>
          <w:sz w:val="22"/>
          <w:szCs w:val="22"/>
        </w:rPr>
        <w:t>CJCFS</w:t>
      </w:r>
    </w:p>
    <w:p w14:paraId="335E8DC0" w14:textId="77777777" w:rsidR="008251E9" w:rsidRPr="002667F2" w:rsidRDefault="008251E9" w:rsidP="008251E9">
      <w:pPr>
        <w:autoSpaceDE w:val="0"/>
        <w:autoSpaceDN w:val="0"/>
        <w:adjustRightInd w:val="0"/>
        <w:rPr>
          <w:sz w:val="22"/>
          <w:szCs w:val="22"/>
        </w:rPr>
      </w:pPr>
      <w:r w:rsidRPr="002667F2">
        <w:rPr>
          <w:sz w:val="22"/>
          <w:szCs w:val="22"/>
        </w:rPr>
        <w:t>Course addition</w:t>
      </w:r>
    </w:p>
    <w:p w14:paraId="7A3B0CAB" w14:textId="77777777" w:rsidR="008251E9" w:rsidRPr="002667F2" w:rsidRDefault="008251E9" w:rsidP="008251E9">
      <w:pPr>
        <w:autoSpaceDE w:val="0"/>
        <w:autoSpaceDN w:val="0"/>
        <w:adjustRightInd w:val="0"/>
        <w:rPr>
          <w:sz w:val="22"/>
          <w:szCs w:val="22"/>
        </w:rPr>
      </w:pPr>
      <w:r w:rsidRPr="002667F2">
        <w:rPr>
          <w:sz w:val="22"/>
          <w:szCs w:val="22"/>
        </w:rPr>
        <w:t>Department: Criminal Justice, Criminology, and Forensic Sciences</w:t>
      </w:r>
    </w:p>
    <w:p w14:paraId="4661E34C" w14:textId="77777777" w:rsidR="008251E9" w:rsidRPr="000B77EC" w:rsidRDefault="008251E9" w:rsidP="008251E9">
      <w:pPr>
        <w:autoSpaceDE w:val="0"/>
        <w:autoSpaceDN w:val="0"/>
        <w:adjustRightInd w:val="0"/>
        <w:rPr>
          <w:b/>
          <w:bCs/>
          <w:sz w:val="24"/>
          <w:szCs w:val="24"/>
        </w:rPr>
      </w:pPr>
      <w:r w:rsidRPr="000B77EC">
        <w:rPr>
          <w:b/>
          <w:bCs/>
          <w:sz w:val="24"/>
          <w:szCs w:val="24"/>
        </w:rPr>
        <w:t>Course Number and Title: CJ 528</w:t>
      </w:r>
    </w:p>
    <w:p w14:paraId="3459B918" w14:textId="77777777" w:rsidR="008251E9" w:rsidRPr="002667F2" w:rsidRDefault="008251E9" w:rsidP="008251E9">
      <w:pPr>
        <w:autoSpaceDE w:val="0"/>
        <w:autoSpaceDN w:val="0"/>
        <w:adjustRightInd w:val="0"/>
        <w:rPr>
          <w:sz w:val="22"/>
          <w:szCs w:val="22"/>
        </w:rPr>
      </w:pPr>
      <w:r w:rsidRPr="002667F2">
        <w:rPr>
          <w:sz w:val="22"/>
          <w:szCs w:val="22"/>
        </w:rPr>
        <w:t xml:space="preserve">Catalog Description: Presentation of the practice of qualitative research including the philosophical underpinnings of qualitative research, research questions and design, ethics, and data analysis. </w:t>
      </w:r>
    </w:p>
    <w:p w14:paraId="711EA96E" w14:textId="77777777" w:rsidR="008251E9" w:rsidRPr="002667F2" w:rsidRDefault="008251E9" w:rsidP="008251E9">
      <w:pPr>
        <w:autoSpaceDE w:val="0"/>
        <w:autoSpaceDN w:val="0"/>
        <w:adjustRightInd w:val="0"/>
        <w:rPr>
          <w:sz w:val="22"/>
          <w:szCs w:val="22"/>
        </w:rPr>
      </w:pPr>
      <w:r w:rsidRPr="002667F2">
        <w:rPr>
          <w:sz w:val="22"/>
          <w:szCs w:val="22"/>
        </w:rPr>
        <w:t xml:space="preserve">Prerequisites: None </w:t>
      </w:r>
    </w:p>
    <w:p w14:paraId="4056C763" w14:textId="77777777" w:rsidR="008251E9" w:rsidRPr="002667F2" w:rsidRDefault="008251E9" w:rsidP="008251E9">
      <w:pPr>
        <w:autoSpaceDE w:val="0"/>
        <w:autoSpaceDN w:val="0"/>
        <w:adjustRightInd w:val="0"/>
        <w:rPr>
          <w:sz w:val="22"/>
          <w:szCs w:val="22"/>
        </w:rPr>
      </w:pPr>
      <w:r w:rsidRPr="002667F2">
        <w:rPr>
          <w:sz w:val="22"/>
          <w:szCs w:val="22"/>
        </w:rPr>
        <w:t>First Term Offered: Fall 2025</w:t>
      </w:r>
    </w:p>
    <w:p w14:paraId="5C2C067E" w14:textId="77777777" w:rsidR="008251E9" w:rsidRPr="002667F2" w:rsidRDefault="008251E9" w:rsidP="008251E9">
      <w:pPr>
        <w:autoSpaceDE w:val="0"/>
        <w:autoSpaceDN w:val="0"/>
        <w:adjustRightInd w:val="0"/>
        <w:rPr>
          <w:sz w:val="22"/>
          <w:szCs w:val="22"/>
        </w:rPr>
      </w:pPr>
      <w:r w:rsidRPr="002667F2">
        <w:rPr>
          <w:sz w:val="22"/>
          <w:szCs w:val="22"/>
        </w:rPr>
        <w:t>Credit Hours: 3</w:t>
      </w:r>
    </w:p>
    <w:p w14:paraId="2001EE56" w14:textId="77777777" w:rsidR="008251E9" w:rsidRPr="002667F2" w:rsidRDefault="008251E9" w:rsidP="008251E9">
      <w:pPr>
        <w:autoSpaceDE w:val="0"/>
        <w:autoSpaceDN w:val="0"/>
        <w:adjustRightInd w:val="0"/>
        <w:rPr>
          <w:sz w:val="22"/>
          <w:szCs w:val="22"/>
        </w:rPr>
      </w:pPr>
    </w:p>
    <w:p w14:paraId="05211590"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6144F141" w14:textId="77777777" w:rsidR="008251E9" w:rsidRPr="002667F2" w:rsidRDefault="008251E9" w:rsidP="008251E9">
      <w:pPr>
        <w:autoSpaceDE w:val="0"/>
        <w:autoSpaceDN w:val="0"/>
        <w:adjustRightInd w:val="0"/>
        <w:rPr>
          <w:sz w:val="22"/>
          <w:szCs w:val="22"/>
        </w:rPr>
      </w:pPr>
    </w:p>
    <w:p w14:paraId="2CE83071" w14:textId="77777777" w:rsidR="008251E9" w:rsidRPr="002667F2" w:rsidRDefault="008251E9" w:rsidP="008251E9">
      <w:pPr>
        <w:autoSpaceDE w:val="0"/>
        <w:autoSpaceDN w:val="0"/>
        <w:adjustRightInd w:val="0"/>
        <w:rPr>
          <w:sz w:val="22"/>
          <w:szCs w:val="22"/>
        </w:rPr>
      </w:pPr>
      <w:r w:rsidRPr="002667F2">
        <w:rPr>
          <w:sz w:val="22"/>
          <w:szCs w:val="22"/>
        </w:rPr>
        <w:t>Department: Criminal Justice, Criminology, and Forensic Sciences</w:t>
      </w:r>
    </w:p>
    <w:p w14:paraId="6297331E" w14:textId="77777777" w:rsidR="008251E9" w:rsidRPr="000B77EC" w:rsidRDefault="008251E9" w:rsidP="008251E9">
      <w:pPr>
        <w:autoSpaceDE w:val="0"/>
        <w:autoSpaceDN w:val="0"/>
        <w:adjustRightInd w:val="0"/>
        <w:rPr>
          <w:b/>
          <w:bCs/>
          <w:sz w:val="24"/>
          <w:szCs w:val="24"/>
        </w:rPr>
      </w:pPr>
      <w:r w:rsidRPr="000B77EC">
        <w:rPr>
          <w:b/>
          <w:bCs/>
          <w:sz w:val="24"/>
          <w:szCs w:val="24"/>
        </w:rPr>
        <w:t>Course Number and Title: CJ 529: Environmental Criminology</w:t>
      </w:r>
    </w:p>
    <w:p w14:paraId="5D90FE75" w14:textId="77777777" w:rsidR="008251E9" w:rsidRPr="002667F2" w:rsidRDefault="008251E9" w:rsidP="008251E9">
      <w:pPr>
        <w:autoSpaceDE w:val="0"/>
        <w:autoSpaceDN w:val="0"/>
        <w:adjustRightInd w:val="0"/>
        <w:rPr>
          <w:sz w:val="22"/>
          <w:szCs w:val="22"/>
        </w:rPr>
      </w:pPr>
      <w:r w:rsidRPr="002667F2">
        <w:rPr>
          <w:sz w:val="22"/>
          <w:szCs w:val="22"/>
        </w:rPr>
        <w:t>Catalog Description: Explores theoretical, methodological, and practical approaches about environmental crime from a critical lens.</w:t>
      </w:r>
      <w:r w:rsidRPr="002667F2">
        <w:rPr>
          <w:sz w:val="22"/>
          <w:szCs w:val="22"/>
        </w:rPr>
        <w:br/>
        <w:t>Prerequisites: None</w:t>
      </w:r>
    </w:p>
    <w:p w14:paraId="1E7EB250" w14:textId="77777777" w:rsidR="008251E9" w:rsidRPr="002667F2" w:rsidRDefault="008251E9" w:rsidP="008251E9">
      <w:pPr>
        <w:autoSpaceDE w:val="0"/>
        <w:autoSpaceDN w:val="0"/>
        <w:adjustRightInd w:val="0"/>
        <w:rPr>
          <w:sz w:val="22"/>
          <w:szCs w:val="22"/>
        </w:rPr>
      </w:pPr>
      <w:r w:rsidRPr="002667F2">
        <w:rPr>
          <w:sz w:val="22"/>
          <w:szCs w:val="22"/>
        </w:rPr>
        <w:t>First Term Offered: Fall 2025</w:t>
      </w:r>
    </w:p>
    <w:p w14:paraId="7D8B5870" w14:textId="77777777" w:rsidR="008251E9" w:rsidRPr="002667F2" w:rsidRDefault="008251E9" w:rsidP="008251E9">
      <w:pPr>
        <w:autoSpaceDE w:val="0"/>
        <w:autoSpaceDN w:val="0"/>
        <w:adjustRightInd w:val="0"/>
        <w:rPr>
          <w:sz w:val="22"/>
          <w:szCs w:val="22"/>
        </w:rPr>
      </w:pPr>
      <w:r w:rsidRPr="002667F2">
        <w:rPr>
          <w:sz w:val="22"/>
          <w:szCs w:val="22"/>
        </w:rPr>
        <w:t>Credit Hours: 3</w:t>
      </w:r>
    </w:p>
    <w:p w14:paraId="65CCB56C" w14:textId="77777777" w:rsidR="008251E9" w:rsidRPr="002667F2" w:rsidRDefault="008251E9" w:rsidP="008251E9">
      <w:pPr>
        <w:autoSpaceDE w:val="0"/>
        <w:autoSpaceDN w:val="0"/>
        <w:adjustRightInd w:val="0"/>
        <w:rPr>
          <w:sz w:val="22"/>
          <w:szCs w:val="22"/>
        </w:rPr>
      </w:pPr>
    </w:p>
    <w:p w14:paraId="7958F06F" w14:textId="77777777" w:rsidR="008251E9" w:rsidRPr="002667F2" w:rsidRDefault="008251E9" w:rsidP="008251E9">
      <w:pPr>
        <w:autoSpaceDE w:val="0"/>
        <w:autoSpaceDN w:val="0"/>
        <w:adjustRightInd w:val="0"/>
        <w:rPr>
          <w:sz w:val="22"/>
          <w:szCs w:val="22"/>
        </w:rPr>
      </w:pPr>
      <w:r w:rsidRPr="002667F2">
        <w:rPr>
          <w:sz w:val="22"/>
          <w:szCs w:val="22"/>
        </w:rPr>
        <w:t>Vote Approve</w:t>
      </w:r>
    </w:p>
    <w:p w14:paraId="640CCA5C" w14:textId="77777777" w:rsidR="008251E9" w:rsidRPr="002667F2" w:rsidRDefault="008251E9" w:rsidP="008251E9">
      <w:pPr>
        <w:autoSpaceDE w:val="0"/>
        <w:autoSpaceDN w:val="0"/>
        <w:adjustRightInd w:val="0"/>
        <w:rPr>
          <w:sz w:val="22"/>
          <w:szCs w:val="22"/>
        </w:rPr>
      </w:pPr>
    </w:p>
    <w:p w14:paraId="59BC04F6" w14:textId="77777777" w:rsidR="008251E9" w:rsidRPr="002667F2" w:rsidRDefault="008251E9" w:rsidP="008251E9">
      <w:pPr>
        <w:autoSpaceDE w:val="0"/>
        <w:autoSpaceDN w:val="0"/>
        <w:adjustRightInd w:val="0"/>
        <w:rPr>
          <w:sz w:val="22"/>
          <w:szCs w:val="22"/>
        </w:rPr>
      </w:pPr>
    </w:p>
    <w:p w14:paraId="1D172D88" w14:textId="77777777" w:rsidR="008251E9" w:rsidRPr="002667F2" w:rsidRDefault="008251E9" w:rsidP="008251E9">
      <w:pPr>
        <w:autoSpaceDE w:val="0"/>
        <w:autoSpaceDN w:val="0"/>
        <w:adjustRightInd w:val="0"/>
        <w:rPr>
          <w:sz w:val="22"/>
          <w:szCs w:val="22"/>
        </w:rPr>
      </w:pPr>
      <w:r w:rsidRPr="002667F2">
        <w:rPr>
          <w:sz w:val="22"/>
          <w:szCs w:val="22"/>
        </w:rPr>
        <w:t>Courses submitted via CIM</w:t>
      </w:r>
    </w:p>
    <w:p w14:paraId="1D3A7DEB" w14:textId="77777777" w:rsidR="008251E9" w:rsidRPr="002667F2" w:rsidRDefault="008251E9" w:rsidP="008251E9">
      <w:pPr>
        <w:autoSpaceDE w:val="0"/>
        <w:autoSpaceDN w:val="0"/>
        <w:adjustRightInd w:val="0"/>
        <w:rPr>
          <w:sz w:val="22"/>
          <w:szCs w:val="22"/>
        </w:rPr>
      </w:pPr>
    </w:p>
    <w:p w14:paraId="66BCA57F" w14:textId="77777777" w:rsidR="00A75807" w:rsidRPr="002667F2" w:rsidRDefault="00A75807" w:rsidP="00837E00">
      <w:pPr>
        <w:jc w:val="center"/>
        <w:rPr>
          <w:b/>
          <w:bCs/>
          <w:sz w:val="24"/>
          <w:szCs w:val="24"/>
        </w:rPr>
      </w:pPr>
    </w:p>
    <w:p w14:paraId="3E65F81C" w14:textId="77777777" w:rsidR="00A75807" w:rsidRPr="002667F2" w:rsidRDefault="00A75807" w:rsidP="00837E00">
      <w:pPr>
        <w:jc w:val="center"/>
        <w:rPr>
          <w:b/>
          <w:bCs/>
          <w:sz w:val="24"/>
          <w:szCs w:val="24"/>
        </w:rPr>
      </w:pPr>
    </w:p>
    <w:p w14:paraId="46A15397" w14:textId="77777777" w:rsidR="00A75807" w:rsidRPr="002667F2" w:rsidRDefault="00A75807" w:rsidP="00837E00">
      <w:pPr>
        <w:jc w:val="center"/>
        <w:rPr>
          <w:b/>
          <w:bCs/>
          <w:sz w:val="24"/>
          <w:szCs w:val="24"/>
        </w:rPr>
      </w:pPr>
    </w:p>
    <w:p w14:paraId="3551CFC5" w14:textId="77777777" w:rsidR="00A75807" w:rsidRPr="002667F2" w:rsidRDefault="00A75807" w:rsidP="00837E00">
      <w:pPr>
        <w:jc w:val="center"/>
        <w:rPr>
          <w:b/>
          <w:bCs/>
          <w:sz w:val="24"/>
          <w:szCs w:val="24"/>
        </w:rPr>
      </w:pPr>
    </w:p>
    <w:p w14:paraId="776FF409" w14:textId="61846571" w:rsidR="00A75807" w:rsidRPr="002667F2" w:rsidRDefault="00A75807" w:rsidP="00837E00">
      <w:pPr>
        <w:jc w:val="center"/>
        <w:rPr>
          <w:b/>
          <w:bCs/>
          <w:sz w:val="24"/>
          <w:szCs w:val="24"/>
        </w:rPr>
      </w:pPr>
    </w:p>
    <w:p w14:paraId="2F347B3D" w14:textId="0B68AF2D" w:rsidR="00A75807" w:rsidRPr="002667F2" w:rsidRDefault="00A75807" w:rsidP="00837E00">
      <w:pPr>
        <w:jc w:val="center"/>
        <w:rPr>
          <w:b/>
          <w:bCs/>
          <w:sz w:val="24"/>
          <w:szCs w:val="24"/>
        </w:rPr>
      </w:pPr>
    </w:p>
    <w:p w14:paraId="4A1506EC" w14:textId="77777777" w:rsidR="00A75807" w:rsidRPr="002667F2" w:rsidRDefault="00A75807" w:rsidP="00837E00">
      <w:pPr>
        <w:jc w:val="center"/>
        <w:rPr>
          <w:b/>
          <w:bCs/>
          <w:sz w:val="24"/>
          <w:szCs w:val="24"/>
        </w:rPr>
      </w:pPr>
    </w:p>
    <w:p w14:paraId="0B5F13A8" w14:textId="77777777" w:rsidR="00A75807" w:rsidRPr="002667F2" w:rsidRDefault="00A75807" w:rsidP="00837E00">
      <w:pPr>
        <w:jc w:val="center"/>
        <w:rPr>
          <w:b/>
          <w:bCs/>
          <w:sz w:val="24"/>
          <w:szCs w:val="24"/>
        </w:rPr>
      </w:pPr>
    </w:p>
    <w:p w14:paraId="60CD0F0C" w14:textId="77777777" w:rsidR="00A75807" w:rsidRPr="002667F2" w:rsidRDefault="00A75807" w:rsidP="00837E00">
      <w:pPr>
        <w:jc w:val="center"/>
        <w:rPr>
          <w:b/>
          <w:bCs/>
          <w:sz w:val="24"/>
          <w:szCs w:val="24"/>
        </w:rPr>
      </w:pPr>
    </w:p>
    <w:p w14:paraId="335D9CD8" w14:textId="77777777" w:rsidR="00A75807" w:rsidRPr="002667F2" w:rsidRDefault="00A75807" w:rsidP="00837E00">
      <w:pPr>
        <w:jc w:val="center"/>
        <w:rPr>
          <w:b/>
          <w:bCs/>
          <w:sz w:val="24"/>
          <w:szCs w:val="24"/>
        </w:rPr>
      </w:pPr>
    </w:p>
    <w:p w14:paraId="05E0581B" w14:textId="77777777" w:rsidR="00A75807" w:rsidRPr="002667F2" w:rsidRDefault="00A75807" w:rsidP="00837E00">
      <w:pPr>
        <w:jc w:val="center"/>
        <w:rPr>
          <w:b/>
          <w:bCs/>
          <w:sz w:val="24"/>
          <w:szCs w:val="24"/>
        </w:rPr>
      </w:pPr>
    </w:p>
    <w:p w14:paraId="5530BFD5" w14:textId="77777777" w:rsidR="00A75807" w:rsidRPr="002667F2" w:rsidRDefault="00A75807" w:rsidP="00837E00">
      <w:pPr>
        <w:jc w:val="center"/>
        <w:rPr>
          <w:b/>
          <w:bCs/>
          <w:sz w:val="24"/>
          <w:szCs w:val="24"/>
        </w:rPr>
      </w:pPr>
    </w:p>
    <w:p w14:paraId="0457F60F" w14:textId="77777777" w:rsidR="00A75807" w:rsidRDefault="00A75807" w:rsidP="00837E00">
      <w:pPr>
        <w:jc w:val="center"/>
        <w:rPr>
          <w:b/>
          <w:bCs/>
          <w:sz w:val="24"/>
          <w:szCs w:val="24"/>
        </w:rPr>
      </w:pPr>
    </w:p>
    <w:p w14:paraId="0A0A935A" w14:textId="77777777" w:rsidR="00A75807" w:rsidRDefault="00A75807" w:rsidP="00837E00">
      <w:pPr>
        <w:jc w:val="center"/>
        <w:rPr>
          <w:b/>
          <w:bCs/>
          <w:sz w:val="24"/>
          <w:szCs w:val="24"/>
        </w:rPr>
      </w:pPr>
    </w:p>
    <w:p w14:paraId="361512F1" w14:textId="77777777" w:rsidR="00A75807" w:rsidRDefault="00A75807" w:rsidP="00837E00">
      <w:pPr>
        <w:jc w:val="center"/>
        <w:rPr>
          <w:b/>
          <w:bCs/>
          <w:sz w:val="24"/>
          <w:szCs w:val="24"/>
        </w:rPr>
      </w:pPr>
    </w:p>
    <w:p w14:paraId="1AD69A56" w14:textId="52C3A16F" w:rsidR="00A75807" w:rsidRDefault="00A75807" w:rsidP="00837E00">
      <w:pPr>
        <w:jc w:val="center"/>
        <w:rPr>
          <w:b/>
          <w:bCs/>
          <w:sz w:val="24"/>
          <w:szCs w:val="24"/>
        </w:rPr>
        <w:sectPr w:rsidR="00A75807" w:rsidSect="004A4C97">
          <w:pgSz w:w="12240" w:h="15840"/>
          <w:pgMar w:top="1440" w:right="1380" w:bottom="0" w:left="1802" w:header="720" w:footer="720" w:gutter="0"/>
          <w:cols w:space="720"/>
          <w:docGrid w:linePitch="272"/>
        </w:sectPr>
      </w:pPr>
    </w:p>
    <w:p w14:paraId="471BDF27" w14:textId="716B9760" w:rsidR="00ED0C5A" w:rsidRDefault="00ED0C5A" w:rsidP="00ED0C5A">
      <w:pPr>
        <w:jc w:val="center"/>
        <w:rPr>
          <w:rFonts w:eastAsia="Cambria"/>
          <w:b/>
          <w:bCs/>
          <w:sz w:val="32"/>
          <w:szCs w:val="32"/>
        </w:rPr>
      </w:pPr>
      <w:r w:rsidRPr="00A75807">
        <w:rPr>
          <w:rFonts w:eastAsia="Cambria"/>
          <w:b/>
          <w:bCs/>
          <w:sz w:val="32"/>
          <w:szCs w:val="32"/>
        </w:rPr>
        <w:lastRenderedPageBreak/>
        <w:t>ATTACHMENT #</w:t>
      </w:r>
      <w:r>
        <w:rPr>
          <w:rFonts w:eastAsia="Cambria"/>
          <w:b/>
          <w:bCs/>
          <w:sz w:val="32"/>
          <w:szCs w:val="32"/>
        </w:rPr>
        <w:t>5</w:t>
      </w:r>
    </w:p>
    <w:p w14:paraId="134CC5B8" w14:textId="76C52E58" w:rsidR="00ED0C5A" w:rsidRPr="00A75807" w:rsidRDefault="00B61C93" w:rsidP="00ED0C5A">
      <w:pPr>
        <w:jc w:val="center"/>
        <w:rPr>
          <w:rFonts w:eastAsia="Cambria"/>
          <w:b/>
          <w:bCs/>
          <w:sz w:val="32"/>
          <w:szCs w:val="32"/>
        </w:rPr>
      </w:pPr>
      <w:r>
        <w:rPr>
          <w:rFonts w:eastAsia="Cambria"/>
          <w:b/>
          <w:bCs/>
          <w:sz w:val="32"/>
          <w:szCs w:val="32"/>
        </w:rPr>
        <w:t>Credentialing Committee</w:t>
      </w:r>
      <w:r w:rsidR="00ED0C5A">
        <w:rPr>
          <w:rFonts w:eastAsia="Cambria"/>
          <w:b/>
          <w:bCs/>
          <w:sz w:val="32"/>
          <w:szCs w:val="32"/>
        </w:rPr>
        <w:t xml:space="preserve"> Report</w:t>
      </w:r>
    </w:p>
    <w:p w14:paraId="0349E290" w14:textId="77777777" w:rsidR="00ED0C5A" w:rsidRDefault="00ED0C5A" w:rsidP="00ED0C5A">
      <w:pPr>
        <w:jc w:val="center"/>
        <w:rPr>
          <w:rFonts w:eastAsia="Cambria"/>
          <w:b/>
          <w:bCs/>
          <w:sz w:val="32"/>
          <w:szCs w:val="32"/>
        </w:rPr>
      </w:pPr>
      <w:r w:rsidRPr="00A75807">
        <w:rPr>
          <w:rFonts w:eastAsia="Cambria"/>
          <w:b/>
          <w:bCs/>
          <w:sz w:val="32"/>
          <w:szCs w:val="32"/>
        </w:rPr>
        <w:t>March 29, 2024</w:t>
      </w:r>
    </w:p>
    <w:p w14:paraId="47D27594" w14:textId="44856310" w:rsidR="00ED0C5A" w:rsidRDefault="00ED0C5A">
      <w:pPr>
        <w:spacing w:after="160" w:line="259" w:lineRule="auto"/>
        <w:rPr>
          <w:rFonts w:eastAsia="Cambria"/>
          <w:b/>
          <w:bCs/>
          <w:sz w:val="32"/>
          <w:szCs w:val="32"/>
        </w:rPr>
      </w:pPr>
    </w:p>
    <w:p w14:paraId="43729DC8" w14:textId="77777777" w:rsidR="00473DDF" w:rsidRDefault="00473DDF" w:rsidP="00473DDF">
      <w:pPr>
        <w:jc w:val="center"/>
      </w:pPr>
    </w:p>
    <w:p w14:paraId="1F1BE4B7" w14:textId="77777777" w:rsidR="00473DDF" w:rsidRPr="00473DDF" w:rsidRDefault="00473DDF" w:rsidP="00473DDF">
      <w:pPr>
        <w:pStyle w:val="ListParagraph"/>
        <w:numPr>
          <w:ilvl w:val="0"/>
          <w:numId w:val="37"/>
        </w:numPr>
        <w:spacing w:after="160" w:line="259" w:lineRule="auto"/>
        <w:rPr>
          <w:sz w:val="28"/>
          <w:szCs w:val="28"/>
        </w:rPr>
      </w:pPr>
      <w:r w:rsidRPr="00473DDF">
        <w:rPr>
          <w:sz w:val="28"/>
          <w:szCs w:val="28"/>
        </w:rPr>
        <w:t>Graduate Faculty Status audits for the 3 colleges for 2023-2024 have been completed. There were a total of 60 files randomly selected and reviewed from the College of Business; College of Health Professions; School of Medicine. Deans and office staff have been contacted about any concerns/issues found for them to be corrected.</w:t>
      </w:r>
    </w:p>
    <w:p w14:paraId="0C21F8E8" w14:textId="77777777" w:rsidR="00473DDF" w:rsidRPr="00473DDF" w:rsidRDefault="00473DDF" w:rsidP="00473DDF">
      <w:pPr>
        <w:rPr>
          <w:sz w:val="28"/>
          <w:szCs w:val="28"/>
        </w:rPr>
      </w:pPr>
    </w:p>
    <w:p w14:paraId="0E568725" w14:textId="77777777" w:rsidR="00473DDF" w:rsidRPr="00473DDF" w:rsidRDefault="00473DDF" w:rsidP="00473DDF">
      <w:pPr>
        <w:pStyle w:val="ListParagraph"/>
        <w:numPr>
          <w:ilvl w:val="0"/>
          <w:numId w:val="37"/>
        </w:numPr>
        <w:spacing w:after="160" w:line="259" w:lineRule="auto"/>
        <w:rPr>
          <w:sz w:val="28"/>
          <w:szCs w:val="28"/>
        </w:rPr>
      </w:pPr>
      <w:r w:rsidRPr="00473DDF">
        <w:rPr>
          <w:sz w:val="28"/>
          <w:szCs w:val="28"/>
        </w:rPr>
        <w:t xml:space="preserve">Next year the audit needs to occur for: </w:t>
      </w:r>
      <w:r w:rsidRPr="00473DDF">
        <w:rPr>
          <w:sz w:val="28"/>
          <w:szCs w:val="28"/>
        </w:rPr>
        <w:br/>
        <w:t xml:space="preserve">College of Engineering and Computer Science; </w:t>
      </w:r>
      <w:r w:rsidRPr="00473DDF">
        <w:rPr>
          <w:sz w:val="28"/>
          <w:szCs w:val="28"/>
        </w:rPr>
        <w:br/>
        <w:t xml:space="preserve">College of Liberal Arts; </w:t>
      </w:r>
      <w:r w:rsidRPr="00473DDF">
        <w:rPr>
          <w:sz w:val="28"/>
          <w:szCs w:val="28"/>
        </w:rPr>
        <w:br/>
        <w:t>College of Science</w:t>
      </w:r>
    </w:p>
    <w:p w14:paraId="288B4606" w14:textId="77777777" w:rsidR="00473DDF" w:rsidRPr="00473DDF" w:rsidRDefault="00473DDF" w:rsidP="00473DDF">
      <w:pPr>
        <w:pStyle w:val="ListParagraph"/>
        <w:rPr>
          <w:sz w:val="28"/>
          <w:szCs w:val="28"/>
        </w:rPr>
      </w:pPr>
    </w:p>
    <w:p w14:paraId="020A14C6" w14:textId="77777777" w:rsidR="00473DDF" w:rsidRPr="00473DDF" w:rsidRDefault="00473DDF" w:rsidP="00473DDF">
      <w:pPr>
        <w:pStyle w:val="ListParagraph"/>
        <w:rPr>
          <w:sz w:val="28"/>
          <w:szCs w:val="28"/>
        </w:rPr>
      </w:pPr>
    </w:p>
    <w:p w14:paraId="57CB9312" w14:textId="77777777" w:rsidR="00473DDF" w:rsidRPr="00473DDF" w:rsidRDefault="00473DDF" w:rsidP="00473DDF">
      <w:pPr>
        <w:pStyle w:val="ListParagraph"/>
        <w:numPr>
          <w:ilvl w:val="0"/>
          <w:numId w:val="37"/>
        </w:numPr>
        <w:spacing w:after="160" w:line="259" w:lineRule="auto"/>
        <w:rPr>
          <w:sz w:val="28"/>
          <w:szCs w:val="28"/>
        </w:rPr>
      </w:pPr>
      <w:r w:rsidRPr="00473DDF">
        <w:rPr>
          <w:sz w:val="28"/>
          <w:szCs w:val="28"/>
        </w:rPr>
        <w:t>Rucker Advising Award was made to the following recipients:</w:t>
      </w:r>
    </w:p>
    <w:p w14:paraId="37D5FAA6" w14:textId="77777777" w:rsidR="00473DDF" w:rsidRPr="00473DDF" w:rsidRDefault="00473DDF" w:rsidP="00473DDF">
      <w:pPr>
        <w:pStyle w:val="ListParagraph"/>
        <w:rPr>
          <w:sz w:val="28"/>
          <w:szCs w:val="28"/>
        </w:rPr>
      </w:pPr>
      <w:r w:rsidRPr="00473DDF">
        <w:rPr>
          <w:sz w:val="28"/>
          <w:szCs w:val="28"/>
        </w:rPr>
        <w:t>Robert (Bob) Deal – Huntington</w:t>
      </w:r>
    </w:p>
    <w:p w14:paraId="26FD8C5F" w14:textId="77777777" w:rsidR="00473DDF" w:rsidRPr="00473DDF" w:rsidRDefault="00473DDF" w:rsidP="00473DDF">
      <w:pPr>
        <w:pStyle w:val="ListParagraph"/>
        <w:rPr>
          <w:sz w:val="28"/>
          <w:szCs w:val="28"/>
        </w:rPr>
      </w:pPr>
      <w:r w:rsidRPr="00473DDF">
        <w:rPr>
          <w:sz w:val="28"/>
          <w:szCs w:val="28"/>
        </w:rPr>
        <w:t>Yvonne Skoretz - SC</w:t>
      </w:r>
    </w:p>
    <w:p w14:paraId="67FED8B9" w14:textId="77777777" w:rsidR="00473DDF" w:rsidRPr="00473DDF" w:rsidRDefault="00473DDF" w:rsidP="00473DDF">
      <w:pPr>
        <w:rPr>
          <w:sz w:val="28"/>
          <w:szCs w:val="28"/>
        </w:rPr>
      </w:pPr>
    </w:p>
    <w:p w14:paraId="36CD2499" w14:textId="77777777" w:rsidR="00473DDF" w:rsidRPr="00473DDF" w:rsidRDefault="00473DDF" w:rsidP="00473DDF">
      <w:pPr>
        <w:pStyle w:val="ListParagraph"/>
        <w:numPr>
          <w:ilvl w:val="0"/>
          <w:numId w:val="37"/>
        </w:numPr>
        <w:spacing w:after="160" w:line="259" w:lineRule="auto"/>
        <w:rPr>
          <w:i/>
          <w:iCs/>
          <w:sz w:val="28"/>
          <w:szCs w:val="28"/>
        </w:rPr>
      </w:pPr>
      <w:r w:rsidRPr="00473DDF">
        <w:rPr>
          <w:sz w:val="28"/>
          <w:szCs w:val="28"/>
        </w:rPr>
        <w:t xml:space="preserve">The committee would like to make the following motion: </w:t>
      </w:r>
      <w:r w:rsidRPr="00473DDF">
        <w:rPr>
          <w:sz w:val="28"/>
          <w:szCs w:val="28"/>
        </w:rPr>
        <w:br/>
      </w:r>
      <w:r w:rsidRPr="00473DDF">
        <w:rPr>
          <w:i/>
          <w:iCs/>
          <w:sz w:val="28"/>
          <w:szCs w:val="28"/>
        </w:rPr>
        <w:t>The Credentialing Committee recommends that faculty (names provided to the Graduate Council Chair) in the Doctor of Engineering (Ph.D.) program be granted doctoral graduate faculty status for the 2024-2025 academic year.</w:t>
      </w:r>
    </w:p>
    <w:p w14:paraId="7701D0EE" w14:textId="77777777" w:rsidR="00473DDF" w:rsidRPr="00473DDF" w:rsidRDefault="00473DDF" w:rsidP="00473DDF">
      <w:pPr>
        <w:ind w:left="720"/>
        <w:rPr>
          <w:sz w:val="28"/>
          <w:szCs w:val="28"/>
        </w:rPr>
      </w:pPr>
      <w:r w:rsidRPr="00473DDF">
        <w:rPr>
          <w:sz w:val="28"/>
          <w:szCs w:val="28"/>
        </w:rPr>
        <w:t>Rationale: This is a similar situation that occurred last year with the new Doctorate in Business Administration degree. Since Engineering (PhD) would be a new program, this will give the faculty who have limited graduate committee experience a grace period to serve as doctoral committee chairs.</w:t>
      </w:r>
    </w:p>
    <w:p w14:paraId="1BB92204" w14:textId="77777777" w:rsidR="00473DDF" w:rsidRPr="00473DDF" w:rsidRDefault="00473DDF" w:rsidP="00473DDF">
      <w:pPr>
        <w:rPr>
          <w:sz w:val="28"/>
          <w:szCs w:val="28"/>
        </w:rPr>
      </w:pPr>
    </w:p>
    <w:p w14:paraId="285AA821" w14:textId="77777777" w:rsidR="00473DDF" w:rsidRPr="00473DDF" w:rsidRDefault="00473DDF" w:rsidP="00473DDF">
      <w:pPr>
        <w:rPr>
          <w:sz w:val="28"/>
          <w:szCs w:val="28"/>
        </w:rPr>
      </w:pPr>
    </w:p>
    <w:p w14:paraId="38F0C810" w14:textId="77777777" w:rsidR="00473DDF" w:rsidRPr="00473DDF" w:rsidRDefault="00473DDF" w:rsidP="00473DDF">
      <w:pPr>
        <w:rPr>
          <w:sz w:val="28"/>
          <w:szCs w:val="28"/>
        </w:rPr>
      </w:pPr>
      <w:r w:rsidRPr="00473DDF">
        <w:rPr>
          <w:sz w:val="28"/>
          <w:szCs w:val="28"/>
        </w:rPr>
        <w:t xml:space="preserve">Submitted by Keith W. Beard </w:t>
      </w:r>
    </w:p>
    <w:p w14:paraId="09C10487" w14:textId="0837F1FF" w:rsidR="00ED0C5A" w:rsidRDefault="00ED0C5A">
      <w:pPr>
        <w:spacing w:after="160" w:line="259" w:lineRule="auto"/>
        <w:rPr>
          <w:rFonts w:eastAsia="Cambria"/>
          <w:b/>
          <w:bCs/>
          <w:sz w:val="32"/>
          <w:szCs w:val="32"/>
        </w:rPr>
      </w:pPr>
    </w:p>
    <w:p w14:paraId="682D5076" w14:textId="77777777" w:rsidR="00ED0C5A" w:rsidRDefault="00ED0C5A" w:rsidP="00831BE4">
      <w:pPr>
        <w:jc w:val="center"/>
        <w:rPr>
          <w:rFonts w:eastAsia="Cambria"/>
          <w:b/>
          <w:bCs/>
          <w:sz w:val="32"/>
          <w:szCs w:val="32"/>
        </w:rPr>
      </w:pPr>
    </w:p>
    <w:p w14:paraId="12735221" w14:textId="75B96D5A" w:rsidR="00831BE4" w:rsidRDefault="00473DDF" w:rsidP="00473DDF">
      <w:pPr>
        <w:spacing w:line="259" w:lineRule="auto"/>
        <w:jc w:val="center"/>
        <w:rPr>
          <w:rFonts w:eastAsia="Cambria"/>
          <w:b/>
          <w:bCs/>
          <w:sz w:val="32"/>
          <w:szCs w:val="32"/>
        </w:rPr>
      </w:pPr>
      <w:r>
        <w:rPr>
          <w:rFonts w:eastAsia="Cambria"/>
          <w:b/>
          <w:bCs/>
          <w:sz w:val="32"/>
          <w:szCs w:val="32"/>
        </w:rPr>
        <w:br w:type="page"/>
      </w:r>
      <w:r w:rsidR="00831BE4" w:rsidRPr="00A75807">
        <w:rPr>
          <w:rFonts w:eastAsia="Cambria"/>
          <w:b/>
          <w:bCs/>
          <w:sz w:val="32"/>
          <w:szCs w:val="32"/>
        </w:rPr>
        <w:lastRenderedPageBreak/>
        <w:t>ATTACHMENT #</w:t>
      </w:r>
      <w:r w:rsidR="00ED0C5A">
        <w:rPr>
          <w:rFonts w:eastAsia="Cambria"/>
          <w:b/>
          <w:bCs/>
          <w:sz w:val="32"/>
          <w:szCs w:val="32"/>
        </w:rPr>
        <w:t>6</w:t>
      </w:r>
    </w:p>
    <w:p w14:paraId="6D227D9F" w14:textId="4595F827" w:rsidR="00831BE4" w:rsidRPr="00A75807" w:rsidRDefault="00831BE4" w:rsidP="00473DDF">
      <w:pPr>
        <w:jc w:val="center"/>
        <w:rPr>
          <w:rFonts w:eastAsia="Cambria"/>
          <w:b/>
          <w:bCs/>
          <w:sz w:val="32"/>
          <w:szCs w:val="32"/>
        </w:rPr>
      </w:pPr>
      <w:r>
        <w:rPr>
          <w:rFonts w:eastAsia="Cambria"/>
          <w:b/>
          <w:bCs/>
          <w:sz w:val="32"/>
          <w:szCs w:val="32"/>
        </w:rPr>
        <w:t>Graduate Studies Report</w:t>
      </w:r>
    </w:p>
    <w:p w14:paraId="5F3A4175" w14:textId="77777777" w:rsidR="00831BE4" w:rsidRDefault="00831BE4" w:rsidP="00473DDF">
      <w:pPr>
        <w:jc w:val="center"/>
        <w:rPr>
          <w:rFonts w:eastAsia="Cambria"/>
          <w:b/>
          <w:bCs/>
          <w:sz w:val="32"/>
          <w:szCs w:val="32"/>
        </w:rPr>
      </w:pPr>
      <w:r w:rsidRPr="00A75807">
        <w:rPr>
          <w:rFonts w:eastAsia="Cambria"/>
          <w:b/>
          <w:bCs/>
          <w:sz w:val="32"/>
          <w:szCs w:val="32"/>
        </w:rPr>
        <w:t>March 29, 2024</w:t>
      </w:r>
    </w:p>
    <w:p w14:paraId="07ADEBA1" w14:textId="77777777" w:rsidR="007949CC" w:rsidRPr="00220E2F" w:rsidRDefault="007949CC" w:rsidP="007949CC">
      <w:pPr>
        <w:rPr>
          <w:sz w:val="18"/>
          <w:szCs w:val="18"/>
        </w:rPr>
      </w:pPr>
    </w:p>
    <w:p w14:paraId="6B471973"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Graduate Studies report for Graduate Council (Draft)</w:t>
      </w:r>
      <w:r>
        <w:rPr>
          <w:rStyle w:val="eop"/>
          <w:rFonts w:ascii="Cambria" w:hAnsi="Cambria" w:cs="Segoe UI"/>
          <w:color w:val="000000"/>
          <w:sz w:val="22"/>
          <w:szCs w:val="22"/>
        </w:rPr>
        <w:t> </w:t>
      </w:r>
    </w:p>
    <w:p w14:paraId="21A83C4D"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4E1E22A0"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To: </w:t>
      </w:r>
      <w:r>
        <w:rPr>
          <w:rStyle w:val="tabchar"/>
          <w:rFonts w:ascii="Calibri" w:hAnsi="Calibri" w:cs="Calibri"/>
          <w:color w:val="000000"/>
          <w:sz w:val="22"/>
          <w:szCs w:val="22"/>
        </w:rPr>
        <w:tab/>
      </w:r>
      <w:r>
        <w:rPr>
          <w:rStyle w:val="normaltextrun"/>
          <w:rFonts w:ascii="Cambria" w:hAnsi="Cambria" w:cs="Segoe UI"/>
          <w:color w:val="000000"/>
          <w:sz w:val="22"/>
          <w:szCs w:val="22"/>
        </w:rPr>
        <w:t>Graduate Council</w:t>
      </w:r>
      <w:r>
        <w:rPr>
          <w:rStyle w:val="eop"/>
          <w:rFonts w:ascii="Cambria" w:hAnsi="Cambria" w:cs="Segoe UI"/>
          <w:color w:val="000000"/>
          <w:sz w:val="22"/>
          <w:szCs w:val="22"/>
        </w:rPr>
        <w:t> </w:t>
      </w:r>
    </w:p>
    <w:p w14:paraId="752326FE"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From: </w:t>
      </w:r>
      <w:r>
        <w:rPr>
          <w:rStyle w:val="tabchar"/>
          <w:rFonts w:ascii="Calibri" w:hAnsi="Calibri" w:cs="Calibri"/>
          <w:color w:val="000000"/>
          <w:sz w:val="22"/>
          <w:szCs w:val="22"/>
        </w:rPr>
        <w:tab/>
      </w:r>
      <w:r>
        <w:rPr>
          <w:rStyle w:val="normaltextrun"/>
          <w:rFonts w:ascii="Cambria" w:hAnsi="Cambria" w:cs="Segoe UI"/>
          <w:color w:val="000000"/>
          <w:sz w:val="22"/>
          <w:szCs w:val="22"/>
        </w:rPr>
        <w:t>Carl Mummert, Assistant Provost for Graduate Studies</w:t>
      </w:r>
      <w:r>
        <w:rPr>
          <w:rStyle w:val="eop"/>
          <w:rFonts w:ascii="Cambria" w:hAnsi="Cambria" w:cs="Segoe UI"/>
          <w:color w:val="000000"/>
          <w:sz w:val="22"/>
          <w:szCs w:val="22"/>
        </w:rPr>
        <w:t> </w:t>
      </w:r>
    </w:p>
    <w:p w14:paraId="609BDA6E"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Date: </w:t>
      </w:r>
      <w:r>
        <w:rPr>
          <w:rStyle w:val="tabchar"/>
          <w:rFonts w:ascii="Calibri" w:hAnsi="Calibri" w:cs="Calibri"/>
          <w:color w:val="000000"/>
          <w:sz w:val="22"/>
          <w:szCs w:val="22"/>
        </w:rPr>
        <w:tab/>
      </w:r>
      <w:r>
        <w:rPr>
          <w:rStyle w:val="normaltextrun"/>
          <w:rFonts w:ascii="Cambria" w:hAnsi="Cambria" w:cs="Segoe UI"/>
          <w:color w:val="000000"/>
          <w:sz w:val="22"/>
          <w:szCs w:val="22"/>
        </w:rPr>
        <w:t>March 25, 2024</w:t>
      </w:r>
      <w:r>
        <w:rPr>
          <w:rStyle w:val="eop"/>
          <w:rFonts w:ascii="Cambria" w:hAnsi="Cambria" w:cs="Segoe UI"/>
          <w:color w:val="000000"/>
          <w:sz w:val="22"/>
          <w:szCs w:val="22"/>
        </w:rPr>
        <w:t> </w:t>
      </w:r>
    </w:p>
    <w:p w14:paraId="5617870D"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5FA4D670"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Enrollment update</w:t>
      </w:r>
      <w:r>
        <w:rPr>
          <w:rStyle w:val="eop"/>
          <w:rFonts w:ascii="Cambria" w:hAnsi="Cambria" w:cs="Segoe UI"/>
          <w:sz w:val="22"/>
          <w:szCs w:val="22"/>
        </w:rPr>
        <w:t> </w:t>
      </w:r>
    </w:p>
    <w:p w14:paraId="51C362EC"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As of March 24, total graduate enrollment (headcount) for Spring 2024 is 3,018 students. This is a 3% increase from Spring 2023. Each of CAM, CECS, COB, COEPD, COHP, COLA, and COS has an increase in Spring 2024 compared to Spring 2023. </w:t>
      </w:r>
      <w:r>
        <w:rPr>
          <w:rStyle w:val="eop"/>
          <w:rFonts w:ascii="Cambria" w:hAnsi="Cambria" w:cs="Segoe UI"/>
          <w:sz w:val="22"/>
          <w:szCs w:val="22"/>
        </w:rPr>
        <w:t> </w:t>
      </w:r>
    </w:p>
    <w:p w14:paraId="7CFCA0F6" w14:textId="77777777" w:rsidR="00831BE4" w:rsidRDefault="00831BE4" w:rsidP="00831BE4">
      <w:pPr>
        <w:pStyle w:val="paragraph"/>
        <w:spacing w:before="0" w:beforeAutospacing="0" w:after="0" w:afterAutospacing="0"/>
        <w:textAlignment w:val="baseline"/>
        <w:rPr>
          <w:rStyle w:val="normaltextrun"/>
          <w:rFonts w:ascii="Cambria" w:hAnsi="Cambria" w:cs="Segoe UI"/>
          <w:sz w:val="22"/>
          <w:szCs w:val="22"/>
        </w:rPr>
      </w:pPr>
    </w:p>
    <w:p w14:paraId="4FB6E893" w14:textId="7AC89B59"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Looking ahead to Fall 2024, we are essentially even on a day-to-day basis compared to Fall 2023 applications at this point in Spring 2023.  There is a slight decrease in the day-to-day number of overall graduate applications, which is primarily due to reporting differences with the MD program and with programs that have stopped admissions. However, the number of admitted students is up 12.5% overall on a day-to-day basis. It is still very early in the graduate admissions and enrollment cycle for Fall 2024. </w:t>
      </w:r>
      <w:r>
        <w:rPr>
          <w:rStyle w:val="eop"/>
          <w:rFonts w:ascii="Cambria" w:hAnsi="Cambria" w:cs="Segoe UI"/>
          <w:sz w:val="22"/>
          <w:szCs w:val="22"/>
        </w:rPr>
        <w:t> </w:t>
      </w:r>
    </w:p>
    <w:p w14:paraId="17AE9C56" w14:textId="77777777" w:rsidR="00831BE4" w:rsidRDefault="00831BE4" w:rsidP="00831BE4">
      <w:pPr>
        <w:pStyle w:val="paragraph"/>
        <w:spacing w:before="0" w:beforeAutospacing="0" w:after="0" w:afterAutospacing="0"/>
        <w:textAlignment w:val="baseline"/>
        <w:rPr>
          <w:rStyle w:val="normaltextrun"/>
          <w:rFonts w:ascii="Cambria" w:hAnsi="Cambria" w:cs="Segoe UI"/>
          <w:sz w:val="22"/>
          <w:szCs w:val="22"/>
        </w:rPr>
      </w:pPr>
    </w:p>
    <w:p w14:paraId="37053E5F" w14:textId="255DB9D3"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Graduate enrollment is key to the success of our programs and the university. Many faculty and staff have contributed to the increase this year, and are working on enrollment at the program level for next year. At the University level, we anticipate renewing our contract with Anthology for enrollment coaching, possibly expanded in scope to handle inquiries at the graduate level. </w:t>
      </w:r>
      <w:r>
        <w:rPr>
          <w:rStyle w:val="eop"/>
          <w:rFonts w:ascii="Cambria" w:hAnsi="Cambria" w:cs="Segoe UI"/>
          <w:sz w:val="22"/>
          <w:szCs w:val="22"/>
        </w:rPr>
        <w:t> </w:t>
      </w:r>
    </w:p>
    <w:p w14:paraId="261611D8" w14:textId="77777777" w:rsidR="00831BE4" w:rsidRDefault="00831BE4" w:rsidP="00831BE4">
      <w:pPr>
        <w:pStyle w:val="paragraph"/>
        <w:spacing w:before="0" w:beforeAutospacing="0" w:after="0" w:afterAutospacing="0"/>
        <w:textAlignment w:val="baseline"/>
        <w:rPr>
          <w:rStyle w:val="normaltextrun"/>
          <w:rFonts w:ascii="Cambria" w:hAnsi="Cambria" w:cs="Segoe UI"/>
          <w:b/>
          <w:bCs/>
          <w:sz w:val="22"/>
          <w:szCs w:val="22"/>
        </w:rPr>
      </w:pPr>
    </w:p>
    <w:p w14:paraId="5F369CB9" w14:textId="20B04A10"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Electronic Thesis / Dissertation (ETD) Update </w:t>
      </w:r>
      <w:r>
        <w:rPr>
          <w:rStyle w:val="eop"/>
          <w:rFonts w:ascii="Cambria" w:hAnsi="Cambria" w:cs="Segoe UI"/>
          <w:sz w:val="22"/>
          <w:szCs w:val="22"/>
        </w:rPr>
        <w:t> </w:t>
      </w:r>
    </w:p>
    <w:p w14:paraId="4D2759B8"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 xml:space="preserve">The ETD Review Chair, Gena Chattin, shared a set of slides for faculty about the ETD review process. The slides are accessible at </w:t>
      </w:r>
      <w:hyperlink r:id="rId18" w:tgtFrame="_blank" w:history="1">
        <w:r>
          <w:rPr>
            <w:rStyle w:val="normaltextrun"/>
            <w:rFonts w:ascii="Cambria" w:hAnsi="Cambria" w:cs="Segoe UI"/>
            <w:color w:val="0563C1"/>
            <w:sz w:val="22"/>
            <w:szCs w:val="22"/>
          </w:rPr>
          <w:t>https://tinyurl.com/coepdETD202403</w:t>
        </w:r>
      </w:hyperlink>
      <w:r>
        <w:rPr>
          <w:rStyle w:val="normaltextrun"/>
          <w:rFonts w:ascii="Cambria" w:hAnsi="Cambria" w:cs="Segoe UI"/>
          <w:sz w:val="22"/>
          <w:szCs w:val="22"/>
        </w:rPr>
        <w:t xml:space="preserve"> and include a detailed explanation of the review process and criteria. If your college or program would like, Gena and I would be glad to set up a meeting to discuss the specific aspects of theses and dissertations related to your field. </w:t>
      </w:r>
      <w:r>
        <w:rPr>
          <w:rStyle w:val="eop"/>
          <w:rFonts w:ascii="Cambria" w:hAnsi="Cambria" w:cs="Segoe UI"/>
          <w:sz w:val="22"/>
          <w:szCs w:val="22"/>
        </w:rPr>
        <w:t> </w:t>
      </w:r>
    </w:p>
    <w:p w14:paraId="0E9CFD11" w14:textId="77777777" w:rsidR="00831BE4" w:rsidRDefault="00831BE4" w:rsidP="00831BE4">
      <w:pPr>
        <w:pStyle w:val="paragraph"/>
        <w:spacing w:before="0" w:beforeAutospacing="0" w:after="0" w:afterAutospacing="0"/>
        <w:textAlignment w:val="baseline"/>
        <w:rPr>
          <w:rStyle w:val="normaltextrun"/>
          <w:rFonts w:ascii="Cambria" w:hAnsi="Cambria" w:cs="Segoe UI"/>
          <w:sz w:val="22"/>
          <w:szCs w:val="22"/>
        </w:rPr>
      </w:pPr>
    </w:p>
    <w:p w14:paraId="79A9D2FD" w14:textId="37B750A1"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A key take-away is that ETD review is a final verification of style, formatting, university requirements, IRB/IACUC validation and copyright issues before publication of the ETD; this review is not intended to serve as copy-editing. To make the review as quick and easy as possible, each student and ETD committee should ensure the ETD meets all scholarly, style, grammar, and formatting requirements before the ETD is sent for final review. </w:t>
      </w:r>
      <w:r>
        <w:rPr>
          <w:rStyle w:val="eop"/>
          <w:rFonts w:ascii="Cambria" w:hAnsi="Cambria" w:cs="Segoe UI"/>
          <w:sz w:val="22"/>
          <w:szCs w:val="22"/>
        </w:rPr>
        <w:t> </w:t>
      </w:r>
    </w:p>
    <w:p w14:paraId="03102A60"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 deadline for submitting an ETD for Spring 2024 is March 29. The deadline for submitting an ETD for Summer 2024 is June 28.   </w:t>
      </w:r>
      <w:r>
        <w:rPr>
          <w:rStyle w:val="eop"/>
          <w:rFonts w:ascii="Cambria" w:hAnsi="Cambria" w:cs="Segoe UI"/>
          <w:sz w:val="22"/>
          <w:szCs w:val="22"/>
        </w:rPr>
        <w:t> </w:t>
      </w:r>
    </w:p>
    <w:p w14:paraId="59BE762E" w14:textId="77777777" w:rsidR="00831BE4" w:rsidRDefault="00831BE4" w:rsidP="00831BE4">
      <w:pPr>
        <w:pStyle w:val="paragraph"/>
        <w:spacing w:before="0" w:beforeAutospacing="0" w:after="0" w:afterAutospacing="0"/>
        <w:textAlignment w:val="baseline"/>
        <w:rPr>
          <w:rStyle w:val="normaltextrun"/>
          <w:rFonts w:ascii="Cambria" w:hAnsi="Cambria" w:cs="Segoe UI"/>
          <w:b/>
          <w:bCs/>
          <w:sz w:val="22"/>
          <w:szCs w:val="22"/>
        </w:rPr>
      </w:pPr>
    </w:p>
    <w:p w14:paraId="1E365F19" w14:textId="37A54114"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Catalog Editor and CIM implementation</w:t>
      </w:r>
      <w:r>
        <w:rPr>
          <w:rStyle w:val="eop"/>
          <w:rFonts w:ascii="Cambria" w:hAnsi="Cambria" w:cs="Segoe UI"/>
          <w:sz w:val="22"/>
          <w:szCs w:val="22"/>
        </w:rPr>
        <w:t> </w:t>
      </w:r>
    </w:p>
    <w:p w14:paraId="26EAFABB" w14:textId="77777777"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Before spring break, we hosted a series of training sessions for CIM, the new curriculum management software. Several curricular items at graduate council have gone through this system in Spring 2024 on a pilot basis. We anticipate a full rollout in Fall 2024.  A recording of the training will be posted soon, and the link to the video will be distributed to all faculty. </w:t>
      </w:r>
      <w:r>
        <w:rPr>
          <w:rStyle w:val="eop"/>
          <w:rFonts w:ascii="Cambria" w:hAnsi="Cambria" w:cs="Segoe UI"/>
          <w:sz w:val="22"/>
          <w:szCs w:val="22"/>
        </w:rPr>
        <w:t> </w:t>
      </w:r>
    </w:p>
    <w:p w14:paraId="1FA1AEB4" w14:textId="3C9256C8"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lastRenderedPageBreak/>
        <w:t>As part of the transition of the catalog, the Registrar’s Office has hired Jennifer Morgan, formerly in the Center for Teaching and Learning, as the Assistant Registrar for Academic Services and Catalog Editor. Ms. Morgan’s first day in the new position is March 25. </w:t>
      </w:r>
      <w:r>
        <w:rPr>
          <w:rStyle w:val="eop"/>
          <w:rFonts w:ascii="Cambria" w:hAnsi="Cambria" w:cs="Segoe UI"/>
          <w:sz w:val="22"/>
          <w:szCs w:val="22"/>
        </w:rPr>
        <w:t> </w:t>
      </w:r>
    </w:p>
    <w:p w14:paraId="65DE2EED" w14:textId="77777777" w:rsidR="00831BE4" w:rsidRDefault="00831BE4" w:rsidP="00831BE4">
      <w:pPr>
        <w:pStyle w:val="paragraph"/>
        <w:spacing w:before="0" w:beforeAutospacing="0" w:after="0" w:afterAutospacing="0"/>
        <w:textAlignment w:val="baseline"/>
        <w:rPr>
          <w:rStyle w:val="normaltextrun"/>
          <w:rFonts w:ascii="Cambria" w:hAnsi="Cambria" w:cs="Segoe UI"/>
          <w:sz w:val="22"/>
          <w:szCs w:val="22"/>
        </w:rPr>
      </w:pPr>
    </w:p>
    <w:p w14:paraId="18B7EFE8" w14:textId="02B7F27C" w:rsidR="00831BE4" w:rsidRDefault="00831BE4" w:rsidP="00831BE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 xml:space="preserve">The Catalog Editor will coordinate catalog edits as well as assisting with Degree Works and other related tasks.  The Registrar’s office has created a dedicated email address, </w:t>
      </w:r>
      <w:hyperlink r:id="rId19" w:tgtFrame="_blank" w:history="1">
        <w:r>
          <w:rPr>
            <w:rStyle w:val="normaltextrun"/>
            <w:rFonts w:ascii="Cambria" w:hAnsi="Cambria" w:cs="Segoe UI"/>
            <w:color w:val="0563C1"/>
            <w:sz w:val="22"/>
            <w:szCs w:val="22"/>
          </w:rPr>
          <w:t>catalog@marshall.edu</w:t>
        </w:r>
      </w:hyperlink>
      <w:r>
        <w:rPr>
          <w:rStyle w:val="normaltextrun"/>
          <w:rFonts w:ascii="Cambria" w:hAnsi="Cambria" w:cs="Segoe UI"/>
          <w:sz w:val="22"/>
          <w:szCs w:val="22"/>
        </w:rPr>
        <w:t>, for catalog-related questions and concerns. This email address is shared by the Catalog Editor and others in the Registrar’s Office to ensure that no requests are missed. </w:t>
      </w:r>
      <w:r>
        <w:rPr>
          <w:rStyle w:val="eop"/>
          <w:rFonts w:ascii="Cambria" w:hAnsi="Cambria" w:cs="Segoe UI"/>
          <w:sz w:val="22"/>
          <w:szCs w:val="22"/>
        </w:rPr>
        <w:t> </w:t>
      </w:r>
    </w:p>
    <w:p w14:paraId="737D4BE2" w14:textId="77777777" w:rsidR="00DE5516" w:rsidRPr="009F30A5" w:rsidRDefault="00DE5516" w:rsidP="00837E00">
      <w:pPr>
        <w:jc w:val="center"/>
        <w:rPr>
          <w:b/>
          <w:bCs/>
          <w:sz w:val="24"/>
          <w:szCs w:val="24"/>
        </w:rPr>
      </w:pPr>
    </w:p>
    <w:sectPr w:rsidR="00DE5516" w:rsidRPr="009F30A5" w:rsidSect="004A4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0A8E" w14:textId="77777777" w:rsidR="004A4C97" w:rsidRDefault="004A4C97" w:rsidP="00755F8C">
      <w:r>
        <w:separator/>
      </w:r>
    </w:p>
  </w:endnote>
  <w:endnote w:type="continuationSeparator" w:id="0">
    <w:p w14:paraId="620AA628" w14:textId="77777777" w:rsidR="004A4C97" w:rsidRDefault="004A4C97"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1CA5" w14:textId="77777777" w:rsidR="004A4C97" w:rsidRDefault="004A4C97" w:rsidP="00755F8C">
      <w:r>
        <w:separator/>
      </w:r>
    </w:p>
  </w:footnote>
  <w:footnote w:type="continuationSeparator" w:id="0">
    <w:p w14:paraId="10DBC0A9" w14:textId="77777777" w:rsidR="004A4C97" w:rsidRDefault="004A4C97" w:rsidP="0075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A9"/>
    <w:multiLevelType w:val="hybridMultilevel"/>
    <w:tmpl w:val="8DC8952E"/>
    <w:lvl w:ilvl="0" w:tplc="E4CAA488">
      <w:start w:val="1"/>
      <w:numFmt w:val="lowerLetter"/>
      <w:lvlText w:val="%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5BE4"/>
    <w:multiLevelType w:val="multilevel"/>
    <w:tmpl w:val="FF120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1305B"/>
    <w:multiLevelType w:val="multilevel"/>
    <w:tmpl w:val="C22C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A578B"/>
    <w:multiLevelType w:val="hybridMultilevel"/>
    <w:tmpl w:val="D3B6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66893"/>
    <w:multiLevelType w:val="multilevel"/>
    <w:tmpl w:val="363040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72780"/>
    <w:multiLevelType w:val="hybridMultilevel"/>
    <w:tmpl w:val="45647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6F244A"/>
    <w:multiLevelType w:val="multilevel"/>
    <w:tmpl w:val="E0C8E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4573D0"/>
    <w:multiLevelType w:val="multilevel"/>
    <w:tmpl w:val="6DC811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9020BB"/>
    <w:multiLevelType w:val="multilevel"/>
    <w:tmpl w:val="9F0E605E"/>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65C93"/>
    <w:multiLevelType w:val="multilevel"/>
    <w:tmpl w:val="D44E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C30A0"/>
    <w:multiLevelType w:val="multilevel"/>
    <w:tmpl w:val="B588C17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DB11375"/>
    <w:multiLevelType w:val="hybridMultilevel"/>
    <w:tmpl w:val="5290DECE"/>
    <w:lvl w:ilvl="0" w:tplc="BB30AD1A">
      <w:start w:val="1"/>
      <w:numFmt w:val="decimal"/>
      <w:lvlText w:val="%1."/>
      <w:lvlJc w:val="left"/>
      <w:pPr>
        <w:ind w:left="1800" w:hanging="360"/>
      </w:pPr>
      <w:rPr>
        <w:rFonts w:hint="default"/>
        <w: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6D255A"/>
    <w:multiLevelType w:val="hybridMultilevel"/>
    <w:tmpl w:val="5160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65489"/>
    <w:multiLevelType w:val="hybridMultilevel"/>
    <w:tmpl w:val="C49C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70AAB"/>
    <w:multiLevelType w:val="multilevel"/>
    <w:tmpl w:val="DB6EBE14"/>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1440D"/>
    <w:multiLevelType w:val="multilevel"/>
    <w:tmpl w:val="DAE89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1F40A0"/>
    <w:multiLevelType w:val="multilevel"/>
    <w:tmpl w:val="065652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80CFC"/>
    <w:multiLevelType w:val="hybridMultilevel"/>
    <w:tmpl w:val="7D3A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D419E"/>
    <w:multiLevelType w:val="multilevel"/>
    <w:tmpl w:val="7C50A30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4610E"/>
    <w:multiLevelType w:val="hybridMultilevel"/>
    <w:tmpl w:val="7238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718C2"/>
    <w:multiLevelType w:val="multilevel"/>
    <w:tmpl w:val="028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AA404E"/>
    <w:multiLevelType w:val="multilevel"/>
    <w:tmpl w:val="7BF61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28390C"/>
    <w:multiLevelType w:val="multilevel"/>
    <w:tmpl w:val="8ED62F8E"/>
    <w:lvl w:ilvl="0">
      <w:start w:val="8"/>
      <w:numFmt w:val="decimal"/>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50F6B26"/>
    <w:multiLevelType w:val="multilevel"/>
    <w:tmpl w:val="D44E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7148E"/>
    <w:multiLevelType w:val="multilevel"/>
    <w:tmpl w:val="7FA69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F73F72"/>
    <w:multiLevelType w:val="hybridMultilevel"/>
    <w:tmpl w:val="6BD0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59BE"/>
    <w:multiLevelType w:val="multilevel"/>
    <w:tmpl w:val="A63E17C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3F62442"/>
    <w:multiLevelType w:val="multilevel"/>
    <w:tmpl w:val="80B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F607F"/>
    <w:multiLevelType w:val="multilevel"/>
    <w:tmpl w:val="495CD01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5AB72B5"/>
    <w:multiLevelType w:val="multilevel"/>
    <w:tmpl w:val="AF34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DA0E19"/>
    <w:multiLevelType w:val="hybridMultilevel"/>
    <w:tmpl w:val="EFCE70E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3" w15:restartNumberingAfterBreak="0">
    <w:nsid w:val="775F4DAD"/>
    <w:multiLevelType w:val="multilevel"/>
    <w:tmpl w:val="50EC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24450">
    <w:abstractNumId w:val="1"/>
  </w:num>
  <w:num w:numId="2" w16cid:durableId="241070459">
    <w:abstractNumId w:val="20"/>
  </w:num>
  <w:num w:numId="3" w16cid:durableId="857045536">
    <w:abstractNumId w:val="5"/>
  </w:num>
  <w:num w:numId="4" w16cid:durableId="646860182">
    <w:abstractNumId w:val="2"/>
  </w:num>
  <w:num w:numId="5" w16cid:durableId="602036523">
    <w:abstractNumId w:val="23"/>
  </w:num>
  <w:num w:numId="6" w16cid:durableId="30882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1672917">
    <w:abstractNumId w:val="8"/>
  </w:num>
  <w:num w:numId="8" w16cid:durableId="698313558">
    <w:abstractNumId w:val="6"/>
  </w:num>
  <w:num w:numId="9" w16cid:durableId="941298920">
    <w:abstractNumId w:val="14"/>
  </w:num>
  <w:num w:numId="10" w16cid:durableId="1631011581">
    <w:abstractNumId w:val="25"/>
  </w:num>
  <w:num w:numId="11" w16cid:durableId="717044939">
    <w:abstractNumId w:val="10"/>
  </w:num>
  <w:num w:numId="12" w16cid:durableId="955214617">
    <w:abstractNumId w:val="12"/>
  </w:num>
  <w:num w:numId="13" w16cid:durableId="1107967421">
    <w:abstractNumId w:val="22"/>
  </w:num>
  <w:num w:numId="14" w16cid:durableId="1830511736">
    <w:abstractNumId w:val="33"/>
  </w:num>
  <w:num w:numId="15" w16cid:durableId="1357926976">
    <w:abstractNumId w:val="31"/>
  </w:num>
  <w:num w:numId="16" w16cid:durableId="1770933230">
    <w:abstractNumId w:val="17"/>
  </w:num>
  <w:num w:numId="17" w16cid:durableId="1667249665">
    <w:abstractNumId w:val="17"/>
  </w:num>
  <w:num w:numId="18" w16cid:durableId="332150294">
    <w:abstractNumId w:val="17"/>
  </w:num>
  <w:num w:numId="19" w16cid:durableId="836844235">
    <w:abstractNumId w:val="9"/>
  </w:num>
  <w:num w:numId="20" w16cid:durableId="1446192037">
    <w:abstractNumId w:val="16"/>
  </w:num>
  <w:num w:numId="21" w16cid:durableId="1610240120">
    <w:abstractNumId w:val="27"/>
  </w:num>
  <w:num w:numId="22" w16cid:durableId="605695476">
    <w:abstractNumId w:val="13"/>
  </w:num>
  <w:num w:numId="23" w16cid:durableId="87047870">
    <w:abstractNumId w:val="18"/>
  </w:num>
  <w:num w:numId="24" w16cid:durableId="1922836274">
    <w:abstractNumId w:val="32"/>
  </w:num>
  <w:num w:numId="25" w16cid:durableId="1128476262">
    <w:abstractNumId w:val="19"/>
  </w:num>
  <w:num w:numId="26" w16cid:durableId="126356245">
    <w:abstractNumId w:val="30"/>
  </w:num>
  <w:num w:numId="27" w16cid:durableId="1923756717">
    <w:abstractNumId w:val="24"/>
  </w:num>
  <w:num w:numId="28" w16cid:durableId="558589560">
    <w:abstractNumId w:val="28"/>
  </w:num>
  <w:num w:numId="29" w16cid:durableId="803351338">
    <w:abstractNumId w:val="11"/>
  </w:num>
  <w:num w:numId="30" w16cid:durableId="1418792740">
    <w:abstractNumId w:val="3"/>
  </w:num>
  <w:num w:numId="31" w16cid:durableId="609750897">
    <w:abstractNumId w:val="29"/>
  </w:num>
  <w:num w:numId="32" w16cid:durableId="1746029028">
    <w:abstractNumId w:val="0"/>
  </w:num>
  <w:num w:numId="33" w16cid:durableId="760300836">
    <w:abstractNumId w:val="26"/>
  </w:num>
  <w:num w:numId="34" w16cid:durableId="155725446">
    <w:abstractNumId w:val="26"/>
  </w:num>
  <w:num w:numId="35" w16cid:durableId="1035614337">
    <w:abstractNumId w:val="15"/>
  </w:num>
  <w:num w:numId="36" w16cid:durableId="409500265">
    <w:abstractNumId w:val="4"/>
  </w:num>
  <w:num w:numId="37" w16cid:durableId="205816558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1206"/>
    <w:rsid w:val="00005222"/>
    <w:rsid w:val="000065B1"/>
    <w:rsid w:val="00007B6C"/>
    <w:rsid w:val="00010437"/>
    <w:rsid w:val="00013B30"/>
    <w:rsid w:val="0002031E"/>
    <w:rsid w:val="000207FB"/>
    <w:rsid w:val="00021DAB"/>
    <w:rsid w:val="00025144"/>
    <w:rsid w:val="00026F4E"/>
    <w:rsid w:val="00027EAB"/>
    <w:rsid w:val="00032AD6"/>
    <w:rsid w:val="0003315D"/>
    <w:rsid w:val="00036F79"/>
    <w:rsid w:val="00037844"/>
    <w:rsid w:val="00040EA5"/>
    <w:rsid w:val="000415D6"/>
    <w:rsid w:val="0004260B"/>
    <w:rsid w:val="00042E30"/>
    <w:rsid w:val="0004795C"/>
    <w:rsid w:val="00050D63"/>
    <w:rsid w:val="00057F5E"/>
    <w:rsid w:val="000652AD"/>
    <w:rsid w:val="00071829"/>
    <w:rsid w:val="0007328A"/>
    <w:rsid w:val="0007586C"/>
    <w:rsid w:val="00075B3F"/>
    <w:rsid w:val="000770D4"/>
    <w:rsid w:val="00081396"/>
    <w:rsid w:val="00081CEA"/>
    <w:rsid w:val="0008748D"/>
    <w:rsid w:val="00087683"/>
    <w:rsid w:val="00087D67"/>
    <w:rsid w:val="00087D7A"/>
    <w:rsid w:val="000902A9"/>
    <w:rsid w:val="0009183E"/>
    <w:rsid w:val="00091F6E"/>
    <w:rsid w:val="000940C1"/>
    <w:rsid w:val="000A4385"/>
    <w:rsid w:val="000A6EF9"/>
    <w:rsid w:val="000B036F"/>
    <w:rsid w:val="000B10B6"/>
    <w:rsid w:val="000B77EC"/>
    <w:rsid w:val="000C327C"/>
    <w:rsid w:val="000C3B9B"/>
    <w:rsid w:val="000D20B2"/>
    <w:rsid w:val="000D3926"/>
    <w:rsid w:val="000D3F83"/>
    <w:rsid w:val="000D7F31"/>
    <w:rsid w:val="000E469C"/>
    <w:rsid w:val="000E4835"/>
    <w:rsid w:val="000E5BE6"/>
    <w:rsid w:val="000E6A91"/>
    <w:rsid w:val="000F5C38"/>
    <w:rsid w:val="000F6AA5"/>
    <w:rsid w:val="000F71D9"/>
    <w:rsid w:val="00100A5F"/>
    <w:rsid w:val="00102916"/>
    <w:rsid w:val="00104508"/>
    <w:rsid w:val="001048D9"/>
    <w:rsid w:val="00104C54"/>
    <w:rsid w:val="00104E04"/>
    <w:rsid w:val="0010522F"/>
    <w:rsid w:val="0010695F"/>
    <w:rsid w:val="00106DB1"/>
    <w:rsid w:val="00113226"/>
    <w:rsid w:val="00113EE3"/>
    <w:rsid w:val="00114314"/>
    <w:rsid w:val="00114DE3"/>
    <w:rsid w:val="00115D8E"/>
    <w:rsid w:val="00117D36"/>
    <w:rsid w:val="00117D4D"/>
    <w:rsid w:val="0012137C"/>
    <w:rsid w:val="00121BED"/>
    <w:rsid w:val="0012240A"/>
    <w:rsid w:val="00126E38"/>
    <w:rsid w:val="00132738"/>
    <w:rsid w:val="00132AA1"/>
    <w:rsid w:val="00140D41"/>
    <w:rsid w:val="001430E5"/>
    <w:rsid w:val="001437AA"/>
    <w:rsid w:val="0014596D"/>
    <w:rsid w:val="001470BA"/>
    <w:rsid w:val="00147647"/>
    <w:rsid w:val="00154520"/>
    <w:rsid w:val="0016079C"/>
    <w:rsid w:val="001629FE"/>
    <w:rsid w:val="001662DA"/>
    <w:rsid w:val="00167B9B"/>
    <w:rsid w:val="00170D2B"/>
    <w:rsid w:val="001721A2"/>
    <w:rsid w:val="00174B8B"/>
    <w:rsid w:val="001752E3"/>
    <w:rsid w:val="00175686"/>
    <w:rsid w:val="0017639C"/>
    <w:rsid w:val="00176C6A"/>
    <w:rsid w:val="001808A5"/>
    <w:rsid w:val="00181156"/>
    <w:rsid w:val="00190411"/>
    <w:rsid w:val="00190735"/>
    <w:rsid w:val="0019079B"/>
    <w:rsid w:val="00191EC3"/>
    <w:rsid w:val="001A14AA"/>
    <w:rsid w:val="001A15C9"/>
    <w:rsid w:val="001A1905"/>
    <w:rsid w:val="001A23A8"/>
    <w:rsid w:val="001A3AA2"/>
    <w:rsid w:val="001A46F4"/>
    <w:rsid w:val="001A7B1C"/>
    <w:rsid w:val="001B31D8"/>
    <w:rsid w:val="001B3920"/>
    <w:rsid w:val="001B5D4F"/>
    <w:rsid w:val="001B5F3D"/>
    <w:rsid w:val="001B7B5F"/>
    <w:rsid w:val="001C650F"/>
    <w:rsid w:val="001C6FA1"/>
    <w:rsid w:val="001D3D5B"/>
    <w:rsid w:val="001D567D"/>
    <w:rsid w:val="001D5E6B"/>
    <w:rsid w:val="001E1448"/>
    <w:rsid w:val="001E2EB1"/>
    <w:rsid w:val="001E3509"/>
    <w:rsid w:val="001E56C2"/>
    <w:rsid w:val="001F431B"/>
    <w:rsid w:val="001F5C9E"/>
    <w:rsid w:val="001F5EA6"/>
    <w:rsid w:val="001F6E45"/>
    <w:rsid w:val="00203396"/>
    <w:rsid w:val="002078CB"/>
    <w:rsid w:val="00216111"/>
    <w:rsid w:val="00217A52"/>
    <w:rsid w:val="00217E05"/>
    <w:rsid w:val="002224B1"/>
    <w:rsid w:val="00222548"/>
    <w:rsid w:val="00226CFE"/>
    <w:rsid w:val="002273CF"/>
    <w:rsid w:val="0022767F"/>
    <w:rsid w:val="00231E99"/>
    <w:rsid w:val="00234265"/>
    <w:rsid w:val="00234C7C"/>
    <w:rsid w:val="00236DA1"/>
    <w:rsid w:val="00245AC9"/>
    <w:rsid w:val="002466CB"/>
    <w:rsid w:val="00251224"/>
    <w:rsid w:val="0025303C"/>
    <w:rsid w:val="00256C1A"/>
    <w:rsid w:val="00262259"/>
    <w:rsid w:val="00262B81"/>
    <w:rsid w:val="00263DF1"/>
    <w:rsid w:val="00264C66"/>
    <w:rsid w:val="00264D31"/>
    <w:rsid w:val="00266326"/>
    <w:rsid w:val="002667F2"/>
    <w:rsid w:val="002716CA"/>
    <w:rsid w:val="00271E15"/>
    <w:rsid w:val="00273C1E"/>
    <w:rsid w:val="00275C1A"/>
    <w:rsid w:val="002774ED"/>
    <w:rsid w:val="002808A4"/>
    <w:rsid w:val="00284218"/>
    <w:rsid w:val="002845E5"/>
    <w:rsid w:val="002846A3"/>
    <w:rsid w:val="002854D8"/>
    <w:rsid w:val="0028659A"/>
    <w:rsid w:val="00291445"/>
    <w:rsid w:val="00291782"/>
    <w:rsid w:val="002933EF"/>
    <w:rsid w:val="002A0642"/>
    <w:rsid w:val="002A1CF6"/>
    <w:rsid w:val="002A2CE7"/>
    <w:rsid w:val="002A493D"/>
    <w:rsid w:val="002A6002"/>
    <w:rsid w:val="002A611D"/>
    <w:rsid w:val="002B36B4"/>
    <w:rsid w:val="002B3F15"/>
    <w:rsid w:val="002B75D9"/>
    <w:rsid w:val="002C1E1A"/>
    <w:rsid w:val="002C3BA6"/>
    <w:rsid w:val="002C635B"/>
    <w:rsid w:val="002C7E17"/>
    <w:rsid w:val="002D1B03"/>
    <w:rsid w:val="002D2027"/>
    <w:rsid w:val="002D31A7"/>
    <w:rsid w:val="002D33CB"/>
    <w:rsid w:val="002D3661"/>
    <w:rsid w:val="002E32CB"/>
    <w:rsid w:val="002E55AB"/>
    <w:rsid w:val="002F711D"/>
    <w:rsid w:val="002F7213"/>
    <w:rsid w:val="00300216"/>
    <w:rsid w:val="00303E8B"/>
    <w:rsid w:val="00306C0E"/>
    <w:rsid w:val="00316E01"/>
    <w:rsid w:val="00321204"/>
    <w:rsid w:val="0032205A"/>
    <w:rsid w:val="00323070"/>
    <w:rsid w:val="00323B3F"/>
    <w:rsid w:val="00331135"/>
    <w:rsid w:val="0033140B"/>
    <w:rsid w:val="00341D83"/>
    <w:rsid w:val="00347184"/>
    <w:rsid w:val="00350222"/>
    <w:rsid w:val="00350C62"/>
    <w:rsid w:val="003527C6"/>
    <w:rsid w:val="00354561"/>
    <w:rsid w:val="00356145"/>
    <w:rsid w:val="00357C80"/>
    <w:rsid w:val="0036530D"/>
    <w:rsid w:val="0036777D"/>
    <w:rsid w:val="00371880"/>
    <w:rsid w:val="00371F75"/>
    <w:rsid w:val="00374C25"/>
    <w:rsid w:val="003839BC"/>
    <w:rsid w:val="00383FBA"/>
    <w:rsid w:val="00387FFE"/>
    <w:rsid w:val="00393925"/>
    <w:rsid w:val="0039629D"/>
    <w:rsid w:val="00396300"/>
    <w:rsid w:val="003974DF"/>
    <w:rsid w:val="00397D8F"/>
    <w:rsid w:val="003A0777"/>
    <w:rsid w:val="003A1452"/>
    <w:rsid w:val="003A3744"/>
    <w:rsid w:val="003A4720"/>
    <w:rsid w:val="003A4F7B"/>
    <w:rsid w:val="003A5D11"/>
    <w:rsid w:val="003A664D"/>
    <w:rsid w:val="003A752B"/>
    <w:rsid w:val="003A7AB7"/>
    <w:rsid w:val="003B05B8"/>
    <w:rsid w:val="003B6C14"/>
    <w:rsid w:val="003B7664"/>
    <w:rsid w:val="003C0D8D"/>
    <w:rsid w:val="003C1CC1"/>
    <w:rsid w:val="003C51A3"/>
    <w:rsid w:val="003D5E39"/>
    <w:rsid w:val="003D7765"/>
    <w:rsid w:val="003E15EE"/>
    <w:rsid w:val="003E4887"/>
    <w:rsid w:val="003E513A"/>
    <w:rsid w:val="003E6744"/>
    <w:rsid w:val="003F4795"/>
    <w:rsid w:val="003F47BC"/>
    <w:rsid w:val="003F689C"/>
    <w:rsid w:val="003F7963"/>
    <w:rsid w:val="0040172C"/>
    <w:rsid w:val="00403DF7"/>
    <w:rsid w:val="00415E86"/>
    <w:rsid w:val="004163DE"/>
    <w:rsid w:val="004202F7"/>
    <w:rsid w:val="00423C0E"/>
    <w:rsid w:val="004242B4"/>
    <w:rsid w:val="00424F6E"/>
    <w:rsid w:val="004272BE"/>
    <w:rsid w:val="00432F44"/>
    <w:rsid w:val="004358D4"/>
    <w:rsid w:val="00436A14"/>
    <w:rsid w:val="00437CE2"/>
    <w:rsid w:val="0045223C"/>
    <w:rsid w:val="00462933"/>
    <w:rsid w:val="00466E8D"/>
    <w:rsid w:val="004674A7"/>
    <w:rsid w:val="00471680"/>
    <w:rsid w:val="0047183C"/>
    <w:rsid w:val="00471B26"/>
    <w:rsid w:val="004725A4"/>
    <w:rsid w:val="00473889"/>
    <w:rsid w:val="00473D5E"/>
    <w:rsid w:val="00473DDF"/>
    <w:rsid w:val="00475240"/>
    <w:rsid w:val="00475FFA"/>
    <w:rsid w:val="00476B0C"/>
    <w:rsid w:val="00481E12"/>
    <w:rsid w:val="00482AED"/>
    <w:rsid w:val="00484F2C"/>
    <w:rsid w:val="00491FB1"/>
    <w:rsid w:val="00495B6D"/>
    <w:rsid w:val="004A067F"/>
    <w:rsid w:val="004A2817"/>
    <w:rsid w:val="004A4066"/>
    <w:rsid w:val="004A40BE"/>
    <w:rsid w:val="004A4C97"/>
    <w:rsid w:val="004A5499"/>
    <w:rsid w:val="004A6493"/>
    <w:rsid w:val="004B058B"/>
    <w:rsid w:val="004C0DB0"/>
    <w:rsid w:val="004C3940"/>
    <w:rsid w:val="004C6977"/>
    <w:rsid w:val="004D0FA6"/>
    <w:rsid w:val="004D2DB3"/>
    <w:rsid w:val="004D3C19"/>
    <w:rsid w:val="004E6517"/>
    <w:rsid w:val="004E7754"/>
    <w:rsid w:val="004F0339"/>
    <w:rsid w:val="004F57D4"/>
    <w:rsid w:val="004F5F3B"/>
    <w:rsid w:val="00501FC1"/>
    <w:rsid w:val="005028E2"/>
    <w:rsid w:val="00506E98"/>
    <w:rsid w:val="005071C7"/>
    <w:rsid w:val="00507232"/>
    <w:rsid w:val="00507B8F"/>
    <w:rsid w:val="00510C95"/>
    <w:rsid w:val="005122A5"/>
    <w:rsid w:val="0051582F"/>
    <w:rsid w:val="0051704D"/>
    <w:rsid w:val="005233EF"/>
    <w:rsid w:val="005266F3"/>
    <w:rsid w:val="005267B6"/>
    <w:rsid w:val="0052788C"/>
    <w:rsid w:val="0053111A"/>
    <w:rsid w:val="00533B58"/>
    <w:rsid w:val="00535E35"/>
    <w:rsid w:val="00541C6F"/>
    <w:rsid w:val="0054304D"/>
    <w:rsid w:val="00543C0F"/>
    <w:rsid w:val="00543CD5"/>
    <w:rsid w:val="005502C7"/>
    <w:rsid w:val="00551D06"/>
    <w:rsid w:val="005553AA"/>
    <w:rsid w:val="0055788C"/>
    <w:rsid w:val="005601D6"/>
    <w:rsid w:val="00562403"/>
    <w:rsid w:val="00565F29"/>
    <w:rsid w:val="005673AF"/>
    <w:rsid w:val="00573E9B"/>
    <w:rsid w:val="00574D1B"/>
    <w:rsid w:val="0058251A"/>
    <w:rsid w:val="005917C2"/>
    <w:rsid w:val="005A0F65"/>
    <w:rsid w:val="005A1DF0"/>
    <w:rsid w:val="005A42BF"/>
    <w:rsid w:val="005A723C"/>
    <w:rsid w:val="005B2F29"/>
    <w:rsid w:val="005B71FD"/>
    <w:rsid w:val="005C4DC6"/>
    <w:rsid w:val="005D16A5"/>
    <w:rsid w:val="005D2B24"/>
    <w:rsid w:val="005D2DD4"/>
    <w:rsid w:val="005D65F9"/>
    <w:rsid w:val="005D706F"/>
    <w:rsid w:val="005D774D"/>
    <w:rsid w:val="005E4EBC"/>
    <w:rsid w:val="005E72D8"/>
    <w:rsid w:val="005F2AB9"/>
    <w:rsid w:val="005F431E"/>
    <w:rsid w:val="005F729B"/>
    <w:rsid w:val="006040D5"/>
    <w:rsid w:val="006056A4"/>
    <w:rsid w:val="006064DC"/>
    <w:rsid w:val="00612C8C"/>
    <w:rsid w:val="0061344B"/>
    <w:rsid w:val="006160EA"/>
    <w:rsid w:val="00620A25"/>
    <w:rsid w:val="00624D5C"/>
    <w:rsid w:val="00626BB2"/>
    <w:rsid w:val="00630961"/>
    <w:rsid w:val="0063175E"/>
    <w:rsid w:val="00635A18"/>
    <w:rsid w:val="00636E80"/>
    <w:rsid w:val="00642366"/>
    <w:rsid w:val="00644D34"/>
    <w:rsid w:val="00647C74"/>
    <w:rsid w:val="006516B8"/>
    <w:rsid w:val="00654026"/>
    <w:rsid w:val="00654B07"/>
    <w:rsid w:val="00654EDE"/>
    <w:rsid w:val="00656AC9"/>
    <w:rsid w:val="00663649"/>
    <w:rsid w:val="0066640F"/>
    <w:rsid w:val="00670920"/>
    <w:rsid w:val="00671897"/>
    <w:rsid w:val="0067399C"/>
    <w:rsid w:val="00674F0E"/>
    <w:rsid w:val="00677007"/>
    <w:rsid w:val="00677ADF"/>
    <w:rsid w:val="00680AEB"/>
    <w:rsid w:val="0068136E"/>
    <w:rsid w:val="0068280C"/>
    <w:rsid w:val="006831DD"/>
    <w:rsid w:val="00683D25"/>
    <w:rsid w:val="00683F53"/>
    <w:rsid w:val="00685680"/>
    <w:rsid w:val="0068608F"/>
    <w:rsid w:val="006916FE"/>
    <w:rsid w:val="00691872"/>
    <w:rsid w:val="00694F46"/>
    <w:rsid w:val="00696B6C"/>
    <w:rsid w:val="006974CD"/>
    <w:rsid w:val="006A275B"/>
    <w:rsid w:val="006A2C95"/>
    <w:rsid w:val="006A3402"/>
    <w:rsid w:val="006A6DB5"/>
    <w:rsid w:val="006A7858"/>
    <w:rsid w:val="006A7FD3"/>
    <w:rsid w:val="006B47AC"/>
    <w:rsid w:val="006B48B4"/>
    <w:rsid w:val="006C38EF"/>
    <w:rsid w:val="006C6D90"/>
    <w:rsid w:val="006D48C7"/>
    <w:rsid w:val="006D635B"/>
    <w:rsid w:val="006E1C0E"/>
    <w:rsid w:val="006F33E1"/>
    <w:rsid w:val="006F66BE"/>
    <w:rsid w:val="0070137E"/>
    <w:rsid w:val="0070166B"/>
    <w:rsid w:val="007022A8"/>
    <w:rsid w:val="00703793"/>
    <w:rsid w:val="007049B7"/>
    <w:rsid w:val="007073C9"/>
    <w:rsid w:val="00707C8B"/>
    <w:rsid w:val="00712902"/>
    <w:rsid w:val="0072055F"/>
    <w:rsid w:val="007225AD"/>
    <w:rsid w:val="00722F46"/>
    <w:rsid w:val="007239D8"/>
    <w:rsid w:val="00727B87"/>
    <w:rsid w:val="007439DC"/>
    <w:rsid w:val="00746D5C"/>
    <w:rsid w:val="00753307"/>
    <w:rsid w:val="00755F8C"/>
    <w:rsid w:val="00756426"/>
    <w:rsid w:val="00757E34"/>
    <w:rsid w:val="00763F48"/>
    <w:rsid w:val="007676DD"/>
    <w:rsid w:val="0076776D"/>
    <w:rsid w:val="007755BA"/>
    <w:rsid w:val="007765ED"/>
    <w:rsid w:val="00776A49"/>
    <w:rsid w:val="0078248C"/>
    <w:rsid w:val="00782636"/>
    <w:rsid w:val="0078387F"/>
    <w:rsid w:val="00783968"/>
    <w:rsid w:val="00784771"/>
    <w:rsid w:val="00785A98"/>
    <w:rsid w:val="00786EF0"/>
    <w:rsid w:val="00787023"/>
    <w:rsid w:val="007949CC"/>
    <w:rsid w:val="00795C13"/>
    <w:rsid w:val="007A636A"/>
    <w:rsid w:val="007A63F9"/>
    <w:rsid w:val="007B2B01"/>
    <w:rsid w:val="007B3828"/>
    <w:rsid w:val="007B411A"/>
    <w:rsid w:val="007B4CF5"/>
    <w:rsid w:val="007B7D1E"/>
    <w:rsid w:val="007C0C93"/>
    <w:rsid w:val="007C2D94"/>
    <w:rsid w:val="007C3C3A"/>
    <w:rsid w:val="007C3E4F"/>
    <w:rsid w:val="007C5568"/>
    <w:rsid w:val="007C6E86"/>
    <w:rsid w:val="007D4819"/>
    <w:rsid w:val="007D488C"/>
    <w:rsid w:val="007D75DD"/>
    <w:rsid w:val="007D77B6"/>
    <w:rsid w:val="007E2611"/>
    <w:rsid w:val="007E340E"/>
    <w:rsid w:val="007E35AF"/>
    <w:rsid w:val="007E408C"/>
    <w:rsid w:val="007F1CE2"/>
    <w:rsid w:val="007F1F47"/>
    <w:rsid w:val="007F22DD"/>
    <w:rsid w:val="007F3390"/>
    <w:rsid w:val="007F782E"/>
    <w:rsid w:val="008019AE"/>
    <w:rsid w:val="00802923"/>
    <w:rsid w:val="00803038"/>
    <w:rsid w:val="00803F20"/>
    <w:rsid w:val="00806657"/>
    <w:rsid w:val="00807E4A"/>
    <w:rsid w:val="00814B9D"/>
    <w:rsid w:val="00815D2A"/>
    <w:rsid w:val="008205CF"/>
    <w:rsid w:val="00823174"/>
    <w:rsid w:val="00825035"/>
    <w:rsid w:val="008251E9"/>
    <w:rsid w:val="00827F50"/>
    <w:rsid w:val="00827F7A"/>
    <w:rsid w:val="00831BE4"/>
    <w:rsid w:val="00833A82"/>
    <w:rsid w:val="00834399"/>
    <w:rsid w:val="008345A1"/>
    <w:rsid w:val="00835FB3"/>
    <w:rsid w:val="00837602"/>
    <w:rsid w:val="00837E00"/>
    <w:rsid w:val="0084159B"/>
    <w:rsid w:val="0084741C"/>
    <w:rsid w:val="00847BFE"/>
    <w:rsid w:val="00852B6B"/>
    <w:rsid w:val="00861D69"/>
    <w:rsid w:val="00862F3E"/>
    <w:rsid w:val="008657B6"/>
    <w:rsid w:val="00866D4E"/>
    <w:rsid w:val="00871578"/>
    <w:rsid w:val="0087218B"/>
    <w:rsid w:val="00873421"/>
    <w:rsid w:val="00874739"/>
    <w:rsid w:val="00880C60"/>
    <w:rsid w:val="00881FA0"/>
    <w:rsid w:val="00884A6E"/>
    <w:rsid w:val="0088584C"/>
    <w:rsid w:val="00887653"/>
    <w:rsid w:val="0089068A"/>
    <w:rsid w:val="008925EC"/>
    <w:rsid w:val="008B1763"/>
    <w:rsid w:val="008B207A"/>
    <w:rsid w:val="008B25D3"/>
    <w:rsid w:val="008B339E"/>
    <w:rsid w:val="008B37FD"/>
    <w:rsid w:val="008B4412"/>
    <w:rsid w:val="008C3C3A"/>
    <w:rsid w:val="008C4694"/>
    <w:rsid w:val="008C4A04"/>
    <w:rsid w:val="008D1A62"/>
    <w:rsid w:val="008D1BF6"/>
    <w:rsid w:val="008D20E6"/>
    <w:rsid w:val="008D2222"/>
    <w:rsid w:val="008D30AC"/>
    <w:rsid w:val="008D3D48"/>
    <w:rsid w:val="008E0FCD"/>
    <w:rsid w:val="008E634E"/>
    <w:rsid w:val="008E70F1"/>
    <w:rsid w:val="008F0C9D"/>
    <w:rsid w:val="008F4CDF"/>
    <w:rsid w:val="008F58C5"/>
    <w:rsid w:val="008F7506"/>
    <w:rsid w:val="00902589"/>
    <w:rsid w:val="00903167"/>
    <w:rsid w:val="00911DA7"/>
    <w:rsid w:val="00911FDA"/>
    <w:rsid w:val="0091223D"/>
    <w:rsid w:val="00913C8E"/>
    <w:rsid w:val="00915D5A"/>
    <w:rsid w:val="00917BA7"/>
    <w:rsid w:val="00933E20"/>
    <w:rsid w:val="0094273F"/>
    <w:rsid w:val="00943D98"/>
    <w:rsid w:val="009527F3"/>
    <w:rsid w:val="009534D6"/>
    <w:rsid w:val="009538E4"/>
    <w:rsid w:val="009541D7"/>
    <w:rsid w:val="00954D0B"/>
    <w:rsid w:val="0095535C"/>
    <w:rsid w:val="009561B2"/>
    <w:rsid w:val="00972352"/>
    <w:rsid w:val="009726C5"/>
    <w:rsid w:val="00974319"/>
    <w:rsid w:val="00982463"/>
    <w:rsid w:val="00985F27"/>
    <w:rsid w:val="009A26C8"/>
    <w:rsid w:val="009B1657"/>
    <w:rsid w:val="009B1E67"/>
    <w:rsid w:val="009B3BC5"/>
    <w:rsid w:val="009B4E74"/>
    <w:rsid w:val="009B5BDA"/>
    <w:rsid w:val="009B6A67"/>
    <w:rsid w:val="009C12A2"/>
    <w:rsid w:val="009C13B8"/>
    <w:rsid w:val="009C47EF"/>
    <w:rsid w:val="009D0741"/>
    <w:rsid w:val="009D0F17"/>
    <w:rsid w:val="009D105A"/>
    <w:rsid w:val="009D1080"/>
    <w:rsid w:val="009D204B"/>
    <w:rsid w:val="009E1437"/>
    <w:rsid w:val="009E39EE"/>
    <w:rsid w:val="009E4392"/>
    <w:rsid w:val="009F2105"/>
    <w:rsid w:val="009F30A5"/>
    <w:rsid w:val="009F727F"/>
    <w:rsid w:val="00A000AE"/>
    <w:rsid w:val="00A01B6D"/>
    <w:rsid w:val="00A0244E"/>
    <w:rsid w:val="00A05516"/>
    <w:rsid w:val="00A05A65"/>
    <w:rsid w:val="00A06827"/>
    <w:rsid w:val="00A06C84"/>
    <w:rsid w:val="00A13A2D"/>
    <w:rsid w:val="00A2753D"/>
    <w:rsid w:val="00A2766C"/>
    <w:rsid w:val="00A310ED"/>
    <w:rsid w:val="00A31A33"/>
    <w:rsid w:val="00A338A0"/>
    <w:rsid w:val="00A35120"/>
    <w:rsid w:val="00A361B8"/>
    <w:rsid w:val="00A37EC7"/>
    <w:rsid w:val="00A4326C"/>
    <w:rsid w:val="00A43276"/>
    <w:rsid w:val="00A43E21"/>
    <w:rsid w:val="00A468B4"/>
    <w:rsid w:val="00A46B98"/>
    <w:rsid w:val="00A47503"/>
    <w:rsid w:val="00A52FA4"/>
    <w:rsid w:val="00A57651"/>
    <w:rsid w:val="00A61C7A"/>
    <w:rsid w:val="00A63A09"/>
    <w:rsid w:val="00A66ED9"/>
    <w:rsid w:val="00A70304"/>
    <w:rsid w:val="00A72A3C"/>
    <w:rsid w:val="00A7415F"/>
    <w:rsid w:val="00A75807"/>
    <w:rsid w:val="00A84833"/>
    <w:rsid w:val="00A85B68"/>
    <w:rsid w:val="00A977FD"/>
    <w:rsid w:val="00AA00AA"/>
    <w:rsid w:val="00AA3CBD"/>
    <w:rsid w:val="00AA559B"/>
    <w:rsid w:val="00AB16CB"/>
    <w:rsid w:val="00AB5FA0"/>
    <w:rsid w:val="00AB7397"/>
    <w:rsid w:val="00AC1F7D"/>
    <w:rsid w:val="00AC30A7"/>
    <w:rsid w:val="00AC426C"/>
    <w:rsid w:val="00AC57AD"/>
    <w:rsid w:val="00AC7BF3"/>
    <w:rsid w:val="00AD322C"/>
    <w:rsid w:val="00AD4134"/>
    <w:rsid w:val="00AD6791"/>
    <w:rsid w:val="00AD79DB"/>
    <w:rsid w:val="00AE1713"/>
    <w:rsid w:val="00AE5F04"/>
    <w:rsid w:val="00AE6413"/>
    <w:rsid w:val="00AF029F"/>
    <w:rsid w:val="00AF1138"/>
    <w:rsid w:val="00AF3B54"/>
    <w:rsid w:val="00AF68DD"/>
    <w:rsid w:val="00AF6A1A"/>
    <w:rsid w:val="00AF6B98"/>
    <w:rsid w:val="00AF7BD5"/>
    <w:rsid w:val="00B02673"/>
    <w:rsid w:val="00B04845"/>
    <w:rsid w:val="00B06B36"/>
    <w:rsid w:val="00B111BA"/>
    <w:rsid w:val="00B161AD"/>
    <w:rsid w:val="00B27661"/>
    <w:rsid w:val="00B31E0A"/>
    <w:rsid w:val="00B40989"/>
    <w:rsid w:val="00B47C26"/>
    <w:rsid w:val="00B50923"/>
    <w:rsid w:val="00B5615F"/>
    <w:rsid w:val="00B56257"/>
    <w:rsid w:val="00B57558"/>
    <w:rsid w:val="00B60D26"/>
    <w:rsid w:val="00B61C93"/>
    <w:rsid w:val="00B61ECA"/>
    <w:rsid w:val="00B629F1"/>
    <w:rsid w:val="00B676E5"/>
    <w:rsid w:val="00B7145E"/>
    <w:rsid w:val="00B718AF"/>
    <w:rsid w:val="00B755E7"/>
    <w:rsid w:val="00B80D92"/>
    <w:rsid w:val="00B84ADA"/>
    <w:rsid w:val="00B93A66"/>
    <w:rsid w:val="00B95CAB"/>
    <w:rsid w:val="00BA2152"/>
    <w:rsid w:val="00BA77A5"/>
    <w:rsid w:val="00BB19D7"/>
    <w:rsid w:val="00BB5B37"/>
    <w:rsid w:val="00BB6C5C"/>
    <w:rsid w:val="00BC20A2"/>
    <w:rsid w:val="00BC3E9B"/>
    <w:rsid w:val="00BC5E22"/>
    <w:rsid w:val="00BD43E1"/>
    <w:rsid w:val="00BD4AB9"/>
    <w:rsid w:val="00BD4BEE"/>
    <w:rsid w:val="00BE0C63"/>
    <w:rsid w:val="00BE3D4C"/>
    <w:rsid w:val="00BE4BC3"/>
    <w:rsid w:val="00BE5215"/>
    <w:rsid w:val="00BF1689"/>
    <w:rsid w:val="00C00487"/>
    <w:rsid w:val="00C0262B"/>
    <w:rsid w:val="00C034F3"/>
    <w:rsid w:val="00C038AE"/>
    <w:rsid w:val="00C077E5"/>
    <w:rsid w:val="00C11ADC"/>
    <w:rsid w:val="00C35180"/>
    <w:rsid w:val="00C36213"/>
    <w:rsid w:val="00C4187D"/>
    <w:rsid w:val="00C4372A"/>
    <w:rsid w:val="00C437CA"/>
    <w:rsid w:val="00C47629"/>
    <w:rsid w:val="00C538AB"/>
    <w:rsid w:val="00C55467"/>
    <w:rsid w:val="00C55C13"/>
    <w:rsid w:val="00C5624F"/>
    <w:rsid w:val="00C604B1"/>
    <w:rsid w:val="00C666D7"/>
    <w:rsid w:val="00C671DB"/>
    <w:rsid w:val="00C725B4"/>
    <w:rsid w:val="00C731BD"/>
    <w:rsid w:val="00C752F4"/>
    <w:rsid w:val="00C81103"/>
    <w:rsid w:val="00C829B0"/>
    <w:rsid w:val="00C84127"/>
    <w:rsid w:val="00C8733F"/>
    <w:rsid w:val="00C90C6B"/>
    <w:rsid w:val="00C92927"/>
    <w:rsid w:val="00C940D0"/>
    <w:rsid w:val="00C95280"/>
    <w:rsid w:val="00C9532D"/>
    <w:rsid w:val="00C959E6"/>
    <w:rsid w:val="00CA2B73"/>
    <w:rsid w:val="00CB5A5F"/>
    <w:rsid w:val="00CB621F"/>
    <w:rsid w:val="00CB63C1"/>
    <w:rsid w:val="00CB7687"/>
    <w:rsid w:val="00CC22FB"/>
    <w:rsid w:val="00CC6291"/>
    <w:rsid w:val="00CD022C"/>
    <w:rsid w:val="00CD0573"/>
    <w:rsid w:val="00CD21B2"/>
    <w:rsid w:val="00CD2817"/>
    <w:rsid w:val="00CD599E"/>
    <w:rsid w:val="00CD5D2B"/>
    <w:rsid w:val="00CE30F1"/>
    <w:rsid w:val="00CE656A"/>
    <w:rsid w:val="00CE7C1D"/>
    <w:rsid w:val="00CF05C5"/>
    <w:rsid w:val="00CF1F4D"/>
    <w:rsid w:val="00CF4410"/>
    <w:rsid w:val="00D026A9"/>
    <w:rsid w:val="00D05667"/>
    <w:rsid w:val="00D05E3D"/>
    <w:rsid w:val="00D11625"/>
    <w:rsid w:val="00D123A2"/>
    <w:rsid w:val="00D15428"/>
    <w:rsid w:val="00D16606"/>
    <w:rsid w:val="00D20ECB"/>
    <w:rsid w:val="00D219BC"/>
    <w:rsid w:val="00D21D65"/>
    <w:rsid w:val="00D228BF"/>
    <w:rsid w:val="00D25D2D"/>
    <w:rsid w:val="00D309C7"/>
    <w:rsid w:val="00D319B5"/>
    <w:rsid w:val="00D3415B"/>
    <w:rsid w:val="00D36D11"/>
    <w:rsid w:val="00D41084"/>
    <w:rsid w:val="00D4398F"/>
    <w:rsid w:val="00D45059"/>
    <w:rsid w:val="00D4615B"/>
    <w:rsid w:val="00D463CE"/>
    <w:rsid w:val="00D47BB9"/>
    <w:rsid w:val="00D558E8"/>
    <w:rsid w:val="00D56012"/>
    <w:rsid w:val="00D5615F"/>
    <w:rsid w:val="00D56333"/>
    <w:rsid w:val="00D6165E"/>
    <w:rsid w:val="00D63721"/>
    <w:rsid w:val="00D6449F"/>
    <w:rsid w:val="00D65169"/>
    <w:rsid w:val="00D65CF3"/>
    <w:rsid w:val="00D667E1"/>
    <w:rsid w:val="00D66BAC"/>
    <w:rsid w:val="00D74645"/>
    <w:rsid w:val="00D74BBB"/>
    <w:rsid w:val="00D8074C"/>
    <w:rsid w:val="00D81D73"/>
    <w:rsid w:val="00D85178"/>
    <w:rsid w:val="00D852C5"/>
    <w:rsid w:val="00D87992"/>
    <w:rsid w:val="00D9243A"/>
    <w:rsid w:val="00D97233"/>
    <w:rsid w:val="00DA0CAC"/>
    <w:rsid w:val="00DB0901"/>
    <w:rsid w:val="00DB32AE"/>
    <w:rsid w:val="00DB3C72"/>
    <w:rsid w:val="00DB4DCD"/>
    <w:rsid w:val="00DC2A8C"/>
    <w:rsid w:val="00DC65B5"/>
    <w:rsid w:val="00DC6CE9"/>
    <w:rsid w:val="00DC6DBA"/>
    <w:rsid w:val="00DD02A9"/>
    <w:rsid w:val="00DD0A30"/>
    <w:rsid w:val="00DD21AD"/>
    <w:rsid w:val="00DD36FC"/>
    <w:rsid w:val="00DE0D06"/>
    <w:rsid w:val="00DE10A9"/>
    <w:rsid w:val="00DE18C6"/>
    <w:rsid w:val="00DE5516"/>
    <w:rsid w:val="00DF1572"/>
    <w:rsid w:val="00DF5172"/>
    <w:rsid w:val="00DF57DE"/>
    <w:rsid w:val="00DF638A"/>
    <w:rsid w:val="00DF7038"/>
    <w:rsid w:val="00E005FF"/>
    <w:rsid w:val="00E021DF"/>
    <w:rsid w:val="00E02A21"/>
    <w:rsid w:val="00E03AD9"/>
    <w:rsid w:val="00E04242"/>
    <w:rsid w:val="00E06CE5"/>
    <w:rsid w:val="00E10A5E"/>
    <w:rsid w:val="00E23603"/>
    <w:rsid w:val="00E241DD"/>
    <w:rsid w:val="00E242F8"/>
    <w:rsid w:val="00E253B7"/>
    <w:rsid w:val="00E26CDC"/>
    <w:rsid w:val="00E33134"/>
    <w:rsid w:val="00E334FF"/>
    <w:rsid w:val="00E33EDB"/>
    <w:rsid w:val="00E35D7D"/>
    <w:rsid w:val="00E36CF1"/>
    <w:rsid w:val="00E408F9"/>
    <w:rsid w:val="00E42AA6"/>
    <w:rsid w:val="00E44637"/>
    <w:rsid w:val="00E45DD6"/>
    <w:rsid w:val="00E54C2F"/>
    <w:rsid w:val="00E64BDF"/>
    <w:rsid w:val="00E7144B"/>
    <w:rsid w:val="00E736B7"/>
    <w:rsid w:val="00E73ED2"/>
    <w:rsid w:val="00E76B54"/>
    <w:rsid w:val="00E86543"/>
    <w:rsid w:val="00E87495"/>
    <w:rsid w:val="00E90A78"/>
    <w:rsid w:val="00E9344C"/>
    <w:rsid w:val="00EA02DF"/>
    <w:rsid w:val="00EA224D"/>
    <w:rsid w:val="00EA3AC6"/>
    <w:rsid w:val="00EA3C40"/>
    <w:rsid w:val="00EB0BBD"/>
    <w:rsid w:val="00EB2056"/>
    <w:rsid w:val="00EB3BAC"/>
    <w:rsid w:val="00EB62F9"/>
    <w:rsid w:val="00EB75A1"/>
    <w:rsid w:val="00EC0170"/>
    <w:rsid w:val="00EC2154"/>
    <w:rsid w:val="00EC3916"/>
    <w:rsid w:val="00EC3F30"/>
    <w:rsid w:val="00EC44DD"/>
    <w:rsid w:val="00ED08F5"/>
    <w:rsid w:val="00ED0C5A"/>
    <w:rsid w:val="00ED1F60"/>
    <w:rsid w:val="00ED2F52"/>
    <w:rsid w:val="00ED7DE5"/>
    <w:rsid w:val="00EE4923"/>
    <w:rsid w:val="00EE5DF6"/>
    <w:rsid w:val="00EE7462"/>
    <w:rsid w:val="00EE7661"/>
    <w:rsid w:val="00EE77B9"/>
    <w:rsid w:val="00EF70C0"/>
    <w:rsid w:val="00EF784C"/>
    <w:rsid w:val="00F02456"/>
    <w:rsid w:val="00F038EA"/>
    <w:rsid w:val="00F04BDA"/>
    <w:rsid w:val="00F07BD5"/>
    <w:rsid w:val="00F12B94"/>
    <w:rsid w:val="00F13D05"/>
    <w:rsid w:val="00F14A88"/>
    <w:rsid w:val="00F15224"/>
    <w:rsid w:val="00F226CB"/>
    <w:rsid w:val="00F27444"/>
    <w:rsid w:val="00F27FFC"/>
    <w:rsid w:val="00F35E15"/>
    <w:rsid w:val="00F36785"/>
    <w:rsid w:val="00F36862"/>
    <w:rsid w:val="00F42B92"/>
    <w:rsid w:val="00F4422F"/>
    <w:rsid w:val="00F53767"/>
    <w:rsid w:val="00F544D2"/>
    <w:rsid w:val="00F555CA"/>
    <w:rsid w:val="00F55E62"/>
    <w:rsid w:val="00F57C19"/>
    <w:rsid w:val="00F601F6"/>
    <w:rsid w:val="00F602A7"/>
    <w:rsid w:val="00F61FC9"/>
    <w:rsid w:val="00F638A2"/>
    <w:rsid w:val="00F63E9A"/>
    <w:rsid w:val="00F661C5"/>
    <w:rsid w:val="00F6682B"/>
    <w:rsid w:val="00F7363E"/>
    <w:rsid w:val="00F8337B"/>
    <w:rsid w:val="00F8387A"/>
    <w:rsid w:val="00F83A50"/>
    <w:rsid w:val="00F86979"/>
    <w:rsid w:val="00F87444"/>
    <w:rsid w:val="00F942C0"/>
    <w:rsid w:val="00F94B6F"/>
    <w:rsid w:val="00F95F63"/>
    <w:rsid w:val="00F96ED3"/>
    <w:rsid w:val="00FA19DC"/>
    <w:rsid w:val="00FA40AA"/>
    <w:rsid w:val="00FA55CD"/>
    <w:rsid w:val="00FB4FEF"/>
    <w:rsid w:val="00FB659A"/>
    <w:rsid w:val="00FB7A29"/>
    <w:rsid w:val="00FC2388"/>
    <w:rsid w:val="00FD7C67"/>
    <w:rsid w:val="00FE0019"/>
    <w:rsid w:val="00FE0C61"/>
    <w:rsid w:val="00FE103F"/>
    <w:rsid w:val="00FE1936"/>
    <w:rsid w:val="00FE4776"/>
    <w:rsid w:val="00FE6924"/>
    <w:rsid w:val="00FE6E05"/>
    <w:rsid w:val="00FE6EF0"/>
    <w:rsid w:val="00FF0684"/>
    <w:rsid w:val="00FF2C0B"/>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paragraph" w:styleId="Heading2">
    <w:name w:val="heading 2"/>
    <w:basedOn w:val="Normal"/>
    <w:next w:val="Normal"/>
    <w:link w:val="Heading2Char"/>
    <w:uiPriority w:val="9"/>
    <w:semiHidden/>
    <w:unhideWhenUsed/>
    <w:qFormat/>
    <w:rsid w:val="00E03AD9"/>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3AD9"/>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3AD9"/>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E03AD9"/>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E03AD9"/>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03AD9"/>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03AD9"/>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03AD9"/>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numbering" w:customStyle="1" w:styleId="NoList1">
    <w:name w:val="No List1"/>
    <w:next w:val="NoList"/>
    <w:uiPriority w:val="99"/>
    <w:semiHidden/>
    <w:unhideWhenUsed/>
    <w:rsid w:val="005D2DD4"/>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table" w:styleId="TableGrid">
    <w:name w:val="Table Grid"/>
    <w:basedOn w:val="TableNormal"/>
    <w:uiPriority w:val="39"/>
    <w:rsid w:val="00B9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905"/>
    <w:pPr>
      <w:spacing w:before="100" w:beforeAutospacing="1" w:after="100" w:afterAutospacing="1"/>
    </w:pPr>
    <w:rPr>
      <w:sz w:val="24"/>
      <w:szCs w:val="24"/>
    </w:rPr>
  </w:style>
  <w:style w:type="paragraph" w:customStyle="1" w:styleId="paragraph">
    <w:name w:val="paragraph"/>
    <w:basedOn w:val="Normal"/>
    <w:rsid w:val="001A1905"/>
    <w:pPr>
      <w:spacing w:before="100" w:beforeAutospacing="1" w:after="100" w:afterAutospacing="1"/>
    </w:pPr>
    <w:rPr>
      <w:sz w:val="24"/>
      <w:szCs w:val="24"/>
    </w:rPr>
  </w:style>
  <w:style w:type="character" w:customStyle="1" w:styleId="normaltextrun">
    <w:name w:val="normaltextrun"/>
    <w:basedOn w:val="DefaultParagraphFont"/>
    <w:rsid w:val="001A1905"/>
  </w:style>
  <w:style w:type="character" w:customStyle="1" w:styleId="eop">
    <w:name w:val="eop"/>
    <w:basedOn w:val="DefaultParagraphFont"/>
    <w:rsid w:val="001A1905"/>
  </w:style>
  <w:style w:type="paragraph" w:customStyle="1" w:styleId="Default">
    <w:name w:val="Default"/>
    <w:rsid w:val="00FE103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E103F"/>
    <w:rPr>
      <w:color w:val="605E5C"/>
      <w:shd w:val="clear" w:color="auto" w:fill="E1DFDD"/>
    </w:rPr>
  </w:style>
  <w:style w:type="character" w:styleId="FollowedHyperlink">
    <w:name w:val="FollowedHyperlink"/>
    <w:basedOn w:val="DefaultParagraphFont"/>
    <w:uiPriority w:val="99"/>
    <w:semiHidden/>
    <w:unhideWhenUsed/>
    <w:rsid w:val="00FE103F"/>
    <w:rPr>
      <w:color w:val="954F72" w:themeColor="followedHyperlink"/>
      <w:u w:val="single"/>
    </w:rPr>
  </w:style>
  <w:style w:type="numbering" w:customStyle="1" w:styleId="CurrentList1">
    <w:name w:val="Current List1"/>
    <w:uiPriority w:val="99"/>
    <w:rsid w:val="00FE103F"/>
    <w:pPr>
      <w:numPr>
        <w:numId w:val="3"/>
      </w:numPr>
    </w:pPr>
  </w:style>
  <w:style w:type="character" w:styleId="CommentReference">
    <w:name w:val="annotation reference"/>
    <w:basedOn w:val="DefaultParagraphFont"/>
    <w:uiPriority w:val="99"/>
    <w:semiHidden/>
    <w:unhideWhenUsed/>
    <w:rsid w:val="00FE103F"/>
    <w:rPr>
      <w:sz w:val="16"/>
      <w:szCs w:val="16"/>
    </w:rPr>
  </w:style>
  <w:style w:type="paragraph" w:styleId="CommentText">
    <w:name w:val="annotation text"/>
    <w:basedOn w:val="Normal"/>
    <w:link w:val="CommentTextChar"/>
    <w:uiPriority w:val="99"/>
    <w:unhideWhenUsed/>
    <w:rsid w:val="00FE103F"/>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E103F"/>
    <w:rPr>
      <w:sz w:val="20"/>
      <w:szCs w:val="20"/>
    </w:rPr>
  </w:style>
  <w:style w:type="paragraph" w:customStyle="1" w:styleId="xmsolistparagraph">
    <w:name w:val="x_msolistparagraph"/>
    <w:basedOn w:val="Normal"/>
    <w:rsid w:val="00FE103F"/>
    <w:pPr>
      <w:spacing w:before="100" w:beforeAutospacing="1" w:after="100" w:afterAutospacing="1"/>
    </w:pPr>
    <w:rPr>
      <w:sz w:val="24"/>
      <w:szCs w:val="24"/>
    </w:rPr>
  </w:style>
  <w:style w:type="character" w:customStyle="1" w:styleId="tabchar">
    <w:name w:val="tabchar"/>
    <w:basedOn w:val="DefaultParagraphFont"/>
    <w:rsid w:val="00FE103F"/>
  </w:style>
  <w:style w:type="paragraph" w:styleId="BodyText">
    <w:name w:val="Body Text"/>
    <w:basedOn w:val="Normal"/>
    <w:link w:val="BodyTextChar"/>
    <w:uiPriority w:val="1"/>
    <w:qFormat/>
    <w:rsid w:val="00B06B36"/>
    <w:pPr>
      <w:widowControl w:val="0"/>
      <w:autoSpaceDE w:val="0"/>
      <w:autoSpaceDN w:val="0"/>
    </w:pPr>
    <w:rPr>
      <w:sz w:val="22"/>
      <w:szCs w:val="22"/>
    </w:rPr>
  </w:style>
  <w:style w:type="character" w:customStyle="1" w:styleId="BodyTextChar">
    <w:name w:val="Body Text Char"/>
    <w:basedOn w:val="DefaultParagraphFont"/>
    <w:link w:val="BodyText"/>
    <w:uiPriority w:val="1"/>
    <w:rsid w:val="00B06B36"/>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03A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3A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3A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3A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3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AD9"/>
    <w:rPr>
      <w:rFonts w:eastAsiaTheme="majorEastAsia" w:cstheme="majorBidi"/>
      <w:color w:val="272727" w:themeColor="text1" w:themeTint="D8"/>
    </w:rPr>
  </w:style>
  <w:style w:type="paragraph" w:styleId="Title">
    <w:name w:val="Title"/>
    <w:basedOn w:val="Normal"/>
    <w:next w:val="Normal"/>
    <w:link w:val="TitleChar"/>
    <w:uiPriority w:val="10"/>
    <w:qFormat/>
    <w:rsid w:val="00E03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AD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AD9"/>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03AD9"/>
    <w:rPr>
      <w:i/>
      <w:iCs/>
      <w:color w:val="404040" w:themeColor="text1" w:themeTint="BF"/>
    </w:rPr>
  </w:style>
  <w:style w:type="character" w:styleId="IntenseEmphasis">
    <w:name w:val="Intense Emphasis"/>
    <w:basedOn w:val="DefaultParagraphFont"/>
    <w:uiPriority w:val="21"/>
    <w:qFormat/>
    <w:rsid w:val="00E03AD9"/>
    <w:rPr>
      <w:i/>
      <w:iCs/>
      <w:color w:val="2E74B5" w:themeColor="accent1" w:themeShade="BF"/>
    </w:rPr>
  </w:style>
  <w:style w:type="paragraph" w:styleId="IntenseQuote">
    <w:name w:val="Intense Quote"/>
    <w:basedOn w:val="Normal"/>
    <w:next w:val="Normal"/>
    <w:link w:val="IntenseQuoteChar"/>
    <w:uiPriority w:val="30"/>
    <w:qFormat/>
    <w:rsid w:val="00E03AD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rPr>
  </w:style>
  <w:style w:type="character" w:customStyle="1" w:styleId="IntenseQuoteChar">
    <w:name w:val="Intense Quote Char"/>
    <w:basedOn w:val="DefaultParagraphFont"/>
    <w:link w:val="IntenseQuote"/>
    <w:uiPriority w:val="30"/>
    <w:rsid w:val="00E03AD9"/>
    <w:rPr>
      <w:i/>
      <w:iCs/>
      <w:color w:val="2E74B5" w:themeColor="accent1" w:themeShade="BF"/>
    </w:rPr>
  </w:style>
  <w:style w:type="character" w:styleId="IntenseReference">
    <w:name w:val="Intense Reference"/>
    <w:basedOn w:val="DefaultParagraphFont"/>
    <w:uiPriority w:val="32"/>
    <w:qFormat/>
    <w:rsid w:val="00E03AD9"/>
    <w:rPr>
      <w:b/>
      <w:bCs/>
      <w:smallCaps/>
      <w:color w:val="2E74B5" w:themeColor="accent1" w:themeShade="BF"/>
      <w:spacing w:val="5"/>
    </w:rPr>
  </w:style>
  <w:style w:type="paragraph" w:customStyle="1" w:styleId="msonormal0">
    <w:name w:val="msonormal"/>
    <w:basedOn w:val="Normal"/>
    <w:rsid w:val="00E03AD9"/>
    <w:pPr>
      <w:spacing w:before="100" w:beforeAutospacing="1" w:after="100" w:afterAutospacing="1"/>
    </w:pPr>
    <w:rPr>
      <w:sz w:val="24"/>
      <w:szCs w:val="24"/>
    </w:rPr>
  </w:style>
  <w:style w:type="paragraph" w:styleId="Revision">
    <w:name w:val="Revision"/>
    <w:hidden/>
    <w:uiPriority w:val="99"/>
    <w:semiHidden/>
    <w:rsid w:val="00E03AD9"/>
    <w:pPr>
      <w:spacing w:after="0" w:line="240" w:lineRule="auto"/>
    </w:pPr>
  </w:style>
  <w:style w:type="character" w:customStyle="1" w:styleId="hqeo7">
    <w:name w:val="hqeo7"/>
    <w:basedOn w:val="DefaultParagraphFont"/>
    <w:rsid w:val="002C1E1A"/>
  </w:style>
  <w:style w:type="character" w:customStyle="1" w:styleId="apple-converted-space">
    <w:name w:val="apple-converted-space"/>
    <w:basedOn w:val="DefaultParagraphFont"/>
    <w:rsid w:val="0078387F"/>
  </w:style>
  <w:style w:type="character" w:customStyle="1" w:styleId="wacimagecontainer">
    <w:name w:val="wacimagecontainer"/>
    <w:basedOn w:val="DefaultParagraphFont"/>
    <w:rsid w:val="008E0FCD"/>
  </w:style>
  <w:style w:type="character" w:customStyle="1" w:styleId="scxw80400266">
    <w:name w:val="scxw80400266"/>
    <w:basedOn w:val="DefaultParagraphFont"/>
    <w:rsid w:val="008E0FCD"/>
  </w:style>
  <w:style w:type="character" w:customStyle="1" w:styleId="mark0y16p9u4o">
    <w:name w:val="mark0y16p9u4o"/>
    <w:basedOn w:val="DefaultParagraphFont"/>
    <w:rsid w:val="00683F53"/>
  </w:style>
  <w:style w:type="character" w:customStyle="1" w:styleId="markcu09g53l3">
    <w:name w:val="markcu09g53l3"/>
    <w:basedOn w:val="DefaultParagraphFont"/>
    <w:rsid w:val="00683F53"/>
  </w:style>
  <w:style w:type="character" w:customStyle="1" w:styleId="markppiqd1rsu">
    <w:name w:val="markppiqd1rsu"/>
    <w:basedOn w:val="DefaultParagraphFont"/>
    <w:rsid w:val="00683F53"/>
  </w:style>
  <w:style w:type="character" w:customStyle="1" w:styleId="markgpt77erpr">
    <w:name w:val="markgpt77erpr"/>
    <w:basedOn w:val="DefaultParagraphFont"/>
    <w:rsid w:val="00683F53"/>
  </w:style>
  <w:style w:type="paragraph" w:customStyle="1" w:styleId="TableParagraph">
    <w:name w:val="Table Paragraph"/>
    <w:basedOn w:val="Normal"/>
    <w:uiPriority w:val="1"/>
    <w:qFormat/>
    <w:rsid w:val="00E36CF1"/>
    <w:pPr>
      <w:widowControl w:val="0"/>
      <w:autoSpaceDE w:val="0"/>
      <w:autoSpaceDN w:val="0"/>
      <w:spacing w:before="38"/>
      <w:jc w:val="right"/>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6188">
      <w:bodyDiv w:val="1"/>
      <w:marLeft w:val="0"/>
      <w:marRight w:val="0"/>
      <w:marTop w:val="0"/>
      <w:marBottom w:val="0"/>
      <w:divBdr>
        <w:top w:val="none" w:sz="0" w:space="0" w:color="auto"/>
        <w:left w:val="none" w:sz="0" w:space="0" w:color="auto"/>
        <w:bottom w:val="none" w:sz="0" w:space="0" w:color="auto"/>
        <w:right w:val="none" w:sz="0" w:space="0" w:color="auto"/>
      </w:divBdr>
    </w:div>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149755507">
      <w:bodyDiv w:val="1"/>
      <w:marLeft w:val="0"/>
      <w:marRight w:val="0"/>
      <w:marTop w:val="0"/>
      <w:marBottom w:val="0"/>
      <w:divBdr>
        <w:top w:val="none" w:sz="0" w:space="0" w:color="auto"/>
        <w:left w:val="none" w:sz="0" w:space="0" w:color="auto"/>
        <w:bottom w:val="none" w:sz="0" w:space="0" w:color="auto"/>
        <w:right w:val="none" w:sz="0" w:space="0" w:color="auto"/>
      </w:divBdr>
      <w:divsChild>
        <w:div w:id="1584802585">
          <w:marLeft w:val="0"/>
          <w:marRight w:val="0"/>
          <w:marTop w:val="0"/>
          <w:marBottom w:val="0"/>
          <w:divBdr>
            <w:top w:val="none" w:sz="0" w:space="0" w:color="auto"/>
            <w:left w:val="none" w:sz="0" w:space="0" w:color="auto"/>
            <w:bottom w:val="none" w:sz="0" w:space="0" w:color="auto"/>
            <w:right w:val="none" w:sz="0" w:space="0" w:color="auto"/>
          </w:divBdr>
        </w:div>
        <w:div w:id="2089376305">
          <w:marLeft w:val="0"/>
          <w:marRight w:val="0"/>
          <w:marTop w:val="0"/>
          <w:marBottom w:val="0"/>
          <w:divBdr>
            <w:top w:val="none" w:sz="0" w:space="0" w:color="auto"/>
            <w:left w:val="none" w:sz="0" w:space="0" w:color="auto"/>
            <w:bottom w:val="none" w:sz="0" w:space="0" w:color="auto"/>
            <w:right w:val="none" w:sz="0" w:space="0" w:color="auto"/>
          </w:divBdr>
        </w:div>
        <w:div w:id="904343173">
          <w:marLeft w:val="0"/>
          <w:marRight w:val="0"/>
          <w:marTop w:val="0"/>
          <w:marBottom w:val="0"/>
          <w:divBdr>
            <w:top w:val="none" w:sz="0" w:space="0" w:color="auto"/>
            <w:left w:val="none" w:sz="0" w:space="0" w:color="auto"/>
            <w:bottom w:val="none" w:sz="0" w:space="0" w:color="auto"/>
            <w:right w:val="none" w:sz="0" w:space="0" w:color="auto"/>
          </w:divBdr>
        </w:div>
        <w:div w:id="1081757298">
          <w:marLeft w:val="0"/>
          <w:marRight w:val="0"/>
          <w:marTop w:val="0"/>
          <w:marBottom w:val="0"/>
          <w:divBdr>
            <w:top w:val="none" w:sz="0" w:space="0" w:color="auto"/>
            <w:left w:val="none" w:sz="0" w:space="0" w:color="auto"/>
            <w:bottom w:val="none" w:sz="0" w:space="0" w:color="auto"/>
            <w:right w:val="none" w:sz="0" w:space="0" w:color="auto"/>
          </w:divBdr>
        </w:div>
        <w:div w:id="103498337">
          <w:marLeft w:val="0"/>
          <w:marRight w:val="0"/>
          <w:marTop w:val="0"/>
          <w:marBottom w:val="0"/>
          <w:divBdr>
            <w:top w:val="none" w:sz="0" w:space="0" w:color="auto"/>
            <w:left w:val="none" w:sz="0" w:space="0" w:color="auto"/>
            <w:bottom w:val="none" w:sz="0" w:space="0" w:color="auto"/>
            <w:right w:val="none" w:sz="0" w:space="0" w:color="auto"/>
          </w:divBdr>
        </w:div>
        <w:div w:id="309793405">
          <w:marLeft w:val="0"/>
          <w:marRight w:val="0"/>
          <w:marTop w:val="0"/>
          <w:marBottom w:val="0"/>
          <w:divBdr>
            <w:top w:val="none" w:sz="0" w:space="0" w:color="auto"/>
            <w:left w:val="none" w:sz="0" w:space="0" w:color="auto"/>
            <w:bottom w:val="none" w:sz="0" w:space="0" w:color="auto"/>
            <w:right w:val="none" w:sz="0" w:space="0" w:color="auto"/>
          </w:divBdr>
        </w:div>
        <w:div w:id="1690135060">
          <w:marLeft w:val="0"/>
          <w:marRight w:val="0"/>
          <w:marTop w:val="0"/>
          <w:marBottom w:val="0"/>
          <w:divBdr>
            <w:top w:val="none" w:sz="0" w:space="0" w:color="auto"/>
            <w:left w:val="none" w:sz="0" w:space="0" w:color="auto"/>
            <w:bottom w:val="none" w:sz="0" w:space="0" w:color="auto"/>
            <w:right w:val="none" w:sz="0" w:space="0" w:color="auto"/>
          </w:divBdr>
        </w:div>
        <w:div w:id="849486063">
          <w:marLeft w:val="0"/>
          <w:marRight w:val="0"/>
          <w:marTop w:val="0"/>
          <w:marBottom w:val="0"/>
          <w:divBdr>
            <w:top w:val="none" w:sz="0" w:space="0" w:color="auto"/>
            <w:left w:val="none" w:sz="0" w:space="0" w:color="auto"/>
            <w:bottom w:val="none" w:sz="0" w:space="0" w:color="auto"/>
            <w:right w:val="none" w:sz="0" w:space="0" w:color="auto"/>
          </w:divBdr>
        </w:div>
        <w:div w:id="2060517881">
          <w:marLeft w:val="0"/>
          <w:marRight w:val="0"/>
          <w:marTop w:val="0"/>
          <w:marBottom w:val="0"/>
          <w:divBdr>
            <w:top w:val="none" w:sz="0" w:space="0" w:color="auto"/>
            <w:left w:val="none" w:sz="0" w:space="0" w:color="auto"/>
            <w:bottom w:val="none" w:sz="0" w:space="0" w:color="auto"/>
            <w:right w:val="none" w:sz="0" w:space="0" w:color="auto"/>
          </w:divBdr>
        </w:div>
        <w:div w:id="746809020">
          <w:marLeft w:val="0"/>
          <w:marRight w:val="0"/>
          <w:marTop w:val="0"/>
          <w:marBottom w:val="0"/>
          <w:divBdr>
            <w:top w:val="none" w:sz="0" w:space="0" w:color="auto"/>
            <w:left w:val="none" w:sz="0" w:space="0" w:color="auto"/>
            <w:bottom w:val="none" w:sz="0" w:space="0" w:color="auto"/>
            <w:right w:val="none" w:sz="0" w:space="0" w:color="auto"/>
          </w:divBdr>
        </w:div>
        <w:div w:id="1912885276">
          <w:marLeft w:val="0"/>
          <w:marRight w:val="0"/>
          <w:marTop w:val="0"/>
          <w:marBottom w:val="0"/>
          <w:divBdr>
            <w:top w:val="none" w:sz="0" w:space="0" w:color="auto"/>
            <w:left w:val="none" w:sz="0" w:space="0" w:color="auto"/>
            <w:bottom w:val="none" w:sz="0" w:space="0" w:color="auto"/>
            <w:right w:val="none" w:sz="0" w:space="0" w:color="auto"/>
          </w:divBdr>
        </w:div>
        <w:div w:id="1355767928">
          <w:marLeft w:val="0"/>
          <w:marRight w:val="0"/>
          <w:marTop w:val="0"/>
          <w:marBottom w:val="0"/>
          <w:divBdr>
            <w:top w:val="none" w:sz="0" w:space="0" w:color="auto"/>
            <w:left w:val="none" w:sz="0" w:space="0" w:color="auto"/>
            <w:bottom w:val="none" w:sz="0" w:space="0" w:color="auto"/>
            <w:right w:val="none" w:sz="0" w:space="0" w:color="auto"/>
          </w:divBdr>
        </w:div>
        <w:div w:id="265577248">
          <w:marLeft w:val="0"/>
          <w:marRight w:val="0"/>
          <w:marTop w:val="0"/>
          <w:marBottom w:val="0"/>
          <w:divBdr>
            <w:top w:val="none" w:sz="0" w:space="0" w:color="auto"/>
            <w:left w:val="none" w:sz="0" w:space="0" w:color="auto"/>
            <w:bottom w:val="none" w:sz="0" w:space="0" w:color="auto"/>
            <w:right w:val="none" w:sz="0" w:space="0" w:color="auto"/>
          </w:divBdr>
        </w:div>
        <w:div w:id="1667201854">
          <w:marLeft w:val="0"/>
          <w:marRight w:val="0"/>
          <w:marTop w:val="0"/>
          <w:marBottom w:val="0"/>
          <w:divBdr>
            <w:top w:val="none" w:sz="0" w:space="0" w:color="auto"/>
            <w:left w:val="none" w:sz="0" w:space="0" w:color="auto"/>
            <w:bottom w:val="none" w:sz="0" w:space="0" w:color="auto"/>
            <w:right w:val="none" w:sz="0" w:space="0" w:color="auto"/>
          </w:divBdr>
        </w:div>
        <w:div w:id="732238171">
          <w:marLeft w:val="0"/>
          <w:marRight w:val="0"/>
          <w:marTop w:val="0"/>
          <w:marBottom w:val="0"/>
          <w:divBdr>
            <w:top w:val="none" w:sz="0" w:space="0" w:color="auto"/>
            <w:left w:val="none" w:sz="0" w:space="0" w:color="auto"/>
            <w:bottom w:val="none" w:sz="0" w:space="0" w:color="auto"/>
            <w:right w:val="none" w:sz="0" w:space="0" w:color="auto"/>
          </w:divBdr>
        </w:div>
        <w:div w:id="564874366">
          <w:marLeft w:val="0"/>
          <w:marRight w:val="0"/>
          <w:marTop w:val="0"/>
          <w:marBottom w:val="0"/>
          <w:divBdr>
            <w:top w:val="none" w:sz="0" w:space="0" w:color="auto"/>
            <w:left w:val="none" w:sz="0" w:space="0" w:color="auto"/>
            <w:bottom w:val="none" w:sz="0" w:space="0" w:color="auto"/>
            <w:right w:val="none" w:sz="0" w:space="0" w:color="auto"/>
          </w:divBdr>
        </w:div>
        <w:div w:id="597569378">
          <w:marLeft w:val="0"/>
          <w:marRight w:val="0"/>
          <w:marTop w:val="0"/>
          <w:marBottom w:val="0"/>
          <w:divBdr>
            <w:top w:val="none" w:sz="0" w:space="0" w:color="auto"/>
            <w:left w:val="none" w:sz="0" w:space="0" w:color="auto"/>
            <w:bottom w:val="none" w:sz="0" w:space="0" w:color="auto"/>
            <w:right w:val="none" w:sz="0" w:space="0" w:color="auto"/>
          </w:divBdr>
        </w:div>
        <w:div w:id="1510833311">
          <w:marLeft w:val="0"/>
          <w:marRight w:val="0"/>
          <w:marTop w:val="0"/>
          <w:marBottom w:val="0"/>
          <w:divBdr>
            <w:top w:val="none" w:sz="0" w:space="0" w:color="auto"/>
            <w:left w:val="none" w:sz="0" w:space="0" w:color="auto"/>
            <w:bottom w:val="none" w:sz="0" w:space="0" w:color="auto"/>
            <w:right w:val="none" w:sz="0" w:space="0" w:color="auto"/>
          </w:divBdr>
        </w:div>
      </w:divsChild>
    </w:div>
    <w:div w:id="169611235">
      <w:bodyDiv w:val="1"/>
      <w:marLeft w:val="0"/>
      <w:marRight w:val="0"/>
      <w:marTop w:val="0"/>
      <w:marBottom w:val="0"/>
      <w:divBdr>
        <w:top w:val="none" w:sz="0" w:space="0" w:color="auto"/>
        <w:left w:val="none" w:sz="0" w:space="0" w:color="auto"/>
        <w:bottom w:val="none" w:sz="0" w:space="0" w:color="auto"/>
        <w:right w:val="none" w:sz="0" w:space="0" w:color="auto"/>
      </w:divBdr>
    </w:div>
    <w:div w:id="205532735">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356275580">
      <w:bodyDiv w:val="1"/>
      <w:marLeft w:val="0"/>
      <w:marRight w:val="0"/>
      <w:marTop w:val="0"/>
      <w:marBottom w:val="0"/>
      <w:divBdr>
        <w:top w:val="none" w:sz="0" w:space="0" w:color="auto"/>
        <w:left w:val="none" w:sz="0" w:space="0" w:color="auto"/>
        <w:bottom w:val="none" w:sz="0" w:space="0" w:color="auto"/>
        <w:right w:val="none" w:sz="0" w:space="0" w:color="auto"/>
      </w:divBdr>
    </w:div>
    <w:div w:id="394667565">
      <w:bodyDiv w:val="1"/>
      <w:marLeft w:val="0"/>
      <w:marRight w:val="0"/>
      <w:marTop w:val="0"/>
      <w:marBottom w:val="0"/>
      <w:divBdr>
        <w:top w:val="none" w:sz="0" w:space="0" w:color="auto"/>
        <w:left w:val="none" w:sz="0" w:space="0" w:color="auto"/>
        <w:bottom w:val="none" w:sz="0" w:space="0" w:color="auto"/>
        <w:right w:val="none" w:sz="0" w:space="0" w:color="auto"/>
      </w:divBdr>
    </w:div>
    <w:div w:id="719402310">
      <w:bodyDiv w:val="1"/>
      <w:marLeft w:val="0"/>
      <w:marRight w:val="0"/>
      <w:marTop w:val="0"/>
      <w:marBottom w:val="0"/>
      <w:divBdr>
        <w:top w:val="none" w:sz="0" w:space="0" w:color="auto"/>
        <w:left w:val="none" w:sz="0" w:space="0" w:color="auto"/>
        <w:bottom w:val="none" w:sz="0" w:space="0" w:color="auto"/>
        <w:right w:val="none" w:sz="0" w:space="0" w:color="auto"/>
      </w:divBdr>
    </w:div>
    <w:div w:id="855776905">
      <w:bodyDiv w:val="1"/>
      <w:marLeft w:val="0"/>
      <w:marRight w:val="0"/>
      <w:marTop w:val="0"/>
      <w:marBottom w:val="0"/>
      <w:divBdr>
        <w:top w:val="none" w:sz="0" w:space="0" w:color="auto"/>
        <w:left w:val="none" w:sz="0" w:space="0" w:color="auto"/>
        <w:bottom w:val="none" w:sz="0" w:space="0" w:color="auto"/>
        <w:right w:val="none" w:sz="0" w:space="0" w:color="auto"/>
      </w:divBdr>
    </w:div>
    <w:div w:id="859047318">
      <w:bodyDiv w:val="1"/>
      <w:marLeft w:val="0"/>
      <w:marRight w:val="0"/>
      <w:marTop w:val="0"/>
      <w:marBottom w:val="0"/>
      <w:divBdr>
        <w:top w:val="none" w:sz="0" w:space="0" w:color="auto"/>
        <w:left w:val="none" w:sz="0" w:space="0" w:color="auto"/>
        <w:bottom w:val="none" w:sz="0" w:space="0" w:color="auto"/>
        <w:right w:val="none" w:sz="0" w:space="0" w:color="auto"/>
      </w:divBdr>
    </w:div>
    <w:div w:id="877544080">
      <w:bodyDiv w:val="1"/>
      <w:marLeft w:val="0"/>
      <w:marRight w:val="0"/>
      <w:marTop w:val="0"/>
      <w:marBottom w:val="0"/>
      <w:divBdr>
        <w:top w:val="none" w:sz="0" w:space="0" w:color="auto"/>
        <w:left w:val="none" w:sz="0" w:space="0" w:color="auto"/>
        <w:bottom w:val="none" w:sz="0" w:space="0" w:color="auto"/>
        <w:right w:val="none" w:sz="0" w:space="0" w:color="auto"/>
      </w:divBdr>
    </w:div>
    <w:div w:id="918488006">
      <w:bodyDiv w:val="1"/>
      <w:marLeft w:val="0"/>
      <w:marRight w:val="0"/>
      <w:marTop w:val="0"/>
      <w:marBottom w:val="0"/>
      <w:divBdr>
        <w:top w:val="none" w:sz="0" w:space="0" w:color="auto"/>
        <w:left w:val="none" w:sz="0" w:space="0" w:color="auto"/>
        <w:bottom w:val="none" w:sz="0" w:space="0" w:color="auto"/>
        <w:right w:val="none" w:sz="0" w:space="0" w:color="auto"/>
      </w:divBdr>
      <w:divsChild>
        <w:div w:id="496772620">
          <w:marLeft w:val="0"/>
          <w:marRight w:val="0"/>
          <w:marTop w:val="0"/>
          <w:marBottom w:val="0"/>
          <w:divBdr>
            <w:top w:val="none" w:sz="0" w:space="0" w:color="auto"/>
            <w:left w:val="none" w:sz="0" w:space="0" w:color="auto"/>
            <w:bottom w:val="none" w:sz="0" w:space="0" w:color="auto"/>
            <w:right w:val="none" w:sz="0" w:space="0" w:color="auto"/>
          </w:divBdr>
        </w:div>
        <w:div w:id="538128390">
          <w:marLeft w:val="0"/>
          <w:marRight w:val="0"/>
          <w:marTop w:val="0"/>
          <w:marBottom w:val="0"/>
          <w:divBdr>
            <w:top w:val="none" w:sz="0" w:space="0" w:color="auto"/>
            <w:left w:val="none" w:sz="0" w:space="0" w:color="auto"/>
            <w:bottom w:val="none" w:sz="0" w:space="0" w:color="auto"/>
            <w:right w:val="none" w:sz="0" w:space="0" w:color="auto"/>
          </w:divBdr>
        </w:div>
        <w:div w:id="1569144971">
          <w:marLeft w:val="0"/>
          <w:marRight w:val="0"/>
          <w:marTop w:val="0"/>
          <w:marBottom w:val="0"/>
          <w:divBdr>
            <w:top w:val="none" w:sz="0" w:space="0" w:color="auto"/>
            <w:left w:val="none" w:sz="0" w:space="0" w:color="auto"/>
            <w:bottom w:val="none" w:sz="0" w:space="0" w:color="auto"/>
            <w:right w:val="none" w:sz="0" w:space="0" w:color="auto"/>
          </w:divBdr>
        </w:div>
        <w:div w:id="494151411">
          <w:marLeft w:val="0"/>
          <w:marRight w:val="0"/>
          <w:marTop w:val="0"/>
          <w:marBottom w:val="0"/>
          <w:divBdr>
            <w:top w:val="none" w:sz="0" w:space="0" w:color="auto"/>
            <w:left w:val="none" w:sz="0" w:space="0" w:color="auto"/>
            <w:bottom w:val="none" w:sz="0" w:space="0" w:color="auto"/>
            <w:right w:val="none" w:sz="0" w:space="0" w:color="auto"/>
          </w:divBdr>
        </w:div>
        <w:div w:id="1526284759">
          <w:marLeft w:val="0"/>
          <w:marRight w:val="0"/>
          <w:marTop w:val="0"/>
          <w:marBottom w:val="0"/>
          <w:divBdr>
            <w:top w:val="none" w:sz="0" w:space="0" w:color="auto"/>
            <w:left w:val="none" w:sz="0" w:space="0" w:color="auto"/>
            <w:bottom w:val="none" w:sz="0" w:space="0" w:color="auto"/>
            <w:right w:val="none" w:sz="0" w:space="0" w:color="auto"/>
          </w:divBdr>
        </w:div>
        <w:div w:id="2013797300">
          <w:marLeft w:val="0"/>
          <w:marRight w:val="0"/>
          <w:marTop w:val="0"/>
          <w:marBottom w:val="0"/>
          <w:divBdr>
            <w:top w:val="none" w:sz="0" w:space="0" w:color="auto"/>
            <w:left w:val="none" w:sz="0" w:space="0" w:color="auto"/>
            <w:bottom w:val="none" w:sz="0" w:space="0" w:color="auto"/>
            <w:right w:val="none" w:sz="0" w:space="0" w:color="auto"/>
          </w:divBdr>
        </w:div>
        <w:div w:id="1242448550">
          <w:marLeft w:val="0"/>
          <w:marRight w:val="0"/>
          <w:marTop w:val="0"/>
          <w:marBottom w:val="0"/>
          <w:divBdr>
            <w:top w:val="none" w:sz="0" w:space="0" w:color="auto"/>
            <w:left w:val="none" w:sz="0" w:space="0" w:color="auto"/>
            <w:bottom w:val="none" w:sz="0" w:space="0" w:color="auto"/>
            <w:right w:val="none" w:sz="0" w:space="0" w:color="auto"/>
          </w:divBdr>
        </w:div>
        <w:div w:id="49113319">
          <w:marLeft w:val="0"/>
          <w:marRight w:val="0"/>
          <w:marTop w:val="0"/>
          <w:marBottom w:val="0"/>
          <w:divBdr>
            <w:top w:val="none" w:sz="0" w:space="0" w:color="auto"/>
            <w:left w:val="none" w:sz="0" w:space="0" w:color="auto"/>
            <w:bottom w:val="none" w:sz="0" w:space="0" w:color="auto"/>
            <w:right w:val="none" w:sz="0" w:space="0" w:color="auto"/>
          </w:divBdr>
        </w:div>
        <w:div w:id="46073452">
          <w:marLeft w:val="0"/>
          <w:marRight w:val="0"/>
          <w:marTop w:val="0"/>
          <w:marBottom w:val="0"/>
          <w:divBdr>
            <w:top w:val="none" w:sz="0" w:space="0" w:color="auto"/>
            <w:left w:val="none" w:sz="0" w:space="0" w:color="auto"/>
            <w:bottom w:val="none" w:sz="0" w:space="0" w:color="auto"/>
            <w:right w:val="none" w:sz="0" w:space="0" w:color="auto"/>
          </w:divBdr>
        </w:div>
        <w:div w:id="1738550149">
          <w:marLeft w:val="0"/>
          <w:marRight w:val="0"/>
          <w:marTop w:val="0"/>
          <w:marBottom w:val="0"/>
          <w:divBdr>
            <w:top w:val="none" w:sz="0" w:space="0" w:color="auto"/>
            <w:left w:val="none" w:sz="0" w:space="0" w:color="auto"/>
            <w:bottom w:val="none" w:sz="0" w:space="0" w:color="auto"/>
            <w:right w:val="none" w:sz="0" w:space="0" w:color="auto"/>
          </w:divBdr>
        </w:div>
        <w:div w:id="675696637">
          <w:marLeft w:val="0"/>
          <w:marRight w:val="0"/>
          <w:marTop w:val="0"/>
          <w:marBottom w:val="0"/>
          <w:divBdr>
            <w:top w:val="none" w:sz="0" w:space="0" w:color="auto"/>
            <w:left w:val="none" w:sz="0" w:space="0" w:color="auto"/>
            <w:bottom w:val="none" w:sz="0" w:space="0" w:color="auto"/>
            <w:right w:val="none" w:sz="0" w:space="0" w:color="auto"/>
          </w:divBdr>
        </w:div>
        <w:div w:id="1034960355">
          <w:marLeft w:val="0"/>
          <w:marRight w:val="0"/>
          <w:marTop w:val="0"/>
          <w:marBottom w:val="0"/>
          <w:divBdr>
            <w:top w:val="none" w:sz="0" w:space="0" w:color="auto"/>
            <w:left w:val="none" w:sz="0" w:space="0" w:color="auto"/>
            <w:bottom w:val="none" w:sz="0" w:space="0" w:color="auto"/>
            <w:right w:val="none" w:sz="0" w:space="0" w:color="auto"/>
          </w:divBdr>
        </w:div>
        <w:div w:id="1305768446">
          <w:marLeft w:val="0"/>
          <w:marRight w:val="0"/>
          <w:marTop w:val="0"/>
          <w:marBottom w:val="0"/>
          <w:divBdr>
            <w:top w:val="none" w:sz="0" w:space="0" w:color="auto"/>
            <w:left w:val="none" w:sz="0" w:space="0" w:color="auto"/>
            <w:bottom w:val="none" w:sz="0" w:space="0" w:color="auto"/>
            <w:right w:val="none" w:sz="0" w:space="0" w:color="auto"/>
          </w:divBdr>
        </w:div>
        <w:div w:id="1516261804">
          <w:marLeft w:val="0"/>
          <w:marRight w:val="0"/>
          <w:marTop w:val="0"/>
          <w:marBottom w:val="0"/>
          <w:divBdr>
            <w:top w:val="none" w:sz="0" w:space="0" w:color="auto"/>
            <w:left w:val="none" w:sz="0" w:space="0" w:color="auto"/>
            <w:bottom w:val="none" w:sz="0" w:space="0" w:color="auto"/>
            <w:right w:val="none" w:sz="0" w:space="0" w:color="auto"/>
          </w:divBdr>
        </w:div>
        <w:div w:id="1377856818">
          <w:marLeft w:val="0"/>
          <w:marRight w:val="0"/>
          <w:marTop w:val="0"/>
          <w:marBottom w:val="0"/>
          <w:divBdr>
            <w:top w:val="none" w:sz="0" w:space="0" w:color="auto"/>
            <w:left w:val="none" w:sz="0" w:space="0" w:color="auto"/>
            <w:bottom w:val="none" w:sz="0" w:space="0" w:color="auto"/>
            <w:right w:val="none" w:sz="0" w:space="0" w:color="auto"/>
          </w:divBdr>
        </w:div>
        <w:div w:id="1051806726">
          <w:marLeft w:val="0"/>
          <w:marRight w:val="0"/>
          <w:marTop w:val="0"/>
          <w:marBottom w:val="0"/>
          <w:divBdr>
            <w:top w:val="none" w:sz="0" w:space="0" w:color="auto"/>
            <w:left w:val="none" w:sz="0" w:space="0" w:color="auto"/>
            <w:bottom w:val="none" w:sz="0" w:space="0" w:color="auto"/>
            <w:right w:val="none" w:sz="0" w:space="0" w:color="auto"/>
          </w:divBdr>
        </w:div>
        <w:div w:id="817915765">
          <w:marLeft w:val="0"/>
          <w:marRight w:val="0"/>
          <w:marTop w:val="0"/>
          <w:marBottom w:val="0"/>
          <w:divBdr>
            <w:top w:val="none" w:sz="0" w:space="0" w:color="auto"/>
            <w:left w:val="none" w:sz="0" w:space="0" w:color="auto"/>
            <w:bottom w:val="none" w:sz="0" w:space="0" w:color="auto"/>
            <w:right w:val="none" w:sz="0" w:space="0" w:color="auto"/>
          </w:divBdr>
        </w:div>
        <w:div w:id="192690138">
          <w:marLeft w:val="0"/>
          <w:marRight w:val="0"/>
          <w:marTop w:val="0"/>
          <w:marBottom w:val="0"/>
          <w:divBdr>
            <w:top w:val="none" w:sz="0" w:space="0" w:color="auto"/>
            <w:left w:val="none" w:sz="0" w:space="0" w:color="auto"/>
            <w:bottom w:val="none" w:sz="0" w:space="0" w:color="auto"/>
            <w:right w:val="none" w:sz="0" w:space="0" w:color="auto"/>
          </w:divBdr>
        </w:div>
      </w:divsChild>
    </w:div>
    <w:div w:id="1029064459">
      <w:bodyDiv w:val="1"/>
      <w:marLeft w:val="0"/>
      <w:marRight w:val="0"/>
      <w:marTop w:val="0"/>
      <w:marBottom w:val="0"/>
      <w:divBdr>
        <w:top w:val="none" w:sz="0" w:space="0" w:color="auto"/>
        <w:left w:val="none" w:sz="0" w:space="0" w:color="auto"/>
        <w:bottom w:val="none" w:sz="0" w:space="0" w:color="auto"/>
        <w:right w:val="none" w:sz="0" w:space="0" w:color="auto"/>
      </w:divBdr>
    </w:div>
    <w:div w:id="1060862312">
      <w:bodyDiv w:val="1"/>
      <w:marLeft w:val="0"/>
      <w:marRight w:val="0"/>
      <w:marTop w:val="0"/>
      <w:marBottom w:val="0"/>
      <w:divBdr>
        <w:top w:val="none" w:sz="0" w:space="0" w:color="auto"/>
        <w:left w:val="none" w:sz="0" w:space="0" w:color="auto"/>
        <w:bottom w:val="none" w:sz="0" w:space="0" w:color="auto"/>
        <w:right w:val="none" w:sz="0" w:space="0" w:color="auto"/>
      </w:divBdr>
    </w:div>
    <w:div w:id="1176505972">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216164083">
      <w:bodyDiv w:val="1"/>
      <w:marLeft w:val="0"/>
      <w:marRight w:val="0"/>
      <w:marTop w:val="0"/>
      <w:marBottom w:val="0"/>
      <w:divBdr>
        <w:top w:val="none" w:sz="0" w:space="0" w:color="auto"/>
        <w:left w:val="none" w:sz="0" w:space="0" w:color="auto"/>
        <w:bottom w:val="none" w:sz="0" w:space="0" w:color="auto"/>
        <w:right w:val="none" w:sz="0" w:space="0" w:color="auto"/>
      </w:divBdr>
    </w:div>
    <w:div w:id="1246569174">
      <w:bodyDiv w:val="1"/>
      <w:marLeft w:val="0"/>
      <w:marRight w:val="0"/>
      <w:marTop w:val="0"/>
      <w:marBottom w:val="0"/>
      <w:divBdr>
        <w:top w:val="none" w:sz="0" w:space="0" w:color="auto"/>
        <w:left w:val="none" w:sz="0" w:space="0" w:color="auto"/>
        <w:bottom w:val="none" w:sz="0" w:space="0" w:color="auto"/>
        <w:right w:val="none" w:sz="0" w:space="0" w:color="auto"/>
      </w:divBdr>
      <w:divsChild>
        <w:div w:id="34159856">
          <w:marLeft w:val="0"/>
          <w:marRight w:val="0"/>
          <w:marTop w:val="0"/>
          <w:marBottom w:val="0"/>
          <w:divBdr>
            <w:top w:val="none" w:sz="0" w:space="0" w:color="auto"/>
            <w:left w:val="none" w:sz="0" w:space="0" w:color="auto"/>
            <w:bottom w:val="none" w:sz="0" w:space="0" w:color="auto"/>
            <w:right w:val="none" w:sz="0" w:space="0" w:color="auto"/>
          </w:divBdr>
        </w:div>
        <w:div w:id="1813448050">
          <w:marLeft w:val="0"/>
          <w:marRight w:val="0"/>
          <w:marTop w:val="0"/>
          <w:marBottom w:val="0"/>
          <w:divBdr>
            <w:top w:val="none" w:sz="0" w:space="0" w:color="auto"/>
            <w:left w:val="none" w:sz="0" w:space="0" w:color="auto"/>
            <w:bottom w:val="none" w:sz="0" w:space="0" w:color="auto"/>
            <w:right w:val="none" w:sz="0" w:space="0" w:color="auto"/>
          </w:divBdr>
        </w:div>
        <w:div w:id="1848403152">
          <w:marLeft w:val="0"/>
          <w:marRight w:val="0"/>
          <w:marTop w:val="0"/>
          <w:marBottom w:val="0"/>
          <w:divBdr>
            <w:top w:val="none" w:sz="0" w:space="0" w:color="auto"/>
            <w:left w:val="none" w:sz="0" w:space="0" w:color="auto"/>
            <w:bottom w:val="none" w:sz="0" w:space="0" w:color="auto"/>
            <w:right w:val="none" w:sz="0" w:space="0" w:color="auto"/>
          </w:divBdr>
        </w:div>
        <w:div w:id="520048651">
          <w:marLeft w:val="0"/>
          <w:marRight w:val="0"/>
          <w:marTop w:val="0"/>
          <w:marBottom w:val="0"/>
          <w:divBdr>
            <w:top w:val="none" w:sz="0" w:space="0" w:color="auto"/>
            <w:left w:val="none" w:sz="0" w:space="0" w:color="auto"/>
            <w:bottom w:val="none" w:sz="0" w:space="0" w:color="auto"/>
            <w:right w:val="none" w:sz="0" w:space="0" w:color="auto"/>
          </w:divBdr>
        </w:div>
        <w:div w:id="1327779743">
          <w:marLeft w:val="0"/>
          <w:marRight w:val="0"/>
          <w:marTop w:val="0"/>
          <w:marBottom w:val="0"/>
          <w:divBdr>
            <w:top w:val="none" w:sz="0" w:space="0" w:color="auto"/>
            <w:left w:val="none" w:sz="0" w:space="0" w:color="auto"/>
            <w:bottom w:val="none" w:sz="0" w:space="0" w:color="auto"/>
            <w:right w:val="none" w:sz="0" w:space="0" w:color="auto"/>
          </w:divBdr>
        </w:div>
        <w:div w:id="803234736">
          <w:marLeft w:val="0"/>
          <w:marRight w:val="0"/>
          <w:marTop w:val="0"/>
          <w:marBottom w:val="0"/>
          <w:divBdr>
            <w:top w:val="none" w:sz="0" w:space="0" w:color="auto"/>
            <w:left w:val="none" w:sz="0" w:space="0" w:color="auto"/>
            <w:bottom w:val="none" w:sz="0" w:space="0" w:color="auto"/>
            <w:right w:val="none" w:sz="0" w:space="0" w:color="auto"/>
          </w:divBdr>
        </w:div>
        <w:div w:id="1846898734">
          <w:marLeft w:val="0"/>
          <w:marRight w:val="0"/>
          <w:marTop w:val="0"/>
          <w:marBottom w:val="0"/>
          <w:divBdr>
            <w:top w:val="none" w:sz="0" w:space="0" w:color="auto"/>
            <w:left w:val="none" w:sz="0" w:space="0" w:color="auto"/>
            <w:bottom w:val="none" w:sz="0" w:space="0" w:color="auto"/>
            <w:right w:val="none" w:sz="0" w:space="0" w:color="auto"/>
          </w:divBdr>
        </w:div>
        <w:div w:id="975767157">
          <w:marLeft w:val="0"/>
          <w:marRight w:val="0"/>
          <w:marTop w:val="0"/>
          <w:marBottom w:val="0"/>
          <w:divBdr>
            <w:top w:val="none" w:sz="0" w:space="0" w:color="auto"/>
            <w:left w:val="none" w:sz="0" w:space="0" w:color="auto"/>
            <w:bottom w:val="none" w:sz="0" w:space="0" w:color="auto"/>
            <w:right w:val="none" w:sz="0" w:space="0" w:color="auto"/>
          </w:divBdr>
        </w:div>
        <w:div w:id="2082558879">
          <w:marLeft w:val="0"/>
          <w:marRight w:val="0"/>
          <w:marTop w:val="0"/>
          <w:marBottom w:val="0"/>
          <w:divBdr>
            <w:top w:val="none" w:sz="0" w:space="0" w:color="auto"/>
            <w:left w:val="none" w:sz="0" w:space="0" w:color="auto"/>
            <w:bottom w:val="none" w:sz="0" w:space="0" w:color="auto"/>
            <w:right w:val="none" w:sz="0" w:space="0" w:color="auto"/>
          </w:divBdr>
        </w:div>
        <w:div w:id="192034011">
          <w:marLeft w:val="0"/>
          <w:marRight w:val="0"/>
          <w:marTop w:val="0"/>
          <w:marBottom w:val="0"/>
          <w:divBdr>
            <w:top w:val="none" w:sz="0" w:space="0" w:color="auto"/>
            <w:left w:val="none" w:sz="0" w:space="0" w:color="auto"/>
            <w:bottom w:val="none" w:sz="0" w:space="0" w:color="auto"/>
            <w:right w:val="none" w:sz="0" w:space="0" w:color="auto"/>
          </w:divBdr>
        </w:div>
        <w:div w:id="1134761679">
          <w:marLeft w:val="0"/>
          <w:marRight w:val="0"/>
          <w:marTop w:val="0"/>
          <w:marBottom w:val="0"/>
          <w:divBdr>
            <w:top w:val="none" w:sz="0" w:space="0" w:color="auto"/>
            <w:left w:val="none" w:sz="0" w:space="0" w:color="auto"/>
            <w:bottom w:val="none" w:sz="0" w:space="0" w:color="auto"/>
            <w:right w:val="none" w:sz="0" w:space="0" w:color="auto"/>
          </w:divBdr>
        </w:div>
        <w:div w:id="117800217">
          <w:marLeft w:val="0"/>
          <w:marRight w:val="0"/>
          <w:marTop w:val="0"/>
          <w:marBottom w:val="0"/>
          <w:divBdr>
            <w:top w:val="none" w:sz="0" w:space="0" w:color="auto"/>
            <w:left w:val="none" w:sz="0" w:space="0" w:color="auto"/>
            <w:bottom w:val="none" w:sz="0" w:space="0" w:color="auto"/>
            <w:right w:val="none" w:sz="0" w:space="0" w:color="auto"/>
          </w:divBdr>
        </w:div>
        <w:div w:id="1166088538">
          <w:marLeft w:val="0"/>
          <w:marRight w:val="0"/>
          <w:marTop w:val="0"/>
          <w:marBottom w:val="0"/>
          <w:divBdr>
            <w:top w:val="none" w:sz="0" w:space="0" w:color="auto"/>
            <w:left w:val="none" w:sz="0" w:space="0" w:color="auto"/>
            <w:bottom w:val="none" w:sz="0" w:space="0" w:color="auto"/>
            <w:right w:val="none" w:sz="0" w:space="0" w:color="auto"/>
          </w:divBdr>
        </w:div>
        <w:div w:id="483354916">
          <w:marLeft w:val="0"/>
          <w:marRight w:val="0"/>
          <w:marTop w:val="0"/>
          <w:marBottom w:val="0"/>
          <w:divBdr>
            <w:top w:val="none" w:sz="0" w:space="0" w:color="auto"/>
            <w:left w:val="none" w:sz="0" w:space="0" w:color="auto"/>
            <w:bottom w:val="none" w:sz="0" w:space="0" w:color="auto"/>
            <w:right w:val="none" w:sz="0" w:space="0" w:color="auto"/>
          </w:divBdr>
        </w:div>
        <w:div w:id="783112599">
          <w:marLeft w:val="0"/>
          <w:marRight w:val="0"/>
          <w:marTop w:val="0"/>
          <w:marBottom w:val="0"/>
          <w:divBdr>
            <w:top w:val="none" w:sz="0" w:space="0" w:color="auto"/>
            <w:left w:val="none" w:sz="0" w:space="0" w:color="auto"/>
            <w:bottom w:val="none" w:sz="0" w:space="0" w:color="auto"/>
            <w:right w:val="none" w:sz="0" w:space="0" w:color="auto"/>
          </w:divBdr>
        </w:div>
        <w:div w:id="707992137">
          <w:marLeft w:val="0"/>
          <w:marRight w:val="0"/>
          <w:marTop w:val="0"/>
          <w:marBottom w:val="0"/>
          <w:divBdr>
            <w:top w:val="none" w:sz="0" w:space="0" w:color="auto"/>
            <w:left w:val="none" w:sz="0" w:space="0" w:color="auto"/>
            <w:bottom w:val="none" w:sz="0" w:space="0" w:color="auto"/>
            <w:right w:val="none" w:sz="0" w:space="0" w:color="auto"/>
          </w:divBdr>
        </w:div>
        <w:div w:id="2143107766">
          <w:marLeft w:val="0"/>
          <w:marRight w:val="0"/>
          <w:marTop w:val="0"/>
          <w:marBottom w:val="0"/>
          <w:divBdr>
            <w:top w:val="none" w:sz="0" w:space="0" w:color="auto"/>
            <w:left w:val="none" w:sz="0" w:space="0" w:color="auto"/>
            <w:bottom w:val="none" w:sz="0" w:space="0" w:color="auto"/>
            <w:right w:val="none" w:sz="0" w:space="0" w:color="auto"/>
          </w:divBdr>
        </w:div>
        <w:div w:id="1881237290">
          <w:marLeft w:val="0"/>
          <w:marRight w:val="0"/>
          <w:marTop w:val="0"/>
          <w:marBottom w:val="0"/>
          <w:divBdr>
            <w:top w:val="none" w:sz="0" w:space="0" w:color="auto"/>
            <w:left w:val="none" w:sz="0" w:space="0" w:color="auto"/>
            <w:bottom w:val="none" w:sz="0" w:space="0" w:color="auto"/>
            <w:right w:val="none" w:sz="0" w:space="0" w:color="auto"/>
          </w:divBdr>
        </w:div>
        <w:div w:id="1551962041">
          <w:marLeft w:val="0"/>
          <w:marRight w:val="0"/>
          <w:marTop w:val="0"/>
          <w:marBottom w:val="0"/>
          <w:divBdr>
            <w:top w:val="none" w:sz="0" w:space="0" w:color="auto"/>
            <w:left w:val="none" w:sz="0" w:space="0" w:color="auto"/>
            <w:bottom w:val="none" w:sz="0" w:space="0" w:color="auto"/>
            <w:right w:val="none" w:sz="0" w:space="0" w:color="auto"/>
          </w:divBdr>
        </w:div>
      </w:divsChild>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7588917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430589777">
      <w:bodyDiv w:val="1"/>
      <w:marLeft w:val="0"/>
      <w:marRight w:val="0"/>
      <w:marTop w:val="0"/>
      <w:marBottom w:val="0"/>
      <w:divBdr>
        <w:top w:val="none" w:sz="0" w:space="0" w:color="auto"/>
        <w:left w:val="none" w:sz="0" w:space="0" w:color="auto"/>
        <w:bottom w:val="none" w:sz="0" w:space="0" w:color="auto"/>
        <w:right w:val="none" w:sz="0" w:space="0" w:color="auto"/>
      </w:divBdr>
      <w:divsChild>
        <w:div w:id="954822613">
          <w:marLeft w:val="0"/>
          <w:marRight w:val="0"/>
          <w:marTop w:val="0"/>
          <w:marBottom w:val="0"/>
          <w:divBdr>
            <w:top w:val="none" w:sz="0" w:space="0" w:color="auto"/>
            <w:left w:val="none" w:sz="0" w:space="0" w:color="auto"/>
            <w:bottom w:val="none" w:sz="0" w:space="0" w:color="auto"/>
            <w:right w:val="none" w:sz="0" w:space="0" w:color="auto"/>
          </w:divBdr>
        </w:div>
        <w:div w:id="2005427701">
          <w:marLeft w:val="0"/>
          <w:marRight w:val="0"/>
          <w:marTop w:val="0"/>
          <w:marBottom w:val="0"/>
          <w:divBdr>
            <w:top w:val="none" w:sz="0" w:space="0" w:color="auto"/>
            <w:left w:val="none" w:sz="0" w:space="0" w:color="auto"/>
            <w:bottom w:val="none" w:sz="0" w:space="0" w:color="auto"/>
            <w:right w:val="none" w:sz="0" w:space="0" w:color="auto"/>
          </w:divBdr>
        </w:div>
        <w:div w:id="293171789">
          <w:marLeft w:val="0"/>
          <w:marRight w:val="0"/>
          <w:marTop w:val="0"/>
          <w:marBottom w:val="0"/>
          <w:divBdr>
            <w:top w:val="none" w:sz="0" w:space="0" w:color="auto"/>
            <w:left w:val="none" w:sz="0" w:space="0" w:color="auto"/>
            <w:bottom w:val="none" w:sz="0" w:space="0" w:color="auto"/>
            <w:right w:val="none" w:sz="0" w:space="0" w:color="auto"/>
          </w:divBdr>
        </w:div>
        <w:div w:id="632370694">
          <w:marLeft w:val="0"/>
          <w:marRight w:val="0"/>
          <w:marTop w:val="0"/>
          <w:marBottom w:val="0"/>
          <w:divBdr>
            <w:top w:val="none" w:sz="0" w:space="0" w:color="auto"/>
            <w:left w:val="none" w:sz="0" w:space="0" w:color="auto"/>
            <w:bottom w:val="none" w:sz="0" w:space="0" w:color="auto"/>
            <w:right w:val="none" w:sz="0" w:space="0" w:color="auto"/>
          </w:divBdr>
        </w:div>
        <w:div w:id="400057367">
          <w:marLeft w:val="0"/>
          <w:marRight w:val="0"/>
          <w:marTop w:val="0"/>
          <w:marBottom w:val="0"/>
          <w:divBdr>
            <w:top w:val="none" w:sz="0" w:space="0" w:color="auto"/>
            <w:left w:val="none" w:sz="0" w:space="0" w:color="auto"/>
            <w:bottom w:val="none" w:sz="0" w:space="0" w:color="auto"/>
            <w:right w:val="none" w:sz="0" w:space="0" w:color="auto"/>
          </w:divBdr>
        </w:div>
        <w:div w:id="2048873188">
          <w:marLeft w:val="0"/>
          <w:marRight w:val="0"/>
          <w:marTop w:val="0"/>
          <w:marBottom w:val="0"/>
          <w:divBdr>
            <w:top w:val="none" w:sz="0" w:space="0" w:color="auto"/>
            <w:left w:val="none" w:sz="0" w:space="0" w:color="auto"/>
            <w:bottom w:val="none" w:sz="0" w:space="0" w:color="auto"/>
            <w:right w:val="none" w:sz="0" w:space="0" w:color="auto"/>
          </w:divBdr>
        </w:div>
        <w:div w:id="240718343">
          <w:marLeft w:val="0"/>
          <w:marRight w:val="0"/>
          <w:marTop w:val="0"/>
          <w:marBottom w:val="0"/>
          <w:divBdr>
            <w:top w:val="none" w:sz="0" w:space="0" w:color="auto"/>
            <w:left w:val="none" w:sz="0" w:space="0" w:color="auto"/>
            <w:bottom w:val="none" w:sz="0" w:space="0" w:color="auto"/>
            <w:right w:val="none" w:sz="0" w:space="0" w:color="auto"/>
          </w:divBdr>
        </w:div>
        <w:div w:id="815343229">
          <w:marLeft w:val="0"/>
          <w:marRight w:val="0"/>
          <w:marTop w:val="0"/>
          <w:marBottom w:val="0"/>
          <w:divBdr>
            <w:top w:val="none" w:sz="0" w:space="0" w:color="auto"/>
            <w:left w:val="none" w:sz="0" w:space="0" w:color="auto"/>
            <w:bottom w:val="none" w:sz="0" w:space="0" w:color="auto"/>
            <w:right w:val="none" w:sz="0" w:space="0" w:color="auto"/>
          </w:divBdr>
        </w:div>
        <w:div w:id="404912178">
          <w:marLeft w:val="0"/>
          <w:marRight w:val="0"/>
          <w:marTop w:val="0"/>
          <w:marBottom w:val="0"/>
          <w:divBdr>
            <w:top w:val="none" w:sz="0" w:space="0" w:color="auto"/>
            <w:left w:val="none" w:sz="0" w:space="0" w:color="auto"/>
            <w:bottom w:val="none" w:sz="0" w:space="0" w:color="auto"/>
            <w:right w:val="none" w:sz="0" w:space="0" w:color="auto"/>
          </w:divBdr>
        </w:div>
        <w:div w:id="843982698">
          <w:marLeft w:val="0"/>
          <w:marRight w:val="0"/>
          <w:marTop w:val="0"/>
          <w:marBottom w:val="0"/>
          <w:divBdr>
            <w:top w:val="none" w:sz="0" w:space="0" w:color="auto"/>
            <w:left w:val="none" w:sz="0" w:space="0" w:color="auto"/>
            <w:bottom w:val="none" w:sz="0" w:space="0" w:color="auto"/>
            <w:right w:val="none" w:sz="0" w:space="0" w:color="auto"/>
          </w:divBdr>
        </w:div>
        <w:div w:id="236213758">
          <w:marLeft w:val="0"/>
          <w:marRight w:val="0"/>
          <w:marTop w:val="0"/>
          <w:marBottom w:val="0"/>
          <w:divBdr>
            <w:top w:val="none" w:sz="0" w:space="0" w:color="auto"/>
            <w:left w:val="none" w:sz="0" w:space="0" w:color="auto"/>
            <w:bottom w:val="none" w:sz="0" w:space="0" w:color="auto"/>
            <w:right w:val="none" w:sz="0" w:space="0" w:color="auto"/>
          </w:divBdr>
        </w:div>
        <w:div w:id="248588884">
          <w:marLeft w:val="0"/>
          <w:marRight w:val="0"/>
          <w:marTop w:val="0"/>
          <w:marBottom w:val="0"/>
          <w:divBdr>
            <w:top w:val="none" w:sz="0" w:space="0" w:color="auto"/>
            <w:left w:val="none" w:sz="0" w:space="0" w:color="auto"/>
            <w:bottom w:val="none" w:sz="0" w:space="0" w:color="auto"/>
            <w:right w:val="none" w:sz="0" w:space="0" w:color="auto"/>
          </w:divBdr>
        </w:div>
        <w:div w:id="1959678677">
          <w:marLeft w:val="0"/>
          <w:marRight w:val="0"/>
          <w:marTop w:val="0"/>
          <w:marBottom w:val="0"/>
          <w:divBdr>
            <w:top w:val="none" w:sz="0" w:space="0" w:color="auto"/>
            <w:left w:val="none" w:sz="0" w:space="0" w:color="auto"/>
            <w:bottom w:val="none" w:sz="0" w:space="0" w:color="auto"/>
            <w:right w:val="none" w:sz="0" w:space="0" w:color="auto"/>
          </w:divBdr>
        </w:div>
        <w:div w:id="1487863925">
          <w:marLeft w:val="0"/>
          <w:marRight w:val="0"/>
          <w:marTop w:val="0"/>
          <w:marBottom w:val="0"/>
          <w:divBdr>
            <w:top w:val="none" w:sz="0" w:space="0" w:color="auto"/>
            <w:left w:val="none" w:sz="0" w:space="0" w:color="auto"/>
            <w:bottom w:val="none" w:sz="0" w:space="0" w:color="auto"/>
            <w:right w:val="none" w:sz="0" w:space="0" w:color="auto"/>
          </w:divBdr>
        </w:div>
        <w:div w:id="598295107">
          <w:marLeft w:val="0"/>
          <w:marRight w:val="0"/>
          <w:marTop w:val="0"/>
          <w:marBottom w:val="0"/>
          <w:divBdr>
            <w:top w:val="none" w:sz="0" w:space="0" w:color="auto"/>
            <w:left w:val="none" w:sz="0" w:space="0" w:color="auto"/>
            <w:bottom w:val="none" w:sz="0" w:space="0" w:color="auto"/>
            <w:right w:val="none" w:sz="0" w:space="0" w:color="auto"/>
          </w:divBdr>
        </w:div>
        <w:div w:id="664670217">
          <w:marLeft w:val="0"/>
          <w:marRight w:val="0"/>
          <w:marTop w:val="0"/>
          <w:marBottom w:val="0"/>
          <w:divBdr>
            <w:top w:val="none" w:sz="0" w:space="0" w:color="auto"/>
            <w:left w:val="none" w:sz="0" w:space="0" w:color="auto"/>
            <w:bottom w:val="none" w:sz="0" w:space="0" w:color="auto"/>
            <w:right w:val="none" w:sz="0" w:space="0" w:color="auto"/>
          </w:divBdr>
        </w:div>
        <w:div w:id="1109666345">
          <w:marLeft w:val="0"/>
          <w:marRight w:val="0"/>
          <w:marTop w:val="0"/>
          <w:marBottom w:val="0"/>
          <w:divBdr>
            <w:top w:val="none" w:sz="0" w:space="0" w:color="auto"/>
            <w:left w:val="none" w:sz="0" w:space="0" w:color="auto"/>
            <w:bottom w:val="none" w:sz="0" w:space="0" w:color="auto"/>
            <w:right w:val="none" w:sz="0" w:space="0" w:color="auto"/>
          </w:divBdr>
        </w:div>
        <w:div w:id="69472984">
          <w:marLeft w:val="0"/>
          <w:marRight w:val="0"/>
          <w:marTop w:val="0"/>
          <w:marBottom w:val="0"/>
          <w:divBdr>
            <w:top w:val="none" w:sz="0" w:space="0" w:color="auto"/>
            <w:left w:val="none" w:sz="0" w:space="0" w:color="auto"/>
            <w:bottom w:val="none" w:sz="0" w:space="0" w:color="auto"/>
            <w:right w:val="none" w:sz="0" w:space="0" w:color="auto"/>
          </w:divBdr>
        </w:div>
        <w:div w:id="1866475461">
          <w:marLeft w:val="0"/>
          <w:marRight w:val="0"/>
          <w:marTop w:val="0"/>
          <w:marBottom w:val="0"/>
          <w:divBdr>
            <w:top w:val="none" w:sz="0" w:space="0" w:color="auto"/>
            <w:left w:val="none" w:sz="0" w:space="0" w:color="auto"/>
            <w:bottom w:val="none" w:sz="0" w:space="0" w:color="auto"/>
            <w:right w:val="none" w:sz="0" w:space="0" w:color="auto"/>
          </w:divBdr>
        </w:div>
      </w:divsChild>
    </w:div>
    <w:div w:id="1434665425">
      <w:bodyDiv w:val="1"/>
      <w:marLeft w:val="0"/>
      <w:marRight w:val="0"/>
      <w:marTop w:val="0"/>
      <w:marBottom w:val="0"/>
      <w:divBdr>
        <w:top w:val="none" w:sz="0" w:space="0" w:color="auto"/>
        <w:left w:val="none" w:sz="0" w:space="0" w:color="auto"/>
        <w:bottom w:val="none" w:sz="0" w:space="0" w:color="auto"/>
        <w:right w:val="none" w:sz="0" w:space="0" w:color="auto"/>
      </w:divBdr>
    </w:div>
    <w:div w:id="1512180553">
      <w:bodyDiv w:val="1"/>
      <w:marLeft w:val="0"/>
      <w:marRight w:val="0"/>
      <w:marTop w:val="0"/>
      <w:marBottom w:val="0"/>
      <w:divBdr>
        <w:top w:val="none" w:sz="0" w:space="0" w:color="auto"/>
        <w:left w:val="none" w:sz="0" w:space="0" w:color="auto"/>
        <w:bottom w:val="none" w:sz="0" w:space="0" w:color="auto"/>
        <w:right w:val="none" w:sz="0" w:space="0" w:color="auto"/>
      </w:divBdr>
      <w:divsChild>
        <w:div w:id="1901867815">
          <w:marLeft w:val="0"/>
          <w:marRight w:val="0"/>
          <w:marTop w:val="0"/>
          <w:marBottom w:val="0"/>
          <w:divBdr>
            <w:top w:val="none" w:sz="0" w:space="0" w:color="auto"/>
            <w:left w:val="none" w:sz="0" w:space="0" w:color="auto"/>
            <w:bottom w:val="none" w:sz="0" w:space="0" w:color="auto"/>
            <w:right w:val="none" w:sz="0" w:space="0" w:color="auto"/>
          </w:divBdr>
        </w:div>
        <w:div w:id="1716343949">
          <w:marLeft w:val="0"/>
          <w:marRight w:val="0"/>
          <w:marTop w:val="0"/>
          <w:marBottom w:val="0"/>
          <w:divBdr>
            <w:top w:val="none" w:sz="0" w:space="0" w:color="auto"/>
            <w:left w:val="none" w:sz="0" w:space="0" w:color="auto"/>
            <w:bottom w:val="none" w:sz="0" w:space="0" w:color="auto"/>
            <w:right w:val="none" w:sz="0" w:space="0" w:color="auto"/>
          </w:divBdr>
        </w:div>
        <w:div w:id="888153943">
          <w:marLeft w:val="0"/>
          <w:marRight w:val="0"/>
          <w:marTop w:val="0"/>
          <w:marBottom w:val="0"/>
          <w:divBdr>
            <w:top w:val="none" w:sz="0" w:space="0" w:color="auto"/>
            <w:left w:val="none" w:sz="0" w:space="0" w:color="auto"/>
            <w:bottom w:val="none" w:sz="0" w:space="0" w:color="auto"/>
            <w:right w:val="none" w:sz="0" w:space="0" w:color="auto"/>
          </w:divBdr>
        </w:div>
        <w:div w:id="1170414447">
          <w:marLeft w:val="0"/>
          <w:marRight w:val="0"/>
          <w:marTop w:val="0"/>
          <w:marBottom w:val="0"/>
          <w:divBdr>
            <w:top w:val="none" w:sz="0" w:space="0" w:color="auto"/>
            <w:left w:val="none" w:sz="0" w:space="0" w:color="auto"/>
            <w:bottom w:val="none" w:sz="0" w:space="0" w:color="auto"/>
            <w:right w:val="none" w:sz="0" w:space="0" w:color="auto"/>
          </w:divBdr>
        </w:div>
        <w:div w:id="1940022151">
          <w:marLeft w:val="0"/>
          <w:marRight w:val="0"/>
          <w:marTop w:val="0"/>
          <w:marBottom w:val="0"/>
          <w:divBdr>
            <w:top w:val="none" w:sz="0" w:space="0" w:color="auto"/>
            <w:left w:val="none" w:sz="0" w:space="0" w:color="auto"/>
            <w:bottom w:val="none" w:sz="0" w:space="0" w:color="auto"/>
            <w:right w:val="none" w:sz="0" w:space="0" w:color="auto"/>
          </w:divBdr>
        </w:div>
        <w:div w:id="1569874488">
          <w:marLeft w:val="0"/>
          <w:marRight w:val="0"/>
          <w:marTop w:val="0"/>
          <w:marBottom w:val="0"/>
          <w:divBdr>
            <w:top w:val="none" w:sz="0" w:space="0" w:color="auto"/>
            <w:left w:val="none" w:sz="0" w:space="0" w:color="auto"/>
            <w:bottom w:val="none" w:sz="0" w:space="0" w:color="auto"/>
            <w:right w:val="none" w:sz="0" w:space="0" w:color="auto"/>
          </w:divBdr>
        </w:div>
        <w:div w:id="782578351">
          <w:marLeft w:val="0"/>
          <w:marRight w:val="0"/>
          <w:marTop w:val="0"/>
          <w:marBottom w:val="0"/>
          <w:divBdr>
            <w:top w:val="none" w:sz="0" w:space="0" w:color="auto"/>
            <w:left w:val="none" w:sz="0" w:space="0" w:color="auto"/>
            <w:bottom w:val="none" w:sz="0" w:space="0" w:color="auto"/>
            <w:right w:val="none" w:sz="0" w:space="0" w:color="auto"/>
          </w:divBdr>
        </w:div>
        <w:div w:id="1907255939">
          <w:marLeft w:val="0"/>
          <w:marRight w:val="0"/>
          <w:marTop w:val="0"/>
          <w:marBottom w:val="0"/>
          <w:divBdr>
            <w:top w:val="none" w:sz="0" w:space="0" w:color="auto"/>
            <w:left w:val="none" w:sz="0" w:space="0" w:color="auto"/>
            <w:bottom w:val="none" w:sz="0" w:space="0" w:color="auto"/>
            <w:right w:val="none" w:sz="0" w:space="0" w:color="auto"/>
          </w:divBdr>
        </w:div>
        <w:div w:id="1331175049">
          <w:marLeft w:val="0"/>
          <w:marRight w:val="0"/>
          <w:marTop w:val="0"/>
          <w:marBottom w:val="0"/>
          <w:divBdr>
            <w:top w:val="none" w:sz="0" w:space="0" w:color="auto"/>
            <w:left w:val="none" w:sz="0" w:space="0" w:color="auto"/>
            <w:bottom w:val="none" w:sz="0" w:space="0" w:color="auto"/>
            <w:right w:val="none" w:sz="0" w:space="0" w:color="auto"/>
          </w:divBdr>
        </w:div>
        <w:div w:id="1841046604">
          <w:marLeft w:val="0"/>
          <w:marRight w:val="0"/>
          <w:marTop w:val="0"/>
          <w:marBottom w:val="0"/>
          <w:divBdr>
            <w:top w:val="none" w:sz="0" w:space="0" w:color="auto"/>
            <w:left w:val="none" w:sz="0" w:space="0" w:color="auto"/>
            <w:bottom w:val="none" w:sz="0" w:space="0" w:color="auto"/>
            <w:right w:val="none" w:sz="0" w:space="0" w:color="auto"/>
          </w:divBdr>
        </w:div>
        <w:div w:id="221185853">
          <w:marLeft w:val="0"/>
          <w:marRight w:val="0"/>
          <w:marTop w:val="0"/>
          <w:marBottom w:val="0"/>
          <w:divBdr>
            <w:top w:val="none" w:sz="0" w:space="0" w:color="auto"/>
            <w:left w:val="none" w:sz="0" w:space="0" w:color="auto"/>
            <w:bottom w:val="none" w:sz="0" w:space="0" w:color="auto"/>
            <w:right w:val="none" w:sz="0" w:space="0" w:color="auto"/>
          </w:divBdr>
        </w:div>
        <w:div w:id="1022122857">
          <w:marLeft w:val="0"/>
          <w:marRight w:val="0"/>
          <w:marTop w:val="0"/>
          <w:marBottom w:val="0"/>
          <w:divBdr>
            <w:top w:val="none" w:sz="0" w:space="0" w:color="auto"/>
            <w:left w:val="none" w:sz="0" w:space="0" w:color="auto"/>
            <w:bottom w:val="none" w:sz="0" w:space="0" w:color="auto"/>
            <w:right w:val="none" w:sz="0" w:space="0" w:color="auto"/>
          </w:divBdr>
        </w:div>
        <w:div w:id="1830948359">
          <w:marLeft w:val="0"/>
          <w:marRight w:val="0"/>
          <w:marTop w:val="0"/>
          <w:marBottom w:val="0"/>
          <w:divBdr>
            <w:top w:val="none" w:sz="0" w:space="0" w:color="auto"/>
            <w:left w:val="none" w:sz="0" w:space="0" w:color="auto"/>
            <w:bottom w:val="none" w:sz="0" w:space="0" w:color="auto"/>
            <w:right w:val="none" w:sz="0" w:space="0" w:color="auto"/>
          </w:divBdr>
        </w:div>
        <w:div w:id="899907075">
          <w:marLeft w:val="0"/>
          <w:marRight w:val="0"/>
          <w:marTop w:val="0"/>
          <w:marBottom w:val="0"/>
          <w:divBdr>
            <w:top w:val="none" w:sz="0" w:space="0" w:color="auto"/>
            <w:left w:val="none" w:sz="0" w:space="0" w:color="auto"/>
            <w:bottom w:val="none" w:sz="0" w:space="0" w:color="auto"/>
            <w:right w:val="none" w:sz="0" w:space="0" w:color="auto"/>
          </w:divBdr>
        </w:div>
        <w:div w:id="1470973921">
          <w:marLeft w:val="0"/>
          <w:marRight w:val="0"/>
          <w:marTop w:val="0"/>
          <w:marBottom w:val="0"/>
          <w:divBdr>
            <w:top w:val="none" w:sz="0" w:space="0" w:color="auto"/>
            <w:left w:val="none" w:sz="0" w:space="0" w:color="auto"/>
            <w:bottom w:val="none" w:sz="0" w:space="0" w:color="auto"/>
            <w:right w:val="none" w:sz="0" w:space="0" w:color="auto"/>
          </w:divBdr>
        </w:div>
        <w:div w:id="289746830">
          <w:marLeft w:val="0"/>
          <w:marRight w:val="0"/>
          <w:marTop w:val="0"/>
          <w:marBottom w:val="0"/>
          <w:divBdr>
            <w:top w:val="none" w:sz="0" w:space="0" w:color="auto"/>
            <w:left w:val="none" w:sz="0" w:space="0" w:color="auto"/>
            <w:bottom w:val="none" w:sz="0" w:space="0" w:color="auto"/>
            <w:right w:val="none" w:sz="0" w:space="0" w:color="auto"/>
          </w:divBdr>
        </w:div>
        <w:div w:id="1692533254">
          <w:marLeft w:val="0"/>
          <w:marRight w:val="0"/>
          <w:marTop w:val="0"/>
          <w:marBottom w:val="0"/>
          <w:divBdr>
            <w:top w:val="none" w:sz="0" w:space="0" w:color="auto"/>
            <w:left w:val="none" w:sz="0" w:space="0" w:color="auto"/>
            <w:bottom w:val="none" w:sz="0" w:space="0" w:color="auto"/>
            <w:right w:val="none" w:sz="0" w:space="0" w:color="auto"/>
          </w:divBdr>
        </w:div>
        <w:div w:id="770468192">
          <w:marLeft w:val="0"/>
          <w:marRight w:val="0"/>
          <w:marTop w:val="0"/>
          <w:marBottom w:val="0"/>
          <w:divBdr>
            <w:top w:val="none" w:sz="0" w:space="0" w:color="auto"/>
            <w:left w:val="none" w:sz="0" w:space="0" w:color="auto"/>
            <w:bottom w:val="none" w:sz="0" w:space="0" w:color="auto"/>
            <w:right w:val="none" w:sz="0" w:space="0" w:color="auto"/>
          </w:divBdr>
        </w:div>
        <w:div w:id="838546633">
          <w:marLeft w:val="0"/>
          <w:marRight w:val="0"/>
          <w:marTop w:val="0"/>
          <w:marBottom w:val="0"/>
          <w:divBdr>
            <w:top w:val="none" w:sz="0" w:space="0" w:color="auto"/>
            <w:left w:val="none" w:sz="0" w:space="0" w:color="auto"/>
            <w:bottom w:val="none" w:sz="0" w:space="0" w:color="auto"/>
            <w:right w:val="none" w:sz="0" w:space="0" w:color="auto"/>
          </w:divBdr>
        </w:div>
        <w:div w:id="657347210">
          <w:marLeft w:val="0"/>
          <w:marRight w:val="0"/>
          <w:marTop w:val="0"/>
          <w:marBottom w:val="0"/>
          <w:divBdr>
            <w:top w:val="none" w:sz="0" w:space="0" w:color="auto"/>
            <w:left w:val="none" w:sz="0" w:space="0" w:color="auto"/>
            <w:bottom w:val="none" w:sz="0" w:space="0" w:color="auto"/>
            <w:right w:val="none" w:sz="0" w:space="0" w:color="auto"/>
          </w:divBdr>
        </w:div>
        <w:div w:id="516308111">
          <w:marLeft w:val="0"/>
          <w:marRight w:val="0"/>
          <w:marTop w:val="0"/>
          <w:marBottom w:val="0"/>
          <w:divBdr>
            <w:top w:val="none" w:sz="0" w:space="0" w:color="auto"/>
            <w:left w:val="none" w:sz="0" w:space="0" w:color="auto"/>
            <w:bottom w:val="none" w:sz="0" w:space="0" w:color="auto"/>
            <w:right w:val="none" w:sz="0" w:space="0" w:color="auto"/>
          </w:divBdr>
        </w:div>
      </w:divsChild>
    </w:div>
    <w:div w:id="1582136642">
      <w:bodyDiv w:val="1"/>
      <w:marLeft w:val="0"/>
      <w:marRight w:val="0"/>
      <w:marTop w:val="0"/>
      <w:marBottom w:val="0"/>
      <w:divBdr>
        <w:top w:val="none" w:sz="0" w:space="0" w:color="auto"/>
        <w:left w:val="none" w:sz="0" w:space="0" w:color="auto"/>
        <w:bottom w:val="none" w:sz="0" w:space="0" w:color="auto"/>
        <w:right w:val="none" w:sz="0" w:space="0" w:color="auto"/>
      </w:divBdr>
    </w:div>
    <w:div w:id="1708752366">
      <w:bodyDiv w:val="1"/>
      <w:marLeft w:val="0"/>
      <w:marRight w:val="0"/>
      <w:marTop w:val="0"/>
      <w:marBottom w:val="0"/>
      <w:divBdr>
        <w:top w:val="none" w:sz="0" w:space="0" w:color="auto"/>
        <w:left w:val="none" w:sz="0" w:space="0" w:color="auto"/>
        <w:bottom w:val="none" w:sz="0" w:space="0" w:color="auto"/>
        <w:right w:val="none" w:sz="0" w:space="0" w:color="auto"/>
      </w:divBdr>
    </w:div>
    <w:div w:id="1748072821">
      <w:bodyDiv w:val="1"/>
      <w:marLeft w:val="0"/>
      <w:marRight w:val="0"/>
      <w:marTop w:val="0"/>
      <w:marBottom w:val="0"/>
      <w:divBdr>
        <w:top w:val="none" w:sz="0" w:space="0" w:color="auto"/>
        <w:left w:val="none" w:sz="0" w:space="0" w:color="auto"/>
        <w:bottom w:val="none" w:sz="0" w:space="0" w:color="auto"/>
        <w:right w:val="none" w:sz="0" w:space="0" w:color="auto"/>
      </w:divBdr>
    </w:div>
    <w:div w:id="1826580851">
      <w:bodyDiv w:val="1"/>
      <w:marLeft w:val="0"/>
      <w:marRight w:val="0"/>
      <w:marTop w:val="0"/>
      <w:marBottom w:val="0"/>
      <w:divBdr>
        <w:top w:val="none" w:sz="0" w:space="0" w:color="auto"/>
        <w:left w:val="none" w:sz="0" w:space="0" w:color="auto"/>
        <w:bottom w:val="none" w:sz="0" w:space="0" w:color="auto"/>
        <w:right w:val="none" w:sz="0" w:space="0" w:color="auto"/>
      </w:divBdr>
    </w:div>
    <w:div w:id="1890846078">
      <w:bodyDiv w:val="1"/>
      <w:marLeft w:val="0"/>
      <w:marRight w:val="0"/>
      <w:marTop w:val="0"/>
      <w:marBottom w:val="0"/>
      <w:divBdr>
        <w:top w:val="none" w:sz="0" w:space="0" w:color="auto"/>
        <w:left w:val="none" w:sz="0" w:space="0" w:color="auto"/>
        <w:bottom w:val="none" w:sz="0" w:space="0" w:color="auto"/>
        <w:right w:val="none" w:sz="0" w:space="0" w:color="auto"/>
      </w:divBdr>
    </w:div>
    <w:div w:id="2029137454">
      <w:bodyDiv w:val="1"/>
      <w:marLeft w:val="0"/>
      <w:marRight w:val="0"/>
      <w:marTop w:val="0"/>
      <w:marBottom w:val="0"/>
      <w:divBdr>
        <w:top w:val="none" w:sz="0" w:space="0" w:color="auto"/>
        <w:left w:val="none" w:sz="0" w:space="0" w:color="auto"/>
        <w:bottom w:val="none" w:sz="0" w:space="0" w:color="auto"/>
        <w:right w:val="none" w:sz="0" w:space="0" w:color="auto"/>
      </w:divBdr>
    </w:div>
    <w:div w:id="2100832076">
      <w:bodyDiv w:val="1"/>
      <w:marLeft w:val="0"/>
      <w:marRight w:val="0"/>
      <w:marTop w:val="0"/>
      <w:marBottom w:val="0"/>
      <w:divBdr>
        <w:top w:val="none" w:sz="0" w:space="0" w:color="auto"/>
        <w:left w:val="none" w:sz="0" w:space="0" w:color="auto"/>
        <w:bottom w:val="none" w:sz="0" w:space="0" w:color="auto"/>
        <w:right w:val="none" w:sz="0" w:space="0" w:color="auto"/>
      </w:divBdr>
    </w:div>
    <w:div w:id="21409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e@marshall.edu" TargetMode="External"/><Relationship Id="rId13" Type="http://schemas.openxmlformats.org/officeDocument/2006/relationships/hyperlink" Target="https://www.marshall.edu/graduate-council/files/GC-February-2024-Planning-and-Curricular-Requests.pdf" TargetMode="External"/><Relationship Id="rId18" Type="http://schemas.openxmlformats.org/officeDocument/2006/relationships/hyperlink" Target="https://tinyurl.com/coepdETD2024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marshall.edu/graduate/academic-requirements-regulations/" TargetMode="External"/><Relationship Id="rId17" Type="http://schemas.openxmlformats.org/officeDocument/2006/relationships/image" Target="cid:image002.png@01DA7E9D.2F1D5E3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marshall.edu/graduate/academic-requirements-regulations/" TargetMode="External"/><Relationship Id="rId5" Type="http://schemas.openxmlformats.org/officeDocument/2006/relationships/webSettings" Target="webSettings.xml"/><Relationship Id="rId15" Type="http://schemas.openxmlformats.org/officeDocument/2006/relationships/image" Target="cid:image001.png@01DA7E9B.D1038370" TargetMode="External"/><Relationship Id="rId10" Type="http://schemas.openxmlformats.org/officeDocument/2006/relationships/hyperlink" Target="https://catalog.marshall.edu/graduate/academic-requirements-regulations/" TargetMode="External"/><Relationship Id="rId19" Type="http://schemas.openxmlformats.org/officeDocument/2006/relationships/hyperlink" Target="mailto:catalog@marshall.edu" TargetMode="External"/><Relationship Id="rId4" Type="http://schemas.openxmlformats.org/officeDocument/2006/relationships/settings" Target="settings.xml"/><Relationship Id="rId9" Type="http://schemas.openxmlformats.org/officeDocument/2006/relationships/hyperlink" Target="https://www.marshall.edu/graduate-council/files/GC-February-2024-Planning-and-Curricular-Requests.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1D77-CEC8-4C52-BFB6-8D24C510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14672</Words>
  <Characters>83636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Davis, Scott</cp:lastModifiedBy>
  <cp:revision>2</cp:revision>
  <dcterms:created xsi:type="dcterms:W3CDTF">2024-03-28T14:59:00Z</dcterms:created>
  <dcterms:modified xsi:type="dcterms:W3CDTF">2024-03-28T14:59:00Z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07ea8be9dbf3203826f25c71e8afc4ac563bd7e8b3da3f07d631a416ca256894</vt:lpwstr>
  </property>
</Properties>
</file>