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DD05F0" w14:textId="77777777" w:rsidR="0051121F" w:rsidRDefault="00883EE4">
      <w:pPr>
        <w:pStyle w:val="BodyText"/>
        <w:rPr>
          <w:sz w:val="20"/>
        </w:rPr>
      </w:pPr>
      <w:r>
        <w:pict w14:anchorId="60DD1163">
          <v:line id="_x0000_s1289" style="position:absolute;z-index:251635712;mso-position-horizontal-relative:page;mso-position-vertical-relative:page" from="607.3pt,783pt" to="607.3pt,362.25pt" strokeweight=".63686mm">
            <w10:wrap anchorx="page" anchory="page"/>
          </v:line>
        </w:pict>
      </w:r>
    </w:p>
    <w:p w14:paraId="60DD05F1" w14:textId="77777777" w:rsidR="0051121F" w:rsidRDefault="0051121F">
      <w:pPr>
        <w:pStyle w:val="BodyText"/>
        <w:rPr>
          <w:sz w:val="20"/>
        </w:rPr>
      </w:pPr>
    </w:p>
    <w:p w14:paraId="60DD05F2" w14:textId="77777777" w:rsidR="0051121F" w:rsidRDefault="0051121F">
      <w:pPr>
        <w:pStyle w:val="BodyText"/>
        <w:rPr>
          <w:sz w:val="20"/>
        </w:rPr>
      </w:pPr>
    </w:p>
    <w:p w14:paraId="60DD05F3" w14:textId="77777777" w:rsidR="0051121F" w:rsidRDefault="0051121F">
      <w:pPr>
        <w:pStyle w:val="BodyText"/>
        <w:spacing w:before="2"/>
        <w:rPr>
          <w:sz w:val="29"/>
        </w:rPr>
      </w:pPr>
    </w:p>
    <w:p w14:paraId="60DD05F4" w14:textId="1DE88A3B" w:rsidR="0051121F" w:rsidRDefault="00883EE4" w:rsidP="00E02866">
      <w:pPr>
        <w:pStyle w:val="Heading2"/>
        <w:spacing w:before="82"/>
        <w:ind w:left="2727" w:right="3079" w:hanging="14"/>
        <w:jc w:val="center"/>
        <w:rPr>
          <w:color w:val="232323"/>
          <w:w w:val="105"/>
        </w:rPr>
      </w:pPr>
      <w:r>
        <w:rPr>
          <w:color w:val="232323"/>
          <w:w w:val="105"/>
        </w:rPr>
        <w:t xml:space="preserve">Marshall University </w:t>
      </w:r>
      <w:r w:rsidR="00E02866">
        <w:rPr>
          <w:color w:val="232323"/>
          <w:w w:val="105"/>
        </w:rPr>
        <w:t>School</w:t>
      </w:r>
      <w:r>
        <w:rPr>
          <w:color w:val="232323"/>
          <w:w w:val="105"/>
        </w:rPr>
        <w:t xml:space="preserve"> of</w:t>
      </w:r>
      <w:r>
        <w:rPr>
          <w:color w:val="232323"/>
          <w:spacing w:val="54"/>
          <w:w w:val="105"/>
        </w:rPr>
        <w:t xml:space="preserve"> </w:t>
      </w:r>
      <w:r>
        <w:rPr>
          <w:color w:val="232323"/>
          <w:w w:val="105"/>
        </w:rPr>
        <w:t>Music</w:t>
      </w:r>
    </w:p>
    <w:p w14:paraId="6F63CFA3" w14:textId="04A47643" w:rsidR="00E02866" w:rsidRDefault="00E02866" w:rsidP="00186619">
      <w:pPr>
        <w:pStyle w:val="Heading2"/>
        <w:spacing w:before="82"/>
        <w:ind w:left="0" w:right="20" w:hanging="14"/>
      </w:pPr>
    </w:p>
    <w:p w14:paraId="60DD05F5" w14:textId="77777777" w:rsidR="0051121F" w:rsidRDefault="00883EE4">
      <w:pPr>
        <w:spacing w:line="526" w:lineRule="exact"/>
        <w:ind w:left="871" w:right="1197"/>
        <w:jc w:val="center"/>
        <w:rPr>
          <w:sz w:val="47"/>
        </w:rPr>
      </w:pPr>
      <w:r>
        <w:rPr>
          <w:color w:val="232323"/>
          <w:w w:val="105"/>
          <w:sz w:val="47"/>
        </w:rPr>
        <w:t>Faculty Evaluation</w:t>
      </w:r>
      <w:r>
        <w:rPr>
          <w:color w:val="232323"/>
          <w:spacing w:val="58"/>
          <w:w w:val="105"/>
          <w:sz w:val="47"/>
        </w:rPr>
        <w:t xml:space="preserve"> </w:t>
      </w:r>
      <w:r>
        <w:rPr>
          <w:color w:val="232323"/>
          <w:w w:val="105"/>
          <w:sz w:val="47"/>
        </w:rPr>
        <w:t>Document</w:t>
      </w:r>
    </w:p>
    <w:p w14:paraId="60DD05F6" w14:textId="77777777" w:rsidR="0051121F" w:rsidRDefault="0051121F">
      <w:pPr>
        <w:pStyle w:val="BodyText"/>
        <w:rPr>
          <w:sz w:val="20"/>
        </w:rPr>
      </w:pPr>
    </w:p>
    <w:p w14:paraId="60DD05F7" w14:textId="77777777" w:rsidR="0051121F" w:rsidRDefault="0051121F">
      <w:pPr>
        <w:pStyle w:val="BodyText"/>
        <w:rPr>
          <w:sz w:val="20"/>
        </w:rPr>
      </w:pPr>
    </w:p>
    <w:p w14:paraId="60DD05F8" w14:textId="77777777" w:rsidR="0051121F" w:rsidRDefault="0051121F">
      <w:pPr>
        <w:pStyle w:val="BodyText"/>
        <w:rPr>
          <w:sz w:val="20"/>
        </w:rPr>
      </w:pPr>
    </w:p>
    <w:p w14:paraId="60DD05F9" w14:textId="77777777" w:rsidR="0051121F" w:rsidRDefault="0051121F">
      <w:pPr>
        <w:pStyle w:val="BodyText"/>
        <w:rPr>
          <w:sz w:val="20"/>
        </w:rPr>
      </w:pPr>
    </w:p>
    <w:p w14:paraId="60DD05FA" w14:textId="77777777" w:rsidR="0051121F" w:rsidRDefault="0051121F">
      <w:pPr>
        <w:pStyle w:val="BodyText"/>
        <w:rPr>
          <w:sz w:val="20"/>
        </w:rPr>
      </w:pPr>
    </w:p>
    <w:p w14:paraId="60DD05FB" w14:textId="77777777" w:rsidR="0051121F" w:rsidRDefault="0051121F">
      <w:pPr>
        <w:pStyle w:val="BodyText"/>
        <w:rPr>
          <w:sz w:val="20"/>
        </w:rPr>
      </w:pPr>
    </w:p>
    <w:p w14:paraId="60DD05FC" w14:textId="77777777" w:rsidR="0051121F" w:rsidRDefault="0051121F">
      <w:pPr>
        <w:pStyle w:val="BodyText"/>
        <w:rPr>
          <w:sz w:val="20"/>
        </w:rPr>
      </w:pPr>
    </w:p>
    <w:p w14:paraId="60DD05FD" w14:textId="77777777" w:rsidR="0051121F" w:rsidRDefault="0051121F">
      <w:pPr>
        <w:pStyle w:val="BodyText"/>
        <w:rPr>
          <w:sz w:val="20"/>
        </w:rPr>
      </w:pPr>
    </w:p>
    <w:p w14:paraId="60DD05FE" w14:textId="77777777" w:rsidR="0051121F" w:rsidRDefault="0051121F">
      <w:pPr>
        <w:pStyle w:val="BodyText"/>
        <w:rPr>
          <w:sz w:val="20"/>
        </w:rPr>
      </w:pPr>
    </w:p>
    <w:p w14:paraId="60DD05FF" w14:textId="77777777" w:rsidR="0051121F" w:rsidRDefault="0051121F">
      <w:pPr>
        <w:pStyle w:val="BodyText"/>
        <w:rPr>
          <w:sz w:val="20"/>
        </w:rPr>
      </w:pPr>
    </w:p>
    <w:p w14:paraId="60DD0600" w14:textId="77777777" w:rsidR="0051121F" w:rsidRDefault="0051121F">
      <w:pPr>
        <w:pStyle w:val="BodyText"/>
        <w:rPr>
          <w:sz w:val="20"/>
        </w:rPr>
      </w:pPr>
    </w:p>
    <w:p w14:paraId="60DD0601" w14:textId="77777777" w:rsidR="0051121F" w:rsidRDefault="0051121F">
      <w:pPr>
        <w:pStyle w:val="BodyText"/>
        <w:rPr>
          <w:sz w:val="20"/>
        </w:rPr>
      </w:pPr>
    </w:p>
    <w:p w14:paraId="60DD0602" w14:textId="77777777" w:rsidR="0051121F" w:rsidRDefault="0051121F">
      <w:pPr>
        <w:pStyle w:val="BodyText"/>
        <w:rPr>
          <w:sz w:val="20"/>
        </w:rPr>
      </w:pPr>
    </w:p>
    <w:p w14:paraId="60DD0603" w14:textId="77777777" w:rsidR="0051121F" w:rsidRDefault="0051121F">
      <w:pPr>
        <w:pStyle w:val="BodyText"/>
        <w:rPr>
          <w:sz w:val="20"/>
        </w:rPr>
      </w:pPr>
    </w:p>
    <w:p w14:paraId="60DD0604" w14:textId="77777777" w:rsidR="0051121F" w:rsidRDefault="0051121F">
      <w:pPr>
        <w:pStyle w:val="BodyText"/>
        <w:rPr>
          <w:sz w:val="20"/>
        </w:rPr>
      </w:pPr>
    </w:p>
    <w:p w14:paraId="60DD0605" w14:textId="2A1C35C5" w:rsidR="0051121F" w:rsidRDefault="0051121F">
      <w:pPr>
        <w:pStyle w:val="BodyText"/>
        <w:rPr>
          <w:sz w:val="20"/>
        </w:rPr>
      </w:pPr>
    </w:p>
    <w:p w14:paraId="17478522" w14:textId="2DCB3687" w:rsidR="00186619" w:rsidRDefault="00186619">
      <w:pPr>
        <w:pStyle w:val="BodyText"/>
        <w:rPr>
          <w:sz w:val="20"/>
        </w:rPr>
      </w:pPr>
    </w:p>
    <w:p w14:paraId="67F7B654" w14:textId="251A93D4" w:rsidR="00186619" w:rsidRDefault="00186619">
      <w:pPr>
        <w:pStyle w:val="BodyText"/>
        <w:rPr>
          <w:sz w:val="20"/>
        </w:rPr>
      </w:pPr>
    </w:p>
    <w:p w14:paraId="07A5E14B" w14:textId="77777777" w:rsidR="00186619" w:rsidRDefault="00186619">
      <w:pPr>
        <w:pStyle w:val="BodyText"/>
        <w:rPr>
          <w:sz w:val="20"/>
        </w:rPr>
      </w:pPr>
    </w:p>
    <w:p w14:paraId="60DD0606" w14:textId="77777777" w:rsidR="0051121F" w:rsidRDefault="0051121F">
      <w:pPr>
        <w:pStyle w:val="BodyText"/>
        <w:rPr>
          <w:sz w:val="20"/>
        </w:rPr>
      </w:pPr>
    </w:p>
    <w:p w14:paraId="60DD0607" w14:textId="77777777" w:rsidR="0051121F" w:rsidRDefault="0051121F">
      <w:pPr>
        <w:pStyle w:val="BodyText"/>
        <w:rPr>
          <w:sz w:val="20"/>
        </w:rPr>
      </w:pPr>
    </w:p>
    <w:p w14:paraId="60DD0608" w14:textId="40B06059" w:rsidR="0051121F" w:rsidRDefault="009C3148" w:rsidP="009C3148">
      <w:pPr>
        <w:pStyle w:val="BodyText"/>
        <w:jc w:val="center"/>
        <w:rPr>
          <w:sz w:val="20"/>
        </w:rPr>
      </w:pPr>
      <w:r>
        <w:rPr>
          <w:noProof/>
        </w:rPr>
        <w:drawing>
          <wp:inline distT="0" distB="0" distL="0" distR="0" wp14:anchorId="66BD8D13" wp14:editId="03F76A54">
            <wp:extent cx="2619375" cy="2619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inline>
        </w:drawing>
      </w:r>
    </w:p>
    <w:p w14:paraId="60DD0609" w14:textId="77777777" w:rsidR="0051121F" w:rsidRDefault="0051121F">
      <w:pPr>
        <w:pStyle w:val="BodyText"/>
        <w:rPr>
          <w:sz w:val="20"/>
        </w:rPr>
      </w:pPr>
    </w:p>
    <w:p w14:paraId="60DD060A" w14:textId="77777777" w:rsidR="0051121F" w:rsidRDefault="0051121F">
      <w:pPr>
        <w:pStyle w:val="BodyText"/>
        <w:rPr>
          <w:sz w:val="20"/>
        </w:rPr>
      </w:pPr>
    </w:p>
    <w:p w14:paraId="60DD060B" w14:textId="77777777" w:rsidR="0051121F" w:rsidRDefault="0051121F">
      <w:pPr>
        <w:pStyle w:val="BodyText"/>
        <w:rPr>
          <w:sz w:val="20"/>
        </w:rPr>
      </w:pPr>
    </w:p>
    <w:p w14:paraId="60DD0613" w14:textId="77777777" w:rsidR="0051121F" w:rsidRDefault="0051121F">
      <w:pPr>
        <w:jc w:val="center"/>
        <w:rPr>
          <w:sz w:val="34"/>
        </w:rPr>
        <w:sectPr w:rsidR="0051121F" w:rsidSect="0094366A">
          <w:footerReference w:type="default" r:id="rId8"/>
          <w:type w:val="continuous"/>
          <w:pgSz w:w="12240" w:h="15840"/>
          <w:pgMar w:top="1480" w:right="1120" w:bottom="0" w:left="1020" w:header="720" w:footer="720" w:gutter="0"/>
          <w:cols w:space="720"/>
          <w:titlePg/>
          <w:docGrid w:linePitch="299"/>
        </w:sectPr>
      </w:pPr>
    </w:p>
    <w:p w14:paraId="60DD0614" w14:textId="22670CB9" w:rsidR="0051121F" w:rsidRDefault="00883EE4">
      <w:pPr>
        <w:spacing w:before="68"/>
        <w:ind w:left="893" w:right="1197"/>
        <w:jc w:val="center"/>
        <w:rPr>
          <w:b/>
          <w:sz w:val="36"/>
        </w:rPr>
      </w:pPr>
      <w:r>
        <w:lastRenderedPageBreak/>
        <w:pict w14:anchorId="60DD1166">
          <v:line id="_x0000_s1288" style="position:absolute;left:0;text-align:left;z-index:251636736;mso-position-horizontal-relative:page;mso-position-vertical-relative:page" from="607.3pt,783.35pt" to="607.3pt,364.45pt" strokeweight=".63686mm">
            <w10:wrap anchorx="page" anchory="page"/>
          </v:line>
        </w:pict>
      </w:r>
      <w:r w:rsidR="009609AF">
        <w:rPr>
          <w:b/>
          <w:color w:val="232323"/>
          <w:sz w:val="36"/>
        </w:rPr>
        <w:t>School</w:t>
      </w:r>
      <w:r>
        <w:rPr>
          <w:b/>
          <w:color w:val="232323"/>
          <w:sz w:val="36"/>
        </w:rPr>
        <w:t xml:space="preserve"> of Music Faculty Evaluation Document</w:t>
      </w:r>
    </w:p>
    <w:p w14:paraId="60DD0615" w14:textId="77777777" w:rsidR="0051121F" w:rsidRDefault="0051121F">
      <w:pPr>
        <w:pStyle w:val="BodyText"/>
        <w:rPr>
          <w:b/>
          <w:sz w:val="40"/>
        </w:rPr>
      </w:pPr>
    </w:p>
    <w:p w14:paraId="60DD0616" w14:textId="77777777" w:rsidR="0051121F" w:rsidRDefault="0051121F">
      <w:pPr>
        <w:pStyle w:val="BodyText"/>
        <w:spacing w:before="5"/>
        <w:rPr>
          <w:b/>
          <w:sz w:val="31"/>
        </w:rPr>
      </w:pPr>
    </w:p>
    <w:p w14:paraId="60DD0617" w14:textId="77777777" w:rsidR="0051121F" w:rsidRDefault="00883EE4">
      <w:pPr>
        <w:pStyle w:val="Heading5"/>
        <w:ind w:left="893" w:right="1190"/>
        <w:jc w:val="center"/>
      </w:pPr>
      <w:r>
        <w:rPr>
          <w:color w:val="232323"/>
        </w:rPr>
        <w:t>INTRODUCTION</w:t>
      </w:r>
    </w:p>
    <w:p w14:paraId="60DD0618" w14:textId="77777777" w:rsidR="0051121F" w:rsidRDefault="0051121F">
      <w:pPr>
        <w:pStyle w:val="BodyText"/>
        <w:spacing w:before="6"/>
        <w:rPr>
          <w:b/>
          <w:sz w:val="25"/>
        </w:rPr>
      </w:pPr>
    </w:p>
    <w:p w14:paraId="60DD0619" w14:textId="36710817" w:rsidR="0051121F" w:rsidRDefault="00883EE4">
      <w:pPr>
        <w:pStyle w:val="BodyText"/>
        <w:spacing w:before="1" w:line="252" w:lineRule="auto"/>
        <w:ind w:left="249" w:right="519" w:firstLine="687"/>
      </w:pPr>
      <w:r>
        <w:rPr>
          <w:color w:val="232323"/>
          <w:w w:val="105"/>
        </w:rPr>
        <w:t>This document outlines and explains the faculty evaluation process. The procedures and criteria</w:t>
      </w:r>
      <w:r>
        <w:rPr>
          <w:color w:val="232323"/>
          <w:spacing w:val="-17"/>
          <w:w w:val="105"/>
        </w:rPr>
        <w:t xml:space="preserve"> </w:t>
      </w:r>
      <w:r>
        <w:rPr>
          <w:color w:val="232323"/>
          <w:w w:val="105"/>
        </w:rPr>
        <w:t>enumerated</w:t>
      </w:r>
      <w:r>
        <w:rPr>
          <w:color w:val="232323"/>
          <w:spacing w:val="-7"/>
          <w:w w:val="105"/>
        </w:rPr>
        <w:t xml:space="preserve"> </w:t>
      </w:r>
      <w:r>
        <w:rPr>
          <w:color w:val="232323"/>
          <w:w w:val="105"/>
        </w:rPr>
        <w:t>here</w:t>
      </w:r>
      <w:r>
        <w:rPr>
          <w:color w:val="232323"/>
          <w:spacing w:val="-17"/>
          <w:w w:val="105"/>
        </w:rPr>
        <w:t xml:space="preserve"> </w:t>
      </w:r>
      <w:r>
        <w:rPr>
          <w:color w:val="232323"/>
          <w:w w:val="105"/>
        </w:rPr>
        <w:t>apply</w:t>
      </w:r>
      <w:r>
        <w:rPr>
          <w:color w:val="232323"/>
          <w:spacing w:val="-9"/>
          <w:w w:val="105"/>
        </w:rPr>
        <w:t xml:space="preserve"> </w:t>
      </w:r>
      <w:r>
        <w:rPr>
          <w:color w:val="232323"/>
          <w:w w:val="105"/>
        </w:rPr>
        <w:t>specifically</w:t>
      </w:r>
      <w:r>
        <w:rPr>
          <w:color w:val="232323"/>
          <w:spacing w:val="-4"/>
          <w:w w:val="105"/>
        </w:rPr>
        <w:t xml:space="preserve"> </w:t>
      </w:r>
      <w:r>
        <w:rPr>
          <w:color w:val="232323"/>
          <w:w w:val="105"/>
        </w:rPr>
        <w:t>to</w:t>
      </w:r>
      <w:r>
        <w:rPr>
          <w:color w:val="232323"/>
          <w:spacing w:val="-21"/>
          <w:w w:val="105"/>
        </w:rPr>
        <w:t xml:space="preserve"> </w:t>
      </w:r>
      <w:r>
        <w:rPr>
          <w:color w:val="232323"/>
          <w:w w:val="105"/>
        </w:rPr>
        <w:t>the</w:t>
      </w:r>
      <w:r>
        <w:rPr>
          <w:color w:val="232323"/>
          <w:spacing w:val="-19"/>
          <w:w w:val="105"/>
        </w:rPr>
        <w:t xml:space="preserve"> </w:t>
      </w:r>
      <w:r>
        <w:rPr>
          <w:color w:val="232323"/>
          <w:w w:val="105"/>
        </w:rPr>
        <w:t>evaluation</w:t>
      </w:r>
      <w:r>
        <w:rPr>
          <w:color w:val="232323"/>
          <w:spacing w:val="-9"/>
          <w:w w:val="105"/>
        </w:rPr>
        <w:t xml:space="preserve"> </w:t>
      </w:r>
      <w:r>
        <w:rPr>
          <w:color w:val="232323"/>
          <w:w w:val="105"/>
        </w:rPr>
        <w:t>of</w:t>
      </w:r>
      <w:r>
        <w:rPr>
          <w:color w:val="232323"/>
          <w:spacing w:val="-15"/>
          <w:w w:val="105"/>
        </w:rPr>
        <w:t xml:space="preserve"> </w:t>
      </w:r>
      <w:r>
        <w:rPr>
          <w:color w:val="232323"/>
          <w:w w:val="105"/>
        </w:rPr>
        <w:t>full-time</w:t>
      </w:r>
      <w:r>
        <w:rPr>
          <w:color w:val="232323"/>
          <w:spacing w:val="-7"/>
          <w:w w:val="105"/>
        </w:rPr>
        <w:t xml:space="preserve"> </w:t>
      </w:r>
      <w:r>
        <w:rPr>
          <w:color w:val="232323"/>
          <w:w w:val="105"/>
        </w:rPr>
        <w:t>music</w:t>
      </w:r>
      <w:r>
        <w:rPr>
          <w:color w:val="232323"/>
          <w:spacing w:val="-14"/>
          <w:w w:val="105"/>
        </w:rPr>
        <w:t xml:space="preserve"> </w:t>
      </w:r>
      <w:r>
        <w:rPr>
          <w:color w:val="232323"/>
          <w:w w:val="105"/>
        </w:rPr>
        <w:t>faculty</w:t>
      </w:r>
      <w:r>
        <w:rPr>
          <w:color w:val="232323"/>
          <w:spacing w:val="-5"/>
          <w:w w:val="105"/>
        </w:rPr>
        <w:t xml:space="preserve"> </w:t>
      </w:r>
      <w:r>
        <w:rPr>
          <w:color w:val="232323"/>
          <w:w w:val="105"/>
        </w:rPr>
        <w:t xml:space="preserve">members. Faculty should consult pertinent sections of the </w:t>
      </w:r>
      <w:r>
        <w:rPr>
          <w:i/>
          <w:color w:val="232323"/>
          <w:w w:val="105"/>
        </w:rPr>
        <w:t>Greenbook</w:t>
      </w:r>
      <w:r w:rsidR="00861C09">
        <w:rPr>
          <w:i/>
          <w:color w:val="232323"/>
          <w:w w:val="105"/>
        </w:rPr>
        <w:t xml:space="preserve"> </w:t>
      </w:r>
      <w:r w:rsidRPr="00861C09">
        <w:rPr>
          <w:iCs/>
          <w:color w:val="232323"/>
          <w:w w:val="105"/>
        </w:rPr>
        <w:t>for</w:t>
      </w:r>
      <w:r>
        <w:rPr>
          <w:i/>
          <w:color w:val="232323"/>
          <w:w w:val="105"/>
        </w:rPr>
        <w:t xml:space="preserve"> </w:t>
      </w:r>
      <w:r>
        <w:rPr>
          <w:color w:val="232323"/>
          <w:w w:val="105"/>
        </w:rPr>
        <w:t xml:space="preserve">additional policies and </w:t>
      </w:r>
      <w:r>
        <w:rPr>
          <w:color w:val="232323"/>
          <w:spacing w:val="-6"/>
          <w:w w:val="105"/>
        </w:rPr>
        <w:t>information</w:t>
      </w:r>
      <w:r>
        <w:rPr>
          <w:color w:val="3F3F3F"/>
          <w:spacing w:val="-6"/>
          <w:w w:val="105"/>
        </w:rPr>
        <w:t xml:space="preserve">. </w:t>
      </w:r>
      <w:r>
        <w:rPr>
          <w:color w:val="232323"/>
          <w:w w:val="105"/>
        </w:rPr>
        <w:t xml:space="preserve">Faculty members are evaluated for continuing appointment </w:t>
      </w:r>
      <w:r>
        <w:rPr>
          <w:color w:val="232323"/>
          <w:spacing w:val="-3"/>
          <w:w w:val="105"/>
        </w:rPr>
        <w:t>(renewal)</w:t>
      </w:r>
      <w:r>
        <w:rPr>
          <w:color w:val="3F3F3F"/>
          <w:spacing w:val="-3"/>
          <w:w w:val="105"/>
        </w:rPr>
        <w:t xml:space="preserve">, </w:t>
      </w:r>
      <w:r>
        <w:rPr>
          <w:color w:val="232323"/>
          <w:w w:val="105"/>
        </w:rPr>
        <w:t>promotion</w:t>
      </w:r>
      <w:r>
        <w:rPr>
          <w:color w:val="3F3F3F"/>
          <w:w w:val="105"/>
        </w:rPr>
        <w:t xml:space="preserve">, </w:t>
      </w:r>
      <w:r>
        <w:rPr>
          <w:color w:val="232323"/>
          <w:w w:val="105"/>
        </w:rPr>
        <w:t xml:space="preserve">and tenure. Additionally, all full-time faculty members are reviewed </w:t>
      </w:r>
      <w:r>
        <w:rPr>
          <w:color w:val="232323"/>
          <w:w w:val="105"/>
        </w:rPr>
        <w:t xml:space="preserve">annually in consideration for merit pay </w:t>
      </w:r>
      <w:r>
        <w:rPr>
          <w:color w:val="232323"/>
          <w:spacing w:val="-6"/>
          <w:w w:val="105"/>
        </w:rPr>
        <w:t>awards</w:t>
      </w:r>
      <w:r>
        <w:rPr>
          <w:color w:val="3F3F3F"/>
          <w:spacing w:val="-6"/>
          <w:w w:val="105"/>
        </w:rPr>
        <w:t xml:space="preserve">, </w:t>
      </w:r>
      <w:r>
        <w:rPr>
          <w:color w:val="232323"/>
          <w:w w:val="105"/>
        </w:rPr>
        <w:t>as mandated by the Higher Education Policy</w:t>
      </w:r>
      <w:r>
        <w:rPr>
          <w:color w:val="232323"/>
          <w:spacing w:val="-6"/>
          <w:w w:val="105"/>
        </w:rPr>
        <w:t xml:space="preserve"> </w:t>
      </w:r>
      <w:r>
        <w:rPr>
          <w:color w:val="232323"/>
          <w:w w:val="105"/>
        </w:rPr>
        <w:t>Commission.</w:t>
      </w:r>
    </w:p>
    <w:p w14:paraId="60DD061A" w14:textId="77777777" w:rsidR="0051121F" w:rsidRDefault="0051121F">
      <w:pPr>
        <w:pStyle w:val="BodyText"/>
        <w:spacing w:before="10"/>
      </w:pPr>
    </w:p>
    <w:p w14:paraId="60DD061B" w14:textId="764EC176" w:rsidR="0051121F" w:rsidRPr="00883EE4" w:rsidRDefault="00883EE4">
      <w:pPr>
        <w:pStyle w:val="BodyText"/>
        <w:spacing w:line="249" w:lineRule="auto"/>
        <w:ind w:left="242" w:right="519" w:firstLine="694"/>
      </w:pPr>
      <w:r>
        <w:rPr>
          <w:color w:val="232323"/>
          <w:w w:val="105"/>
        </w:rPr>
        <w:t>The</w:t>
      </w:r>
      <w:r w:rsidR="00C873FE">
        <w:rPr>
          <w:color w:val="232323"/>
          <w:w w:val="105"/>
        </w:rPr>
        <w:t xml:space="preserve"> Schol</w:t>
      </w:r>
      <w:r>
        <w:rPr>
          <w:color w:val="232323"/>
          <w:w w:val="105"/>
        </w:rPr>
        <w:t xml:space="preserve"> of Music affirms teaching as the fir</w:t>
      </w:r>
      <w:r>
        <w:rPr>
          <w:color w:val="3F3F3F"/>
          <w:w w:val="105"/>
        </w:rPr>
        <w:t>s</w:t>
      </w:r>
      <w:r>
        <w:rPr>
          <w:color w:val="232323"/>
          <w:w w:val="105"/>
        </w:rPr>
        <w:t>t and foremost r</w:t>
      </w:r>
      <w:r>
        <w:rPr>
          <w:color w:val="3F3F3F"/>
          <w:w w:val="105"/>
        </w:rPr>
        <w:t>e</w:t>
      </w:r>
      <w:r>
        <w:rPr>
          <w:color w:val="232323"/>
          <w:w w:val="105"/>
        </w:rPr>
        <w:t>sponsibil</w:t>
      </w:r>
      <w:r>
        <w:rPr>
          <w:color w:val="3F3F3F"/>
          <w:w w:val="105"/>
        </w:rPr>
        <w:t>i</w:t>
      </w:r>
      <w:r>
        <w:rPr>
          <w:color w:val="232323"/>
          <w:w w:val="105"/>
        </w:rPr>
        <w:t xml:space="preserve">ty of all </w:t>
      </w:r>
      <w:r w:rsidRPr="00883EE4">
        <w:rPr>
          <w:color w:val="232323"/>
          <w:w w:val="105"/>
        </w:rPr>
        <w:t>members of the faculty, who will teach in their areas of specialization, remain active and continue to develop their skills in performance and/or research areas, and serve as advisors and mentors to the students with whom they work. Faculty membe</w:t>
      </w:r>
      <w:r w:rsidRPr="00883EE4">
        <w:rPr>
          <w:color w:val="232323"/>
          <w:w w:val="105"/>
        </w:rPr>
        <w:t xml:space="preserve">rs are expected to represent the </w:t>
      </w:r>
      <w:r w:rsidR="00C873FE" w:rsidRPr="00883EE4">
        <w:rPr>
          <w:color w:val="232323"/>
          <w:w w:val="105"/>
        </w:rPr>
        <w:t>School</w:t>
      </w:r>
      <w:r w:rsidRPr="00883EE4">
        <w:rPr>
          <w:color w:val="232323"/>
          <w:w w:val="105"/>
        </w:rPr>
        <w:t xml:space="preserve"> and the university in state and national music organizations and to support the community through involvement with local </w:t>
      </w:r>
      <w:r w:rsidRPr="00883EE4">
        <w:rPr>
          <w:rFonts w:ascii="Arial"/>
          <w:color w:val="232323"/>
          <w:w w:val="105"/>
          <w:sz w:val="19"/>
        </w:rPr>
        <w:t xml:space="preserve">arts </w:t>
      </w:r>
      <w:r w:rsidRPr="00883EE4">
        <w:rPr>
          <w:color w:val="232323"/>
          <w:w w:val="105"/>
        </w:rPr>
        <w:t>organizations. Excellence in these areas can be observed through outcomes such as stud</w:t>
      </w:r>
      <w:r w:rsidRPr="00883EE4">
        <w:rPr>
          <w:color w:val="232323"/>
          <w:w w:val="105"/>
        </w:rPr>
        <w:t>ent achievements, distinctive contributions to the profession through scholarship and performance, and quality service to the university and community.</w:t>
      </w:r>
    </w:p>
    <w:p w14:paraId="60DD061C" w14:textId="77777777" w:rsidR="0051121F" w:rsidRPr="00883EE4" w:rsidRDefault="0051121F">
      <w:pPr>
        <w:pStyle w:val="BodyText"/>
        <w:spacing w:before="5"/>
        <w:rPr>
          <w:sz w:val="24"/>
        </w:rPr>
      </w:pPr>
    </w:p>
    <w:p w14:paraId="60DD061D" w14:textId="433CB096" w:rsidR="0051121F" w:rsidRPr="00883EE4" w:rsidRDefault="00883EE4">
      <w:pPr>
        <w:pStyle w:val="BodyText"/>
        <w:spacing w:line="247" w:lineRule="auto"/>
        <w:ind w:left="241" w:right="519" w:firstLine="695"/>
        <w:rPr>
          <w:color w:val="3F3F3F"/>
          <w:spacing w:val="-6"/>
          <w:w w:val="105"/>
        </w:rPr>
      </w:pPr>
      <w:r w:rsidRPr="00883EE4">
        <w:rPr>
          <w:color w:val="232323"/>
          <w:w w:val="105"/>
        </w:rPr>
        <w:t>The evaluation process is intended to be positive</w:t>
      </w:r>
      <w:r w:rsidRPr="00883EE4">
        <w:rPr>
          <w:color w:val="3F3F3F"/>
          <w:w w:val="105"/>
        </w:rPr>
        <w:t xml:space="preserve">, </w:t>
      </w:r>
      <w:r w:rsidRPr="00883EE4">
        <w:rPr>
          <w:color w:val="232323"/>
          <w:w w:val="105"/>
        </w:rPr>
        <w:t>proactive, clear</w:t>
      </w:r>
      <w:r w:rsidRPr="00883EE4">
        <w:rPr>
          <w:color w:val="3F3F3F"/>
          <w:w w:val="105"/>
        </w:rPr>
        <w:t xml:space="preserve">, </w:t>
      </w:r>
      <w:r w:rsidRPr="00883EE4">
        <w:rPr>
          <w:color w:val="232323"/>
          <w:w w:val="105"/>
        </w:rPr>
        <w:t xml:space="preserve">and supportive of faculty members </w:t>
      </w:r>
      <w:r w:rsidRPr="00883EE4">
        <w:rPr>
          <w:color w:val="232323"/>
          <w:w w:val="105"/>
        </w:rPr>
        <w:t xml:space="preserve">and Marshall University's educational </w:t>
      </w:r>
      <w:r w:rsidRPr="00883EE4">
        <w:rPr>
          <w:color w:val="232323"/>
          <w:spacing w:val="-3"/>
          <w:w w:val="105"/>
        </w:rPr>
        <w:t>mission</w:t>
      </w:r>
      <w:r w:rsidRPr="00883EE4">
        <w:rPr>
          <w:color w:val="3F3F3F"/>
          <w:spacing w:val="-3"/>
          <w:w w:val="105"/>
        </w:rPr>
        <w:t xml:space="preserve">. </w:t>
      </w:r>
      <w:r w:rsidRPr="00883EE4">
        <w:rPr>
          <w:color w:val="232323"/>
          <w:w w:val="105"/>
        </w:rPr>
        <w:t>This document details procedures</w:t>
      </w:r>
      <w:r w:rsidRPr="00883EE4">
        <w:rPr>
          <w:color w:val="232323"/>
          <w:spacing w:val="-13"/>
          <w:w w:val="105"/>
        </w:rPr>
        <w:t xml:space="preserve"> </w:t>
      </w:r>
      <w:r w:rsidRPr="00883EE4">
        <w:rPr>
          <w:color w:val="232323"/>
          <w:w w:val="105"/>
        </w:rPr>
        <w:t>and</w:t>
      </w:r>
      <w:r w:rsidRPr="00883EE4">
        <w:rPr>
          <w:color w:val="232323"/>
          <w:spacing w:val="-14"/>
          <w:w w:val="105"/>
        </w:rPr>
        <w:t xml:space="preserve"> </w:t>
      </w:r>
      <w:r w:rsidRPr="00883EE4">
        <w:rPr>
          <w:color w:val="232323"/>
          <w:w w:val="105"/>
        </w:rPr>
        <w:t>communications</w:t>
      </w:r>
      <w:r w:rsidRPr="00883EE4">
        <w:rPr>
          <w:color w:val="232323"/>
          <w:spacing w:val="-9"/>
          <w:w w:val="105"/>
        </w:rPr>
        <w:t xml:space="preserve"> </w:t>
      </w:r>
      <w:r w:rsidRPr="00883EE4">
        <w:rPr>
          <w:color w:val="232323"/>
          <w:w w:val="105"/>
        </w:rPr>
        <w:t>that</w:t>
      </w:r>
      <w:r w:rsidRPr="00883EE4">
        <w:rPr>
          <w:color w:val="232323"/>
          <w:spacing w:val="-2"/>
          <w:w w:val="105"/>
        </w:rPr>
        <w:t xml:space="preserve"> </w:t>
      </w:r>
      <w:r w:rsidRPr="00883EE4">
        <w:rPr>
          <w:color w:val="232323"/>
          <w:w w:val="105"/>
        </w:rPr>
        <w:t>begin</w:t>
      </w:r>
      <w:r w:rsidRPr="00883EE4">
        <w:rPr>
          <w:color w:val="232323"/>
          <w:spacing w:val="-12"/>
          <w:w w:val="105"/>
        </w:rPr>
        <w:t xml:space="preserve"> </w:t>
      </w:r>
      <w:r w:rsidRPr="00883EE4">
        <w:rPr>
          <w:color w:val="232323"/>
          <w:w w:val="105"/>
        </w:rPr>
        <w:t>at</w:t>
      </w:r>
      <w:r w:rsidRPr="00883EE4">
        <w:rPr>
          <w:color w:val="232323"/>
          <w:spacing w:val="-18"/>
          <w:w w:val="105"/>
        </w:rPr>
        <w:t xml:space="preserve"> </w:t>
      </w:r>
      <w:r w:rsidRPr="00883EE4">
        <w:rPr>
          <w:color w:val="232323"/>
          <w:w w:val="105"/>
        </w:rPr>
        <w:t>the</w:t>
      </w:r>
      <w:r w:rsidRPr="00883EE4">
        <w:rPr>
          <w:color w:val="232323"/>
          <w:spacing w:val="-17"/>
          <w:w w:val="105"/>
        </w:rPr>
        <w:t xml:space="preserve"> </w:t>
      </w:r>
      <w:r w:rsidRPr="00883EE4">
        <w:rPr>
          <w:color w:val="232323"/>
          <w:w w:val="105"/>
        </w:rPr>
        <w:t>time</w:t>
      </w:r>
      <w:r w:rsidRPr="00883EE4">
        <w:rPr>
          <w:color w:val="232323"/>
          <w:spacing w:val="-20"/>
          <w:w w:val="105"/>
        </w:rPr>
        <w:t xml:space="preserve"> </w:t>
      </w:r>
      <w:r w:rsidRPr="00883EE4">
        <w:rPr>
          <w:color w:val="232323"/>
          <w:w w:val="105"/>
        </w:rPr>
        <w:t>a</w:t>
      </w:r>
      <w:r w:rsidRPr="00883EE4">
        <w:rPr>
          <w:color w:val="232323"/>
          <w:spacing w:val="-9"/>
          <w:w w:val="105"/>
        </w:rPr>
        <w:t xml:space="preserve"> </w:t>
      </w:r>
      <w:r w:rsidRPr="00883EE4">
        <w:rPr>
          <w:color w:val="232323"/>
          <w:w w:val="105"/>
        </w:rPr>
        <w:t>faculty</w:t>
      </w:r>
      <w:r w:rsidRPr="00883EE4">
        <w:rPr>
          <w:color w:val="232323"/>
          <w:spacing w:val="-6"/>
          <w:w w:val="105"/>
        </w:rPr>
        <w:t xml:space="preserve"> </w:t>
      </w:r>
      <w:r w:rsidRPr="00883EE4">
        <w:rPr>
          <w:color w:val="232323"/>
          <w:w w:val="105"/>
        </w:rPr>
        <w:t>member i</w:t>
      </w:r>
      <w:r w:rsidRPr="00883EE4">
        <w:rPr>
          <w:color w:val="3F3F3F"/>
          <w:w w:val="105"/>
        </w:rPr>
        <w:t>s</w:t>
      </w:r>
      <w:r w:rsidRPr="00883EE4">
        <w:rPr>
          <w:color w:val="3F3F3F"/>
          <w:spacing w:val="-3"/>
          <w:w w:val="105"/>
        </w:rPr>
        <w:t xml:space="preserve"> </w:t>
      </w:r>
      <w:r w:rsidRPr="00883EE4">
        <w:rPr>
          <w:color w:val="232323"/>
          <w:w w:val="105"/>
        </w:rPr>
        <w:t>hired</w:t>
      </w:r>
      <w:r w:rsidRPr="00883EE4">
        <w:rPr>
          <w:color w:val="232323"/>
          <w:spacing w:val="-2"/>
          <w:w w:val="105"/>
        </w:rPr>
        <w:t xml:space="preserve"> </w:t>
      </w:r>
      <w:r w:rsidRPr="00883EE4">
        <w:rPr>
          <w:color w:val="232323"/>
          <w:w w:val="105"/>
        </w:rPr>
        <w:t>and</w:t>
      </w:r>
      <w:r w:rsidRPr="00883EE4">
        <w:rPr>
          <w:color w:val="232323"/>
          <w:spacing w:val="-5"/>
          <w:w w:val="105"/>
        </w:rPr>
        <w:t xml:space="preserve"> </w:t>
      </w:r>
      <w:r w:rsidRPr="00883EE4">
        <w:rPr>
          <w:color w:val="232323"/>
          <w:w w:val="105"/>
        </w:rPr>
        <w:t>that</w:t>
      </w:r>
      <w:r w:rsidRPr="00883EE4">
        <w:rPr>
          <w:color w:val="232323"/>
          <w:spacing w:val="-20"/>
          <w:w w:val="105"/>
        </w:rPr>
        <w:t xml:space="preserve"> </w:t>
      </w:r>
      <w:r w:rsidRPr="00883EE4">
        <w:rPr>
          <w:color w:val="232323"/>
          <w:w w:val="105"/>
        </w:rPr>
        <w:t xml:space="preserve">extend through the faculty member's entire association with the </w:t>
      </w:r>
      <w:r w:rsidR="006359C0" w:rsidRPr="00883EE4">
        <w:rPr>
          <w:color w:val="232323"/>
          <w:w w:val="105"/>
        </w:rPr>
        <w:t>School</w:t>
      </w:r>
      <w:r w:rsidRPr="00883EE4">
        <w:rPr>
          <w:color w:val="232323"/>
          <w:w w:val="105"/>
        </w:rPr>
        <w:t xml:space="preserve"> of</w:t>
      </w:r>
      <w:r w:rsidRPr="00883EE4">
        <w:rPr>
          <w:color w:val="232323"/>
          <w:spacing w:val="-35"/>
          <w:w w:val="105"/>
        </w:rPr>
        <w:t xml:space="preserve"> </w:t>
      </w:r>
      <w:r w:rsidRPr="00883EE4">
        <w:rPr>
          <w:color w:val="232323"/>
          <w:spacing w:val="-6"/>
          <w:w w:val="105"/>
        </w:rPr>
        <w:t>Music</w:t>
      </w:r>
      <w:r w:rsidRPr="00883EE4">
        <w:rPr>
          <w:color w:val="3F3F3F"/>
          <w:spacing w:val="-6"/>
          <w:w w:val="105"/>
        </w:rPr>
        <w:t>.</w:t>
      </w:r>
    </w:p>
    <w:p w14:paraId="0A4F4250" w14:textId="1DAFA60C" w:rsidR="00673079" w:rsidRPr="00883EE4" w:rsidRDefault="00673079">
      <w:pPr>
        <w:pStyle w:val="BodyText"/>
        <w:spacing w:line="247" w:lineRule="auto"/>
        <w:ind w:left="241" w:right="519" w:firstLine="695"/>
      </w:pPr>
    </w:p>
    <w:p w14:paraId="7681C990" w14:textId="5C3333FC" w:rsidR="00673079" w:rsidRPr="00883EE4" w:rsidRDefault="00673079">
      <w:pPr>
        <w:pStyle w:val="BodyText"/>
        <w:spacing w:line="247" w:lineRule="auto"/>
        <w:ind w:left="241" w:right="519" w:firstLine="695"/>
      </w:pPr>
      <w:r w:rsidRPr="00883EE4">
        <w:t xml:space="preserve">This document was ratified </w:t>
      </w:r>
      <w:r w:rsidR="002A2C11" w:rsidRPr="00883EE4">
        <w:t>by the faculty of the then Department of Music faculty</w:t>
      </w:r>
      <w:r w:rsidR="008644A8" w:rsidRPr="00883EE4">
        <w:t xml:space="preserve"> and </w:t>
      </w:r>
      <w:r w:rsidR="000A5F4B" w:rsidRPr="00883EE4">
        <w:t xml:space="preserve">was </w:t>
      </w:r>
      <w:r w:rsidR="008644A8" w:rsidRPr="00883EE4">
        <w:t xml:space="preserve">made effective in the 2009 calendar year.  This current </w:t>
      </w:r>
      <w:r w:rsidR="007B68F5" w:rsidRPr="00883EE4">
        <w:t>version</w:t>
      </w:r>
      <w:r w:rsidR="0040513D" w:rsidRPr="00883EE4">
        <w:t xml:space="preserve"> of the document</w:t>
      </w:r>
      <w:r w:rsidR="00336264" w:rsidRPr="00883EE4">
        <w:t xml:space="preserve"> (2021)</w:t>
      </w:r>
      <w:r w:rsidR="0040513D" w:rsidRPr="00883EE4">
        <w:t xml:space="preserve"> does not contain any substantive policy changes</w:t>
      </w:r>
      <w:r w:rsidR="007B68F5" w:rsidRPr="00883EE4">
        <w:t xml:space="preserve"> in the 200</w:t>
      </w:r>
      <w:r w:rsidR="00CA405A" w:rsidRPr="00883EE4">
        <w:t>9</w:t>
      </w:r>
      <w:r w:rsidR="007B68F5" w:rsidRPr="00883EE4">
        <w:t xml:space="preserve"> document</w:t>
      </w:r>
      <w:r w:rsidR="0040513D" w:rsidRPr="00883EE4">
        <w:t xml:space="preserve">, but rather </w:t>
      </w:r>
      <w:r w:rsidR="007B68F5" w:rsidRPr="00883EE4">
        <w:t xml:space="preserve">reflects updates </w:t>
      </w:r>
      <w:r w:rsidR="008B08C7" w:rsidRPr="00883EE4">
        <w:t xml:space="preserve">in the names of academic units and </w:t>
      </w:r>
      <w:r w:rsidR="008551EA" w:rsidRPr="00883EE4">
        <w:t>changes in reporting procedures (</w:t>
      </w:r>
      <w:r w:rsidR="001376D1" w:rsidRPr="00883EE4">
        <w:t xml:space="preserve">i.e., use of Digital Measures rather than </w:t>
      </w:r>
      <w:r w:rsidR="00771308" w:rsidRPr="00883EE4">
        <w:t>use of documents linked to the Marshall University website</w:t>
      </w:r>
      <w:r w:rsidR="009F58F3" w:rsidRPr="00883EE4">
        <w:t>, etc.</w:t>
      </w:r>
      <w:r w:rsidR="00771308" w:rsidRPr="00883EE4">
        <w:t>).</w:t>
      </w:r>
    </w:p>
    <w:p w14:paraId="36215828" w14:textId="383174E1" w:rsidR="00336264" w:rsidRPr="00883EE4" w:rsidRDefault="00336264">
      <w:pPr>
        <w:pStyle w:val="BodyText"/>
        <w:spacing w:line="247" w:lineRule="auto"/>
        <w:ind w:left="241" w:right="519" w:firstLine="695"/>
      </w:pPr>
    </w:p>
    <w:p w14:paraId="5C5DB234" w14:textId="77777777" w:rsidR="00336264" w:rsidRPr="00883EE4" w:rsidRDefault="00336264">
      <w:pPr>
        <w:pStyle w:val="BodyText"/>
        <w:spacing w:line="247" w:lineRule="auto"/>
        <w:ind w:left="241" w:right="519" w:firstLine="695"/>
      </w:pPr>
    </w:p>
    <w:p w14:paraId="03A8187F" w14:textId="4A263E51" w:rsidR="00336264" w:rsidRPr="00883EE4" w:rsidRDefault="00336264">
      <w:pPr>
        <w:pStyle w:val="BodyText"/>
        <w:spacing w:line="247" w:lineRule="auto"/>
        <w:ind w:left="241" w:right="519" w:firstLine="695"/>
      </w:pPr>
      <w:r w:rsidRPr="00883EE4">
        <w:tab/>
      </w:r>
      <w:r w:rsidRPr="00883EE4">
        <w:tab/>
      </w:r>
      <w:r w:rsidRPr="00883EE4">
        <w:tab/>
      </w:r>
      <w:r w:rsidRPr="00883EE4">
        <w:tab/>
      </w:r>
      <w:r w:rsidRPr="00883EE4">
        <w:tab/>
      </w:r>
      <w:r w:rsidRPr="00883EE4">
        <w:tab/>
      </w:r>
      <w:r w:rsidRPr="00883EE4">
        <w:tab/>
      </w:r>
    </w:p>
    <w:p w14:paraId="60DD061E" w14:textId="6A9235A1" w:rsidR="0051121F" w:rsidRPr="00883EE4" w:rsidRDefault="00336264">
      <w:pPr>
        <w:pStyle w:val="BodyText"/>
        <w:spacing w:before="6"/>
        <w:rPr>
          <w:sz w:val="24"/>
        </w:rPr>
      </w:pPr>
      <w:r w:rsidRPr="00883EE4">
        <w:rPr>
          <w:sz w:val="24"/>
        </w:rPr>
        <w:tab/>
      </w:r>
      <w:r w:rsidRPr="00883EE4">
        <w:rPr>
          <w:sz w:val="24"/>
        </w:rPr>
        <w:tab/>
      </w:r>
      <w:r w:rsidRPr="00883EE4">
        <w:rPr>
          <w:sz w:val="24"/>
        </w:rPr>
        <w:tab/>
      </w:r>
      <w:r w:rsidRPr="00883EE4">
        <w:rPr>
          <w:sz w:val="24"/>
        </w:rPr>
        <w:tab/>
      </w:r>
      <w:r w:rsidRPr="00883EE4">
        <w:rPr>
          <w:sz w:val="24"/>
        </w:rPr>
        <w:tab/>
      </w:r>
      <w:r w:rsidRPr="00883EE4">
        <w:rPr>
          <w:sz w:val="24"/>
        </w:rPr>
        <w:tab/>
      </w:r>
      <w:r w:rsidRPr="00883EE4">
        <w:rPr>
          <w:sz w:val="24"/>
        </w:rPr>
        <w:tab/>
        <w:t>Dr. Susan T</w:t>
      </w:r>
      <w:r w:rsidR="00B0467A" w:rsidRPr="00883EE4">
        <w:rPr>
          <w:sz w:val="24"/>
        </w:rPr>
        <w:t>using, Director</w:t>
      </w:r>
    </w:p>
    <w:p w14:paraId="06204020" w14:textId="130337FD" w:rsidR="00B0467A" w:rsidRPr="00883EE4" w:rsidRDefault="00B0467A">
      <w:pPr>
        <w:pStyle w:val="BodyText"/>
        <w:spacing w:before="6"/>
        <w:rPr>
          <w:sz w:val="24"/>
        </w:rPr>
      </w:pPr>
      <w:r w:rsidRPr="00883EE4">
        <w:rPr>
          <w:sz w:val="24"/>
        </w:rPr>
        <w:tab/>
      </w:r>
      <w:r w:rsidRPr="00883EE4">
        <w:rPr>
          <w:sz w:val="24"/>
        </w:rPr>
        <w:tab/>
      </w:r>
      <w:r w:rsidRPr="00883EE4">
        <w:rPr>
          <w:sz w:val="24"/>
        </w:rPr>
        <w:tab/>
      </w:r>
      <w:r w:rsidRPr="00883EE4">
        <w:rPr>
          <w:sz w:val="24"/>
        </w:rPr>
        <w:tab/>
      </w:r>
      <w:r w:rsidRPr="00883EE4">
        <w:rPr>
          <w:sz w:val="24"/>
        </w:rPr>
        <w:tab/>
      </w:r>
      <w:r w:rsidRPr="00883EE4">
        <w:rPr>
          <w:sz w:val="24"/>
        </w:rPr>
        <w:tab/>
      </w:r>
      <w:r w:rsidRPr="00883EE4">
        <w:rPr>
          <w:sz w:val="24"/>
        </w:rPr>
        <w:tab/>
        <w:t>School of Music</w:t>
      </w:r>
    </w:p>
    <w:p w14:paraId="7D879E74" w14:textId="56D6B529" w:rsidR="00B0467A" w:rsidRPr="00883EE4" w:rsidRDefault="00B0467A">
      <w:pPr>
        <w:pStyle w:val="BodyText"/>
        <w:spacing w:before="6"/>
        <w:rPr>
          <w:sz w:val="24"/>
        </w:rPr>
      </w:pPr>
    </w:p>
    <w:p w14:paraId="05F0CAD4" w14:textId="5EB8AC7F" w:rsidR="00B0467A" w:rsidRPr="00883EE4" w:rsidRDefault="00B0467A">
      <w:pPr>
        <w:pStyle w:val="BodyText"/>
        <w:spacing w:before="6"/>
        <w:rPr>
          <w:sz w:val="24"/>
        </w:rPr>
      </w:pPr>
      <w:r w:rsidRPr="00883EE4">
        <w:rPr>
          <w:sz w:val="24"/>
        </w:rPr>
        <w:tab/>
      </w:r>
      <w:r w:rsidRPr="00883EE4">
        <w:rPr>
          <w:sz w:val="24"/>
        </w:rPr>
        <w:tab/>
      </w:r>
      <w:r w:rsidRPr="00883EE4">
        <w:rPr>
          <w:sz w:val="24"/>
        </w:rPr>
        <w:tab/>
      </w:r>
      <w:r w:rsidRPr="00883EE4">
        <w:rPr>
          <w:sz w:val="24"/>
        </w:rPr>
        <w:tab/>
      </w:r>
      <w:r w:rsidRPr="00883EE4">
        <w:rPr>
          <w:sz w:val="24"/>
        </w:rPr>
        <w:tab/>
      </w:r>
      <w:r w:rsidRPr="00883EE4">
        <w:rPr>
          <w:sz w:val="24"/>
        </w:rPr>
        <w:tab/>
      </w:r>
      <w:r w:rsidRPr="00883EE4">
        <w:rPr>
          <w:sz w:val="24"/>
        </w:rPr>
        <w:tab/>
        <w:t>Dr. Wendell Dobbs, Interim Dean</w:t>
      </w:r>
    </w:p>
    <w:p w14:paraId="6DBE6E88" w14:textId="2A979283" w:rsidR="00B0467A" w:rsidRPr="00883EE4" w:rsidRDefault="00B0467A">
      <w:pPr>
        <w:pStyle w:val="BodyText"/>
        <w:spacing w:before="6"/>
        <w:rPr>
          <w:sz w:val="24"/>
        </w:rPr>
      </w:pPr>
      <w:r w:rsidRPr="00883EE4">
        <w:rPr>
          <w:sz w:val="24"/>
        </w:rPr>
        <w:tab/>
      </w:r>
      <w:r w:rsidRPr="00883EE4">
        <w:rPr>
          <w:sz w:val="24"/>
        </w:rPr>
        <w:tab/>
      </w:r>
      <w:r w:rsidRPr="00883EE4">
        <w:rPr>
          <w:sz w:val="24"/>
        </w:rPr>
        <w:tab/>
      </w:r>
      <w:r w:rsidRPr="00883EE4">
        <w:rPr>
          <w:sz w:val="24"/>
        </w:rPr>
        <w:tab/>
      </w:r>
      <w:r w:rsidRPr="00883EE4">
        <w:rPr>
          <w:sz w:val="24"/>
        </w:rPr>
        <w:tab/>
      </w:r>
      <w:r w:rsidRPr="00883EE4">
        <w:rPr>
          <w:sz w:val="24"/>
        </w:rPr>
        <w:tab/>
      </w:r>
      <w:r w:rsidRPr="00883EE4">
        <w:rPr>
          <w:sz w:val="24"/>
        </w:rPr>
        <w:tab/>
        <w:t xml:space="preserve">College of Arts and Media </w:t>
      </w:r>
    </w:p>
    <w:p w14:paraId="60DD062B" w14:textId="77777777" w:rsidR="0051121F" w:rsidRPr="00883EE4" w:rsidRDefault="0051121F">
      <w:pPr>
        <w:pStyle w:val="BodyText"/>
        <w:rPr>
          <w:sz w:val="26"/>
        </w:rPr>
      </w:pPr>
    </w:p>
    <w:p w14:paraId="60DD062C" w14:textId="77777777" w:rsidR="0051121F" w:rsidRPr="00883EE4" w:rsidRDefault="0051121F">
      <w:pPr>
        <w:pStyle w:val="BodyText"/>
        <w:rPr>
          <w:sz w:val="26"/>
        </w:rPr>
      </w:pPr>
    </w:p>
    <w:p w14:paraId="60DD062D" w14:textId="77777777" w:rsidR="0051121F" w:rsidRPr="00883EE4" w:rsidRDefault="0051121F">
      <w:pPr>
        <w:pStyle w:val="BodyText"/>
        <w:spacing w:before="10"/>
      </w:pPr>
    </w:p>
    <w:p w14:paraId="60DD062F" w14:textId="3DC6485F" w:rsidR="0051121F" w:rsidRPr="00883EE4" w:rsidRDefault="0051121F" w:rsidP="00B0467A">
      <w:pPr>
        <w:ind w:right="348"/>
        <w:jc w:val="center"/>
        <w:rPr>
          <w:sz w:val="21"/>
        </w:rPr>
        <w:sectPr w:rsidR="0051121F" w:rsidRPr="00883EE4" w:rsidSect="0094366A">
          <w:pgSz w:w="12240" w:h="15840"/>
          <w:pgMar w:top="1020" w:right="1120" w:bottom="0" w:left="1020" w:header="720" w:footer="720" w:gutter="0"/>
          <w:pgNumType w:start="1"/>
          <w:cols w:space="720"/>
        </w:sectPr>
      </w:pPr>
    </w:p>
    <w:p w14:paraId="60DD0630" w14:textId="77777777" w:rsidR="0051121F" w:rsidRPr="00883EE4" w:rsidRDefault="00883EE4">
      <w:pPr>
        <w:pStyle w:val="Heading6"/>
        <w:spacing w:before="64"/>
        <w:ind w:left="868" w:right="1197"/>
      </w:pPr>
      <w:r w:rsidRPr="00883EE4">
        <w:rPr>
          <w:color w:val="2B2B2B"/>
          <w:w w:val="105"/>
        </w:rPr>
        <w:lastRenderedPageBreak/>
        <w:t>TABLE OF CONTENTS</w:t>
      </w:r>
    </w:p>
    <w:p w14:paraId="60DD0631" w14:textId="77777777" w:rsidR="0051121F" w:rsidRPr="00883EE4" w:rsidRDefault="0051121F">
      <w:pPr>
        <w:pStyle w:val="BodyText"/>
        <w:spacing w:before="8"/>
        <w:rPr>
          <w:b/>
        </w:rPr>
      </w:pPr>
    </w:p>
    <w:p w14:paraId="60DD0632" w14:textId="77777777" w:rsidR="0051121F" w:rsidRPr="00883EE4" w:rsidRDefault="0051121F">
      <w:pPr>
        <w:sectPr w:rsidR="0051121F" w:rsidRPr="00883EE4">
          <w:pgSz w:w="12240" w:h="15840"/>
          <w:pgMar w:top="1080" w:right="1120" w:bottom="0" w:left="1020" w:header="720" w:footer="720" w:gutter="0"/>
          <w:cols w:space="720"/>
        </w:sectPr>
      </w:pPr>
    </w:p>
    <w:p w14:paraId="79512F5A" w14:textId="4267719E" w:rsidR="005B2684" w:rsidRPr="00883EE4" w:rsidRDefault="00883EE4">
      <w:pPr>
        <w:spacing w:before="130" w:line="501" w:lineRule="auto"/>
        <w:ind w:left="173" w:right="6949" w:firstLine="8"/>
        <w:rPr>
          <w:color w:val="2B2B2B"/>
          <w:w w:val="110"/>
          <w:sz w:val="16"/>
          <w:szCs w:val="20"/>
        </w:rPr>
      </w:pPr>
      <w:r w:rsidRPr="00883EE4">
        <w:rPr>
          <w:sz w:val="20"/>
          <w:szCs w:val="20"/>
        </w:rPr>
        <w:pict w14:anchorId="60DD1169">
          <v:line id="_x0000_s1281" style="position:absolute;left:0;text-align:left;z-index:251637760;mso-position-horizontal-relative:page;mso-position-vertical-relative:page" from="608pt,783.35pt" to="608pt,359.4pt" strokeweight=".63686mm">
            <w10:wrap anchorx="page" anchory="page"/>
          </v:line>
        </w:pict>
      </w:r>
      <w:r w:rsidRPr="00883EE4">
        <w:rPr>
          <w:color w:val="2B2B2B"/>
          <w:w w:val="110"/>
          <w:sz w:val="16"/>
          <w:szCs w:val="20"/>
        </w:rPr>
        <w:t>INTRODUCTION</w:t>
      </w:r>
      <w:r w:rsidR="00095146" w:rsidRPr="00883EE4">
        <w:rPr>
          <w:color w:val="2B2B2B"/>
          <w:w w:val="110"/>
          <w:sz w:val="16"/>
          <w:szCs w:val="20"/>
        </w:rPr>
        <w:t xml:space="preserve">                                                                                                                                                                                    </w:t>
      </w:r>
    </w:p>
    <w:p w14:paraId="60DD0633" w14:textId="656793EA" w:rsidR="0051121F" w:rsidRPr="00883EE4" w:rsidRDefault="00883EE4">
      <w:pPr>
        <w:spacing w:before="130" w:line="501" w:lineRule="auto"/>
        <w:ind w:left="173" w:right="6949" w:firstLine="8"/>
        <w:rPr>
          <w:sz w:val="16"/>
          <w:szCs w:val="20"/>
        </w:rPr>
      </w:pPr>
      <w:r w:rsidRPr="00883EE4">
        <w:rPr>
          <w:color w:val="2B2B2B"/>
          <w:w w:val="110"/>
          <w:sz w:val="16"/>
          <w:szCs w:val="20"/>
        </w:rPr>
        <w:t>TABLE OF CONTENTS</w:t>
      </w:r>
    </w:p>
    <w:p w14:paraId="60DD0634" w14:textId="77777777" w:rsidR="0051121F" w:rsidRPr="00883EE4" w:rsidRDefault="00883EE4">
      <w:pPr>
        <w:spacing w:before="1"/>
        <w:ind w:left="173"/>
        <w:rPr>
          <w:sz w:val="16"/>
          <w:szCs w:val="20"/>
        </w:rPr>
      </w:pPr>
      <w:r w:rsidRPr="00883EE4">
        <w:rPr>
          <w:color w:val="2B2B2B"/>
          <w:w w:val="110"/>
          <w:sz w:val="16"/>
          <w:szCs w:val="20"/>
        </w:rPr>
        <w:t>THE EVALUATION PROCESS</w:t>
      </w:r>
    </w:p>
    <w:p w14:paraId="60DD0635" w14:textId="77777777" w:rsidR="0051121F" w:rsidRPr="00883EE4" w:rsidRDefault="0051121F">
      <w:pPr>
        <w:pStyle w:val="BodyText"/>
        <w:spacing w:before="3"/>
        <w:rPr>
          <w:sz w:val="18"/>
          <w:szCs w:val="22"/>
        </w:rPr>
      </w:pPr>
    </w:p>
    <w:p w14:paraId="60DD0636" w14:textId="77777777" w:rsidR="0051121F" w:rsidRPr="00883EE4" w:rsidRDefault="00883EE4">
      <w:pPr>
        <w:spacing w:line="276" w:lineRule="auto"/>
        <w:ind w:left="174" w:right="4264" w:hanging="3"/>
        <w:rPr>
          <w:sz w:val="16"/>
          <w:szCs w:val="20"/>
        </w:rPr>
      </w:pPr>
      <w:r w:rsidRPr="00883EE4">
        <w:rPr>
          <w:color w:val="2B2B2B"/>
          <w:w w:val="110"/>
          <w:sz w:val="16"/>
          <w:szCs w:val="20"/>
        </w:rPr>
        <w:t>CONTENTS OF THE EVALUATIVE FILE; SUBMITTING THE EVALUATIVE FILE</w:t>
      </w:r>
    </w:p>
    <w:p w14:paraId="60DD0637" w14:textId="77777777" w:rsidR="0051121F" w:rsidRPr="00883EE4" w:rsidRDefault="0051121F">
      <w:pPr>
        <w:pStyle w:val="BodyText"/>
        <w:spacing w:before="4"/>
        <w:rPr>
          <w:sz w:val="14"/>
          <w:szCs w:val="22"/>
        </w:rPr>
      </w:pPr>
    </w:p>
    <w:p w14:paraId="60DD0638" w14:textId="77777777" w:rsidR="0051121F" w:rsidRPr="00883EE4" w:rsidRDefault="00883EE4">
      <w:pPr>
        <w:ind w:left="173"/>
        <w:rPr>
          <w:sz w:val="16"/>
          <w:szCs w:val="20"/>
        </w:rPr>
      </w:pPr>
      <w:r w:rsidRPr="00883EE4">
        <w:rPr>
          <w:color w:val="2B2B2B"/>
          <w:w w:val="110"/>
          <w:sz w:val="16"/>
          <w:szCs w:val="20"/>
        </w:rPr>
        <w:t xml:space="preserve">THE ANNUAL </w:t>
      </w:r>
      <w:proofErr w:type="gramStart"/>
      <w:r w:rsidRPr="00883EE4">
        <w:rPr>
          <w:color w:val="2B2B2B"/>
          <w:w w:val="110"/>
          <w:sz w:val="16"/>
          <w:szCs w:val="20"/>
        </w:rPr>
        <w:t>REPORT;</w:t>
      </w:r>
      <w:proofErr w:type="gramEnd"/>
    </w:p>
    <w:p w14:paraId="60DD0639" w14:textId="3E1CC4F3" w:rsidR="0051121F" w:rsidRPr="00883EE4" w:rsidRDefault="00883EE4">
      <w:pPr>
        <w:spacing w:before="24"/>
        <w:ind w:left="174"/>
        <w:rPr>
          <w:sz w:val="16"/>
          <w:szCs w:val="20"/>
        </w:rPr>
      </w:pPr>
      <w:r w:rsidRPr="00883EE4">
        <w:rPr>
          <w:color w:val="2B2B2B"/>
          <w:w w:val="110"/>
          <w:sz w:val="16"/>
          <w:szCs w:val="20"/>
        </w:rPr>
        <w:t>SUPERVISOR'S EVALUATIO</w:t>
      </w:r>
      <w:r w:rsidR="00095146" w:rsidRPr="00883EE4">
        <w:rPr>
          <w:color w:val="2B2B2B"/>
          <w:w w:val="110"/>
          <w:sz w:val="16"/>
          <w:szCs w:val="20"/>
        </w:rPr>
        <w:t>I</w:t>
      </w:r>
      <w:r w:rsidRPr="00883EE4">
        <w:rPr>
          <w:color w:val="2B2B2B"/>
          <w:w w:val="110"/>
          <w:sz w:val="16"/>
          <w:szCs w:val="20"/>
        </w:rPr>
        <w:t>N</w:t>
      </w:r>
      <w:r w:rsidRPr="00883EE4">
        <w:rPr>
          <w:color w:val="484848"/>
          <w:w w:val="110"/>
          <w:sz w:val="16"/>
          <w:szCs w:val="20"/>
        </w:rPr>
        <w:t xml:space="preserve">; </w:t>
      </w:r>
      <w:r w:rsidRPr="00883EE4">
        <w:rPr>
          <w:color w:val="2B2B2B"/>
          <w:w w:val="110"/>
          <w:sz w:val="16"/>
          <w:szCs w:val="20"/>
        </w:rPr>
        <w:t>SELF-EVALUATION</w:t>
      </w:r>
    </w:p>
    <w:p w14:paraId="60DD063A" w14:textId="77777777" w:rsidR="0051121F" w:rsidRPr="00883EE4" w:rsidRDefault="0051121F">
      <w:pPr>
        <w:pStyle w:val="BodyText"/>
        <w:spacing w:before="8"/>
        <w:rPr>
          <w:sz w:val="18"/>
          <w:szCs w:val="22"/>
        </w:rPr>
      </w:pPr>
    </w:p>
    <w:p w14:paraId="60DD063B" w14:textId="77777777" w:rsidR="0051121F" w:rsidRPr="00883EE4" w:rsidRDefault="00883EE4">
      <w:pPr>
        <w:ind w:left="172"/>
        <w:rPr>
          <w:sz w:val="16"/>
          <w:szCs w:val="20"/>
        </w:rPr>
      </w:pPr>
      <w:r w:rsidRPr="00883EE4">
        <w:rPr>
          <w:color w:val="2B2B2B"/>
          <w:w w:val="110"/>
          <w:sz w:val="16"/>
          <w:szCs w:val="20"/>
        </w:rPr>
        <w:t xml:space="preserve">OVERALL COMPOSITE RATING (OCR) CALCULATIONS </w:t>
      </w:r>
      <w:proofErr w:type="gramStart"/>
      <w:r w:rsidRPr="00883EE4">
        <w:rPr>
          <w:color w:val="2B2B2B"/>
          <w:w w:val="110"/>
          <w:sz w:val="16"/>
          <w:szCs w:val="20"/>
        </w:rPr>
        <w:t>PAGE;</w:t>
      </w:r>
      <w:proofErr w:type="gramEnd"/>
    </w:p>
    <w:p w14:paraId="60DD063C" w14:textId="77777777" w:rsidR="0051121F" w:rsidRPr="00883EE4" w:rsidRDefault="00883EE4">
      <w:pPr>
        <w:spacing w:before="16" w:line="276" w:lineRule="auto"/>
        <w:ind w:left="172" w:firstLine="5"/>
        <w:rPr>
          <w:sz w:val="16"/>
          <w:szCs w:val="20"/>
        </w:rPr>
      </w:pPr>
      <w:r w:rsidRPr="00883EE4">
        <w:rPr>
          <w:color w:val="2B2B2B"/>
          <w:w w:val="110"/>
          <w:sz w:val="16"/>
          <w:szCs w:val="20"/>
        </w:rPr>
        <w:t xml:space="preserve">ADMINISTRATION; PROFESSIONAL DEVELOPMENT </w:t>
      </w:r>
      <w:r w:rsidRPr="00883EE4">
        <w:rPr>
          <w:color w:val="1C1C1C"/>
          <w:w w:val="110"/>
          <w:sz w:val="16"/>
          <w:szCs w:val="20"/>
        </w:rPr>
        <w:t xml:space="preserve">AND </w:t>
      </w:r>
      <w:r w:rsidRPr="00883EE4">
        <w:rPr>
          <w:color w:val="2B2B2B"/>
          <w:w w:val="110"/>
          <w:sz w:val="16"/>
          <w:szCs w:val="20"/>
        </w:rPr>
        <w:t>RECOGNIT</w:t>
      </w:r>
      <w:r w:rsidRPr="00883EE4">
        <w:rPr>
          <w:color w:val="484848"/>
          <w:w w:val="110"/>
          <w:sz w:val="16"/>
          <w:szCs w:val="20"/>
        </w:rPr>
        <w:t>I</w:t>
      </w:r>
      <w:r w:rsidRPr="00883EE4">
        <w:rPr>
          <w:color w:val="2B2B2B"/>
          <w:w w:val="110"/>
          <w:sz w:val="16"/>
          <w:szCs w:val="20"/>
        </w:rPr>
        <w:t xml:space="preserve">ON, SCHOLARLY AND CREATIVE, TEACHING AND ADVISING, AND </w:t>
      </w:r>
      <w:proofErr w:type="gramStart"/>
      <w:r w:rsidRPr="00883EE4">
        <w:rPr>
          <w:color w:val="2B2B2B"/>
          <w:w w:val="110"/>
          <w:sz w:val="16"/>
          <w:szCs w:val="20"/>
        </w:rPr>
        <w:t>SERVICE;</w:t>
      </w:r>
      <w:proofErr w:type="gramEnd"/>
    </w:p>
    <w:p w14:paraId="60DD063D" w14:textId="157E8BD9" w:rsidR="0051121F" w:rsidRPr="00883EE4" w:rsidRDefault="00883EE4">
      <w:pPr>
        <w:spacing w:line="200" w:lineRule="exact"/>
        <w:ind w:left="173"/>
        <w:rPr>
          <w:sz w:val="16"/>
          <w:szCs w:val="20"/>
        </w:rPr>
      </w:pPr>
      <w:r w:rsidRPr="00883EE4">
        <w:rPr>
          <w:color w:val="2B2B2B"/>
          <w:w w:val="110"/>
          <w:sz w:val="16"/>
          <w:szCs w:val="20"/>
        </w:rPr>
        <w:t xml:space="preserve">THE </w:t>
      </w:r>
      <w:proofErr w:type="gramStart"/>
      <w:r w:rsidRPr="00883EE4">
        <w:rPr>
          <w:color w:val="2B2B2B"/>
          <w:w w:val="110"/>
          <w:sz w:val="16"/>
          <w:szCs w:val="20"/>
        </w:rPr>
        <w:t>PLANNING</w:t>
      </w:r>
      <w:r w:rsidR="00095146" w:rsidRPr="00883EE4">
        <w:rPr>
          <w:color w:val="2B2B2B"/>
          <w:w w:val="110"/>
          <w:sz w:val="16"/>
          <w:szCs w:val="20"/>
        </w:rPr>
        <w:t xml:space="preserve"> </w:t>
      </w:r>
      <w:r w:rsidRPr="00883EE4">
        <w:rPr>
          <w:color w:val="2B2B2B"/>
          <w:spacing w:val="-35"/>
          <w:w w:val="110"/>
          <w:sz w:val="16"/>
          <w:szCs w:val="20"/>
        </w:rPr>
        <w:t xml:space="preserve"> </w:t>
      </w:r>
      <w:r w:rsidRPr="00883EE4">
        <w:rPr>
          <w:color w:val="2B2B2B"/>
          <w:w w:val="110"/>
          <w:sz w:val="16"/>
          <w:szCs w:val="20"/>
        </w:rPr>
        <w:t>PAGE</w:t>
      </w:r>
      <w:proofErr w:type="gramEnd"/>
    </w:p>
    <w:p w14:paraId="60DD063E" w14:textId="77777777" w:rsidR="0051121F" w:rsidRPr="00883EE4" w:rsidRDefault="0051121F">
      <w:pPr>
        <w:pStyle w:val="BodyText"/>
        <w:spacing w:before="4"/>
        <w:rPr>
          <w:sz w:val="18"/>
          <w:szCs w:val="22"/>
        </w:rPr>
      </w:pPr>
    </w:p>
    <w:p w14:paraId="60DD063F" w14:textId="77777777" w:rsidR="0051121F" w:rsidRPr="00883EE4" w:rsidRDefault="00883EE4">
      <w:pPr>
        <w:spacing w:line="268" w:lineRule="auto"/>
        <w:ind w:left="181" w:right="4264" w:hanging="5"/>
        <w:rPr>
          <w:sz w:val="16"/>
          <w:szCs w:val="20"/>
        </w:rPr>
      </w:pPr>
      <w:r w:rsidRPr="00883EE4">
        <w:rPr>
          <w:color w:val="2B2B2B"/>
          <w:w w:val="110"/>
          <w:sz w:val="16"/>
          <w:szCs w:val="20"/>
        </w:rPr>
        <w:t xml:space="preserve">ANTICIPATED ACTIVITIES FOR EACH ROLE; </w:t>
      </w:r>
      <w:r w:rsidRPr="00883EE4">
        <w:rPr>
          <w:color w:val="1C1C1C"/>
          <w:w w:val="110"/>
          <w:sz w:val="16"/>
          <w:szCs w:val="20"/>
        </w:rPr>
        <w:t>IMPROVEMENT</w:t>
      </w:r>
      <w:r w:rsidRPr="00883EE4">
        <w:rPr>
          <w:color w:val="1C1C1C"/>
          <w:spacing w:val="14"/>
          <w:w w:val="110"/>
          <w:sz w:val="16"/>
          <w:szCs w:val="20"/>
        </w:rPr>
        <w:t xml:space="preserve"> </w:t>
      </w:r>
      <w:r w:rsidRPr="00883EE4">
        <w:rPr>
          <w:color w:val="2B2B2B"/>
          <w:w w:val="110"/>
          <w:sz w:val="16"/>
          <w:szCs w:val="20"/>
        </w:rPr>
        <w:t>PLAN</w:t>
      </w:r>
    </w:p>
    <w:p w14:paraId="60DD0640" w14:textId="77777777" w:rsidR="0051121F" w:rsidRPr="00883EE4" w:rsidRDefault="0051121F">
      <w:pPr>
        <w:pStyle w:val="BodyText"/>
        <w:spacing w:before="4"/>
        <w:rPr>
          <w:sz w:val="16"/>
          <w:szCs w:val="22"/>
        </w:rPr>
      </w:pPr>
    </w:p>
    <w:p w14:paraId="60DD0641" w14:textId="77777777" w:rsidR="0051121F" w:rsidRPr="00883EE4" w:rsidRDefault="00883EE4">
      <w:pPr>
        <w:spacing w:before="1" w:line="259" w:lineRule="auto"/>
        <w:ind w:left="174" w:right="5124"/>
        <w:rPr>
          <w:sz w:val="16"/>
          <w:szCs w:val="20"/>
        </w:rPr>
      </w:pPr>
      <w:r w:rsidRPr="00883EE4">
        <w:rPr>
          <w:color w:val="2B2B2B"/>
          <w:w w:val="110"/>
          <w:sz w:val="16"/>
          <w:szCs w:val="20"/>
        </w:rPr>
        <w:t>SUPPOR</w:t>
      </w:r>
      <w:r w:rsidRPr="00883EE4">
        <w:rPr>
          <w:color w:val="484848"/>
          <w:w w:val="110"/>
          <w:sz w:val="16"/>
          <w:szCs w:val="20"/>
        </w:rPr>
        <w:t>T</w:t>
      </w:r>
      <w:r w:rsidRPr="00883EE4">
        <w:rPr>
          <w:color w:val="2B2B2B"/>
          <w:w w:val="110"/>
          <w:sz w:val="16"/>
          <w:szCs w:val="20"/>
        </w:rPr>
        <w:t>ING DO</w:t>
      </w:r>
      <w:r w:rsidRPr="00883EE4">
        <w:rPr>
          <w:color w:val="2B2B2B"/>
          <w:w w:val="110"/>
          <w:sz w:val="16"/>
          <w:szCs w:val="20"/>
        </w:rPr>
        <w:t>CUMENTATION; STUDENT EVALUATIONS; MATRICES</w:t>
      </w:r>
    </w:p>
    <w:p w14:paraId="60DD0642" w14:textId="77777777" w:rsidR="0051121F" w:rsidRPr="00883EE4" w:rsidRDefault="00883EE4">
      <w:pPr>
        <w:spacing w:before="24" w:line="432" w:lineRule="exact"/>
        <w:ind w:left="175" w:right="5892"/>
        <w:rPr>
          <w:sz w:val="16"/>
          <w:szCs w:val="20"/>
        </w:rPr>
      </w:pPr>
      <w:r w:rsidRPr="00883EE4">
        <w:rPr>
          <w:color w:val="2B2B2B"/>
          <w:w w:val="110"/>
          <w:sz w:val="16"/>
          <w:szCs w:val="20"/>
        </w:rPr>
        <w:t xml:space="preserve">FREQUENTLY ASKED QUESTIONS EVALUATORS; </w:t>
      </w:r>
      <w:proofErr w:type="gramStart"/>
      <w:r w:rsidRPr="00883EE4">
        <w:rPr>
          <w:color w:val="2B2B2B"/>
          <w:w w:val="110"/>
          <w:sz w:val="16"/>
          <w:szCs w:val="20"/>
        </w:rPr>
        <w:t>GREENBOOK;</w:t>
      </w:r>
      <w:proofErr w:type="gramEnd"/>
    </w:p>
    <w:p w14:paraId="60DD0643" w14:textId="77777777" w:rsidR="0051121F" w:rsidRPr="00883EE4" w:rsidRDefault="00883EE4">
      <w:pPr>
        <w:spacing w:line="184" w:lineRule="exact"/>
        <w:ind w:left="172"/>
        <w:rPr>
          <w:sz w:val="16"/>
          <w:szCs w:val="20"/>
        </w:rPr>
      </w:pPr>
      <w:r w:rsidRPr="00883EE4">
        <w:rPr>
          <w:color w:val="2B2B2B"/>
          <w:w w:val="110"/>
          <w:sz w:val="16"/>
          <w:szCs w:val="20"/>
        </w:rPr>
        <w:t>CRITERIA FOR CONTINUING APPOINTMENT, PROMOTION, AND TENURE</w:t>
      </w:r>
    </w:p>
    <w:p w14:paraId="60DD0644" w14:textId="77777777" w:rsidR="0051121F" w:rsidRPr="00883EE4" w:rsidRDefault="0051121F">
      <w:pPr>
        <w:pStyle w:val="BodyText"/>
        <w:spacing w:before="8"/>
        <w:rPr>
          <w:sz w:val="18"/>
          <w:szCs w:val="22"/>
        </w:rPr>
      </w:pPr>
    </w:p>
    <w:p w14:paraId="60DD0645" w14:textId="77777777" w:rsidR="0051121F" w:rsidRPr="00883EE4" w:rsidRDefault="00883EE4">
      <w:pPr>
        <w:spacing w:line="259" w:lineRule="auto"/>
        <w:ind w:left="175" w:right="2499"/>
        <w:rPr>
          <w:sz w:val="16"/>
          <w:szCs w:val="20"/>
        </w:rPr>
      </w:pPr>
      <w:r w:rsidRPr="00883EE4">
        <w:rPr>
          <w:color w:val="2B2B2B"/>
          <w:w w:val="110"/>
          <w:sz w:val="16"/>
          <w:szCs w:val="20"/>
        </w:rPr>
        <w:t xml:space="preserve">REQUIREMENTS FOR APPOINTMENT </w:t>
      </w:r>
      <w:r w:rsidRPr="00883EE4">
        <w:rPr>
          <w:color w:val="1C1C1C"/>
          <w:w w:val="110"/>
          <w:sz w:val="16"/>
          <w:szCs w:val="20"/>
        </w:rPr>
        <w:t xml:space="preserve">AS </w:t>
      </w:r>
      <w:r w:rsidRPr="00883EE4">
        <w:rPr>
          <w:color w:val="2B2B2B"/>
          <w:w w:val="110"/>
          <w:sz w:val="16"/>
          <w:szCs w:val="20"/>
        </w:rPr>
        <w:t xml:space="preserve">INSTRUCTOR; REQUIREMENTS FOR APPOINTMENT </w:t>
      </w:r>
      <w:r w:rsidRPr="00883EE4">
        <w:rPr>
          <w:color w:val="1C1C1C"/>
          <w:w w:val="110"/>
          <w:sz w:val="16"/>
          <w:szCs w:val="20"/>
        </w:rPr>
        <w:t xml:space="preserve">AS </w:t>
      </w:r>
      <w:r w:rsidRPr="00883EE4">
        <w:rPr>
          <w:color w:val="2B2B2B"/>
          <w:w w:val="110"/>
          <w:sz w:val="16"/>
          <w:szCs w:val="20"/>
        </w:rPr>
        <w:t>ASSISTANT PROFESSOR</w:t>
      </w:r>
    </w:p>
    <w:p w14:paraId="60DD0646" w14:textId="77777777" w:rsidR="0051121F" w:rsidRPr="00883EE4" w:rsidRDefault="0051121F">
      <w:pPr>
        <w:pStyle w:val="BodyText"/>
        <w:spacing w:before="2"/>
        <w:rPr>
          <w:sz w:val="16"/>
          <w:szCs w:val="22"/>
        </w:rPr>
      </w:pPr>
    </w:p>
    <w:p w14:paraId="60DD0647" w14:textId="77777777" w:rsidR="0051121F" w:rsidRPr="00883EE4" w:rsidRDefault="00883EE4">
      <w:pPr>
        <w:pStyle w:val="ListParagraph"/>
        <w:numPr>
          <w:ilvl w:val="0"/>
          <w:numId w:val="26"/>
        </w:numPr>
        <w:tabs>
          <w:tab w:val="left" w:pos="182"/>
        </w:tabs>
        <w:spacing w:before="1" w:line="268" w:lineRule="auto"/>
        <w:ind w:right="2969" w:hanging="54"/>
        <w:rPr>
          <w:rFonts w:ascii="Times New Roman" w:hAnsi="Times New Roman"/>
          <w:sz w:val="16"/>
          <w:szCs w:val="20"/>
        </w:rPr>
      </w:pPr>
      <w:r w:rsidRPr="00883EE4">
        <w:rPr>
          <w:rFonts w:ascii="Times New Roman" w:hAnsi="Times New Roman"/>
          <w:color w:val="2B2B2B"/>
          <w:spacing w:val="-3"/>
          <w:w w:val="110"/>
          <w:sz w:val="16"/>
          <w:szCs w:val="20"/>
        </w:rPr>
        <w:t>REQUIR</w:t>
      </w:r>
      <w:r w:rsidRPr="00883EE4">
        <w:rPr>
          <w:rFonts w:ascii="Times New Roman" w:hAnsi="Times New Roman"/>
          <w:color w:val="2B2B2B"/>
          <w:spacing w:val="-3"/>
          <w:w w:val="110"/>
          <w:sz w:val="16"/>
          <w:szCs w:val="20"/>
        </w:rPr>
        <w:t xml:space="preserve">EMENTS </w:t>
      </w:r>
      <w:r w:rsidRPr="00883EE4">
        <w:rPr>
          <w:rFonts w:ascii="Times New Roman" w:hAnsi="Times New Roman"/>
          <w:color w:val="2B2B2B"/>
          <w:w w:val="110"/>
          <w:sz w:val="16"/>
          <w:szCs w:val="20"/>
        </w:rPr>
        <w:t xml:space="preserve">FOR APPOINTMENT AS ASSOCIATE </w:t>
      </w:r>
      <w:proofErr w:type="gramStart"/>
      <w:r w:rsidRPr="00883EE4">
        <w:rPr>
          <w:rFonts w:ascii="Times New Roman" w:hAnsi="Times New Roman"/>
          <w:color w:val="2B2B2B"/>
          <w:w w:val="110"/>
          <w:sz w:val="16"/>
          <w:szCs w:val="20"/>
        </w:rPr>
        <w:t xml:space="preserve">PROFESSOR </w:t>
      </w:r>
      <w:r w:rsidRPr="00883EE4">
        <w:rPr>
          <w:rFonts w:ascii="Times New Roman" w:hAnsi="Times New Roman"/>
          <w:color w:val="484848"/>
          <w:w w:val="110"/>
          <w:sz w:val="16"/>
          <w:szCs w:val="20"/>
        </w:rPr>
        <w:t>;</w:t>
      </w:r>
      <w:proofErr w:type="gramEnd"/>
      <w:r w:rsidRPr="00883EE4">
        <w:rPr>
          <w:rFonts w:ascii="Times New Roman" w:hAnsi="Times New Roman"/>
          <w:color w:val="2B2B2B"/>
          <w:w w:val="110"/>
          <w:sz w:val="16"/>
          <w:szCs w:val="20"/>
        </w:rPr>
        <w:t xml:space="preserve"> REQUIREMENTS FOR APPOINTMENT AS</w:t>
      </w:r>
      <w:r w:rsidRPr="00883EE4">
        <w:rPr>
          <w:rFonts w:ascii="Times New Roman" w:hAnsi="Times New Roman"/>
          <w:color w:val="2B2B2B"/>
          <w:spacing w:val="31"/>
          <w:w w:val="110"/>
          <w:sz w:val="16"/>
          <w:szCs w:val="20"/>
        </w:rPr>
        <w:t xml:space="preserve"> </w:t>
      </w:r>
      <w:r w:rsidRPr="00883EE4">
        <w:rPr>
          <w:rFonts w:ascii="Times New Roman" w:hAnsi="Times New Roman"/>
          <w:color w:val="2B2B2B"/>
          <w:w w:val="110"/>
          <w:sz w:val="16"/>
          <w:szCs w:val="20"/>
        </w:rPr>
        <w:t>PROFESSOR</w:t>
      </w:r>
    </w:p>
    <w:p w14:paraId="60DD0648" w14:textId="77777777" w:rsidR="0051121F" w:rsidRPr="00883EE4" w:rsidRDefault="0051121F">
      <w:pPr>
        <w:pStyle w:val="BodyText"/>
        <w:spacing w:before="8"/>
        <w:rPr>
          <w:sz w:val="14"/>
          <w:szCs w:val="22"/>
        </w:rPr>
      </w:pPr>
    </w:p>
    <w:p w14:paraId="60DD0649" w14:textId="77777777" w:rsidR="0051121F" w:rsidRPr="00883EE4" w:rsidRDefault="00883EE4">
      <w:pPr>
        <w:spacing w:before="1" w:line="268" w:lineRule="auto"/>
        <w:ind w:left="172" w:right="4264" w:firstLine="5"/>
        <w:rPr>
          <w:sz w:val="16"/>
          <w:szCs w:val="20"/>
        </w:rPr>
      </w:pPr>
      <w:r w:rsidRPr="00883EE4">
        <w:rPr>
          <w:color w:val="2B2B2B"/>
          <w:w w:val="110"/>
          <w:sz w:val="16"/>
          <w:szCs w:val="20"/>
        </w:rPr>
        <w:t>ANNUAL CONSIDERATION FOR PROMOTION; CRITERIA FOR A RECOMMENDATION FOR TENURE</w:t>
      </w:r>
    </w:p>
    <w:p w14:paraId="60DD064A" w14:textId="77777777" w:rsidR="0051121F" w:rsidRPr="00883EE4" w:rsidRDefault="0051121F">
      <w:pPr>
        <w:pStyle w:val="BodyText"/>
        <w:rPr>
          <w:sz w:val="16"/>
          <w:szCs w:val="22"/>
        </w:rPr>
      </w:pPr>
    </w:p>
    <w:p w14:paraId="60DD064B" w14:textId="77777777" w:rsidR="0051121F" w:rsidRPr="00883EE4" w:rsidRDefault="00883EE4">
      <w:pPr>
        <w:spacing w:line="268" w:lineRule="auto"/>
        <w:ind w:left="174"/>
        <w:rPr>
          <w:sz w:val="16"/>
          <w:szCs w:val="20"/>
        </w:rPr>
      </w:pPr>
      <w:r w:rsidRPr="00883EE4">
        <w:rPr>
          <w:color w:val="2B2B2B"/>
          <w:w w:val="110"/>
          <w:sz w:val="16"/>
          <w:szCs w:val="20"/>
        </w:rPr>
        <w:t xml:space="preserve">EVALUATIVE </w:t>
      </w:r>
      <w:proofErr w:type="gramStart"/>
      <w:r w:rsidRPr="00883EE4">
        <w:rPr>
          <w:color w:val="2B2B2B"/>
          <w:w w:val="110"/>
          <w:sz w:val="16"/>
          <w:szCs w:val="20"/>
        </w:rPr>
        <w:t xml:space="preserve">RATINGS </w:t>
      </w:r>
      <w:r w:rsidRPr="00883EE4">
        <w:rPr>
          <w:color w:val="484848"/>
          <w:w w:val="110"/>
          <w:sz w:val="16"/>
          <w:szCs w:val="20"/>
        </w:rPr>
        <w:t>:</w:t>
      </w:r>
      <w:proofErr w:type="gramEnd"/>
      <w:r w:rsidRPr="00883EE4">
        <w:rPr>
          <w:color w:val="484848"/>
          <w:w w:val="110"/>
          <w:sz w:val="16"/>
          <w:szCs w:val="20"/>
        </w:rPr>
        <w:t xml:space="preserve"> </w:t>
      </w:r>
      <w:r w:rsidRPr="00883EE4">
        <w:rPr>
          <w:color w:val="2B2B2B"/>
          <w:w w:val="110"/>
          <w:sz w:val="16"/>
          <w:szCs w:val="20"/>
        </w:rPr>
        <w:t>WHAT THE NUMBERS MEAN: EXEMPLARY; PROFESSIONAL; NEEDS IMPROVEMENT</w:t>
      </w:r>
    </w:p>
    <w:p w14:paraId="60DD064C" w14:textId="77777777" w:rsidR="0051121F" w:rsidRPr="00883EE4" w:rsidRDefault="0051121F">
      <w:pPr>
        <w:pStyle w:val="BodyText"/>
        <w:spacing w:before="5"/>
        <w:rPr>
          <w:sz w:val="16"/>
          <w:szCs w:val="22"/>
        </w:rPr>
      </w:pPr>
    </w:p>
    <w:p w14:paraId="60DD064D" w14:textId="739B3912" w:rsidR="0051121F" w:rsidRPr="00883EE4" w:rsidRDefault="00883EE4">
      <w:pPr>
        <w:spacing w:line="268" w:lineRule="auto"/>
        <w:ind w:left="167" w:right="1159" w:firstLine="7"/>
        <w:rPr>
          <w:sz w:val="16"/>
          <w:szCs w:val="20"/>
        </w:rPr>
      </w:pPr>
      <w:r w:rsidRPr="00883EE4">
        <w:rPr>
          <w:color w:val="2B2B2B"/>
          <w:w w:val="110"/>
          <w:sz w:val="16"/>
          <w:szCs w:val="20"/>
        </w:rPr>
        <w:t>EVALUATIVE RATINGS</w:t>
      </w:r>
      <w:r w:rsidRPr="00883EE4">
        <w:rPr>
          <w:color w:val="484848"/>
          <w:w w:val="110"/>
          <w:sz w:val="16"/>
          <w:szCs w:val="20"/>
        </w:rPr>
        <w:t xml:space="preserve">: </w:t>
      </w:r>
      <w:r w:rsidRPr="00883EE4">
        <w:rPr>
          <w:color w:val="2B2B2B"/>
          <w:w w:val="110"/>
          <w:sz w:val="16"/>
          <w:szCs w:val="20"/>
        </w:rPr>
        <w:t>WHAT THE NUMBERS M</w:t>
      </w:r>
      <w:r w:rsidRPr="00883EE4">
        <w:rPr>
          <w:color w:val="484848"/>
          <w:w w:val="110"/>
          <w:sz w:val="16"/>
          <w:szCs w:val="20"/>
        </w:rPr>
        <w:t>E</w:t>
      </w:r>
      <w:r w:rsidRPr="00883EE4">
        <w:rPr>
          <w:color w:val="1C1C1C"/>
          <w:w w:val="110"/>
          <w:sz w:val="16"/>
          <w:szCs w:val="20"/>
        </w:rPr>
        <w:t>AN</w:t>
      </w:r>
      <w:r w:rsidRPr="00883EE4">
        <w:rPr>
          <w:color w:val="484848"/>
          <w:w w:val="110"/>
          <w:sz w:val="16"/>
          <w:szCs w:val="20"/>
        </w:rPr>
        <w:t xml:space="preserve">: </w:t>
      </w:r>
      <w:r w:rsidRPr="00883EE4">
        <w:rPr>
          <w:color w:val="2B2B2B"/>
          <w:w w:val="110"/>
          <w:sz w:val="16"/>
          <w:szCs w:val="20"/>
        </w:rPr>
        <w:t>UNACCEPTABLE</w:t>
      </w:r>
      <w:r w:rsidRPr="00883EE4">
        <w:rPr>
          <w:color w:val="484848"/>
          <w:w w:val="110"/>
          <w:sz w:val="16"/>
          <w:szCs w:val="20"/>
        </w:rPr>
        <w:t xml:space="preserve">; </w:t>
      </w:r>
      <w:r w:rsidRPr="00883EE4">
        <w:rPr>
          <w:color w:val="2B2B2B"/>
          <w:w w:val="110"/>
          <w:sz w:val="16"/>
          <w:szCs w:val="20"/>
        </w:rPr>
        <w:t>EVALUATIVE CATEGORIE</w:t>
      </w:r>
      <w:r w:rsidRPr="00883EE4">
        <w:rPr>
          <w:color w:val="2B2B2B"/>
          <w:w w:val="110"/>
          <w:sz w:val="16"/>
          <w:szCs w:val="20"/>
        </w:rPr>
        <w:t>S</w:t>
      </w:r>
      <w:r w:rsidRPr="00883EE4">
        <w:rPr>
          <w:color w:val="484848"/>
          <w:w w:val="110"/>
          <w:sz w:val="16"/>
          <w:szCs w:val="20"/>
        </w:rPr>
        <w:t xml:space="preserve">: </w:t>
      </w:r>
      <w:r w:rsidRPr="00883EE4">
        <w:rPr>
          <w:color w:val="2B2B2B"/>
          <w:w w:val="110"/>
          <w:sz w:val="16"/>
          <w:szCs w:val="20"/>
        </w:rPr>
        <w:t>TEACHING AND ADVISING</w:t>
      </w:r>
      <w:r w:rsidR="00FB1831" w:rsidRPr="00883EE4">
        <w:rPr>
          <w:color w:val="2B2B2B"/>
          <w:w w:val="110"/>
          <w:sz w:val="16"/>
          <w:szCs w:val="20"/>
        </w:rPr>
        <w:t xml:space="preserve">                                                                                                                                        </w:t>
      </w:r>
    </w:p>
    <w:p w14:paraId="60DD064E" w14:textId="77777777" w:rsidR="0051121F" w:rsidRPr="00883EE4" w:rsidRDefault="0051121F">
      <w:pPr>
        <w:pStyle w:val="BodyText"/>
        <w:spacing w:before="9"/>
        <w:rPr>
          <w:sz w:val="14"/>
          <w:szCs w:val="22"/>
        </w:rPr>
      </w:pPr>
    </w:p>
    <w:p w14:paraId="60DD064F" w14:textId="65C8D951" w:rsidR="0051121F" w:rsidRPr="00883EE4" w:rsidRDefault="00883EE4">
      <w:pPr>
        <w:ind w:left="167"/>
        <w:rPr>
          <w:sz w:val="16"/>
          <w:szCs w:val="20"/>
        </w:rPr>
      </w:pPr>
      <w:r w:rsidRPr="00883EE4">
        <w:rPr>
          <w:color w:val="2B2B2B"/>
          <w:w w:val="110"/>
          <w:sz w:val="16"/>
          <w:szCs w:val="20"/>
        </w:rPr>
        <w:t>SCHOLARLY</w:t>
      </w:r>
      <w:r w:rsidRPr="00883EE4">
        <w:rPr>
          <w:color w:val="484848"/>
          <w:w w:val="110"/>
          <w:sz w:val="16"/>
          <w:szCs w:val="20"/>
        </w:rPr>
        <w:t xml:space="preserve">/ </w:t>
      </w:r>
      <w:r w:rsidRPr="00883EE4">
        <w:rPr>
          <w:color w:val="2B2B2B"/>
          <w:w w:val="110"/>
          <w:sz w:val="16"/>
          <w:szCs w:val="20"/>
        </w:rPr>
        <w:t>CREATIVE</w:t>
      </w:r>
      <w:r w:rsidR="00CC2466" w:rsidRPr="00883EE4">
        <w:rPr>
          <w:color w:val="2B2B2B"/>
          <w:w w:val="110"/>
          <w:sz w:val="16"/>
          <w:szCs w:val="20"/>
        </w:rPr>
        <w:t xml:space="preserve">                                                                                                                                                                      </w:t>
      </w:r>
    </w:p>
    <w:p w14:paraId="60DD0650" w14:textId="77777777" w:rsidR="0051121F" w:rsidRPr="00883EE4" w:rsidRDefault="0051121F">
      <w:pPr>
        <w:pStyle w:val="BodyText"/>
        <w:spacing w:before="3"/>
        <w:rPr>
          <w:sz w:val="18"/>
          <w:szCs w:val="22"/>
        </w:rPr>
      </w:pPr>
    </w:p>
    <w:p w14:paraId="60DD0651" w14:textId="77777777" w:rsidR="0051121F" w:rsidRPr="00883EE4" w:rsidRDefault="00883EE4">
      <w:pPr>
        <w:spacing w:line="268" w:lineRule="auto"/>
        <w:ind w:left="167" w:right="6081"/>
        <w:rPr>
          <w:sz w:val="16"/>
          <w:szCs w:val="20"/>
        </w:rPr>
      </w:pPr>
      <w:r w:rsidRPr="00883EE4">
        <w:rPr>
          <w:color w:val="2B2B2B"/>
          <w:w w:val="110"/>
          <w:sz w:val="16"/>
          <w:szCs w:val="20"/>
        </w:rPr>
        <w:t>DEVELOPMENT</w:t>
      </w:r>
      <w:r w:rsidRPr="00883EE4">
        <w:rPr>
          <w:color w:val="484848"/>
          <w:w w:val="110"/>
          <w:sz w:val="16"/>
          <w:szCs w:val="20"/>
        </w:rPr>
        <w:t xml:space="preserve">/ </w:t>
      </w:r>
      <w:r w:rsidRPr="00883EE4">
        <w:rPr>
          <w:color w:val="2B2B2B"/>
          <w:w w:val="110"/>
          <w:sz w:val="16"/>
          <w:szCs w:val="20"/>
        </w:rPr>
        <w:t>RECOGNITION; SERVICE</w:t>
      </w:r>
    </w:p>
    <w:p w14:paraId="60DD0652" w14:textId="77777777" w:rsidR="0051121F" w:rsidRPr="00883EE4" w:rsidRDefault="0051121F">
      <w:pPr>
        <w:pStyle w:val="BodyText"/>
        <w:spacing w:before="5"/>
        <w:rPr>
          <w:sz w:val="16"/>
          <w:szCs w:val="22"/>
        </w:rPr>
      </w:pPr>
    </w:p>
    <w:p w14:paraId="60DD0653" w14:textId="602F1650" w:rsidR="0051121F" w:rsidRPr="00883EE4" w:rsidRDefault="00883EE4">
      <w:pPr>
        <w:ind w:left="162"/>
        <w:rPr>
          <w:sz w:val="16"/>
          <w:szCs w:val="20"/>
        </w:rPr>
      </w:pPr>
      <w:r w:rsidRPr="00883EE4">
        <w:rPr>
          <w:color w:val="2B2B2B"/>
          <w:w w:val="110"/>
          <w:sz w:val="16"/>
          <w:szCs w:val="20"/>
        </w:rPr>
        <w:t>ADMINISTRATION</w:t>
      </w:r>
      <w:r w:rsidR="00332997" w:rsidRPr="00883EE4">
        <w:rPr>
          <w:color w:val="2B2B2B"/>
          <w:w w:val="110"/>
          <w:sz w:val="16"/>
          <w:szCs w:val="20"/>
        </w:rPr>
        <w:t xml:space="preserve">                                                                                                                       </w:t>
      </w:r>
    </w:p>
    <w:p w14:paraId="60DD0654" w14:textId="77777777" w:rsidR="0051121F" w:rsidRPr="00883EE4" w:rsidRDefault="0051121F">
      <w:pPr>
        <w:pStyle w:val="BodyText"/>
        <w:spacing w:before="7"/>
        <w:rPr>
          <w:sz w:val="16"/>
          <w:szCs w:val="22"/>
        </w:rPr>
      </w:pPr>
    </w:p>
    <w:p w14:paraId="60DD0655" w14:textId="0B2E54A2" w:rsidR="0051121F" w:rsidRPr="00883EE4" w:rsidRDefault="00883EE4" w:rsidP="00CC2466">
      <w:pPr>
        <w:pStyle w:val="ListParagraph"/>
        <w:numPr>
          <w:ilvl w:val="0"/>
          <w:numId w:val="25"/>
        </w:numPr>
        <w:tabs>
          <w:tab w:val="left" w:pos="315"/>
        </w:tabs>
        <w:spacing w:line="261" w:lineRule="auto"/>
        <w:ind w:right="-836" w:hanging="5"/>
        <w:rPr>
          <w:rFonts w:ascii="Times New Roman" w:hAnsi="Times New Roman"/>
          <w:color w:val="2B2B2B"/>
          <w:sz w:val="18"/>
          <w:szCs w:val="20"/>
        </w:rPr>
      </w:pPr>
      <w:r w:rsidRPr="00883EE4">
        <w:rPr>
          <w:rFonts w:ascii="Times New Roman" w:hAnsi="Times New Roman"/>
          <w:color w:val="2B2B2B"/>
          <w:w w:val="110"/>
          <w:sz w:val="16"/>
          <w:szCs w:val="20"/>
        </w:rPr>
        <w:t>ADDENDUM l: I</w:t>
      </w:r>
      <w:r w:rsidRPr="00883EE4">
        <w:rPr>
          <w:rFonts w:ascii="Times New Roman" w:hAnsi="Times New Roman"/>
          <w:color w:val="2B2B2B"/>
          <w:w w:val="110"/>
          <w:sz w:val="16"/>
          <w:szCs w:val="20"/>
        </w:rPr>
        <w:t>LLUSTRATIONS OF EVALUATIVE RATINGS AND APPROPRIATE ACHIEVEMENT FOR PROMOTION/TENURE</w:t>
      </w:r>
      <w:r w:rsidR="00CC2466" w:rsidRPr="00883EE4">
        <w:rPr>
          <w:rFonts w:ascii="Times New Roman" w:hAnsi="Times New Roman"/>
          <w:color w:val="2B2B2B"/>
          <w:w w:val="110"/>
          <w:sz w:val="16"/>
          <w:szCs w:val="20"/>
        </w:rPr>
        <w:t xml:space="preserve">                                                                                                                                                                    </w:t>
      </w:r>
      <w:r w:rsidRPr="00883EE4">
        <w:rPr>
          <w:rFonts w:ascii="Times New Roman" w:hAnsi="Times New Roman"/>
          <w:color w:val="2B2B2B"/>
          <w:w w:val="110"/>
          <w:sz w:val="16"/>
          <w:szCs w:val="20"/>
        </w:rPr>
        <w:t xml:space="preserve">       </w:t>
      </w:r>
      <w:r w:rsidR="00CC2466" w:rsidRPr="00883EE4">
        <w:rPr>
          <w:rFonts w:ascii="Times New Roman" w:hAnsi="Times New Roman"/>
          <w:color w:val="2B2B2B"/>
          <w:w w:val="110"/>
          <w:sz w:val="16"/>
          <w:szCs w:val="20"/>
        </w:rPr>
        <w:t xml:space="preserve">        p. </w:t>
      </w:r>
    </w:p>
    <w:p w14:paraId="60DD0656" w14:textId="77777777" w:rsidR="0051121F" w:rsidRPr="00883EE4" w:rsidRDefault="0051121F">
      <w:pPr>
        <w:pStyle w:val="BodyText"/>
        <w:rPr>
          <w:sz w:val="16"/>
          <w:szCs w:val="22"/>
        </w:rPr>
      </w:pPr>
    </w:p>
    <w:p w14:paraId="60DD0657" w14:textId="254603BE" w:rsidR="0051121F" w:rsidRPr="00883EE4" w:rsidRDefault="00883EE4">
      <w:pPr>
        <w:pStyle w:val="ListParagraph"/>
        <w:numPr>
          <w:ilvl w:val="0"/>
          <w:numId w:val="25"/>
        </w:numPr>
        <w:tabs>
          <w:tab w:val="left" w:pos="315"/>
        </w:tabs>
        <w:ind w:left="314"/>
        <w:rPr>
          <w:rFonts w:ascii="Times New Roman" w:hAnsi="Times New Roman"/>
          <w:color w:val="2B2B2B"/>
          <w:sz w:val="16"/>
          <w:szCs w:val="20"/>
        </w:rPr>
      </w:pPr>
      <w:r w:rsidRPr="00883EE4">
        <w:rPr>
          <w:rFonts w:ascii="Times New Roman" w:hAnsi="Times New Roman"/>
          <w:color w:val="2B2B2B"/>
          <w:w w:val="110"/>
          <w:sz w:val="16"/>
          <w:szCs w:val="20"/>
        </w:rPr>
        <w:t xml:space="preserve">ADDENDUM 2: ANNUAL REPORT </w:t>
      </w:r>
      <w:r w:rsidRPr="00883EE4">
        <w:rPr>
          <w:rFonts w:ascii="Times New Roman" w:hAnsi="Times New Roman"/>
          <w:color w:val="2B2B2B"/>
          <w:spacing w:val="3"/>
          <w:w w:val="110"/>
          <w:sz w:val="16"/>
          <w:szCs w:val="20"/>
        </w:rPr>
        <w:t>DOC</w:t>
      </w:r>
      <w:r w:rsidRPr="00883EE4">
        <w:rPr>
          <w:rFonts w:ascii="Times New Roman" w:hAnsi="Times New Roman"/>
          <w:color w:val="2B2B2B"/>
          <w:w w:val="110"/>
          <w:sz w:val="16"/>
          <w:szCs w:val="20"/>
        </w:rPr>
        <w:t>UMENT/MATRICES</w:t>
      </w:r>
      <w:r w:rsidRPr="00883EE4">
        <w:rPr>
          <w:rFonts w:ascii="Times New Roman" w:hAnsi="Times New Roman"/>
          <w:color w:val="484848"/>
          <w:w w:val="110"/>
          <w:sz w:val="16"/>
          <w:szCs w:val="20"/>
        </w:rPr>
        <w:t>/</w:t>
      </w:r>
      <w:r w:rsidRPr="00883EE4">
        <w:rPr>
          <w:rFonts w:ascii="Times New Roman" w:hAnsi="Times New Roman"/>
          <w:color w:val="2B2B2B"/>
          <w:w w:val="110"/>
          <w:sz w:val="16"/>
          <w:szCs w:val="20"/>
        </w:rPr>
        <w:t>O</w:t>
      </w:r>
      <w:r w:rsidRPr="00883EE4">
        <w:rPr>
          <w:rFonts w:ascii="Times New Roman" w:hAnsi="Times New Roman"/>
          <w:color w:val="484848"/>
          <w:w w:val="110"/>
          <w:sz w:val="16"/>
          <w:szCs w:val="20"/>
        </w:rPr>
        <w:t>C</w:t>
      </w:r>
      <w:r w:rsidRPr="00883EE4">
        <w:rPr>
          <w:rFonts w:ascii="Times New Roman" w:hAnsi="Times New Roman"/>
          <w:color w:val="2B2B2B"/>
          <w:w w:val="110"/>
          <w:sz w:val="16"/>
          <w:szCs w:val="20"/>
        </w:rPr>
        <w:t>R</w:t>
      </w:r>
      <w:r w:rsidRPr="00883EE4">
        <w:rPr>
          <w:rFonts w:ascii="Times New Roman" w:hAnsi="Times New Roman"/>
          <w:color w:val="2B2B2B"/>
          <w:spacing w:val="-34"/>
          <w:w w:val="110"/>
          <w:sz w:val="16"/>
          <w:szCs w:val="20"/>
        </w:rPr>
        <w:t xml:space="preserve"> </w:t>
      </w:r>
      <w:r w:rsidRPr="00883EE4">
        <w:rPr>
          <w:rFonts w:ascii="Times New Roman" w:hAnsi="Times New Roman"/>
          <w:color w:val="2B2B2B"/>
          <w:w w:val="110"/>
          <w:sz w:val="16"/>
          <w:szCs w:val="20"/>
        </w:rPr>
        <w:t>PAGE</w:t>
      </w:r>
    </w:p>
    <w:p w14:paraId="60DD0658" w14:textId="77777777" w:rsidR="0051121F" w:rsidRPr="00883EE4" w:rsidRDefault="0051121F">
      <w:pPr>
        <w:pStyle w:val="BodyText"/>
        <w:spacing w:before="3"/>
        <w:rPr>
          <w:sz w:val="18"/>
          <w:szCs w:val="22"/>
        </w:rPr>
      </w:pPr>
    </w:p>
    <w:p w14:paraId="60DD0659" w14:textId="128DBB2A" w:rsidR="0051121F" w:rsidRPr="00883EE4" w:rsidRDefault="00883EE4">
      <w:pPr>
        <w:pStyle w:val="ListParagraph"/>
        <w:numPr>
          <w:ilvl w:val="0"/>
          <w:numId w:val="25"/>
        </w:numPr>
        <w:tabs>
          <w:tab w:val="left" w:pos="322"/>
        </w:tabs>
        <w:spacing w:line="189" w:lineRule="exact"/>
        <w:ind w:left="321" w:hanging="157"/>
        <w:rPr>
          <w:rFonts w:ascii="Times New Roman" w:hAnsi="Times New Roman"/>
          <w:color w:val="2B2B2B"/>
          <w:sz w:val="16"/>
          <w:szCs w:val="20"/>
        </w:rPr>
      </w:pPr>
      <w:r w:rsidRPr="00883EE4">
        <w:rPr>
          <w:rFonts w:ascii="Times New Roman" w:hAnsi="Times New Roman"/>
          <w:color w:val="2B2B2B"/>
          <w:w w:val="110"/>
          <w:sz w:val="16"/>
          <w:szCs w:val="20"/>
        </w:rPr>
        <w:t>ADDENDUM 3</w:t>
      </w:r>
      <w:r w:rsidRPr="00883EE4">
        <w:rPr>
          <w:rFonts w:ascii="Times New Roman" w:hAnsi="Times New Roman"/>
          <w:color w:val="484848"/>
          <w:w w:val="110"/>
          <w:sz w:val="16"/>
          <w:szCs w:val="20"/>
        </w:rPr>
        <w:t xml:space="preserve">: </w:t>
      </w:r>
      <w:r w:rsidRPr="00883EE4">
        <w:rPr>
          <w:rFonts w:ascii="Times New Roman" w:hAnsi="Times New Roman"/>
          <w:color w:val="2B2B2B"/>
          <w:w w:val="110"/>
          <w:sz w:val="16"/>
          <w:szCs w:val="20"/>
        </w:rPr>
        <w:t xml:space="preserve">COLLEGE OF </w:t>
      </w:r>
      <w:r w:rsidR="001F7D7B" w:rsidRPr="00883EE4">
        <w:rPr>
          <w:rFonts w:ascii="Times New Roman" w:hAnsi="Times New Roman"/>
          <w:color w:val="2B2B2B"/>
          <w:w w:val="110"/>
          <w:sz w:val="16"/>
          <w:szCs w:val="20"/>
        </w:rPr>
        <w:t>ARTS AND MEDIA</w:t>
      </w:r>
      <w:r w:rsidRPr="00883EE4">
        <w:rPr>
          <w:rFonts w:ascii="Times New Roman" w:hAnsi="Times New Roman"/>
          <w:color w:val="2B2B2B"/>
          <w:w w:val="110"/>
          <w:sz w:val="16"/>
          <w:szCs w:val="20"/>
        </w:rPr>
        <w:t xml:space="preserve"> PROMOTION AND TENURE</w:t>
      </w:r>
      <w:r w:rsidRPr="00883EE4">
        <w:rPr>
          <w:rFonts w:ascii="Times New Roman" w:hAnsi="Times New Roman"/>
          <w:color w:val="2B2B2B"/>
          <w:spacing w:val="9"/>
          <w:w w:val="110"/>
          <w:sz w:val="16"/>
          <w:szCs w:val="20"/>
        </w:rPr>
        <w:t xml:space="preserve"> </w:t>
      </w:r>
      <w:r w:rsidRPr="00883EE4">
        <w:rPr>
          <w:rFonts w:ascii="Times New Roman" w:hAnsi="Times New Roman"/>
          <w:color w:val="2B2B2B"/>
          <w:w w:val="110"/>
          <w:sz w:val="16"/>
          <w:szCs w:val="20"/>
        </w:rPr>
        <w:t>DOCUMENT</w:t>
      </w:r>
    </w:p>
    <w:p w14:paraId="60DD065A" w14:textId="5B90D6F0" w:rsidR="0051121F" w:rsidRPr="00CA405A" w:rsidRDefault="00883EE4">
      <w:pPr>
        <w:spacing w:line="270" w:lineRule="exact"/>
        <w:ind w:left="170"/>
        <w:rPr>
          <w:sz w:val="16"/>
          <w:szCs w:val="20"/>
        </w:rPr>
      </w:pPr>
      <w:r w:rsidRPr="00883EE4">
        <w:rPr>
          <w:rFonts w:ascii="Arial"/>
          <w:color w:val="1C1C1C"/>
          <w:w w:val="110"/>
          <w:sz w:val="24"/>
          <w:szCs w:val="20"/>
        </w:rPr>
        <w:t xml:space="preserve">* </w:t>
      </w:r>
      <w:r w:rsidRPr="00883EE4">
        <w:rPr>
          <w:color w:val="2B2B2B"/>
          <w:w w:val="110"/>
          <w:sz w:val="16"/>
          <w:szCs w:val="20"/>
        </w:rPr>
        <w:t>ADDENDUM 4: C</w:t>
      </w:r>
      <w:r w:rsidR="0034081B" w:rsidRPr="00883EE4">
        <w:rPr>
          <w:color w:val="2B2B2B"/>
          <w:w w:val="110"/>
          <w:sz w:val="16"/>
          <w:szCs w:val="20"/>
        </w:rPr>
        <w:t>AM</w:t>
      </w:r>
      <w:r w:rsidRPr="00883EE4">
        <w:rPr>
          <w:color w:val="2B2B2B"/>
          <w:w w:val="110"/>
          <w:sz w:val="16"/>
          <w:szCs w:val="20"/>
        </w:rPr>
        <w:t xml:space="preserve"> RETENTION/</w:t>
      </w:r>
      <w:proofErr w:type="gramStart"/>
      <w:r w:rsidRPr="00883EE4">
        <w:rPr>
          <w:color w:val="2B2B2B"/>
          <w:w w:val="110"/>
          <w:sz w:val="16"/>
          <w:szCs w:val="20"/>
        </w:rPr>
        <w:t>NON RETENTION</w:t>
      </w:r>
      <w:proofErr w:type="gramEnd"/>
      <w:r w:rsidRPr="00883EE4">
        <w:rPr>
          <w:color w:val="2B2B2B"/>
          <w:w w:val="110"/>
          <w:sz w:val="16"/>
          <w:szCs w:val="20"/>
        </w:rPr>
        <w:t xml:space="preserve"> AND PRE-TENURE RE</w:t>
      </w:r>
      <w:r w:rsidRPr="00883EE4">
        <w:rPr>
          <w:color w:val="484848"/>
          <w:w w:val="110"/>
          <w:sz w:val="16"/>
          <w:szCs w:val="20"/>
        </w:rPr>
        <w:t>V</w:t>
      </w:r>
      <w:r w:rsidRPr="00883EE4">
        <w:rPr>
          <w:color w:val="2B2B2B"/>
          <w:w w:val="110"/>
          <w:sz w:val="16"/>
          <w:szCs w:val="20"/>
        </w:rPr>
        <w:t>IEW POLICY</w:t>
      </w:r>
    </w:p>
    <w:p w14:paraId="60DD065B" w14:textId="77777777" w:rsidR="0051121F" w:rsidRPr="00CA405A" w:rsidRDefault="0051121F">
      <w:pPr>
        <w:pStyle w:val="BodyText"/>
        <w:spacing w:before="9"/>
        <w:rPr>
          <w:sz w:val="22"/>
          <w:szCs w:val="22"/>
        </w:rPr>
      </w:pPr>
    </w:p>
    <w:p w14:paraId="60DD065C" w14:textId="3207AF49" w:rsidR="0051121F" w:rsidRPr="00CA405A" w:rsidRDefault="0051121F">
      <w:pPr>
        <w:spacing w:before="1"/>
        <w:ind w:left="550"/>
        <w:jc w:val="center"/>
        <w:rPr>
          <w:rFonts w:ascii="Arial"/>
          <w:sz w:val="18"/>
          <w:szCs w:val="20"/>
        </w:rPr>
      </w:pPr>
    </w:p>
    <w:p w14:paraId="60DD065D" w14:textId="77777777" w:rsidR="0051121F" w:rsidRPr="00CA405A" w:rsidRDefault="00883EE4">
      <w:pPr>
        <w:spacing w:before="97"/>
        <w:ind w:left="224" w:right="90"/>
        <w:jc w:val="center"/>
        <w:rPr>
          <w:sz w:val="18"/>
          <w:szCs w:val="20"/>
        </w:rPr>
      </w:pPr>
      <w:r w:rsidRPr="00CA405A">
        <w:rPr>
          <w:sz w:val="20"/>
          <w:szCs w:val="20"/>
        </w:rPr>
        <w:br w:type="column"/>
      </w:r>
      <w:r w:rsidRPr="00CA405A">
        <w:rPr>
          <w:rFonts w:ascii="Courier New"/>
          <w:color w:val="2B2B2B"/>
          <w:spacing w:val="-22"/>
          <w:sz w:val="20"/>
          <w:szCs w:val="20"/>
        </w:rPr>
        <w:t>p</w:t>
      </w:r>
      <w:r w:rsidRPr="00CA405A">
        <w:rPr>
          <w:rFonts w:ascii="Courier New"/>
          <w:color w:val="626262"/>
          <w:spacing w:val="-22"/>
          <w:sz w:val="20"/>
          <w:szCs w:val="20"/>
        </w:rPr>
        <w:t>.</w:t>
      </w:r>
      <w:r w:rsidRPr="00CA405A">
        <w:rPr>
          <w:color w:val="2B2B2B"/>
          <w:spacing w:val="-22"/>
          <w:sz w:val="18"/>
          <w:szCs w:val="20"/>
        </w:rPr>
        <w:t>1</w:t>
      </w:r>
    </w:p>
    <w:p w14:paraId="60DD065E" w14:textId="77777777" w:rsidR="0051121F" w:rsidRPr="00CA405A" w:rsidRDefault="00883EE4">
      <w:pPr>
        <w:spacing w:before="181"/>
        <w:ind w:right="119"/>
        <w:jc w:val="right"/>
        <w:rPr>
          <w:sz w:val="18"/>
          <w:szCs w:val="20"/>
        </w:rPr>
      </w:pPr>
      <w:r w:rsidRPr="00CA405A">
        <w:rPr>
          <w:color w:val="1C1C1C"/>
          <w:spacing w:val="-7"/>
          <w:sz w:val="18"/>
          <w:szCs w:val="20"/>
        </w:rPr>
        <w:t>p</w:t>
      </w:r>
      <w:r w:rsidRPr="00CA405A">
        <w:rPr>
          <w:color w:val="484848"/>
          <w:spacing w:val="-7"/>
          <w:sz w:val="18"/>
          <w:szCs w:val="20"/>
        </w:rPr>
        <w:t xml:space="preserve">. </w:t>
      </w:r>
      <w:r w:rsidRPr="00CA405A">
        <w:rPr>
          <w:color w:val="2B2B2B"/>
          <w:sz w:val="18"/>
          <w:szCs w:val="20"/>
        </w:rPr>
        <w:t>2</w:t>
      </w:r>
    </w:p>
    <w:p w14:paraId="60DD065F" w14:textId="77777777" w:rsidR="0051121F" w:rsidRPr="00CA405A" w:rsidRDefault="0051121F">
      <w:pPr>
        <w:pStyle w:val="BodyText"/>
        <w:spacing w:before="3"/>
        <w:rPr>
          <w:sz w:val="18"/>
          <w:szCs w:val="22"/>
        </w:rPr>
      </w:pPr>
    </w:p>
    <w:p w14:paraId="60DD0660" w14:textId="77777777" w:rsidR="0051121F" w:rsidRPr="00CA405A" w:rsidRDefault="00883EE4">
      <w:pPr>
        <w:spacing w:line="652" w:lineRule="auto"/>
        <w:ind w:left="242" w:right="114" w:firstLine="7"/>
        <w:rPr>
          <w:sz w:val="16"/>
          <w:szCs w:val="20"/>
        </w:rPr>
      </w:pPr>
      <w:r w:rsidRPr="00CA405A">
        <w:rPr>
          <w:color w:val="2B2B2B"/>
          <w:sz w:val="16"/>
          <w:szCs w:val="20"/>
        </w:rPr>
        <w:t>p</w:t>
      </w:r>
      <w:r w:rsidRPr="00CA405A">
        <w:rPr>
          <w:color w:val="010101"/>
          <w:sz w:val="16"/>
          <w:szCs w:val="20"/>
        </w:rPr>
        <w:t xml:space="preserve">. </w:t>
      </w:r>
      <w:r w:rsidRPr="00CA405A">
        <w:rPr>
          <w:color w:val="2B2B2B"/>
          <w:sz w:val="16"/>
          <w:szCs w:val="20"/>
        </w:rPr>
        <w:t>3 p.4</w:t>
      </w:r>
    </w:p>
    <w:p w14:paraId="60DD0661" w14:textId="77777777" w:rsidR="0051121F" w:rsidRPr="00CA405A" w:rsidRDefault="00883EE4">
      <w:pPr>
        <w:spacing w:before="82"/>
        <w:ind w:right="118"/>
        <w:jc w:val="right"/>
        <w:rPr>
          <w:sz w:val="18"/>
          <w:szCs w:val="20"/>
        </w:rPr>
      </w:pPr>
      <w:r w:rsidRPr="00CA405A">
        <w:rPr>
          <w:color w:val="484848"/>
          <w:w w:val="105"/>
          <w:sz w:val="18"/>
          <w:szCs w:val="20"/>
        </w:rPr>
        <w:t>p.</w:t>
      </w:r>
      <w:r w:rsidRPr="00CA405A">
        <w:rPr>
          <w:color w:val="484848"/>
          <w:spacing w:val="-26"/>
          <w:w w:val="105"/>
          <w:sz w:val="18"/>
          <w:szCs w:val="20"/>
        </w:rPr>
        <w:t xml:space="preserve"> </w:t>
      </w:r>
      <w:r w:rsidRPr="00CA405A">
        <w:rPr>
          <w:color w:val="2B2B2B"/>
          <w:w w:val="105"/>
          <w:sz w:val="18"/>
          <w:szCs w:val="20"/>
        </w:rPr>
        <w:t>5</w:t>
      </w:r>
    </w:p>
    <w:p w14:paraId="60DD0662" w14:textId="77777777" w:rsidR="0051121F" w:rsidRPr="00CA405A" w:rsidRDefault="0051121F">
      <w:pPr>
        <w:pStyle w:val="BodyText"/>
        <w:rPr>
          <w:sz w:val="20"/>
          <w:szCs w:val="22"/>
        </w:rPr>
      </w:pPr>
    </w:p>
    <w:p w14:paraId="60DD0663" w14:textId="77777777" w:rsidR="0051121F" w:rsidRPr="00CA405A" w:rsidRDefault="0051121F">
      <w:pPr>
        <w:pStyle w:val="BodyText"/>
        <w:rPr>
          <w:sz w:val="20"/>
          <w:szCs w:val="22"/>
        </w:rPr>
      </w:pPr>
    </w:p>
    <w:p w14:paraId="60DD0664" w14:textId="77777777" w:rsidR="0051121F" w:rsidRPr="00CA405A" w:rsidRDefault="00883EE4">
      <w:pPr>
        <w:spacing w:before="159"/>
        <w:ind w:right="112"/>
        <w:jc w:val="right"/>
        <w:rPr>
          <w:sz w:val="18"/>
          <w:szCs w:val="20"/>
        </w:rPr>
      </w:pPr>
      <w:r w:rsidRPr="00CA405A">
        <w:rPr>
          <w:color w:val="2B2B2B"/>
          <w:spacing w:val="-7"/>
          <w:w w:val="105"/>
          <w:sz w:val="18"/>
          <w:szCs w:val="20"/>
        </w:rPr>
        <w:t>p</w:t>
      </w:r>
      <w:r w:rsidRPr="00CA405A">
        <w:rPr>
          <w:color w:val="626262"/>
          <w:spacing w:val="-7"/>
          <w:w w:val="105"/>
          <w:sz w:val="18"/>
          <w:szCs w:val="20"/>
        </w:rPr>
        <w:t xml:space="preserve">. </w:t>
      </w:r>
      <w:r w:rsidRPr="00CA405A">
        <w:rPr>
          <w:color w:val="2B2B2B"/>
          <w:w w:val="105"/>
          <w:sz w:val="18"/>
          <w:szCs w:val="20"/>
        </w:rPr>
        <w:t>6</w:t>
      </w:r>
    </w:p>
    <w:p w14:paraId="60DD0665" w14:textId="77777777" w:rsidR="0051121F" w:rsidRPr="00CA405A" w:rsidRDefault="0051121F">
      <w:pPr>
        <w:pStyle w:val="BodyText"/>
        <w:rPr>
          <w:sz w:val="20"/>
          <w:szCs w:val="22"/>
        </w:rPr>
      </w:pPr>
    </w:p>
    <w:p w14:paraId="60DD0666" w14:textId="77777777" w:rsidR="0051121F" w:rsidRPr="00CA405A" w:rsidRDefault="0051121F">
      <w:pPr>
        <w:pStyle w:val="BodyText"/>
        <w:rPr>
          <w:sz w:val="20"/>
          <w:szCs w:val="22"/>
        </w:rPr>
      </w:pPr>
    </w:p>
    <w:p w14:paraId="60DD0667" w14:textId="77777777" w:rsidR="0051121F" w:rsidRPr="00CA405A" w:rsidRDefault="00883EE4">
      <w:pPr>
        <w:spacing w:before="174"/>
        <w:ind w:right="116"/>
        <w:jc w:val="right"/>
        <w:rPr>
          <w:rFonts w:ascii="Arial"/>
          <w:sz w:val="18"/>
          <w:szCs w:val="20"/>
        </w:rPr>
      </w:pPr>
      <w:r w:rsidRPr="00CA405A">
        <w:rPr>
          <w:rFonts w:ascii="Arial"/>
          <w:color w:val="2B2B2B"/>
          <w:spacing w:val="-9"/>
          <w:w w:val="105"/>
          <w:sz w:val="18"/>
          <w:szCs w:val="20"/>
        </w:rPr>
        <w:t>p</w:t>
      </w:r>
      <w:r w:rsidRPr="00CA405A">
        <w:rPr>
          <w:rFonts w:ascii="Arial"/>
          <w:color w:val="484848"/>
          <w:spacing w:val="-9"/>
          <w:w w:val="105"/>
          <w:sz w:val="18"/>
          <w:szCs w:val="20"/>
        </w:rPr>
        <w:t>.</w:t>
      </w:r>
      <w:r w:rsidRPr="00CA405A">
        <w:rPr>
          <w:rFonts w:ascii="Arial"/>
          <w:color w:val="484848"/>
          <w:spacing w:val="-12"/>
          <w:w w:val="105"/>
          <w:sz w:val="18"/>
          <w:szCs w:val="20"/>
        </w:rPr>
        <w:t xml:space="preserve"> </w:t>
      </w:r>
      <w:r w:rsidRPr="00CA405A">
        <w:rPr>
          <w:rFonts w:ascii="Arial"/>
          <w:color w:val="2B2B2B"/>
          <w:w w:val="105"/>
          <w:sz w:val="18"/>
          <w:szCs w:val="20"/>
        </w:rPr>
        <w:t>7</w:t>
      </w:r>
    </w:p>
    <w:p w14:paraId="60DD0668" w14:textId="77777777" w:rsidR="0051121F" w:rsidRPr="00CA405A" w:rsidRDefault="0051121F">
      <w:pPr>
        <w:pStyle w:val="BodyText"/>
        <w:rPr>
          <w:rFonts w:ascii="Arial"/>
          <w:sz w:val="18"/>
          <w:szCs w:val="22"/>
        </w:rPr>
      </w:pPr>
    </w:p>
    <w:p w14:paraId="60DD0669" w14:textId="77777777" w:rsidR="0051121F" w:rsidRPr="00CA405A" w:rsidRDefault="0051121F">
      <w:pPr>
        <w:pStyle w:val="BodyText"/>
        <w:spacing w:before="7"/>
        <w:rPr>
          <w:rFonts w:ascii="Arial"/>
          <w:sz w:val="18"/>
          <w:szCs w:val="22"/>
        </w:rPr>
      </w:pPr>
    </w:p>
    <w:p w14:paraId="60DD066A" w14:textId="77777777" w:rsidR="0051121F" w:rsidRPr="00CA405A" w:rsidRDefault="00883EE4">
      <w:pPr>
        <w:ind w:left="164" w:right="90"/>
        <w:jc w:val="center"/>
        <w:rPr>
          <w:sz w:val="16"/>
          <w:szCs w:val="20"/>
        </w:rPr>
      </w:pPr>
      <w:r w:rsidRPr="00CA405A">
        <w:rPr>
          <w:color w:val="2B2B2B"/>
          <w:w w:val="105"/>
          <w:sz w:val="16"/>
          <w:szCs w:val="20"/>
        </w:rPr>
        <w:t>p.8</w:t>
      </w:r>
    </w:p>
    <w:p w14:paraId="60DD066B" w14:textId="77777777" w:rsidR="0051121F" w:rsidRPr="00CA405A" w:rsidRDefault="0051121F">
      <w:pPr>
        <w:pStyle w:val="BodyText"/>
        <w:spacing w:before="3"/>
        <w:rPr>
          <w:sz w:val="24"/>
          <w:szCs w:val="22"/>
        </w:rPr>
      </w:pPr>
    </w:p>
    <w:p w14:paraId="60DD066C" w14:textId="77777777" w:rsidR="0051121F" w:rsidRPr="00CA405A" w:rsidRDefault="00883EE4">
      <w:pPr>
        <w:ind w:right="126"/>
        <w:jc w:val="right"/>
        <w:rPr>
          <w:sz w:val="18"/>
          <w:szCs w:val="20"/>
        </w:rPr>
      </w:pPr>
      <w:r w:rsidRPr="00CA405A">
        <w:rPr>
          <w:color w:val="2B2B2B"/>
          <w:spacing w:val="-4"/>
          <w:w w:val="105"/>
          <w:sz w:val="18"/>
          <w:szCs w:val="20"/>
        </w:rPr>
        <w:t>p</w:t>
      </w:r>
      <w:r w:rsidRPr="00CA405A">
        <w:rPr>
          <w:color w:val="484848"/>
          <w:spacing w:val="-4"/>
          <w:w w:val="105"/>
          <w:sz w:val="18"/>
          <w:szCs w:val="20"/>
        </w:rPr>
        <w:t>.</w:t>
      </w:r>
      <w:r w:rsidRPr="00CA405A">
        <w:rPr>
          <w:color w:val="484848"/>
          <w:spacing w:val="-3"/>
          <w:w w:val="105"/>
          <w:sz w:val="18"/>
          <w:szCs w:val="20"/>
        </w:rPr>
        <w:t xml:space="preserve"> </w:t>
      </w:r>
      <w:r w:rsidRPr="00CA405A">
        <w:rPr>
          <w:color w:val="2B2B2B"/>
          <w:w w:val="105"/>
          <w:sz w:val="18"/>
          <w:szCs w:val="20"/>
        </w:rPr>
        <w:t>9</w:t>
      </w:r>
    </w:p>
    <w:p w14:paraId="60DD066D" w14:textId="77777777" w:rsidR="0051121F" w:rsidRPr="00CA405A" w:rsidRDefault="0051121F">
      <w:pPr>
        <w:pStyle w:val="BodyText"/>
        <w:spacing w:before="1"/>
        <w:rPr>
          <w:sz w:val="24"/>
          <w:szCs w:val="22"/>
        </w:rPr>
      </w:pPr>
    </w:p>
    <w:p w14:paraId="60DD066E" w14:textId="77777777" w:rsidR="0051121F" w:rsidRPr="00CA405A" w:rsidRDefault="00883EE4">
      <w:pPr>
        <w:ind w:right="141"/>
        <w:jc w:val="right"/>
        <w:rPr>
          <w:sz w:val="16"/>
          <w:szCs w:val="20"/>
        </w:rPr>
      </w:pPr>
      <w:r w:rsidRPr="00CA405A">
        <w:rPr>
          <w:color w:val="484848"/>
          <w:spacing w:val="-7"/>
          <w:sz w:val="20"/>
          <w:szCs w:val="20"/>
        </w:rPr>
        <w:t>p</w:t>
      </w:r>
      <w:r w:rsidRPr="00CA405A">
        <w:rPr>
          <w:color w:val="2B2B2B"/>
          <w:spacing w:val="-7"/>
          <w:sz w:val="20"/>
          <w:szCs w:val="20"/>
        </w:rPr>
        <w:t>.</w:t>
      </w:r>
      <w:r w:rsidRPr="00CA405A">
        <w:rPr>
          <w:color w:val="2B2B2B"/>
          <w:spacing w:val="-1"/>
          <w:sz w:val="20"/>
          <w:szCs w:val="20"/>
        </w:rPr>
        <w:t xml:space="preserve"> </w:t>
      </w:r>
      <w:r w:rsidRPr="00CA405A">
        <w:rPr>
          <w:color w:val="2B2B2B"/>
          <w:sz w:val="16"/>
          <w:szCs w:val="20"/>
        </w:rPr>
        <w:t>10</w:t>
      </w:r>
    </w:p>
    <w:p w14:paraId="60DD066F" w14:textId="77777777" w:rsidR="0051121F" w:rsidRPr="00CA405A" w:rsidRDefault="0051121F">
      <w:pPr>
        <w:pStyle w:val="BodyText"/>
        <w:rPr>
          <w:sz w:val="20"/>
          <w:szCs w:val="22"/>
        </w:rPr>
      </w:pPr>
    </w:p>
    <w:p w14:paraId="60DD0670" w14:textId="77777777" w:rsidR="0051121F" w:rsidRPr="00CA405A" w:rsidRDefault="00883EE4">
      <w:pPr>
        <w:spacing w:before="170"/>
        <w:ind w:right="121"/>
        <w:jc w:val="right"/>
        <w:rPr>
          <w:sz w:val="18"/>
          <w:szCs w:val="20"/>
        </w:rPr>
      </w:pPr>
      <w:r w:rsidRPr="00CA405A">
        <w:rPr>
          <w:color w:val="2B2B2B"/>
          <w:w w:val="105"/>
          <w:sz w:val="20"/>
          <w:szCs w:val="20"/>
        </w:rPr>
        <w:t>p.</w:t>
      </w:r>
      <w:r w:rsidRPr="00CA405A">
        <w:rPr>
          <w:color w:val="2B2B2B"/>
          <w:spacing w:val="-30"/>
          <w:w w:val="105"/>
          <w:sz w:val="20"/>
          <w:szCs w:val="20"/>
        </w:rPr>
        <w:t xml:space="preserve"> </w:t>
      </w:r>
      <w:r w:rsidRPr="00CA405A">
        <w:rPr>
          <w:color w:val="2B2B2B"/>
          <w:w w:val="105"/>
          <w:sz w:val="18"/>
          <w:szCs w:val="20"/>
        </w:rPr>
        <w:t>1</w:t>
      </w:r>
      <w:r w:rsidRPr="00CA405A">
        <w:rPr>
          <w:color w:val="484848"/>
          <w:w w:val="105"/>
          <w:sz w:val="18"/>
          <w:szCs w:val="20"/>
        </w:rPr>
        <w:t>1</w:t>
      </w:r>
    </w:p>
    <w:p w14:paraId="60DD0671" w14:textId="77777777" w:rsidR="0051121F" w:rsidRPr="00CA405A" w:rsidRDefault="0051121F">
      <w:pPr>
        <w:pStyle w:val="BodyText"/>
        <w:rPr>
          <w:sz w:val="20"/>
          <w:szCs w:val="22"/>
        </w:rPr>
      </w:pPr>
    </w:p>
    <w:p w14:paraId="60DD0672" w14:textId="77777777" w:rsidR="0051121F" w:rsidRPr="00CA405A" w:rsidRDefault="00883EE4">
      <w:pPr>
        <w:spacing w:before="189"/>
        <w:ind w:right="133"/>
        <w:jc w:val="right"/>
        <w:rPr>
          <w:sz w:val="16"/>
          <w:szCs w:val="20"/>
        </w:rPr>
      </w:pPr>
      <w:r w:rsidRPr="00CA405A">
        <w:rPr>
          <w:rFonts w:ascii="Arial"/>
          <w:color w:val="2B2B2B"/>
          <w:spacing w:val="-3"/>
          <w:w w:val="110"/>
          <w:sz w:val="16"/>
          <w:szCs w:val="20"/>
        </w:rPr>
        <w:t>p</w:t>
      </w:r>
      <w:r w:rsidRPr="00CA405A">
        <w:rPr>
          <w:rFonts w:ascii="Arial"/>
          <w:color w:val="484848"/>
          <w:spacing w:val="-3"/>
          <w:w w:val="110"/>
          <w:sz w:val="16"/>
          <w:szCs w:val="20"/>
        </w:rPr>
        <w:t>.</w:t>
      </w:r>
      <w:r w:rsidRPr="00CA405A">
        <w:rPr>
          <w:rFonts w:ascii="Arial"/>
          <w:color w:val="484848"/>
          <w:spacing w:val="-11"/>
          <w:w w:val="110"/>
          <w:sz w:val="16"/>
          <w:szCs w:val="20"/>
        </w:rPr>
        <w:t xml:space="preserve"> </w:t>
      </w:r>
      <w:r w:rsidRPr="00CA405A">
        <w:rPr>
          <w:color w:val="2B2B2B"/>
          <w:w w:val="110"/>
          <w:sz w:val="16"/>
          <w:szCs w:val="20"/>
        </w:rPr>
        <w:t>12</w:t>
      </w:r>
    </w:p>
    <w:p w14:paraId="60DD0673" w14:textId="77777777" w:rsidR="0051121F" w:rsidRPr="00CA405A" w:rsidRDefault="0051121F">
      <w:pPr>
        <w:pStyle w:val="BodyText"/>
        <w:rPr>
          <w:sz w:val="18"/>
          <w:szCs w:val="22"/>
        </w:rPr>
      </w:pPr>
    </w:p>
    <w:p w14:paraId="60DD0674" w14:textId="77777777" w:rsidR="0051121F" w:rsidRPr="00CA405A" w:rsidRDefault="0051121F">
      <w:pPr>
        <w:pStyle w:val="BodyText"/>
        <w:spacing w:before="3"/>
        <w:rPr>
          <w:sz w:val="16"/>
          <w:szCs w:val="22"/>
        </w:rPr>
      </w:pPr>
    </w:p>
    <w:p w14:paraId="60DD0675" w14:textId="77777777" w:rsidR="0051121F" w:rsidRPr="00CA405A" w:rsidRDefault="00883EE4">
      <w:pPr>
        <w:spacing w:before="1"/>
        <w:ind w:right="148"/>
        <w:jc w:val="right"/>
        <w:rPr>
          <w:sz w:val="16"/>
          <w:szCs w:val="20"/>
        </w:rPr>
      </w:pPr>
      <w:r w:rsidRPr="00CA405A">
        <w:rPr>
          <w:color w:val="2B2B2B"/>
          <w:spacing w:val="-7"/>
          <w:sz w:val="20"/>
          <w:szCs w:val="20"/>
        </w:rPr>
        <w:t>p</w:t>
      </w:r>
      <w:r w:rsidRPr="00CA405A">
        <w:rPr>
          <w:color w:val="484848"/>
          <w:spacing w:val="-7"/>
          <w:sz w:val="20"/>
          <w:szCs w:val="20"/>
        </w:rPr>
        <w:t>.</w:t>
      </w:r>
      <w:r w:rsidRPr="00CA405A">
        <w:rPr>
          <w:color w:val="484848"/>
          <w:spacing w:val="-1"/>
          <w:sz w:val="20"/>
          <w:szCs w:val="20"/>
        </w:rPr>
        <w:t xml:space="preserve"> </w:t>
      </w:r>
      <w:r w:rsidRPr="00CA405A">
        <w:rPr>
          <w:color w:val="2B2B2B"/>
          <w:sz w:val="16"/>
          <w:szCs w:val="20"/>
        </w:rPr>
        <w:t>13</w:t>
      </w:r>
    </w:p>
    <w:p w14:paraId="60DD0676" w14:textId="77777777" w:rsidR="0051121F" w:rsidRPr="00CA405A" w:rsidRDefault="0051121F">
      <w:pPr>
        <w:pStyle w:val="BodyText"/>
        <w:rPr>
          <w:sz w:val="20"/>
          <w:szCs w:val="22"/>
        </w:rPr>
      </w:pPr>
    </w:p>
    <w:p w14:paraId="60DD0677" w14:textId="77777777" w:rsidR="0051121F" w:rsidRPr="00CA405A" w:rsidRDefault="00883EE4">
      <w:pPr>
        <w:spacing w:before="169"/>
        <w:ind w:right="155"/>
        <w:jc w:val="right"/>
        <w:rPr>
          <w:sz w:val="16"/>
          <w:szCs w:val="20"/>
        </w:rPr>
      </w:pPr>
      <w:r w:rsidRPr="00CA405A">
        <w:rPr>
          <w:color w:val="2B2B2B"/>
          <w:spacing w:val="-7"/>
          <w:sz w:val="20"/>
          <w:szCs w:val="20"/>
        </w:rPr>
        <w:t>p</w:t>
      </w:r>
      <w:r w:rsidRPr="00CA405A">
        <w:rPr>
          <w:color w:val="484848"/>
          <w:spacing w:val="-7"/>
          <w:sz w:val="20"/>
          <w:szCs w:val="20"/>
        </w:rPr>
        <w:t>.</w:t>
      </w:r>
      <w:r w:rsidRPr="00CA405A">
        <w:rPr>
          <w:color w:val="484848"/>
          <w:spacing w:val="-9"/>
          <w:sz w:val="20"/>
          <w:szCs w:val="20"/>
        </w:rPr>
        <w:t xml:space="preserve"> </w:t>
      </w:r>
      <w:r w:rsidRPr="00CA405A">
        <w:rPr>
          <w:color w:val="2B2B2B"/>
          <w:sz w:val="16"/>
          <w:szCs w:val="20"/>
        </w:rPr>
        <w:t>14</w:t>
      </w:r>
    </w:p>
    <w:p w14:paraId="60DD0678" w14:textId="77777777" w:rsidR="0051121F" w:rsidRPr="00CA405A" w:rsidRDefault="0051121F">
      <w:pPr>
        <w:pStyle w:val="BodyText"/>
        <w:rPr>
          <w:sz w:val="20"/>
          <w:szCs w:val="22"/>
        </w:rPr>
      </w:pPr>
    </w:p>
    <w:p w14:paraId="60DD0679" w14:textId="77777777" w:rsidR="0051121F" w:rsidRPr="00CA405A" w:rsidRDefault="00883EE4" w:rsidP="00CC2466">
      <w:pPr>
        <w:ind w:right="133"/>
        <w:jc w:val="right"/>
        <w:rPr>
          <w:rFonts w:ascii="Arial"/>
          <w:sz w:val="18"/>
          <w:szCs w:val="20"/>
        </w:rPr>
      </w:pPr>
      <w:r w:rsidRPr="00CA405A">
        <w:rPr>
          <w:color w:val="2B2B2B"/>
          <w:sz w:val="20"/>
          <w:szCs w:val="20"/>
        </w:rPr>
        <w:t>p.</w:t>
      </w:r>
      <w:r w:rsidRPr="00CA405A">
        <w:rPr>
          <w:color w:val="2B2B2B"/>
          <w:spacing w:val="-35"/>
          <w:sz w:val="20"/>
          <w:szCs w:val="20"/>
        </w:rPr>
        <w:t xml:space="preserve"> </w:t>
      </w:r>
      <w:r w:rsidRPr="00CA405A">
        <w:rPr>
          <w:rFonts w:ascii="Arial"/>
          <w:color w:val="2B2B2B"/>
          <w:sz w:val="18"/>
          <w:szCs w:val="20"/>
        </w:rPr>
        <w:t>15</w:t>
      </w:r>
    </w:p>
    <w:p w14:paraId="60DD067A" w14:textId="77777777" w:rsidR="0051121F" w:rsidRPr="00CA405A" w:rsidRDefault="0051121F">
      <w:pPr>
        <w:pStyle w:val="BodyText"/>
        <w:spacing w:before="5"/>
        <w:rPr>
          <w:rFonts w:ascii="Arial"/>
          <w:sz w:val="24"/>
          <w:szCs w:val="22"/>
        </w:rPr>
      </w:pPr>
    </w:p>
    <w:p w14:paraId="60DD067B" w14:textId="77777777" w:rsidR="0051121F" w:rsidRPr="00CA405A" w:rsidRDefault="00883EE4">
      <w:pPr>
        <w:spacing w:before="1"/>
        <w:ind w:left="80" w:right="90"/>
        <w:jc w:val="center"/>
        <w:rPr>
          <w:sz w:val="18"/>
          <w:szCs w:val="20"/>
        </w:rPr>
      </w:pPr>
      <w:r w:rsidRPr="00CA405A">
        <w:rPr>
          <w:color w:val="2B2B2B"/>
          <w:spacing w:val="9"/>
          <w:sz w:val="16"/>
          <w:szCs w:val="20"/>
        </w:rPr>
        <w:t>p</w:t>
      </w:r>
      <w:r w:rsidRPr="00CA405A">
        <w:rPr>
          <w:color w:val="010101"/>
          <w:spacing w:val="9"/>
          <w:sz w:val="16"/>
          <w:szCs w:val="20"/>
        </w:rPr>
        <w:t>.</w:t>
      </w:r>
      <w:r w:rsidRPr="00CA405A">
        <w:rPr>
          <w:color w:val="010101"/>
          <w:spacing w:val="1"/>
          <w:sz w:val="16"/>
          <w:szCs w:val="20"/>
        </w:rPr>
        <w:t xml:space="preserve"> </w:t>
      </w:r>
      <w:r w:rsidRPr="00CA405A">
        <w:rPr>
          <w:color w:val="2B2B2B"/>
          <w:sz w:val="18"/>
          <w:szCs w:val="20"/>
        </w:rPr>
        <w:t>16</w:t>
      </w:r>
    </w:p>
    <w:p w14:paraId="60DD067C" w14:textId="77777777" w:rsidR="0051121F" w:rsidRPr="00CA405A" w:rsidRDefault="0051121F">
      <w:pPr>
        <w:pStyle w:val="BodyText"/>
        <w:spacing w:before="11"/>
        <w:rPr>
          <w:sz w:val="24"/>
          <w:szCs w:val="22"/>
        </w:rPr>
      </w:pPr>
    </w:p>
    <w:p w14:paraId="60DD067D" w14:textId="77777777" w:rsidR="0051121F" w:rsidRPr="00CA405A" w:rsidRDefault="00883EE4">
      <w:pPr>
        <w:ind w:left="114"/>
        <w:rPr>
          <w:sz w:val="16"/>
          <w:szCs w:val="20"/>
        </w:rPr>
      </w:pPr>
      <w:r w:rsidRPr="00CA405A">
        <w:rPr>
          <w:rFonts w:ascii="Courier New"/>
          <w:color w:val="2B2B2B"/>
          <w:spacing w:val="-26"/>
          <w:w w:val="85"/>
          <w:sz w:val="20"/>
          <w:szCs w:val="20"/>
        </w:rPr>
        <w:t>p</w:t>
      </w:r>
      <w:r w:rsidRPr="00CA405A">
        <w:rPr>
          <w:rFonts w:ascii="Courier New"/>
          <w:color w:val="484848"/>
          <w:spacing w:val="-26"/>
          <w:w w:val="85"/>
          <w:sz w:val="20"/>
          <w:szCs w:val="20"/>
        </w:rPr>
        <w:t>.</w:t>
      </w:r>
      <w:r w:rsidRPr="00CA405A">
        <w:rPr>
          <w:rFonts w:ascii="Courier New"/>
          <w:color w:val="484848"/>
          <w:spacing w:val="-83"/>
          <w:w w:val="85"/>
          <w:sz w:val="20"/>
          <w:szCs w:val="20"/>
        </w:rPr>
        <w:t xml:space="preserve"> </w:t>
      </w:r>
      <w:r w:rsidRPr="00CA405A">
        <w:rPr>
          <w:color w:val="2B2B2B"/>
          <w:w w:val="85"/>
          <w:sz w:val="16"/>
          <w:szCs w:val="20"/>
        </w:rPr>
        <w:t>17</w:t>
      </w:r>
    </w:p>
    <w:p w14:paraId="60DD067E" w14:textId="77777777" w:rsidR="0051121F" w:rsidRPr="00CA405A" w:rsidRDefault="0051121F">
      <w:pPr>
        <w:pStyle w:val="BodyText"/>
        <w:spacing w:before="6"/>
        <w:rPr>
          <w:sz w:val="24"/>
          <w:szCs w:val="22"/>
        </w:rPr>
      </w:pPr>
    </w:p>
    <w:p w14:paraId="60DD067F" w14:textId="77777777" w:rsidR="0051121F" w:rsidRPr="00CA405A" w:rsidRDefault="00883EE4">
      <w:pPr>
        <w:ind w:right="156"/>
        <w:jc w:val="right"/>
        <w:rPr>
          <w:sz w:val="16"/>
          <w:szCs w:val="20"/>
        </w:rPr>
      </w:pPr>
      <w:r w:rsidRPr="00CA405A">
        <w:rPr>
          <w:color w:val="2B2B2B"/>
          <w:spacing w:val="-7"/>
          <w:sz w:val="20"/>
          <w:szCs w:val="20"/>
        </w:rPr>
        <w:t>p</w:t>
      </w:r>
      <w:r w:rsidRPr="00CA405A">
        <w:rPr>
          <w:color w:val="484848"/>
          <w:spacing w:val="-7"/>
          <w:sz w:val="20"/>
          <w:szCs w:val="20"/>
        </w:rPr>
        <w:t>.</w:t>
      </w:r>
      <w:r w:rsidRPr="00CA405A">
        <w:rPr>
          <w:color w:val="484848"/>
          <w:spacing w:val="-9"/>
          <w:sz w:val="20"/>
          <w:szCs w:val="20"/>
        </w:rPr>
        <w:t xml:space="preserve"> </w:t>
      </w:r>
      <w:r w:rsidRPr="00CA405A">
        <w:rPr>
          <w:color w:val="484848"/>
          <w:spacing w:val="3"/>
          <w:sz w:val="16"/>
          <w:szCs w:val="20"/>
        </w:rPr>
        <w:t>1</w:t>
      </w:r>
      <w:r w:rsidRPr="00CA405A">
        <w:rPr>
          <w:color w:val="2B2B2B"/>
          <w:spacing w:val="3"/>
          <w:sz w:val="16"/>
          <w:szCs w:val="20"/>
        </w:rPr>
        <w:t>8</w:t>
      </w:r>
    </w:p>
    <w:p w14:paraId="60DD0680" w14:textId="77777777" w:rsidR="0051121F" w:rsidRPr="00CA405A" w:rsidRDefault="0051121F">
      <w:pPr>
        <w:jc w:val="right"/>
        <w:rPr>
          <w:sz w:val="16"/>
          <w:szCs w:val="20"/>
        </w:rPr>
        <w:sectPr w:rsidR="0051121F" w:rsidRPr="00CA405A">
          <w:type w:val="continuous"/>
          <w:pgSz w:w="12240" w:h="15840"/>
          <w:pgMar w:top="1480" w:right="1120" w:bottom="0" w:left="1020" w:header="720" w:footer="720" w:gutter="0"/>
          <w:cols w:num="2" w:space="720" w:equalWidth="0">
            <w:col w:w="9244" w:space="203"/>
            <w:col w:w="653"/>
          </w:cols>
        </w:sectPr>
      </w:pPr>
    </w:p>
    <w:p w14:paraId="60DD0681" w14:textId="77777777" w:rsidR="0051121F" w:rsidRDefault="00883EE4">
      <w:pPr>
        <w:pStyle w:val="Heading5"/>
        <w:spacing w:before="69"/>
        <w:ind w:left="3590"/>
      </w:pPr>
      <w:r>
        <w:pict w14:anchorId="60DD116A">
          <v:line id="_x0000_s1280" style="position:absolute;left:0;text-align:left;z-index:251638784;mso-position-horizontal-relative:page;mso-position-vertical-relative:page" from="605.15pt,788.4pt" to="605.15pt,284.9pt" strokeweight=".50919mm">
            <w10:wrap anchorx="page" anchory="page"/>
          </v:line>
        </w:pict>
      </w:r>
      <w:r>
        <w:rPr>
          <w:color w:val="1C1C1C"/>
        </w:rPr>
        <w:t>THE EVALUATION PROCESS</w:t>
      </w:r>
    </w:p>
    <w:p w14:paraId="60DD0682" w14:textId="77777777" w:rsidR="0051121F" w:rsidRDefault="0051121F">
      <w:pPr>
        <w:pStyle w:val="BodyText"/>
        <w:rPr>
          <w:b/>
          <w:sz w:val="28"/>
        </w:rPr>
      </w:pPr>
    </w:p>
    <w:p w14:paraId="60DD0683" w14:textId="77777777" w:rsidR="0051121F" w:rsidRDefault="0051121F">
      <w:pPr>
        <w:pStyle w:val="BodyText"/>
        <w:rPr>
          <w:b/>
          <w:sz w:val="28"/>
        </w:rPr>
      </w:pPr>
    </w:p>
    <w:p w14:paraId="60DD0684" w14:textId="77777777" w:rsidR="0051121F" w:rsidRDefault="0051121F">
      <w:pPr>
        <w:pStyle w:val="BodyText"/>
        <w:spacing w:before="4"/>
        <w:rPr>
          <w:b/>
          <w:sz w:val="30"/>
        </w:rPr>
      </w:pPr>
    </w:p>
    <w:p w14:paraId="60DD0685" w14:textId="621E6F4F" w:rsidR="0051121F" w:rsidRDefault="00883EE4">
      <w:pPr>
        <w:pStyle w:val="BodyText"/>
        <w:spacing w:line="379" w:lineRule="auto"/>
        <w:ind w:left="586" w:firstLine="721"/>
      </w:pPr>
      <w:r>
        <w:rPr>
          <w:color w:val="1C1C1C"/>
          <w:w w:val="105"/>
        </w:rPr>
        <w:t xml:space="preserve">Each fall the </w:t>
      </w:r>
      <w:r w:rsidR="004541C8">
        <w:rPr>
          <w:color w:val="1C1C1C"/>
          <w:w w:val="105"/>
        </w:rPr>
        <w:t>School director</w:t>
      </w:r>
      <w:r>
        <w:rPr>
          <w:color w:val="1C1C1C"/>
          <w:w w:val="105"/>
        </w:rPr>
        <w:t xml:space="preserve"> distributes an evaluation timetable for the academic year</w:t>
      </w:r>
      <w:r>
        <w:rPr>
          <w:color w:val="565656"/>
          <w:w w:val="105"/>
        </w:rPr>
        <w:t xml:space="preserve">. </w:t>
      </w:r>
      <w:r>
        <w:rPr>
          <w:color w:val="1C1C1C"/>
          <w:w w:val="105"/>
        </w:rPr>
        <w:t xml:space="preserve">Although specific dates change, the general timing remains the same. Areas to be evaluated are specified in the </w:t>
      </w:r>
      <w:r>
        <w:rPr>
          <w:i/>
          <w:color w:val="1C1C1C"/>
          <w:w w:val="105"/>
        </w:rPr>
        <w:t xml:space="preserve">Greenbook </w:t>
      </w:r>
      <w:r>
        <w:rPr>
          <w:color w:val="1C1C1C"/>
          <w:w w:val="105"/>
        </w:rPr>
        <w:t>and discussed further in this document. Thes</w:t>
      </w:r>
      <w:r>
        <w:rPr>
          <w:color w:val="1C1C1C"/>
          <w:w w:val="105"/>
        </w:rPr>
        <w:t>e include Administration, Teaching/Advising, Scholarly/Creative Activity</w:t>
      </w:r>
      <w:r>
        <w:rPr>
          <w:color w:val="3D3D3D"/>
          <w:w w:val="105"/>
        </w:rPr>
        <w:t xml:space="preserve">, </w:t>
      </w:r>
      <w:r>
        <w:rPr>
          <w:color w:val="1C1C1C"/>
          <w:w w:val="105"/>
        </w:rPr>
        <w:t xml:space="preserve">Service, and Professional Development/Recognition. In most cases, the supervisor is the </w:t>
      </w:r>
      <w:r w:rsidR="000C4165">
        <w:rPr>
          <w:color w:val="1C1C1C"/>
          <w:w w:val="105"/>
        </w:rPr>
        <w:t>School director</w:t>
      </w:r>
      <w:r>
        <w:rPr>
          <w:color w:val="1C1C1C"/>
          <w:w w:val="105"/>
        </w:rPr>
        <w:t>.</w:t>
      </w:r>
    </w:p>
    <w:p w14:paraId="60DD0686" w14:textId="77777777" w:rsidR="0051121F" w:rsidRDefault="0051121F">
      <w:pPr>
        <w:pStyle w:val="BodyText"/>
        <w:spacing w:before="8"/>
        <w:rPr>
          <w:sz w:val="24"/>
        </w:rPr>
      </w:pPr>
    </w:p>
    <w:p w14:paraId="60DD0687" w14:textId="2C4BD983" w:rsidR="0051121F" w:rsidRDefault="00883EE4">
      <w:pPr>
        <w:pStyle w:val="BodyText"/>
        <w:spacing w:line="372" w:lineRule="auto"/>
        <w:ind w:left="564" w:right="28" w:firstLine="724"/>
      </w:pPr>
      <w:r>
        <w:rPr>
          <w:color w:val="1C1C1C"/>
          <w:w w:val="105"/>
        </w:rPr>
        <w:t xml:space="preserve">Upon being hired by the </w:t>
      </w:r>
      <w:r w:rsidR="000C4165">
        <w:rPr>
          <w:color w:val="1C1C1C"/>
          <w:w w:val="105"/>
        </w:rPr>
        <w:t>School</w:t>
      </w:r>
      <w:r>
        <w:rPr>
          <w:color w:val="1C1C1C"/>
          <w:w w:val="105"/>
        </w:rPr>
        <w:t xml:space="preserve"> of Music, each new faculty member will r</w:t>
      </w:r>
      <w:r>
        <w:rPr>
          <w:color w:val="1C1C1C"/>
          <w:w w:val="105"/>
        </w:rPr>
        <w:t xml:space="preserve">eceive an offer letter from the Dean of the College of </w:t>
      </w:r>
      <w:r w:rsidR="000C4165">
        <w:rPr>
          <w:color w:val="1C1C1C"/>
          <w:w w:val="105"/>
        </w:rPr>
        <w:t>Arts and Media</w:t>
      </w:r>
      <w:r>
        <w:rPr>
          <w:color w:val="1C1C1C"/>
          <w:w w:val="105"/>
        </w:rPr>
        <w:t xml:space="preserve">, along with a written statement from the </w:t>
      </w:r>
      <w:r w:rsidR="000C4165">
        <w:rPr>
          <w:color w:val="1C1C1C"/>
          <w:w w:val="105"/>
        </w:rPr>
        <w:t>School director</w:t>
      </w:r>
      <w:r>
        <w:rPr>
          <w:color w:val="1C1C1C"/>
          <w:w w:val="105"/>
        </w:rPr>
        <w:t xml:space="preserve">. The </w:t>
      </w:r>
      <w:r w:rsidR="000C4165">
        <w:rPr>
          <w:color w:val="1C1C1C"/>
          <w:w w:val="105"/>
        </w:rPr>
        <w:t>directo</w:t>
      </w:r>
      <w:r>
        <w:rPr>
          <w:color w:val="1C1C1C"/>
          <w:w w:val="105"/>
        </w:rPr>
        <w:t>r's statement will identify the faculty member's area(s) of specialization, describe duties and teaching assignments for the</w:t>
      </w:r>
      <w:r>
        <w:rPr>
          <w:color w:val="1C1C1C"/>
          <w:w w:val="105"/>
        </w:rPr>
        <w:t xml:space="preserve"> first year of employment, and note expectations toward the terminal degree, where applicable.</w:t>
      </w:r>
    </w:p>
    <w:p w14:paraId="60DD0688" w14:textId="77777777" w:rsidR="0051121F" w:rsidRDefault="0051121F">
      <w:pPr>
        <w:pStyle w:val="BodyText"/>
        <w:spacing w:before="3"/>
        <w:rPr>
          <w:sz w:val="26"/>
        </w:rPr>
      </w:pPr>
    </w:p>
    <w:p w14:paraId="60DD0689" w14:textId="4AB81A92" w:rsidR="0051121F" w:rsidRDefault="00883EE4">
      <w:pPr>
        <w:pStyle w:val="BodyText"/>
        <w:spacing w:line="372" w:lineRule="auto"/>
        <w:ind w:left="545" w:right="61" w:firstLine="723"/>
      </w:pPr>
      <w:r>
        <w:rPr>
          <w:color w:val="1C1C1C"/>
          <w:w w:val="105"/>
        </w:rPr>
        <w:t xml:space="preserve">The </w:t>
      </w:r>
      <w:r w:rsidR="00F27EE5">
        <w:rPr>
          <w:color w:val="1C1C1C"/>
          <w:w w:val="105"/>
        </w:rPr>
        <w:t>School director</w:t>
      </w:r>
      <w:r>
        <w:rPr>
          <w:color w:val="1C1C1C"/>
          <w:w w:val="105"/>
        </w:rPr>
        <w:t xml:space="preserve"> will be available to assist the faculty member in meeting the expectations of the position.</w:t>
      </w:r>
      <w:r>
        <w:rPr>
          <w:color w:val="1C1C1C"/>
          <w:spacing w:val="59"/>
          <w:w w:val="105"/>
        </w:rPr>
        <w:t xml:space="preserve"> </w:t>
      </w:r>
      <w:r>
        <w:rPr>
          <w:color w:val="1C1C1C"/>
          <w:w w:val="105"/>
        </w:rPr>
        <w:t xml:space="preserve">The </w:t>
      </w:r>
      <w:r w:rsidR="00F27EE5">
        <w:rPr>
          <w:color w:val="1C1C1C"/>
          <w:w w:val="105"/>
        </w:rPr>
        <w:t>director</w:t>
      </w:r>
      <w:r>
        <w:rPr>
          <w:color w:val="1C1C1C"/>
          <w:w w:val="105"/>
        </w:rPr>
        <w:t xml:space="preserve"> and faculty member will meet to develop and review the </w:t>
      </w:r>
      <w:r w:rsidR="00F27EE5">
        <w:rPr>
          <w:color w:val="1C1C1C"/>
          <w:w w:val="105"/>
        </w:rPr>
        <w:t>Planning Page</w:t>
      </w:r>
      <w:r>
        <w:rPr>
          <w:color w:val="1C1C1C"/>
          <w:w w:val="105"/>
        </w:rPr>
        <w:t>, review the teaching assignment, discuss progress toward goals</w:t>
      </w:r>
      <w:r>
        <w:rPr>
          <w:color w:val="1C1C1C"/>
          <w:w w:val="105"/>
        </w:rPr>
        <w:t xml:space="preserve"> established in</w:t>
      </w:r>
    </w:p>
    <w:p w14:paraId="60DD068A" w14:textId="7A29FF6C" w:rsidR="0051121F" w:rsidRDefault="00883EE4" w:rsidP="00F27EE5">
      <w:pPr>
        <w:pStyle w:val="BodyText"/>
        <w:spacing w:before="2" w:line="369" w:lineRule="auto"/>
        <w:ind w:left="540" w:right="28"/>
      </w:pPr>
      <w:r>
        <w:rPr>
          <w:color w:val="1C1C1C"/>
          <w:w w:val="105"/>
        </w:rPr>
        <w:t>pre</w:t>
      </w:r>
      <w:r>
        <w:rPr>
          <w:color w:val="1C1C1C"/>
          <w:w w:val="105"/>
        </w:rPr>
        <w:t>vious</w:t>
      </w:r>
      <w:r>
        <w:rPr>
          <w:color w:val="1C1C1C"/>
          <w:spacing w:val="-20"/>
          <w:w w:val="105"/>
        </w:rPr>
        <w:t xml:space="preserve"> </w:t>
      </w:r>
      <w:r>
        <w:rPr>
          <w:color w:val="1C1C1C"/>
          <w:w w:val="105"/>
        </w:rPr>
        <w:t>years,</w:t>
      </w:r>
      <w:r>
        <w:rPr>
          <w:color w:val="1C1C1C"/>
          <w:spacing w:val="-30"/>
          <w:w w:val="105"/>
        </w:rPr>
        <w:t xml:space="preserve"> </w:t>
      </w:r>
      <w:r>
        <w:rPr>
          <w:color w:val="1C1C1C"/>
          <w:w w:val="105"/>
          <w:sz w:val="24"/>
        </w:rPr>
        <w:t>a</w:t>
      </w:r>
      <w:r w:rsidR="00F42A74">
        <w:rPr>
          <w:color w:val="1C1C1C"/>
          <w:w w:val="105"/>
          <w:sz w:val="24"/>
        </w:rPr>
        <w:t>n</w:t>
      </w:r>
      <w:r>
        <w:rPr>
          <w:color w:val="1C1C1C"/>
          <w:w w:val="105"/>
          <w:sz w:val="24"/>
        </w:rPr>
        <w:t>d</w:t>
      </w:r>
      <w:r>
        <w:rPr>
          <w:color w:val="1C1C1C"/>
          <w:spacing w:val="-22"/>
          <w:w w:val="105"/>
          <w:sz w:val="24"/>
        </w:rPr>
        <w:t xml:space="preserve"> </w:t>
      </w:r>
      <w:r>
        <w:rPr>
          <w:color w:val="1C1C1C"/>
          <w:w w:val="105"/>
        </w:rPr>
        <w:t>consider</w:t>
      </w:r>
      <w:r>
        <w:rPr>
          <w:color w:val="1C1C1C"/>
          <w:spacing w:val="-11"/>
          <w:w w:val="105"/>
        </w:rPr>
        <w:t xml:space="preserve"> </w:t>
      </w:r>
      <w:r>
        <w:rPr>
          <w:color w:val="1C1C1C"/>
          <w:w w:val="105"/>
        </w:rPr>
        <w:t>items</w:t>
      </w:r>
      <w:r>
        <w:rPr>
          <w:color w:val="1C1C1C"/>
          <w:spacing w:val="-22"/>
          <w:w w:val="105"/>
        </w:rPr>
        <w:t xml:space="preserve"> </w:t>
      </w:r>
      <w:r>
        <w:rPr>
          <w:color w:val="1C1C1C"/>
          <w:w w:val="105"/>
        </w:rPr>
        <w:t>mentioned</w:t>
      </w:r>
      <w:r>
        <w:rPr>
          <w:color w:val="1C1C1C"/>
          <w:spacing w:val="-13"/>
          <w:w w:val="105"/>
        </w:rPr>
        <w:t xml:space="preserve"> </w:t>
      </w:r>
      <w:r>
        <w:rPr>
          <w:color w:val="1C1C1C"/>
          <w:w w:val="105"/>
        </w:rPr>
        <w:t>in</w:t>
      </w:r>
      <w:r>
        <w:rPr>
          <w:color w:val="1C1C1C"/>
          <w:spacing w:val="-13"/>
          <w:w w:val="105"/>
        </w:rPr>
        <w:t xml:space="preserve"> </w:t>
      </w:r>
      <w:r>
        <w:rPr>
          <w:color w:val="1C1C1C"/>
          <w:w w:val="105"/>
        </w:rPr>
        <w:t>letters</w:t>
      </w:r>
      <w:r>
        <w:rPr>
          <w:color w:val="1C1C1C"/>
          <w:spacing w:val="-24"/>
          <w:w w:val="105"/>
        </w:rPr>
        <w:t xml:space="preserve"> </w:t>
      </w:r>
      <w:r>
        <w:rPr>
          <w:color w:val="1C1C1C"/>
          <w:w w:val="105"/>
        </w:rPr>
        <w:t>of</w:t>
      </w:r>
      <w:r>
        <w:rPr>
          <w:color w:val="1C1C1C"/>
          <w:spacing w:val="-22"/>
          <w:w w:val="105"/>
        </w:rPr>
        <w:t xml:space="preserve"> </w:t>
      </w:r>
      <w:r>
        <w:rPr>
          <w:color w:val="1C1C1C"/>
          <w:w w:val="105"/>
        </w:rPr>
        <w:t>recommendation</w:t>
      </w:r>
      <w:r>
        <w:rPr>
          <w:color w:val="1C1C1C"/>
          <w:spacing w:val="-41"/>
          <w:w w:val="105"/>
        </w:rPr>
        <w:t xml:space="preserve"> </w:t>
      </w:r>
      <w:r>
        <w:rPr>
          <w:color w:val="1C1C1C"/>
          <w:w w:val="105"/>
        </w:rPr>
        <w:t>filed</w:t>
      </w:r>
      <w:r>
        <w:rPr>
          <w:color w:val="1C1C1C"/>
          <w:spacing w:val="-15"/>
          <w:w w:val="105"/>
        </w:rPr>
        <w:t xml:space="preserve"> </w:t>
      </w:r>
      <w:r>
        <w:rPr>
          <w:color w:val="1C1C1C"/>
          <w:w w:val="105"/>
        </w:rPr>
        <w:t>by</w:t>
      </w:r>
      <w:r>
        <w:rPr>
          <w:color w:val="1C1C1C"/>
          <w:spacing w:val="-20"/>
          <w:w w:val="105"/>
        </w:rPr>
        <w:t xml:space="preserve"> </w:t>
      </w:r>
      <w:r>
        <w:rPr>
          <w:color w:val="1C1C1C"/>
          <w:w w:val="105"/>
        </w:rPr>
        <w:t>the</w:t>
      </w:r>
      <w:r>
        <w:rPr>
          <w:color w:val="1C1C1C"/>
          <w:spacing w:val="-31"/>
          <w:w w:val="105"/>
        </w:rPr>
        <w:t xml:space="preserve"> </w:t>
      </w:r>
      <w:r>
        <w:rPr>
          <w:color w:val="1C1C1C"/>
          <w:w w:val="105"/>
        </w:rPr>
        <w:t>Facu</w:t>
      </w:r>
      <w:r w:rsidR="00F42A74">
        <w:rPr>
          <w:color w:val="1C1C1C"/>
          <w:w w:val="105"/>
        </w:rPr>
        <w:t>l</w:t>
      </w:r>
      <w:r>
        <w:rPr>
          <w:color w:val="1C1C1C"/>
          <w:w w:val="105"/>
        </w:rPr>
        <w:t xml:space="preserve">ty Concerns Committee or the </w:t>
      </w:r>
      <w:r w:rsidR="00F42A74">
        <w:rPr>
          <w:color w:val="1C1C1C"/>
          <w:w w:val="105"/>
        </w:rPr>
        <w:t>director</w:t>
      </w:r>
      <w:r>
        <w:rPr>
          <w:color w:val="1C1C1C"/>
          <w:w w:val="105"/>
        </w:rPr>
        <w:t xml:space="preserve"> during previous evaluations. New preparations or areas requiring development or additional training should be discussed in depth, and a process developed by which the faculty member will address these or other concer</w:t>
      </w:r>
      <w:r>
        <w:rPr>
          <w:color w:val="1C1C1C"/>
          <w:w w:val="105"/>
        </w:rPr>
        <w:t xml:space="preserve">ns. </w:t>
      </w:r>
      <w:r>
        <w:rPr>
          <w:color w:val="1C1C1C"/>
          <w:w w:val="105"/>
          <w:sz w:val="24"/>
        </w:rPr>
        <w:t xml:space="preserve">If </w:t>
      </w:r>
      <w:r>
        <w:rPr>
          <w:color w:val="1C1C1C"/>
          <w:w w:val="105"/>
        </w:rPr>
        <w:t xml:space="preserve">a faculty member possesses areas of specialization not included in the teaching assignment but of importance to the </w:t>
      </w:r>
      <w:r w:rsidR="008202E5">
        <w:rPr>
          <w:color w:val="1C1C1C"/>
          <w:w w:val="105"/>
        </w:rPr>
        <w:t>School</w:t>
      </w:r>
      <w:r>
        <w:rPr>
          <w:color w:val="1C1C1C"/>
          <w:w w:val="105"/>
        </w:rPr>
        <w:t xml:space="preserve"> mission or offerings, the </w:t>
      </w:r>
      <w:r w:rsidR="00F42A74">
        <w:rPr>
          <w:color w:val="1C1C1C"/>
          <w:w w:val="105"/>
        </w:rPr>
        <w:t>director</w:t>
      </w:r>
      <w:r>
        <w:rPr>
          <w:color w:val="1C1C1C"/>
          <w:w w:val="105"/>
        </w:rPr>
        <w:t xml:space="preserve"> may discuss potential modifications to the teaching</w:t>
      </w:r>
      <w:r>
        <w:rPr>
          <w:color w:val="1C1C1C"/>
          <w:spacing w:val="-9"/>
          <w:w w:val="105"/>
        </w:rPr>
        <w:t xml:space="preserve"> </w:t>
      </w:r>
      <w:r>
        <w:rPr>
          <w:color w:val="1C1C1C"/>
          <w:w w:val="105"/>
        </w:rPr>
        <w:t>assignment.</w:t>
      </w:r>
    </w:p>
    <w:p w14:paraId="60DD068B" w14:textId="77777777" w:rsidR="0051121F" w:rsidRDefault="0051121F">
      <w:pPr>
        <w:pStyle w:val="BodyText"/>
        <w:spacing w:before="7"/>
        <w:rPr>
          <w:sz w:val="27"/>
        </w:rPr>
      </w:pPr>
    </w:p>
    <w:p w14:paraId="60DD068C" w14:textId="0488E220" w:rsidR="0051121F" w:rsidRDefault="00883EE4">
      <w:pPr>
        <w:pStyle w:val="BodyText"/>
        <w:spacing w:line="372" w:lineRule="auto"/>
        <w:ind w:left="481" w:right="170" w:firstLine="737"/>
      </w:pPr>
      <w:r>
        <w:rPr>
          <w:color w:val="1C1C1C"/>
          <w:w w:val="105"/>
        </w:rPr>
        <w:t xml:space="preserve">The </w:t>
      </w:r>
      <w:r w:rsidR="00F42A74">
        <w:rPr>
          <w:color w:val="1C1C1C"/>
          <w:w w:val="105"/>
        </w:rPr>
        <w:t>director</w:t>
      </w:r>
      <w:r>
        <w:rPr>
          <w:color w:val="1C1C1C"/>
          <w:w w:val="105"/>
        </w:rPr>
        <w:t xml:space="preserve"> assists the p</w:t>
      </w:r>
      <w:r>
        <w:rPr>
          <w:color w:val="1C1C1C"/>
          <w:w w:val="105"/>
        </w:rPr>
        <w:t xml:space="preserve">rofessional development of faculty members by contributing </w:t>
      </w:r>
      <w:r w:rsidR="00F42A74">
        <w:rPr>
          <w:color w:val="1C1C1C"/>
          <w:w w:val="105"/>
        </w:rPr>
        <w:t>School</w:t>
      </w:r>
      <w:r>
        <w:rPr>
          <w:color w:val="1C1C1C"/>
          <w:w w:val="105"/>
        </w:rPr>
        <w:t xml:space="preserve"> resources where available and applicable. These may include appointment of a faculty teaching mentor</w:t>
      </w:r>
      <w:r>
        <w:rPr>
          <w:color w:val="3D3D3D"/>
          <w:w w:val="105"/>
        </w:rPr>
        <w:t xml:space="preserve">, </w:t>
      </w:r>
      <w:r>
        <w:rPr>
          <w:color w:val="1C1C1C"/>
          <w:w w:val="105"/>
        </w:rPr>
        <w:t>suggestions for external workshops or classes, changes to the schedule of observation of the class(es) of concern, or suggestions regarding funding support for appropriate activities.</w:t>
      </w:r>
    </w:p>
    <w:p w14:paraId="60DD068D" w14:textId="77777777" w:rsidR="0051121F" w:rsidRDefault="0051121F">
      <w:pPr>
        <w:pStyle w:val="BodyText"/>
        <w:rPr>
          <w:sz w:val="26"/>
        </w:rPr>
      </w:pPr>
    </w:p>
    <w:p w14:paraId="60DD068E" w14:textId="77777777" w:rsidR="0051121F" w:rsidRDefault="0051121F">
      <w:pPr>
        <w:pStyle w:val="BodyText"/>
        <w:rPr>
          <w:sz w:val="26"/>
        </w:rPr>
      </w:pPr>
    </w:p>
    <w:p w14:paraId="60DD068F" w14:textId="77777777" w:rsidR="0051121F" w:rsidRDefault="0051121F">
      <w:pPr>
        <w:pStyle w:val="BodyText"/>
        <w:rPr>
          <w:sz w:val="26"/>
        </w:rPr>
      </w:pPr>
    </w:p>
    <w:p w14:paraId="60DD0691" w14:textId="1129D777" w:rsidR="0051121F" w:rsidRDefault="0051121F" w:rsidP="0094366A">
      <w:pPr>
        <w:spacing w:before="204"/>
        <w:ind w:left="401"/>
        <w:jc w:val="center"/>
        <w:rPr>
          <w:rFonts w:ascii="Arial"/>
          <w:sz w:val="20"/>
        </w:rPr>
        <w:sectPr w:rsidR="0051121F">
          <w:pgSz w:w="12240" w:h="15840"/>
          <w:pgMar w:top="1140" w:right="1660" w:bottom="0" w:left="680" w:header="720" w:footer="720" w:gutter="0"/>
          <w:cols w:space="720"/>
        </w:sectPr>
      </w:pPr>
    </w:p>
    <w:p w14:paraId="60DD0692" w14:textId="77777777" w:rsidR="0051121F" w:rsidRDefault="00883EE4">
      <w:pPr>
        <w:pStyle w:val="Heading6"/>
        <w:spacing w:before="66"/>
        <w:ind w:left="2464" w:right="2465"/>
      </w:pPr>
      <w:r>
        <w:lastRenderedPageBreak/>
        <w:pict w14:anchorId="60DD116B">
          <v:line id="_x0000_s1279" style="position:absolute;left:0;text-align:left;z-index:251639808;mso-position-horizontal-relative:page;mso-position-vertical-relative:page" from="608.4pt,783.7pt" to="608.4pt,378.15pt" strokeweight=".6365mm">
            <w10:wrap anchorx="page" anchory="page"/>
          </v:line>
        </w:pict>
      </w:r>
      <w:r>
        <w:rPr>
          <w:color w:val="232323"/>
          <w:w w:val="105"/>
        </w:rPr>
        <w:t>CONTENTS OF THE EVALUATIVE FILE</w:t>
      </w:r>
    </w:p>
    <w:p w14:paraId="60DD0693" w14:textId="77777777" w:rsidR="0051121F" w:rsidRDefault="0051121F">
      <w:pPr>
        <w:pStyle w:val="BodyText"/>
        <w:rPr>
          <w:b/>
          <w:sz w:val="26"/>
        </w:rPr>
      </w:pPr>
    </w:p>
    <w:p w14:paraId="60DD0694" w14:textId="77777777" w:rsidR="0051121F" w:rsidRDefault="0051121F">
      <w:pPr>
        <w:pStyle w:val="BodyText"/>
        <w:rPr>
          <w:b/>
          <w:sz w:val="26"/>
        </w:rPr>
      </w:pPr>
    </w:p>
    <w:p w14:paraId="60DD0695" w14:textId="77777777" w:rsidR="0051121F" w:rsidRDefault="0051121F">
      <w:pPr>
        <w:pStyle w:val="BodyText"/>
        <w:rPr>
          <w:b/>
          <w:sz w:val="26"/>
        </w:rPr>
      </w:pPr>
    </w:p>
    <w:p w14:paraId="60DD0696" w14:textId="063C0D8C" w:rsidR="0051121F" w:rsidRDefault="00883EE4">
      <w:pPr>
        <w:pStyle w:val="BodyText"/>
        <w:spacing w:before="230" w:line="379" w:lineRule="auto"/>
        <w:ind w:left="113" w:right="57" w:firstLine="673"/>
      </w:pPr>
      <w:r>
        <w:rPr>
          <w:color w:val="232323"/>
          <w:w w:val="105"/>
        </w:rPr>
        <w:t>The Evaluative File i</w:t>
      </w:r>
      <w:r>
        <w:rPr>
          <w:color w:val="232323"/>
          <w:w w:val="105"/>
        </w:rPr>
        <w:t>s compiled by all full-time faculty members and is used to assist in merit review, as well as in consideration of retention, promotion, and tenure decisions. This file is the principal document by which faculty members submit their cases for these actions.</w:t>
      </w:r>
      <w:r>
        <w:rPr>
          <w:color w:val="232323"/>
          <w:w w:val="105"/>
        </w:rPr>
        <w:t xml:space="preserve"> The file is reviewed by the Faculty Concerns Committee, the Supervisor, the C</w:t>
      </w:r>
      <w:r w:rsidR="00557B1A">
        <w:rPr>
          <w:color w:val="232323"/>
          <w:w w:val="105"/>
        </w:rPr>
        <w:t>AM</w:t>
      </w:r>
      <w:r>
        <w:rPr>
          <w:color w:val="232323"/>
          <w:w w:val="105"/>
        </w:rPr>
        <w:t xml:space="preserve"> Personnel Committee, and the Dean of C</w:t>
      </w:r>
      <w:r w:rsidR="00557B1A">
        <w:rPr>
          <w:color w:val="232323"/>
          <w:w w:val="105"/>
        </w:rPr>
        <w:t>AM</w:t>
      </w:r>
      <w:r>
        <w:rPr>
          <w:color w:val="232323"/>
          <w:w w:val="105"/>
        </w:rPr>
        <w:t>, before a recommendation is submitted to the Academic</w:t>
      </w:r>
    </w:p>
    <w:p w14:paraId="60DD0697" w14:textId="77777777" w:rsidR="0051121F" w:rsidRDefault="00883EE4">
      <w:pPr>
        <w:pStyle w:val="BodyText"/>
        <w:spacing w:before="2"/>
        <w:ind w:left="113"/>
      </w:pPr>
      <w:r>
        <w:rPr>
          <w:color w:val="232323"/>
          <w:w w:val="105"/>
        </w:rPr>
        <w:t>Vice-President.</w:t>
      </w:r>
    </w:p>
    <w:p w14:paraId="60DD0698" w14:textId="77777777" w:rsidR="0051121F" w:rsidRDefault="0051121F">
      <w:pPr>
        <w:pStyle w:val="BodyText"/>
        <w:spacing w:before="9"/>
        <w:rPr>
          <w:sz w:val="37"/>
        </w:rPr>
      </w:pPr>
    </w:p>
    <w:p w14:paraId="60DD0699" w14:textId="6C6D1028" w:rsidR="0051121F" w:rsidRDefault="00883EE4">
      <w:pPr>
        <w:pStyle w:val="BodyText"/>
        <w:spacing w:line="376" w:lineRule="auto"/>
        <w:ind w:left="113" w:right="82" w:firstLine="680"/>
      </w:pPr>
      <w:r>
        <w:rPr>
          <w:color w:val="232323"/>
          <w:w w:val="105"/>
        </w:rPr>
        <w:t xml:space="preserve">The Evaluative File contains documentation of faculty activities and performance, </w:t>
      </w:r>
      <w:proofErr w:type="gramStart"/>
      <w:r>
        <w:rPr>
          <w:color w:val="232323"/>
          <w:w w:val="105"/>
        </w:rPr>
        <w:t>including:</w:t>
      </w:r>
      <w:proofErr w:type="gramEnd"/>
      <w:r>
        <w:rPr>
          <w:color w:val="232323"/>
          <w:spacing w:val="-22"/>
          <w:w w:val="105"/>
        </w:rPr>
        <w:t xml:space="preserve"> </w:t>
      </w:r>
      <w:r>
        <w:rPr>
          <w:color w:val="232323"/>
          <w:w w:val="105"/>
        </w:rPr>
        <w:t>self-evaluation</w:t>
      </w:r>
      <w:r>
        <w:rPr>
          <w:color w:val="464646"/>
          <w:w w:val="105"/>
        </w:rPr>
        <w:t>,</w:t>
      </w:r>
      <w:r>
        <w:rPr>
          <w:color w:val="464646"/>
          <w:spacing w:val="-16"/>
          <w:w w:val="105"/>
        </w:rPr>
        <w:t xml:space="preserve"> </w:t>
      </w:r>
      <w:r>
        <w:rPr>
          <w:color w:val="232323"/>
          <w:w w:val="105"/>
        </w:rPr>
        <w:t>Annual</w:t>
      </w:r>
      <w:r>
        <w:rPr>
          <w:color w:val="232323"/>
          <w:spacing w:val="-21"/>
          <w:w w:val="105"/>
        </w:rPr>
        <w:t xml:space="preserve"> </w:t>
      </w:r>
      <w:r>
        <w:rPr>
          <w:color w:val="232323"/>
          <w:w w:val="105"/>
        </w:rPr>
        <w:t>Reports,</w:t>
      </w:r>
      <w:r>
        <w:rPr>
          <w:color w:val="232323"/>
          <w:spacing w:val="-16"/>
          <w:w w:val="105"/>
        </w:rPr>
        <w:t xml:space="preserve"> </w:t>
      </w:r>
      <w:r>
        <w:rPr>
          <w:color w:val="232323"/>
          <w:w w:val="105"/>
        </w:rPr>
        <w:t>evidentiary</w:t>
      </w:r>
      <w:r>
        <w:rPr>
          <w:color w:val="232323"/>
          <w:spacing w:val="-4"/>
          <w:w w:val="105"/>
        </w:rPr>
        <w:t xml:space="preserve"> </w:t>
      </w:r>
      <w:r>
        <w:rPr>
          <w:color w:val="232323"/>
          <w:w w:val="105"/>
        </w:rPr>
        <w:t>material</w:t>
      </w:r>
      <w:r>
        <w:rPr>
          <w:color w:val="232323"/>
          <w:spacing w:val="-17"/>
          <w:w w:val="105"/>
        </w:rPr>
        <w:t xml:space="preserve"> </w:t>
      </w:r>
      <w:r>
        <w:rPr>
          <w:color w:val="232323"/>
          <w:w w:val="105"/>
        </w:rPr>
        <w:t>in</w:t>
      </w:r>
      <w:r>
        <w:rPr>
          <w:color w:val="232323"/>
          <w:spacing w:val="-11"/>
          <w:w w:val="105"/>
        </w:rPr>
        <w:t xml:space="preserve"> </w:t>
      </w:r>
      <w:r>
        <w:rPr>
          <w:color w:val="232323"/>
          <w:w w:val="105"/>
        </w:rPr>
        <w:t>support</w:t>
      </w:r>
      <w:r>
        <w:rPr>
          <w:color w:val="232323"/>
          <w:spacing w:val="-26"/>
          <w:w w:val="105"/>
        </w:rPr>
        <w:t xml:space="preserve"> </w:t>
      </w:r>
      <w:r>
        <w:rPr>
          <w:color w:val="232323"/>
          <w:w w:val="105"/>
        </w:rPr>
        <w:t>of</w:t>
      </w:r>
      <w:r>
        <w:rPr>
          <w:color w:val="232323"/>
          <w:spacing w:val="-26"/>
          <w:w w:val="105"/>
        </w:rPr>
        <w:t xml:space="preserve"> </w:t>
      </w:r>
      <w:r>
        <w:rPr>
          <w:color w:val="232323"/>
          <w:w w:val="105"/>
        </w:rPr>
        <w:t>achievements,</w:t>
      </w:r>
      <w:r>
        <w:rPr>
          <w:color w:val="232323"/>
          <w:spacing w:val="-15"/>
          <w:w w:val="105"/>
        </w:rPr>
        <w:t xml:space="preserve"> </w:t>
      </w:r>
      <w:r>
        <w:rPr>
          <w:color w:val="232323"/>
          <w:w w:val="105"/>
        </w:rPr>
        <w:t>and recommendations of previous evaluative actions. An outline is provided to assist faculty members</w:t>
      </w:r>
      <w:r>
        <w:rPr>
          <w:color w:val="232323"/>
          <w:spacing w:val="-3"/>
          <w:w w:val="105"/>
        </w:rPr>
        <w:t xml:space="preserve"> </w:t>
      </w:r>
      <w:r>
        <w:rPr>
          <w:color w:val="232323"/>
          <w:w w:val="105"/>
        </w:rPr>
        <w:t>in</w:t>
      </w:r>
      <w:r>
        <w:rPr>
          <w:color w:val="232323"/>
          <w:spacing w:val="4"/>
          <w:w w:val="105"/>
        </w:rPr>
        <w:t xml:space="preserve"> </w:t>
      </w:r>
      <w:r>
        <w:rPr>
          <w:color w:val="232323"/>
          <w:w w:val="105"/>
        </w:rPr>
        <w:t>placing</w:t>
      </w:r>
      <w:r>
        <w:rPr>
          <w:color w:val="232323"/>
          <w:spacing w:val="-12"/>
          <w:w w:val="105"/>
        </w:rPr>
        <w:t xml:space="preserve"> </w:t>
      </w:r>
      <w:r>
        <w:rPr>
          <w:color w:val="232323"/>
          <w:w w:val="105"/>
        </w:rPr>
        <w:t>materials</w:t>
      </w:r>
      <w:r>
        <w:rPr>
          <w:color w:val="232323"/>
          <w:spacing w:val="-5"/>
          <w:w w:val="105"/>
        </w:rPr>
        <w:t xml:space="preserve"> </w:t>
      </w:r>
      <w:r>
        <w:rPr>
          <w:color w:val="232323"/>
          <w:w w:val="105"/>
        </w:rPr>
        <w:t>in</w:t>
      </w:r>
      <w:r>
        <w:rPr>
          <w:color w:val="232323"/>
          <w:spacing w:val="-12"/>
          <w:w w:val="105"/>
        </w:rPr>
        <w:t xml:space="preserve"> </w:t>
      </w:r>
      <w:r>
        <w:rPr>
          <w:color w:val="232323"/>
          <w:w w:val="105"/>
        </w:rPr>
        <w:t>the</w:t>
      </w:r>
      <w:r>
        <w:rPr>
          <w:color w:val="232323"/>
          <w:spacing w:val="-12"/>
          <w:w w:val="105"/>
        </w:rPr>
        <w:t xml:space="preserve"> </w:t>
      </w:r>
      <w:r>
        <w:rPr>
          <w:color w:val="232323"/>
          <w:w w:val="105"/>
        </w:rPr>
        <w:t>appropriate</w:t>
      </w:r>
      <w:r>
        <w:rPr>
          <w:color w:val="232323"/>
          <w:spacing w:val="3"/>
          <w:w w:val="105"/>
        </w:rPr>
        <w:t xml:space="preserve"> </w:t>
      </w:r>
      <w:r>
        <w:rPr>
          <w:color w:val="232323"/>
          <w:w w:val="105"/>
        </w:rPr>
        <w:t>order</w:t>
      </w:r>
      <w:r>
        <w:rPr>
          <w:color w:val="232323"/>
          <w:spacing w:val="-8"/>
          <w:w w:val="105"/>
        </w:rPr>
        <w:t xml:space="preserve"> </w:t>
      </w:r>
      <w:r>
        <w:rPr>
          <w:color w:val="232323"/>
          <w:w w:val="105"/>
        </w:rPr>
        <w:t>for</w:t>
      </w:r>
      <w:r>
        <w:rPr>
          <w:color w:val="232323"/>
          <w:spacing w:val="-15"/>
          <w:w w:val="105"/>
        </w:rPr>
        <w:t xml:space="preserve"> </w:t>
      </w:r>
      <w:r>
        <w:rPr>
          <w:color w:val="232323"/>
          <w:w w:val="105"/>
        </w:rPr>
        <w:t>submission.</w:t>
      </w:r>
    </w:p>
    <w:p w14:paraId="60DD069A" w14:textId="77777777" w:rsidR="0051121F" w:rsidRDefault="0051121F">
      <w:pPr>
        <w:pStyle w:val="BodyText"/>
        <w:spacing w:before="2"/>
        <w:rPr>
          <w:sz w:val="24"/>
        </w:rPr>
      </w:pPr>
    </w:p>
    <w:p w14:paraId="60DD069B" w14:textId="77777777" w:rsidR="0051121F" w:rsidRDefault="00883EE4">
      <w:pPr>
        <w:pStyle w:val="Heading6"/>
        <w:spacing w:before="1"/>
        <w:ind w:left="2464" w:right="2460"/>
      </w:pPr>
      <w:r>
        <w:rPr>
          <w:color w:val="232323"/>
          <w:w w:val="105"/>
        </w:rPr>
        <w:t>SUBMITTING THE EVALUATIVE FILE</w:t>
      </w:r>
    </w:p>
    <w:p w14:paraId="60DD069C" w14:textId="77777777" w:rsidR="0051121F" w:rsidRDefault="0051121F">
      <w:pPr>
        <w:pStyle w:val="BodyText"/>
        <w:spacing w:before="2"/>
        <w:rPr>
          <w:b/>
          <w:sz w:val="37"/>
        </w:rPr>
      </w:pPr>
    </w:p>
    <w:p w14:paraId="60DD069D" w14:textId="3E5EDB76" w:rsidR="0051121F" w:rsidRDefault="00883EE4">
      <w:pPr>
        <w:pStyle w:val="BodyText"/>
        <w:spacing w:line="374" w:lineRule="auto"/>
        <w:ind w:left="106" w:right="237" w:firstLine="687"/>
      </w:pPr>
      <w:r>
        <w:rPr>
          <w:color w:val="232323"/>
          <w:w w:val="105"/>
        </w:rPr>
        <w:t>The Annual Report, Matrices and all supporting materials are</w:t>
      </w:r>
      <w:r>
        <w:rPr>
          <w:color w:val="232323"/>
          <w:w w:val="105"/>
        </w:rPr>
        <w:t xml:space="preserve"> due from all faculty members</w:t>
      </w:r>
      <w:r>
        <w:rPr>
          <w:color w:val="939393"/>
          <w:w w:val="105"/>
        </w:rPr>
        <w:t>-</w:t>
      </w:r>
      <w:r>
        <w:rPr>
          <w:color w:val="232323"/>
          <w:w w:val="105"/>
        </w:rPr>
        <w:t xml:space="preserve">on January 4 of the current academic year. </w:t>
      </w:r>
      <w:proofErr w:type="gramStart"/>
      <w:r>
        <w:rPr>
          <w:color w:val="232323"/>
          <w:w w:val="105"/>
        </w:rPr>
        <w:t>In the event that</w:t>
      </w:r>
      <w:proofErr w:type="gramEnd"/>
      <w:r>
        <w:rPr>
          <w:color w:val="232323"/>
          <w:w w:val="105"/>
        </w:rPr>
        <w:t xml:space="preserve"> January 4 falls on a weekend, the report will be due on the Monday immediately followi</w:t>
      </w:r>
      <w:r>
        <w:rPr>
          <w:color w:val="232323"/>
          <w:w w:val="105"/>
        </w:rPr>
        <w:t>ng</w:t>
      </w:r>
      <w:r>
        <w:rPr>
          <w:color w:val="464646"/>
          <w:w w:val="105"/>
        </w:rPr>
        <w:t xml:space="preserve">. </w:t>
      </w:r>
      <w:r>
        <w:rPr>
          <w:color w:val="232323"/>
          <w:w w:val="105"/>
        </w:rPr>
        <w:t xml:space="preserve">All materials </w:t>
      </w:r>
      <w:r>
        <w:rPr>
          <w:color w:val="232323"/>
          <w:w w:val="105"/>
          <w:sz w:val="24"/>
        </w:rPr>
        <w:t xml:space="preserve">will </w:t>
      </w:r>
      <w:r>
        <w:rPr>
          <w:color w:val="232323"/>
          <w:w w:val="105"/>
        </w:rPr>
        <w:t>be submitted in a three</w:t>
      </w:r>
      <w:r w:rsidR="00AE78AC">
        <w:rPr>
          <w:color w:val="232323"/>
          <w:w w:val="105"/>
        </w:rPr>
        <w:t>-</w:t>
      </w:r>
      <w:r>
        <w:rPr>
          <w:color w:val="232323"/>
          <w:w w:val="105"/>
        </w:rPr>
        <w:t xml:space="preserve">ring binder. Reports should be </w:t>
      </w:r>
      <w:r>
        <w:rPr>
          <w:color w:val="232323"/>
          <w:w w:val="105"/>
        </w:rPr>
        <w:t xml:space="preserve">given to the </w:t>
      </w:r>
      <w:r w:rsidR="008202E5">
        <w:rPr>
          <w:color w:val="232323"/>
          <w:w w:val="105"/>
        </w:rPr>
        <w:t>School director</w:t>
      </w:r>
      <w:r>
        <w:rPr>
          <w:color w:val="232323"/>
          <w:w w:val="105"/>
        </w:rPr>
        <w:t xml:space="preserve"> and organized in the following manner:</w:t>
      </w:r>
    </w:p>
    <w:p w14:paraId="60DD069E" w14:textId="77777777" w:rsidR="0051121F" w:rsidRDefault="0051121F">
      <w:pPr>
        <w:pStyle w:val="BodyText"/>
        <w:rPr>
          <w:sz w:val="24"/>
        </w:rPr>
      </w:pPr>
    </w:p>
    <w:p w14:paraId="60DD069F" w14:textId="77777777" w:rsidR="0051121F" w:rsidRDefault="00883EE4">
      <w:pPr>
        <w:pStyle w:val="ListParagraph"/>
        <w:numPr>
          <w:ilvl w:val="0"/>
          <w:numId w:val="24"/>
        </w:numPr>
        <w:tabs>
          <w:tab w:val="left" w:pos="1529"/>
          <w:tab w:val="left" w:pos="1530"/>
          <w:tab w:val="left" w:pos="2235"/>
        </w:tabs>
        <w:spacing w:before="1"/>
        <w:ind w:hanging="727"/>
        <w:rPr>
          <w:rFonts w:ascii="Times New Roman"/>
          <w:sz w:val="23"/>
        </w:rPr>
      </w:pPr>
      <w:r>
        <w:rPr>
          <w:rFonts w:ascii="Times New Roman"/>
          <w:color w:val="232323"/>
          <w:w w:val="110"/>
          <w:sz w:val="23"/>
        </w:rPr>
        <w:t>a.</w:t>
      </w:r>
      <w:r>
        <w:rPr>
          <w:rFonts w:ascii="Times New Roman"/>
          <w:color w:val="232323"/>
          <w:w w:val="110"/>
          <w:sz w:val="23"/>
        </w:rPr>
        <w:tab/>
        <w:t>Annual</w:t>
      </w:r>
      <w:r>
        <w:rPr>
          <w:rFonts w:ascii="Times New Roman"/>
          <w:color w:val="232323"/>
          <w:spacing w:val="-13"/>
          <w:w w:val="110"/>
          <w:sz w:val="23"/>
        </w:rPr>
        <w:t xml:space="preserve"> </w:t>
      </w:r>
      <w:r>
        <w:rPr>
          <w:rFonts w:ascii="Times New Roman"/>
          <w:color w:val="232323"/>
          <w:w w:val="110"/>
          <w:sz w:val="23"/>
        </w:rPr>
        <w:t>Report</w:t>
      </w:r>
    </w:p>
    <w:p w14:paraId="60DD06A0" w14:textId="77777777" w:rsidR="0051121F" w:rsidRDefault="00883EE4">
      <w:pPr>
        <w:pStyle w:val="BodyText"/>
        <w:tabs>
          <w:tab w:val="left" w:pos="2230"/>
        </w:tabs>
        <w:spacing w:before="16"/>
        <w:ind w:left="1538"/>
      </w:pPr>
      <w:r>
        <w:rPr>
          <w:color w:val="232323"/>
          <w:spacing w:val="-9"/>
          <w:w w:val="105"/>
        </w:rPr>
        <w:t>b</w:t>
      </w:r>
      <w:r>
        <w:rPr>
          <w:color w:val="464646"/>
          <w:spacing w:val="-9"/>
          <w:w w:val="105"/>
        </w:rPr>
        <w:t>.</w:t>
      </w:r>
      <w:r>
        <w:rPr>
          <w:color w:val="464646"/>
          <w:spacing w:val="-9"/>
          <w:w w:val="105"/>
        </w:rPr>
        <w:tab/>
      </w:r>
      <w:r>
        <w:rPr>
          <w:color w:val="232323"/>
          <w:w w:val="105"/>
        </w:rPr>
        <w:t>Two Planning Pages - current calendar year and upcoming calendar</w:t>
      </w:r>
      <w:r>
        <w:rPr>
          <w:color w:val="232323"/>
          <w:spacing w:val="-11"/>
          <w:w w:val="105"/>
        </w:rPr>
        <w:t xml:space="preserve"> </w:t>
      </w:r>
      <w:r>
        <w:rPr>
          <w:color w:val="232323"/>
          <w:w w:val="105"/>
        </w:rPr>
        <w:t>year</w:t>
      </w:r>
    </w:p>
    <w:p w14:paraId="60DD06A1" w14:textId="623DAF3D" w:rsidR="0051121F" w:rsidRDefault="00883EE4">
      <w:pPr>
        <w:pStyle w:val="ListParagraph"/>
        <w:numPr>
          <w:ilvl w:val="0"/>
          <w:numId w:val="24"/>
        </w:numPr>
        <w:tabs>
          <w:tab w:val="left" w:pos="1523"/>
          <w:tab w:val="left" w:pos="1524"/>
        </w:tabs>
        <w:spacing w:before="10" w:line="254" w:lineRule="auto"/>
        <w:ind w:right="1282"/>
        <w:rPr>
          <w:rFonts w:ascii="Times New Roman"/>
          <w:sz w:val="23"/>
        </w:rPr>
      </w:pPr>
      <w:r>
        <w:rPr>
          <w:rFonts w:ascii="Times New Roman"/>
          <w:color w:val="232323"/>
          <w:w w:val="105"/>
          <w:sz w:val="23"/>
        </w:rPr>
        <w:t>Supporting</w:t>
      </w:r>
      <w:r>
        <w:rPr>
          <w:rFonts w:ascii="Times New Roman"/>
          <w:color w:val="232323"/>
          <w:spacing w:val="-7"/>
          <w:w w:val="105"/>
          <w:sz w:val="23"/>
        </w:rPr>
        <w:t xml:space="preserve"> </w:t>
      </w:r>
      <w:r>
        <w:rPr>
          <w:rFonts w:ascii="Times New Roman"/>
          <w:color w:val="232323"/>
          <w:w w:val="105"/>
          <w:sz w:val="23"/>
        </w:rPr>
        <w:t>documentation for</w:t>
      </w:r>
      <w:r>
        <w:rPr>
          <w:rFonts w:ascii="Times New Roman"/>
          <w:color w:val="232323"/>
          <w:spacing w:val="-20"/>
          <w:w w:val="105"/>
          <w:sz w:val="23"/>
        </w:rPr>
        <w:t xml:space="preserve"> </w:t>
      </w:r>
      <w:r>
        <w:rPr>
          <w:rFonts w:ascii="Times New Roman"/>
          <w:color w:val="232323"/>
          <w:w w:val="105"/>
          <w:sz w:val="23"/>
        </w:rPr>
        <w:t>Annual</w:t>
      </w:r>
      <w:r>
        <w:rPr>
          <w:rFonts w:ascii="Times New Roman"/>
          <w:color w:val="232323"/>
          <w:spacing w:val="4"/>
          <w:w w:val="105"/>
          <w:sz w:val="23"/>
        </w:rPr>
        <w:t xml:space="preserve"> </w:t>
      </w:r>
      <w:r>
        <w:rPr>
          <w:rFonts w:ascii="Times New Roman"/>
          <w:color w:val="232323"/>
          <w:w w:val="105"/>
          <w:sz w:val="23"/>
        </w:rPr>
        <w:t>Report</w:t>
      </w:r>
      <w:r>
        <w:rPr>
          <w:rFonts w:ascii="Times New Roman"/>
          <w:color w:val="232323"/>
          <w:spacing w:val="-9"/>
          <w:w w:val="105"/>
          <w:sz w:val="23"/>
        </w:rPr>
        <w:t xml:space="preserve"> </w:t>
      </w:r>
      <w:r>
        <w:rPr>
          <w:rFonts w:ascii="Times New Roman"/>
          <w:color w:val="232323"/>
          <w:w w:val="105"/>
          <w:sz w:val="23"/>
        </w:rPr>
        <w:t>organized</w:t>
      </w:r>
      <w:r>
        <w:rPr>
          <w:rFonts w:ascii="Times New Roman"/>
          <w:color w:val="232323"/>
          <w:spacing w:val="3"/>
          <w:w w:val="105"/>
          <w:sz w:val="23"/>
        </w:rPr>
        <w:t xml:space="preserve"> </w:t>
      </w:r>
      <w:r>
        <w:rPr>
          <w:rFonts w:ascii="Times New Roman"/>
          <w:color w:val="232323"/>
          <w:w w:val="105"/>
          <w:sz w:val="23"/>
        </w:rPr>
        <w:t>in</w:t>
      </w:r>
      <w:r>
        <w:rPr>
          <w:rFonts w:ascii="Times New Roman"/>
          <w:color w:val="232323"/>
          <w:spacing w:val="-12"/>
          <w:w w:val="105"/>
          <w:sz w:val="23"/>
        </w:rPr>
        <w:t xml:space="preserve"> </w:t>
      </w:r>
      <w:r>
        <w:rPr>
          <w:rFonts w:ascii="Times New Roman"/>
          <w:color w:val="232323"/>
          <w:w w:val="105"/>
          <w:sz w:val="23"/>
        </w:rPr>
        <w:t>the</w:t>
      </w:r>
      <w:r>
        <w:rPr>
          <w:rFonts w:ascii="Times New Roman"/>
          <w:color w:val="232323"/>
          <w:spacing w:val="-13"/>
          <w:w w:val="105"/>
          <w:sz w:val="23"/>
        </w:rPr>
        <w:t xml:space="preserve"> </w:t>
      </w:r>
      <w:r>
        <w:rPr>
          <w:rFonts w:ascii="Times New Roman"/>
          <w:color w:val="232323"/>
          <w:w w:val="105"/>
          <w:sz w:val="23"/>
        </w:rPr>
        <w:t>order</w:t>
      </w:r>
      <w:r>
        <w:rPr>
          <w:rFonts w:ascii="Times New Roman"/>
          <w:color w:val="232323"/>
          <w:spacing w:val="1"/>
          <w:w w:val="105"/>
          <w:sz w:val="23"/>
        </w:rPr>
        <w:t xml:space="preserve"> </w:t>
      </w:r>
      <w:r>
        <w:rPr>
          <w:rFonts w:ascii="Times New Roman"/>
          <w:color w:val="232323"/>
          <w:w w:val="105"/>
          <w:sz w:val="23"/>
        </w:rPr>
        <w:t>it appears in the document and tabbed</w:t>
      </w:r>
      <w:r>
        <w:rPr>
          <w:rFonts w:ascii="Times New Roman"/>
          <w:color w:val="232323"/>
          <w:spacing w:val="24"/>
          <w:w w:val="105"/>
          <w:sz w:val="23"/>
        </w:rPr>
        <w:t xml:space="preserve"> </w:t>
      </w:r>
      <w:r>
        <w:rPr>
          <w:rFonts w:ascii="Times New Roman"/>
          <w:color w:val="232323"/>
          <w:w w:val="105"/>
          <w:sz w:val="23"/>
        </w:rPr>
        <w:t>accordingly</w:t>
      </w:r>
      <w:r w:rsidR="00D978C0">
        <w:rPr>
          <w:rFonts w:ascii="Times New Roman"/>
          <w:color w:val="232323"/>
          <w:w w:val="105"/>
          <w:sz w:val="23"/>
        </w:rPr>
        <w:t xml:space="preserve"> </w:t>
      </w:r>
    </w:p>
    <w:p w14:paraId="60DD06A2" w14:textId="77777777" w:rsidR="0051121F" w:rsidRDefault="00883EE4">
      <w:pPr>
        <w:pStyle w:val="ListParagraph"/>
        <w:numPr>
          <w:ilvl w:val="0"/>
          <w:numId w:val="24"/>
        </w:numPr>
        <w:tabs>
          <w:tab w:val="left" w:pos="1523"/>
          <w:tab w:val="left" w:pos="1524"/>
        </w:tabs>
        <w:spacing w:before="1"/>
        <w:ind w:left="1523" w:hanging="718"/>
        <w:rPr>
          <w:rFonts w:ascii="Times New Roman"/>
          <w:sz w:val="23"/>
        </w:rPr>
      </w:pPr>
      <w:r>
        <w:rPr>
          <w:rFonts w:ascii="Times New Roman"/>
          <w:color w:val="232323"/>
          <w:w w:val="105"/>
          <w:sz w:val="23"/>
        </w:rPr>
        <w:t>Student</w:t>
      </w:r>
      <w:r>
        <w:rPr>
          <w:rFonts w:ascii="Times New Roman"/>
          <w:color w:val="232323"/>
          <w:spacing w:val="-12"/>
          <w:w w:val="105"/>
          <w:sz w:val="23"/>
        </w:rPr>
        <w:t xml:space="preserve"> </w:t>
      </w:r>
      <w:r>
        <w:rPr>
          <w:rFonts w:ascii="Times New Roman"/>
          <w:color w:val="232323"/>
          <w:w w:val="105"/>
          <w:sz w:val="23"/>
        </w:rPr>
        <w:t>Evaluations</w:t>
      </w:r>
    </w:p>
    <w:p w14:paraId="60DD06A3" w14:textId="77777777" w:rsidR="0051121F" w:rsidRDefault="00883EE4">
      <w:pPr>
        <w:pStyle w:val="ListParagraph"/>
        <w:numPr>
          <w:ilvl w:val="0"/>
          <w:numId w:val="24"/>
        </w:numPr>
        <w:tabs>
          <w:tab w:val="left" w:pos="1533"/>
          <w:tab w:val="left" w:pos="1535"/>
        </w:tabs>
        <w:spacing w:before="17"/>
        <w:ind w:left="1534" w:hanging="738"/>
        <w:rPr>
          <w:rFonts w:ascii="Times New Roman"/>
          <w:sz w:val="23"/>
        </w:rPr>
      </w:pPr>
      <w:r>
        <w:rPr>
          <w:rFonts w:ascii="Times New Roman"/>
          <w:color w:val="232323"/>
          <w:w w:val="105"/>
          <w:sz w:val="23"/>
        </w:rPr>
        <w:t>Matrices</w:t>
      </w:r>
    </w:p>
    <w:p w14:paraId="60DD06A4" w14:textId="77777777" w:rsidR="0051121F" w:rsidRDefault="0051121F">
      <w:pPr>
        <w:pStyle w:val="BodyText"/>
        <w:rPr>
          <w:sz w:val="20"/>
        </w:rPr>
      </w:pPr>
    </w:p>
    <w:p w14:paraId="60DD06A5" w14:textId="77777777" w:rsidR="0051121F" w:rsidRDefault="0051121F">
      <w:pPr>
        <w:pStyle w:val="BodyText"/>
        <w:spacing w:before="8"/>
        <w:rPr>
          <w:sz w:val="19"/>
        </w:rPr>
      </w:pPr>
    </w:p>
    <w:p w14:paraId="60DD06A6" w14:textId="77777777" w:rsidR="0051121F" w:rsidRDefault="00883EE4">
      <w:pPr>
        <w:pStyle w:val="Heading6"/>
        <w:spacing w:before="90" w:line="364" w:lineRule="auto"/>
        <w:ind w:left="105" w:right="261" w:firstLine="4"/>
        <w:jc w:val="both"/>
      </w:pPr>
      <w:r>
        <w:rPr>
          <w:color w:val="232323"/>
          <w:w w:val="105"/>
          <w:u w:val="thick" w:color="232323"/>
        </w:rPr>
        <w:t>*****Evaluative</w:t>
      </w:r>
      <w:r>
        <w:rPr>
          <w:color w:val="232323"/>
          <w:spacing w:val="-38"/>
          <w:w w:val="105"/>
          <w:u w:val="thick" w:color="232323"/>
        </w:rPr>
        <w:t xml:space="preserve"> </w:t>
      </w:r>
      <w:r>
        <w:rPr>
          <w:color w:val="232323"/>
          <w:w w:val="105"/>
          <w:u w:val="thick" w:color="232323"/>
        </w:rPr>
        <w:t>Files</w:t>
      </w:r>
      <w:r>
        <w:rPr>
          <w:color w:val="232323"/>
          <w:spacing w:val="-14"/>
          <w:w w:val="105"/>
          <w:u w:val="thick" w:color="232323"/>
        </w:rPr>
        <w:t xml:space="preserve"> </w:t>
      </w:r>
      <w:r>
        <w:rPr>
          <w:color w:val="232323"/>
          <w:w w:val="105"/>
          <w:sz w:val="25"/>
          <w:u w:val="thick" w:color="232323"/>
        </w:rPr>
        <w:t>will</w:t>
      </w:r>
      <w:r>
        <w:rPr>
          <w:color w:val="232323"/>
          <w:spacing w:val="-23"/>
          <w:w w:val="105"/>
          <w:sz w:val="25"/>
          <w:u w:val="thick" w:color="232323"/>
        </w:rPr>
        <w:t xml:space="preserve"> </w:t>
      </w:r>
      <w:r>
        <w:rPr>
          <w:color w:val="232323"/>
          <w:w w:val="105"/>
          <w:u w:val="thick" w:color="232323"/>
        </w:rPr>
        <w:t>not</w:t>
      </w:r>
      <w:r>
        <w:rPr>
          <w:color w:val="232323"/>
          <w:spacing w:val="-13"/>
          <w:w w:val="105"/>
          <w:u w:val="thick" w:color="232323"/>
        </w:rPr>
        <w:t xml:space="preserve"> </w:t>
      </w:r>
      <w:r>
        <w:rPr>
          <w:color w:val="232323"/>
          <w:w w:val="105"/>
          <w:u w:val="thick" w:color="232323"/>
        </w:rPr>
        <w:t>be</w:t>
      </w:r>
      <w:r>
        <w:rPr>
          <w:color w:val="232323"/>
          <w:spacing w:val="-9"/>
          <w:w w:val="105"/>
          <w:u w:val="thick" w:color="232323"/>
        </w:rPr>
        <w:t xml:space="preserve"> </w:t>
      </w:r>
      <w:r>
        <w:rPr>
          <w:color w:val="232323"/>
          <w:w w:val="105"/>
          <w:u w:val="thick" w:color="232323"/>
        </w:rPr>
        <w:t>accepted</w:t>
      </w:r>
      <w:r>
        <w:rPr>
          <w:color w:val="232323"/>
          <w:spacing w:val="-14"/>
          <w:w w:val="105"/>
          <w:u w:val="thick" w:color="232323"/>
        </w:rPr>
        <w:t xml:space="preserve"> </w:t>
      </w:r>
      <w:r>
        <w:rPr>
          <w:color w:val="232323"/>
          <w:w w:val="105"/>
          <w:u w:val="thick" w:color="232323"/>
        </w:rPr>
        <w:t>late</w:t>
      </w:r>
      <w:r>
        <w:rPr>
          <w:color w:val="232323"/>
          <w:spacing w:val="-9"/>
          <w:w w:val="105"/>
          <w:u w:val="thick" w:color="232323"/>
        </w:rPr>
        <w:t xml:space="preserve"> </w:t>
      </w:r>
      <w:r>
        <w:rPr>
          <w:color w:val="232323"/>
          <w:w w:val="105"/>
          <w:u w:val="thick" w:color="232323"/>
        </w:rPr>
        <w:t>except</w:t>
      </w:r>
      <w:r>
        <w:rPr>
          <w:color w:val="232323"/>
          <w:spacing w:val="-8"/>
          <w:w w:val="105"/>
          <w:u w:val="thick" w:color="232323"/>
        </w:rPr>
        <w:t xml:space="preserve"> </w:t>
      </w:r>
      <w:r>
        <w:rPr>
          <w:color w:val="232323"/>
          <w:w w:val="105"/>
          <w:u w:val="thick" w:color="232323"/>
        </w:rPr>
        <w:t>in</w:t>
      </w:r>
      <w:r>
        <w:rPr>
          <w:color w:val="232323"/>
          <w:spacing w:val="-13"/>
          <w:w w:val="105"/>
          <w:u w:val="thick" w:color="232323"/>
        </w:rPr>
        <w:t xml:space="preserve"> </w:t>
      </w:r>
      <w:r>
        <w:rPr>
          <w:color w:val="232323"/>
          <w:w w:val="105"/>
          <w:u w:val="thick" w:color="232323"/>
        </w:rPr>
        <w:t>cases</w:t>
      </w:r>
      <w:r>
        <w:rPr>
          <w:color w:val="232323"/>
          <w:spacing w:val="-6"/>
          <w:w w:val="105"/>
          <w:u w:val="thick" w:color="232323"/>
        </w:rPr>
        <w:t xml:space="preserve"> </w:t>
      </w:r>
      <w:r>
        <w:rPr>
          <w:color w:val="232323"/>
          <w:w w:val="105"/>
          <w:u w:val="thick" w:color="232323"/>
        </w:rPr>
        <w:t>of</w:t>
      </w:r>
      <w:r>
        <w:rPr>
          <w:color w:val="232323"/>
          <w:spacing w:val="-2"/>
          <w:w w:val="105"/>
          <w:u w:val="thick" w:color="232323"/>
        </w:rPr>
        <w:t xml:space="preserve"> </w:t>
      </w:r>
      <w:r>
        <w:rPr>
          <w:color w:val="232323"/>
          <w:w w:val="105"/>
          <w:u w:val="thick" w:color="232323"/>
        </w:rPr>
        <w:t>unforeseen</w:t>
      </w:r>
      <w:r>
        <w:rPr>
          <w:color w:val="232323"/>
          <w:spacing w:val="6"/>
          <w:w w:val="105"/>
          <w:u w:val="thick" w:color="232323"/>
        </w:rPr>
        <w:t xml:space="preserve"> </w:t>
      </w:r>
      <w:r>
        <w:rPr>
          <w:color w:val="232323"/>
          <w:w w:val="105"/>
          <w:u w:val="thick" w:color="232323"/>
        </w:rPr>
        <w:t>emergency</w:t>
      </w:r>
      <w:r>
        <w:rPr>
          <w:color w:val="232323"/>
          <w:spacing w:val="7"/>
          <w:w w:val="105"/>
          <w:u w:val="thick" w:color="232323"/>
        </w:rPr>
        <w:t xml:space="preserve"> </w:t>
      </w:r>
      <w:r>
        <w:rPr>
          <w:color w:val="232323"/>
          <w:w w:val="105"/>
          <w:u w:val="thick" w:color="232323"/>
        </w:rPr>
        <w:t>or</w:t>
      </w:r>
      <w:r>
        <w:rPr>
          <w:color w:val="232323"/>
          <w:w w:val="105"/>
        </w:rPr>
        <w:t xml:space="preserve"> </w:t>
      </w:r>
      <w:r>
        <w:rPr>
          <w:color w:val="232323"/>
          <w:w w:val="105"/>
          <w:u w:val="thick" w:color="232323"/>
        </w:rPr>
        <w:t>illness,</w:t>
      </w:r>
      <w:r>
        <w:rPr>
          <w:color w:val="232323"/>
          <w:spacing w:val="-9"/>
          <w:w w:val="105"/>
          <w:u w:val="thick" w:color="232323"/>
        </w:rPr>
        <w:t xml:space="preserve"> </w:t>
      </w:r>
      <w:r>
        <w:rPr>
          <w:color w:val="232323"/>
          <w:w w:val="105"/>
          <w:u w:val="thick" w:color="232323"/>
        </w:rPr>
        <w:t>or</w:t>
      </w:r>
      <w:r>
        <w:rPr>
          <w:color w:val="232323"/>
          <w:spacing w:val="8"/>
          <w:w w:val="105"/>
          <w:u w:val="thick" w:color="232323"/>
        </w:rPr>
        <w:t xml:space="preserve"> </w:t>
      </w:r>
      <w:r>
        <w:rPr>
          <w:color w:val="232323"/>
          <w:w w:val="105"/>
          <w:u w:val="thick" w:color="232323"/>
        </w:rPr>
        <w:t>through</w:t>
      </w:r>
      <w:r>
        <w:rPr>
          <w:color w:val="232323"/>
          <w:spacing w:val="-14"/>
          <w:w w:val="105"/>
          <w:u w:val="thick" w:color="232323"/>
        </w:rPr>
        <w:t xml:space="preserve"> </w:t>
      </w:r>
      <w:r>
        <w:rPr>
          <w:color w:val="232323"/>
          <w:w w:val="105"/>
          <w:u w:val="thick" w:color="232323"/>
        </w:rPr>
        <w:t>prior</w:t>
      </w:r>
      <w:r>
        <w:rPr>
          <w:color w:val="232323"/>
          <w:spacing w:val="-13"/>
          <w:w w:val="105"/>
          <w:u w:val="thick" w:color="232323"/>
        </w:rPr>
        <w:t xml:space="preserve"> </w:t>
      </w:r>
      <w:r>
        <w:rPr>
          <w:color w:val="232323"/>
          <w:w w:val="105"/>
          <w:u w:val="thick" w:color="232323"/>
        </w:rPr>
        <w:t>negotiation</w:t>
      </w:r>
      <w:r>
        <w:rPr>
          <w:color w:val="232323"/>
          <w:spacing w:val="-5"/>
          <w:w w:val="105"/>
          <w:u w:val="thick" w:color="232323"/>
        </w:rPr>
        <w:t xml:space="preserve"> </w:t>
      </w:r>
      <w:r>
        <w:rPr>
          <w:color w:val="232323"/>
          <w:w w:val="105"/>
          <w:u w:val="thick" w:color="232323"/>
        </w:rPr>
        <w:t>with</w:t>
      </w:r>
      <w:r>
        <w:rPr>
          <w:color w:val="232323"/>
          <w:spacing w:val="-19"/>
          <w:w w:val="105"/>
          <w:u w:val="thick" w:color="232323"/>
        </w:rPr>
        <w:t xml:space="preserve"> </w:t>
      </w:r>
      <w:r>
        <w:rPr>
          <w:color w:val="232323"/>
          <w:w w:val="105"/>
          <w:u w:val="thick" w:color="232323"/>
        </w:rPr>
        <w:t>the</w:t>
      </w:r>
      <w:r>
        <w:rPr>
          <w:color w:val="232323"/>
          <w:spacing w:val="-32"/>
          <w:w w:val="105"/>
          <w:u w:val="thick" w:color="232323"/>
        </w:rPr>
        <w:t xml:space="preserve"> </w:t>
      </w:r>
      <w:r>
        <w:rPr>
          <w:color w:val="232323"/>
          <w:w w:val="105"/>
          <w:u w:val="thick" w:color="232323"/>
        </w:rPr>
        <w:t>supervisor!</w:t>
      </w:r>
      <w:r>
        <w:rPr>
          <w:color w:val="232323"/>
          <w:spacing w:val="-33"/>
          <w:w w:val="105"/>
        </w:rPr>
        <w:t xml:space="preserve"> </w:t>
      </w:r>
      <w:r>
        <w:rPr>
          <w:b w:val="0"/>
          <w:color w:val="232323"/>
          <w:spacing w:val="4"/>
          <w:w w:val="105"/>
          <w:sz w:val="24"/>
        </w:rPr>
        <w:t>l!</w:t>
      </w:r>
      <w:r>
        <w:rPr>
          <w:b w:val="0"/>
          <w:color w:val="232323"/>
          <w:spacing w:val="6"/>
          <w:w w:val="105"/>
          <w:sz w:val="24"/>
        </w:rPr>
        <w:t xml:space="preserve"> </w:t>
      </w:r>
      <w:r>
        <w:rPr>
          <w:color w:val="232323"/>
          <w:w w:val="105"/>
        </w:rPr>
        <w:t>No</w:t>
      </w:r>
      <w:r>
        <w:rPr>
          <w:color w:val="232323"/>
          <w:spacing w:val="-20"/>
          <w:w w:val="105"/>
        </w:rPr>
        <w:t xml:space="preserve"> </w:t>
      </w:r>
      <w:r>
        <w:rPr>
          <w:color w:val="232323"/>
          <w:w w:val="105"/>
        </w:rPr>
        <w:t>additional</w:t>
      </w:r>
      <w:r>
        <w:rPr>
          <w:color w:val="232323"/>
          <w:spacing w:val="-10"/>
          <w:w w:val="105"/>
        </w:rPr>
        <w:t xml:space="preserve"> </w:t>
      </w:r>
      <w:r>
        <w:rPr>
          <w:color w:val="232323"/>
          <w:w w:val="105"/>
        </w:rPr>
        <w:t>materials</w:t>
      </w:r>
      <w:r>
        <w:rPr>
          <w:color w:val="232323"/>
          <w:spacing w:val="-17"/>
          <w:w w:val="105"/>
        </w:rPr>
        <w:t xml:space="preserve"> </w:t>
      </w:r>
      <w:r>
        <w:rPr>
          <w:color w:val="232323"/>
          <w:w w:val="105"/>
        </w:rPr>
        <w:t>may</w:t>
      </w:r>
      <w:r>
        <w:rPr>
          <w:color w:val="232323"/>
          <w:spacing w:val="-8"/>
          <w:w w:val="105"/>
        </w:rPr>
        <w:t xml:space="preserve"> </w:t>
      </w:r>
      <w:r>
        <w:rPr>
          <w:color w:val="232323"/>
          <w:w w:val="105"/>
        </w:rPr>
        <w:t>be added to the file after the due date has</w:t>
      </w:r>
      <w:r>
        <w:rPr>
          <w:color w:val="232323"/>
          <w:spacing w:val="10"/>
          <w:w w:val="105"/>
        </w:rPr>
        <w:t xml:space="preserve"> </w:t>
      </w:r>
      <w:proofErr w:type="gramStart"/>
      <w:r>
        <w:rPr>
          <w:color w:val="232323"/>
          <w:w w:val="105"/>
        </w:rPr>
        <w:t>passed.*</w:t>
      </w:r>
      <w:proofErr w:type="gramEnd"/>
      <w:r>
        <w:rPr>
          <w:color w:val="232323"/>
          <w:w w:val="105"/>
        </w:rPr>
        <w:t>****</w:t>
      </w:r>
    </w:p>
    <w:p w14:paraId="60DD06A7" w14:textId="77777777" w:rsidR="0051121F" w:rsidRDefault="0051121F">
      <w:pPr>
        <w:pStyle w:val="BodyText"/>
        <w:rPr>
          <w:b/>
          <w:sz w:val="26"/>
        </w:rPr>
      </w:pPr>
    </w:p>
    <w:p w14:paraId="60DD06A8" w14:textId="77777777" w:rsidR="0051121F" w:rsidRDefault="0051121F">
      <w:pPr>
        <w:pStyle w:val="BodyText"/>
        <w:rPr>
          <w:b/>
          <w:sz w:val="26"/>
        </w:rPr>
      </w:pPr>
    </w:p>
    <w:p w14:paraId="60DD06AB" w14:textId="66E742B4" w:rsidR="0051121F" w:rsidRDefault="0051121F" w:rsidP="0094366A">
      <w:pPr>
        <w:ind w:right="29"/>
        <w:rPr>
          <w:rFonts w:ascii="Arial"/>
          <w:sz w:val="19"/>
        </w:rPr>
        <w:sectPr w:rsidR="0051121F">
          <w:pgSz w:w="12240" w:h="15840"/>
          <w:pgMar w:top="1160" w:right="1540" w:bottom="0" w:left="1140" w:header="720" w:footer="720" w:gutter="0"/>
          <w:cols w:space="720"/>
        </w:sectPr>
      </w:pPr>
    </w:p>
    <w:p w14:paraId="60DD06AC" w14:textId="03B89E80" w:rsidR="0051121F" w:rsidRDefault="00883EE4">
      <w:pPr>
        <w:pStyle w:val="Heading6"/>
        <w:spacing w:before="79"/>
        <w:ind w:left="911" w:right="809"/>
      </w:pPr>
      <w:r>
        <w:lastRenderedPageBreak/>
        <w:pict w14:anchorId="60DD116C">
          <v:line id="_x0000_s1278" style="position:absolute;left:0;text-align:left;z-index:251640832;mso-position-horizontal-relative:page;mso-position-vertical-relative:page" from="607.65pt,785.15pt" to="607.65pt,362.25pt" strokeweight=".5095mm">
            <w10:wrap anchorx="page" anchory="page"/>
          </v:line>
        </w:pict>
      </w:r>
      <w:r>
        <w:rPr>
          <w:color w:val="232323"/>
          <w:w w:val="105"/>
        </w:rPr>
        <w:t xml:space="preserve">THE </w:t>
      </w:r>
      <w:r>
        <w:rPr>
          <w:color w:val="232323"/>
          <w:w w:val="105"/>
        </w:rPr>
        <w:t>ANNUAL REPORT</w:t>
      </w:r>
    </w:p>
    <w:p w14:paraId="60DD06AD" w14:textId="77777777" w:rsidR="0051121F" w:rsidRDefault="0051121F">
      <w:pPr>
        <w:pStyle w:val="BodyText"/>
        <w:spacing w:before="2"/>
        <w:rPr>
          <w:b/>
          <w:sz w:val="37"/>
        </w:rPr>
      </w:pPr>
    </w:p>
    <w:p w14:paraId="60DD06AE" w14:textId="76DE2374" w:rsidR="0051121F" w:rsidRDefault="00883EE4">
      <w:pPr>
        <w:pStyle w:val="BodyText"/>
        <w:spacing w:line="379" w:lineRule="auto"/>
        <w:ind w:left="151" w:right="84" w:firstLine="1"/>
      </w:pPr>
      <w:r>
        <w:rPr>
          <w:color w:val="232323"/>
          <w:w w:val="105"/>
        </w:rPr>
        <w:t xml:space="preserve">The Annual Report is submitted each year by all full-time faculty members on the date established by the university administration. </w:t>
      </w:r>
      <w:r>
        <w:rPr>
          <w:color w:val="343434"/>
          <w:w w:val="105"/>
        </w:rPr>
        <w:t xml:space="preserve">The </w:t>
      </w:r>
      <w:r>
        <w:rPr>
          <w:color w:val="232323"/>
          <w:w w:val="105"/>
        </w:rPr>
        <w:t>Annual Report is written by the faculty member</w:t>
      </w:r>
      <w:r w:rsidR="00404FC7">
        <w:rPr>
          <w:color w:val="232323"/>
          <w:w w:val="105"/>
        </w:rPr>
        <w:t xml:space="preserve">, </w:t>
      </w:r>
      <w:r>
        <w:rPr>
          <w:color w:val="232323"/>
          <w:w w:val="105"/>
        </w:rPr>
        <w:t xml:space="preserve">reviewed by the </w:t>
      </w:r>
      <w:r>
        <w:rPr>
          <w:color w:val="343434"/>
          <w:w w:val="105"/>
        </w:rPr>
        <w:t xml:space="preserve">Faculty Concerns </w:t>
      </w:r>
      <w:r>
        <w:rPr>
          <w:color w:val="232323"/>
          <w:w w:val="105"/>
        </w:rPr>
        <w:t xml:space="preserve">Committee, Supervisor, College </w:t>
      </w:r>
      <w:r>
        <w:rPr>
          <w:color w:val="343434"/>
          <w:w w:val="105"/>
        </w:rPr>
        <w:t xml:space="preserve">of </w:t>
      </w:r>
      <w:r w:rsidR="005F70D4">
        <w:rPr>
          <w:color w:val="343434"/>
          <w:w w:val="105"/>
        </w:rPr>
        <w:t>Arts and Media</w:t>
      </w:r>
      <w:r>
        <w:rPr>
          <w:color w:val="232323"/>
          <w:w w:val="105"/>
        </w:rPr>
        <w:t xml:space="preserve"> committee, and the Dean. </w:t>
      </w:r>
      <w:r>
        <w:rPr>
          <w:color w:val="343434"/>
          <w:w w:val="105"/>
        </w:rPr>
        <w:t xml:space="preserve">The </w:t>
      </w:r>
      <w:r>
        <w:rPr>
          <w:color w:val="232323"/>
          <w:w w:val="105"/>
        </w:rPr>
        <w:t xml:space="preserve">OCR is calculated prior to submission to </w:t>
      </w:r>
      <w:r>
        <w:rPr>
          <w:color w:val="343434"/>
          <w:w w:val="105"/>
        </w:rPr>
        <w:t xml:space="preserve">the College of </w:t>
      </w:r>
      <w:r w:rsidR="005F70D4">
        <w:rPr>
          <w:color w:val="232323"/>
          <w:w w:val="105"/>
        </w:rPr>
        <w:t>Arts and Media</w:t>
      </w:r>
      <w:r>
        <w:rPr>
          <w:color w:val="232323"/>
          <w:w w:val="105"/>
        </w:rPr>
        <w:t xml:space="preserve"> office. </w:t>
      </w:r>
    </w:p>
    <w:p w14:paraId="60DD06AF" w14:textId="77777777" w:rsidR="0051121F" w:rsidRDefault="0051121F">
      <w:pPr>
        <w:pStyle w:val="BodyText"/>
        <w:spacing w:before="5"/>
      </w:pPr>
    </w:p>
    <w:p w14:paraId="60DD06B0" w14:textId="72A9CB03" w:rsidR="0051121F" w:rsidRDefault="00404FC7">
      <w:pPr>
        <w:pStyle w:val="BodyText"/>
        <w:spacing w:line="376" w:lineRule="auto"/>
        <w:ind w:left="146" w:right="90" w:firstLine="692"/>
      </w:pPr>
      <w:r>
        <w:rPr>
          <w:color w:val="343434"/>
          <w:w w:val="105"/>
        </w:rPr>
        <w:t>The Annual Report</w:t>
      </w:r>
      <w:r w:rsidR="00BF1EB2">
        <w:rPr>
          <w:color w:val="343434"/>
          <w:w w:val="105"/>
        </w:rPr>
        <w:t>, including the self-evaluation page and planning pages,</w:t>
      </w:r>
      <w:r>
        <w:rPr>
          <w:color w:val="343434"/>
          <w:w w:val="105"/>
        </w:rPr>
        <w:t xml:space="preserve"> is completed </w:t>
      </w:r>
      <w:r w:rsidR="00E42304">
        <w:rPr>
          <w:color w:val="343434"/>
          <w:w w:val="105"/>
        </w:rPr>
        <w:t xml:space="preserve">via the </w:t>
      </w:r>
      <w:r w:rsidR="00E42304" w:rsidRPr="00E42304">
        <w:rPr>
          <w:i/>
          <w:iCs/>
          <w:color w:val="343434"/>
          <w:w w:val="105"/>
        </w:rPr>
        <w:t>Digital Measures</w:t>
      </w:r>
      <w:r w:rsidR="00E42304">
        <w:rPr>
          <w:color w:val="343434"/>
          <w:w w:val="105"/>
        </w:rPr>
        <w:t xml:space="preserve"> platform, which is accessible through </w:t>
      </w:r>
      <w:proofErr w:type="spellStart"/>
      <w:r w:rsidR="00BF1EB2">
        <w:rPr>
          <w:color w:val="343434"/>
          <w:w w:val="105"/>
        </w:rPr>
        <w:t>MyMU</w:t>
      </w:r>
      <w:proofErr w:type="spellEnd"/>
      <w:r w:rsidR="00E42304">
        <w:rPr>
          <w:color w:val="343434"/>
          <w:w w:val="105"/>
        </w:rPr>
        <w:t xml:space="preserve">.  </w:t>
      </w:r>
      <w:r w:rsidR="00883EE4">
        <w:rPr>
          <w:color w:val="343434"/>
          <w:w w:val="105"/>
        </w:rPr>
        <w:t xml:space="preserve">The </w:t>
      </w:r>
      <w:r w:rsidR="00883EE4">
        <w:rPr>
          <w:color w:val="232323"/>
          <w:w w:val="105"/>
        </w:rPr>
        <w:t xml:space="preserve">Annual Report period for continuing faculty is January 1 - December </w:t>
      </w:r>
      <w:r w:rsidR="00883EE4">
        <w:rPr>
          <w:color w:val="343434"/>
          <w:w w:val="105"/>
        </w:rPr>
        <w:t xml:space="preserve">31. </w:t>
      </w:r>
      <w:r w:rsidR="00883EE4">
        <w:rPr>
          <w:color w:val="232323"/>
          <w:w w:val="105"/>
        </w:rPr>
        <w:t xml:space="preserve">New </w:t>
      </w:r>
      <w:r w:rsidR="00883EE4">
        <w:rPr>
          <w:color w:val="232323"/>
          <w:spacing w:val="-8"/>
          <w:w w:val="105"/>
        </w:rPr>
        <w:t>facu</w:t>
      </w:r>
      <w:r w:rsidR="00883EE4">
        <w:rPr>
          <w:color w:val="4D4D4D"/>
          <w:spacing w:val="-8"/>
          <w:w w:val="105"/>
        </w:rPr>
        <w:t>l</w:t>
      </w:r>
      <w:r w:rsidR="00883EE4">
        <w:rPr>
          <w:color w:val="343434"/>
          <w:spacing w:val="-8"/>
          <w:w w:val="105"/>
        </w:rPr>
        <w:t>t</w:t>
      </w:r>
      <w:r w:rsidR="00883EE4">
        <w:rPr>
          <w:color w:val="343434"/>
          <w:spacing w:val="-8"/>
          <w:w w:val="105"/>
        </w:rPr>
        <w:t xml:space="preserve">y </w:t>
      </w:r>
      <w:r w:rsidR="00883EE4">
        <w:rPr>
          <w:color w:val="232323"/>
          <w:w w:val="105"/>
        </w:rPr>
        <w:t xml:space="preserve">or administrators </w:t>
      </w:r>
      <w:r w:rsidR="00883EE4">
        <w:rPr>
          <w:color w:val="343434"/>
          <w:w w:val="105"/>
        </w:rPr>
        <w:t xml:space="preserve">should </w:t>
      </w:r>
      <w:r w:rsidR="00883EE4">
        <w:rPr>
          <w:color w:val="232323"/>
          <w:w w:val="105"/>
        </w:rPr>
        <w:t xml:space="preserve">use their </w:t>
      </w:r>
      <w:r w:rsidR="00883EE4">
        <w:rPr>
          <w:color w:val="343434"/>
          <w:w w:val="105"/>
        </w:rPr>
        <w:t xml:space="preserve">actual start </w:t>
      </w:r>
      <w:r w:rsidR="00883EE4">
        <w:rPr>
          <w:color w:val="232323"/>
          <w:w w:val="105"/>
        </w:rPr>
        <w:t>date of employment through December 31.</w:t>
      </w:r>
    </w:p>
    <w:p w14:paraId="60DD06B1" w14:textId="77777777" w:rsidR="0051121F" w:rsidRDefault="0051121F">
      <w:pPr>
        <w:pStyle w:val="BodyText"/>
        <w:spacing w:before="2"/>
        <w:rPr>
          <w:sz w:val="24"/>
        </w:rPr>
      </w:pPr>
    </w:p>
    <w:p w14:paraId="60DD06B2" w14:textId="77777777" w:rsidR="0051121F" w:rsidRDefault="00883EE4">
      <w:pPr>
        <w:pStyle w:val="Heading6"/>
        <w:ind w:left="864" w:right="809"/>
      </w:pPr>
      <w:r>
        <w:rPr>
          <w:color w:val="232323"/>
          <w:w w:val="105"/>
        </w:rPr>
        <w:t xml:space="preserve">SUPERVISOR'S </w:t>
      </w:r>
      <w:r>
        <w:rPr>
          <w:color w:val="343434"/>
          <w:w w:val="105"/>
        </w:rPr>
        <w:t>EVALUATION</w:t>
      </w:r>
    </w:p>
    <w:p w14:paraId="60DD06B3" w14:textId="77777777" w:rsidR="0051121F" w:rsidRDefault="0051121F">
      <w:pPr>
        <w:pStyle w:val="BodyText"/>
        <w:spacing w:before="3"/>
        <w:rPr>
          <w:b/>
          <w:sz w:val="37"/>
        </w:rPr>
      </w:pPr>
    </w:p>
    <w:p w14:paraId="60DD06B4" w14:textId="77777777" w:rsidR="0051121F" w:rsidRDefault="00883EE4">
      <w:pPr>
        <w:pStyle w:val="BodyText"/>
        <w:ind w:left="831"/>
      </w:pPr>
      <w:r>
        <w:rPr>
          <w:color w:val="232323"/>
          <w:w w:val="105"/>
        </w:rPr>
        <w:t xml:space="preserve">The Supervisor will submit an evaluation for probationary </w:t>
      </w:r>
      <w:r>
        <w:rPr>
          <w:color w:val="343434"/>
          <w:w w:val="105"/>
        </w:rPr>
        <w:t xml:space="preserve">faculty </w:t>
      </w:r>
      <w:r>
        <w:rPr>
          <w:color w:val="232323"/>
          <w:w w:val="105"/>
        </w:rPr>
        <w:t xml:space="preserve">or </w:t>
      </w:r>
      <w:r>
        <w:rPr>
          <w:color w:val="343434"/>
          <w:w w:val="105"/>
        </w:rPr>
        <w:t xml:space="preserve">for </w:t>
      </w:r>
      <w:r>
        <w:rPr>
          <w:color w:val="232323"/>
          <w:w w:val="105"/>
        </w:rPr>
        <w:t xml:space="preserve">faculty </w:t>
      </w:r>
      <w:r>
        <w:rPr>
          <w:color w:val="343434"/>
          <w:w w:val="105"/>
        </w:rPr>
        <w:t>seeking</w:t>
      </w:r>
    </w:p>
    <w:p w14:paraId="60DD06B5" w14:textId="7AF1A336" w:rsidR="0051121F" w:rsidRDefault="00883EE4">
      <w:pPr>
        <w:pStyle w:val="BodyText"/>
        <w:spacing w:before="147"/>
        <w:ind w:left="100"/>
      </w:pPr>
      <w:r>
        <w:rPr>
          <w:color w:val="A8A8A8"/>
          <w:w w:val="105"/>
        </w:rPr>
        <w:t>'</w:t>
      </w:r>
      <w:r>
        <w:rPr>
          <w:color w:val="232323"/>
          <w:w w:val="105"/>
        </w:rPr>
        <w:t>promotion/te</w:t>
      </w:r>
      <w:r w:rsidR="00012B5E">
        <w:rPr>
          <w:color w:val="232323"/>
          <w:w w:val="105"/>
        </w:rPr>
        <w:t>nure</w:t>
      </w:r>
      <w:r w:rsidR="00907C66">
        <w:rPr>
          <w:color w:val="232323"/>
          <w:w w:val="105"/>
        </w:rPr>
        <w:t>.  This accompanies</w:t>
      </w:r>
      <w:r>
        <w:rPr>
          <w:color w:val="232323"/>
          <w:w w:val="105"/>
        </w:rPr>
        <w:t xml:space="preserve"> the evaluative </w:t>
      </w:r>
      <w:r>
        <w:rPr>
          <w:color w:val="343434"/>
          <w:w w:val="105"/>
        </w:rPr>
        <w:t xml:space="preserve">file </w:t>
      </w:r>
      <w:r>
        <w:rPr>
          <w:color w:val="232323"/>
          <w:w w:val="105"/>
        </w:rPr>
        <w:t xml:space="preserve">when it is </w:t>
      </w:r>
      <w:r>
        <w:rPr>
          <w:color w:val="343434"/>
          <w:w w:val="105"/>
        </w:rPr>
        <w:t xml:space="preserve">submitted </w:t>
      </w:r>
      <w:r>
        <w:rPr>
          <w:color w:val="232323"/>
          <w:w w:val="105"/>
        </w:rPr>
        <w:t xml:space="preserve">to </w:t>
      </w:r>
      <w:r>
        <w:rPr>
          <w:color w:val="343434"/>
          <w:w w:val="105"/>
        </w:rPr>
        <w:t xml:space="preserve">the </w:t>
      </w:r>
      <w:r>
        <w:rPr>
          <w:color w:val="232323"/>
          <w:w w:val="105"/>
        </w:rPr>
        <w:t>Dean of the</w:t>
      </w:r>
    </w:p>
    <w:p w14:paraId="60DD06B6" w14:textId="2B63C7EF" w:rsidR="0051121F" w:rsidRDefault="00883EE4">
      <w:pPr>
        <w:pStyle w:val="BodyText"/>
        <w:spacing w:before="154" w:line="376" w:lineRule="auto"/>
        <w:ind w:left="136" w:right="84"/>
      </w:pPr>
      <w:r>
        <w:rPr>
          <w:color w:val="232323"/>
          <w:w w:val="105"/>
        </w:rPr>
        <w:t xml:space="preserve">College of </w:t>
      </w:r>
      <w:r w:rsidR="00907C66">
        <w:rPr>
          <w:color w:val="343434"/>
          <w:w w:val="105"/>
        </w:rPr>
        <w:t>Arts and Media</w:t>
      </w:r>
      <w:r>
        <w:rPr>
          <w:color w:val="232323"/>
          <w:w w:val="105"/>
        </w:rPr>
        <w:t>. This evaluation will offer an appraisal of the faculty member's accomplishments</w:t>
      </w:r>
      <w:r>
        <w:rPr>
          <w:color w:val="232323"/>
          <w:spacing w:val="-26"/>
          <w:w w:val="105"/>
        </w:rPr>
        <w:t xml:space="preserve"> </w:t>
      </w:r>
      <w:r>
        <w:rPr>
          <w:color w:val="232323"/>
          <w:w w:val="105"/>
        </w:rPr>
        <w:t>and/or</w:t>
      </w:r>
      <w:r>
        <w:rPr>
          <w:color w:val="232323"/>
          <w:spacing w:val="-5"/>
          <w:w w:val="105"/>
        </w:rPr>
        <w:t xml:space="preserve"> </w:t>
      </w:r>
      <w:r>
        <w:rPr>
          <w:color w:val="232323"/>
          <w:w w:val="105"/>
        </w:rPr>
        <w:t>areas</w:t>
      </w:r>
      <w:r>
        <w:rPr>
          <w:color w:val="232323"/>
          <w:spacing w:val="-18"/>
          <w:w w:val="105"/>
        </w:rPr>
        <w:t xml:space="preserve"> </w:t>
      </w:r>
      <w:r>
        <w:rPr>
          <w:color w:val="232323"/>
          <w:w w:val="105"/>
        </w:rPr>
        <w:t>of</w:t>
      </w:r>
      <w:r>
        <w:rPr>
          <w:color w:val="232323"/>
          <w:spacing w:val="1"/>
          <w:w w:val="105"/>
        </w:rPr>
        <w:t xml:space="preserve"> </w:t>
      </w:r>
      <w:r>
        <w:rPr>
          <w:color w:val="232323"/>
          <w:w w:val="105"/>
        </w:rPr>
        <w:t>need.</w:t>
      </w:r>
      <w:r>
        <w:rPr>
          <w:color w:val="232323"/>
          <w:spacing w:val="-10"/>
          <w:w w:val="105"/>
        </w:rPr>
        <w:t xml:space="preserve"> </w:t>
      </w:r>
      <w:r>
        <w:rPr>
          <w:color w:val="232323"/>
          <w:w w:val="105"/>
        </w:rPr>
        <w:t>The</w:t>
      </w:r>
      <w:r>
        <w:rPr>
          <w:color w:val="232323"/>
          <w:spacing w:val="-21"/>
          <w:w w:val="105"/>
        </w:rPr>
        <w:t xml:space="preserve"> </w:t>
      </w:r>
      <w:r>
        <w:rPr>
          <w:color w:val="232323"/>
          <w:w w:val="105"/>
        </w:rPr>
        <w:t>faculty</w:t>
      </w:r>
      <w:r>
        <w:rPr>
          <w:color w:val="232323"/>
          <w:spacing w:val="5"/>
          <w:w w:val="105"/>
        </w:rPr>
        <w:t xml:space="preserve"> </w:t>
      </w:r>
      <w:r>
        <w:rPr>
          <w:color w:val="232323"/>
          <w:w w:val="105"/>
        </w:rPr>
        <w:t xml:space="preserve">member </w:t>
      </w:r>
      <w:r>
        <w:rPr>
          <w:color w:val="343434"/>
          <w:w w:val="105"/>
        </w:rPr>
        <w:t>will</w:t>
      </w:r>
      <w:r>
        <w:rPr>
          <w:color w:val="343434"/>
          <w:spacing w:val="-13"/>
          <w:w w:val="105"/>
        </w:rPr>
        <w:t xml:space="preserve"> </w:t>
      </w:r>
      <w:r>
        <w:rPr>
          <w:color w:val="232323"/>
          <w:w w:val="105"/>
        </w:rPr>
        <w:t>have</w:t>
      </w:r>
      <w:r>
        <w:rPr>
          <w:color w:val="232323"/>
          <w:spacing w:val="-7"/>
          <w:w w:val="105"/>
        </w:rPr>
        <w:t xml:space="preserve"> </w:t>
      </w:r>
      <w:r>
        <w:rPr>
          <w:color w:val="343434"/>
          <w:w w:val="105"/>
        </w:rPr>
        <w:t>the</w:t>
      </w:r>
      <w:r>
        <w:rPr>
          <w:color w:val="343434"/>
          <w:spacing w:val="-15"/>
          <w:w w:val="105"/>
        </w:rPr>
        <w:t xml:space="preserve"> </w:t>
      </w:r>
      <w:r>
        <w:rPr>
          <w:color w:val="232323"/>
          <w:w w:val="105"/>
        </w:rPr>
        <w:t>opportunity</w:t>
      </w:r>
      <w:r>
        <w:rPr>
          <w:color w:val="232323"/>
          <w:spacing w:val="12"/>
          <w:w w:val="105"/>
        </w:rPr>
        <w:t xml:space="preserve"> </w:t>
      </w:r>
      <w:r>
        <w:rPr>
          <w:color w:val="232323"/>
          <w:w w:val="105"/>
        </w:rPr>
        <w:t>to</w:t>
      </w:r>
      <w:r>
        <w:rPr>
          <w:color w:val="232323"/>
          <w:spacing w:val="-27"/>
          <w:w w:val="105"/>
        </w:rPr>
        <w:t xml:space="preserve"> </w:t>
      </w:r>
      <w:r>
        <w:rPr>
          <w:color w:val="343434"/>
          <w:w w:val="105"/>
        </w:rPr>
        <w:t>submit</w:t>
      </w:r>
      <w:r>
        <w:rPr>
          <w:color w:val="343434"/>
          <w:spacing w:val="-18"/>
          <w:w w:val="105"/>
        </w:rPr>
        <w:t xml:space="preserve"> </w:t>
      </w:r>
      <w:r>
        <w:rPr>
          <w:color w:val="232323"/>
          <w:w w:val="105"/>
        </w:rPr>
        <w:t>a wri</w:t>
      </w:r>
      <w:r>
        <w:rPr>
          <w:color w:val="232323"/>
          <w:w w:val="105"/>
        </w:rPr>
        <w:t>tten</w:t>
      </w:r>
      <w:r>
        <w:rPr>
          <w:color w:val="232323"/>
          <w:spacing w:val="-8"/>
          <w:w w:val="105"/>
        </w:rPr>
        <w:t xml:space="preserve"> </w:t>
      </w:r>
      <w:r>
        <w:rPr>
          <w:color w:val="232323"/>
          <w:w w:val="105"/>
        </w:rPr>
        <w:t>response.</w:t>
      </w:r>
    </w:p>
    <w:p w14:paraId="60DD06B7" w14:textId="77777777" w:rsidR="0051121F" w:rsidRDefault="0051121F">
      <w:pPr>
        <w:pStyle w:val="BodyText"/>
        <w:spacing w:before="1"/>
        <w:rPr>
          <w:sz w:val="24"/>
        </w:rPr>
      </w:pPr>
    </w:p>
    <w:p w14:paraId="60DD06B8" w14:textId="77777777" w:rsidR="0051121F" w:rsidRDefault="00883EE4">
      <w:pPr>
        <w:pStyle w:val="Heading6"/>
        <w:ind w:left="874" w:right="809"/>
      </w:pPr>
      <w:r>
        <w:rPr>
          <w:color w:val="232323"/>
          <w:w w:val="105"/>
        </w:rPr>
        <w:t>SELF-EVALUATION</w:t>
      </w:r>
    </w:p>
    <w:p w14:paraId="60DD06B9" w14:textId="77777777" w:rsidR="0051121F" w:rsidRDefault="0051121F">
      <w:pPr>
        <w:pStyle w:val="BodyText"/>
        <w:spacing w:before="5"/>
        <w:rPr>
          <w:b/>
          <w:sz w:val="38"/>
        </w:rPr>
      </w:pPr>
    </w:p>
    <w:p w14:paraId="60DD06BA" w14:textId="77777777" w:rsidR="0051121F" w:rsidRDefault="00883EE4">
      <w:pPr>
        <w:pStyle w:val="BodyText"/>
        <w:spacing w:before="1" w:line="372" w:lineRule="auto"/>
        <w:ind w:left="117" w:right="374" w:firstLine="706"/>
      </w:pPr>
      <w:r>
        <w:rPr>
          <w:color w:val="232323"/>
          <w:w w:val="105"/>
        </w:rPr>
        <w:t xml:space="preserve">The Self-Evaluation invites the </w:t>
      </w:r>
      <w:r>
        <w:rPr>
          <w:color w:val="343434"/>
          <w:w w:val="105"/>
        </w:rPr>
        <w:t xml:space="preserve">faculty </w:t>
      </w:r>
      <w:r>
        <w:rPr>
          <w:color w:val="232323"/>
          <w:w w:val="105"/>
        </w:rPr>
        <w:t xml:space="preserve">member to summarize major accomplishments from the year. Such </w:t>
      </w:r>
      <w:r>
        <w:rPr>
          <w:color w:val="343434"/>
          <w:w w:val="105"/>
        </w:rPr>
        <w:t xml:space="preserve">summaries </w:t>
      </w:r>
      <w:r>
        <w:rPr>
          <w:color w:val="232323"/>
          <w:w w:val="105"/>
        </w:rPr>
        <w:t xml:space="preserve">should be no more than two to three paragraphs. These brief comments </w:t>
      </w:r>
      <w:r>
        <w:rPr>
          <w:color w:val="343434"/>
          <w:w w:val="105"/>
        </w:rPr>
        <w:t xml:space="preserve">should </w:t>
      </w:r>
      <w:r>
        <w:rPr>
          <w:color w:val="232323"/>
          <w:w w:val="105"/>
        </w:rPr>
        <w:t>highlight accomplishments listed on the Planning Page</w:t>
      </w:r>
      <w:r>
        <w:rPr>
          <w:color w:val="4D4D4D"/>
          <w:w w:val="105"/>
        </w:rPr>
        <w:t xml:space="preserve">, </w:t>
      </w:r>
      <w:r>
        <w:rPr>
          <w:color w:val="232323"/>
          <w:w w:val="105"/>
        </w:rPr>
        <w:t xml:space="preserve">along with </w:t>
      </w:r>
      <w:r>
        <w:rPr>
          <w:color w:val="343434"/>
          <w:w w:val="105"/>
        </w:rPr>
        <w:t xml:space="preserve">other significant </w:t>
      </w:r>
      <w:r>
        <w:rPr>
          <w:color w:val="232323"/>
          <w:w w:val="105"/>
        </w:rPr>
        <w:t xml:space="preserve">events. Description is </w:t>
      </w:r>
      <w:r>
        <w:rPr>
          <w:color w:val="343434"/>
          <w:w w:val="105"/>
        </w:rPr>
        <w:t xml:space="preserve">needed </w:t>
      </w:r>
      <w:r>
        <w:rPr>
          <w:color w:val="232323"/>
          <w:w w:val="105"/>
        </w:rPr>
        <w:t xml:space="preserve">only </w:t>
      </w:r>
      <w:r>
        <w:rPr>
          <w:color w:val="343434"/>
          <w:w w:val="105"/>
        </w:rPr>
        <w:t xml:space="preserve">in </w:t>
      </w:r>
      <w:r>
        <w:rPr>
          <w:color w:val="232323"/>
          <w:w w:val="105"/>
        </w:rPr>
        <w:t xml:space="preserve">areas </w:t>
      </w:r>
      <w:r>
        <w:rPr>
          <w:color w:val="343434"/>
          <w:w w:val="105"/>
        </w:rPr>
        <w:t xml:space="preserve">mentioned </w:t>
      </w:r>
      <w:r>
        <w:rPr>
          <w:color w:val="232323"/>
          <w:w w:val="105"/>
        </w:rPr>
        <w:t xml:space="preserve">on the Planning </w:t>
      </w:r>
      <w:r>
        <w:rPr>
          <w:color w:val="343434"/>
          <w:w w:val="105"/>
        </w:rPr>
        <w:t xml:space="preserve">Page. No </w:t>
      </w:r>
      <w:r>
        <w:rPr>
          <w:color w:val="232323"/>
          <w:w w:val="105"/>
        </w:rPr>
        <w:t>comment is needed</w:t>
      </w:r>
      <w:r>
        <w:rPr>
          <w:color w:val="232323"/>
          <w:w w:val="105"/>
        </w:rPr>
        <w:t xml:space="preserve"> in a category where a faculty member records 0%. Instead, enter: </w:t>
      </w:r>
      <w:r>
        <w:rPr>
          <w:i/>
          <w:color w:val="343434"/>
          <w:w w:val="105"/>
          <w:sz w:val="24"/>
        </w:rPr>
        <w:t xml:space="preserve">Not </w:t>
      </w:r>
      <w:r>
        <w:rPr>
          <w:i/>
          <w:color w:val="343434"/>
          <w:w w:val="105"/>
          <w:sz w:val="25"/>
        </w:rPr>
        <w:t xml:space="preserve">applicable. </w:t>
      </w:r>
      <w:r>
        <w:rPr>
          <w:color w:val="343434"/>
          <w:w w:val="105"/>
        </w:rPr>
        <w:t xml:space="preserve">This </w:t>
      </w:r>
      <w:r>
        <w:rPr>
          <w:color w:val="232323"/>
          <w:w w:val="105"/>
        </w:rPr>
        <w:t xml:space="preserve">form should be </w:t>
      </w:r>
      <w:r>
        <w:rPr>
          <w:color w:val="343434"/>
          <w:w w:val="105"/>
        </w:rPr>
        <w:t xml:space="preserve">signed </w:t>
      </w:r>
      <w:r>
        <w:rPr>
          <w:color w:val="232323"/>
          <w:w w:val="105"/>
        </w:rPr>
        <w:t xml:space="preserve">and </w:t>
      </w:r>
      <w:r>
        <w:rPr>
          <w:color w:val="343434"/>
          <w:w w:val="105"/>
        </w:rPr>
        <w:t xml:space="preserve">submitted with </w:t>
      </w:r>
      <w:r>
        <w:rPr>
          <w:color w:val="232323"/>
          <w:w w:val="105"/>
        </w:rPr>
        <w:t xml:space="preserve">the </w:t>
      </w:r>
      <w:r>
        <w:rPr>
          <w:color w:val="343434"/>
          <w:w w:val="105"/>
        </w:rPr>
        <w:t xml:space="preserve">evaluative </w:t>
      </w:r>
      <w:r>
        <w:rPr>
          <w:color w:val="232323"/>
          <w:w w:val="105"/>
        </w:rPr>
        <w:t>file.</w:t>
      </w:r>
    </w:p>
    <w:p w14:paraId="60DD06BB" w14:textId="77777777" w:rsidR="0051121F" w:rsidRDefault="0051121F">
      <w:pPr>
        <w:pStyle w:val="BodyText"/>
        <w:rPr>
          <w:sz w:val="28"/>
        </w:rPr>
      </w:pPr>
    </w:p>
    <w:p w14:paraId="60DD06BC" w14:textId="77777777" w:rsidR="0051121F" w:rsidRDefault="0051121F">
      <w:pPr>
        <w:pStyle w:val="BodyText"/>
        <w:rPr>
          <w:sz w:val="28"/>
        </w:rPr>
      </w:pPr>
    </w:p>
    <w:p w14:paraId="60DD06BE" w14:textId="5CA5577C" w:rsidR="0051121F" w:rsidRDefault="0051121F" w:rsidP="0094366A">
      <w:pPr>
        <w:rPr>
          <w:rFonts w:ascii="Arial"/>
          <w:sz w:val="20"/>
        </w:rPr>
      </w:pPr>
    </w:p>
    <w:p w14:paraId="60DD06BF" w14:textId="77777777" w:rsidR="0051121F" w:rsidRDefault="0051121F">
      <w:pPr>
        <w:jc w:val="center"/>
        <w:rPr>
          <w:rFonts w:ascii="Arial"/>
          <w:sz w:val="20"/>
        </w:rPr>
        <w:sectPr w:rsidR="0051121F">
          <w:pgSz w:w="12240" w:h="15840"/>
          <w:pgMar w:top="1080" w:right="1560" w:bottom="0" w:left="1140" w:header="720" w:footer="720" w:gutter="0"/>
          <w:cols w:space="720"/>
        </w:sectPr>
      </w:pPr>
    </w:p>
    <w:p w14:paraId="60DD06C0" w14:textId="77777777" w:rsidR="0051121F" w:rsidRDefault="00883EE4">
      <w:pPr>
        <w:pStyle w:val="Heading6"/>
        <w:spacing w:before="72"/>
        <w:ind w:left="353" w:right="238"/>
      </w:pPr>
      <w:r>
        <w:lastRenderedPageBreak/>
        <w:pict w14:anchorId="60DD116D">
          <v:line id="_x0000_s1277" style="position:absolute;left:0;text-align:left;z-index:251641856;mso-position-horizontal-relative:page;mso-position-vertical-relative:page" from="606.2pt,349.7pt" to="606.2pt,317.95pt" strokeweight=".25461mm">
            <w10:wrap anchorx="page" anchory="page"/>
          </v:line>
        </w:pict>
      </w:r>
      <w:r>
        <w:pict w14:anchorId="60DD116E">
          <v:line id="_x0000_s1276" style="position:absolute;left:0;text-align:left;z-index:251642880;mso-position-horizontal-relative:page;mso-position-vertical-relative:page" from="609.1pt,783.35pt" to="609.1pt,355.8pt" strokeweight=".6365mm">
            <w10:wrap anchorx="page" anchory="page"/>
          </v:line>
        </w:pict>
      </w:r>
      <w:r>
        <w:rPr>
          <w:color w:val="232323"/>
          <w:w w:val="105"/>
        </w:rPr>
        <w:t>OVERALL COMPOSITE RATING (OCR) CALCULATIONS PAGE</w:t>
      </w:r>
    </w:p>
    <w:p w14:paraId="60DD06C1" w14:textId="77777777" w:rsidR="0051121F" w:rsidRDefault="0051121F">
      <w:pPr>
        <w:pStyle w:val="BodyText"/>
        <w:spacing w:before="10"/>
        <w:rPr>
          <w:b/>
          <w:sz w:val="37"/>
        </w:rPr>
      </w:pPr>
    </w:p>
    <w:p w14:paraId="60DD06C2" w14:textId="3609D822" w:rsidR="0051121F" w:rsidRDefault="00883EE4">
      <w:pPr>
        <w:pStyle w:val="BodyText"/>
        <w:spacing w:line="369" w:lineRule="auto"/>
        <w:ind w:left="133" w:firstLine="715"/>
      </w:pPr>
      <w:r>
        <w:rPr>
          <w:color w:val="232323"/>
          <w:w w:val="105"/>
        </w:rPr>
        <w:t>This page provides the template for comp</w:t>
      </w:r>
      <w:r>
        <w:rPr>
          <w:color w:val="232323"/>
          <w:w w:val="105"/>
        </w:rPr>
        <w:t xml:space="preserve">letion of percentages as negotiated on the most current Planning Page. These are placed beneath the corresponding </w:t>
      </w:r>
      <w:r>
        <w:rPr>
          <w:i/>
          <w:color w:val="232323"/>
          <w:w w:val="105"/>
          <w:sz w:val="24"/>
        </w:rPr>
        <w:t xml:space="preserve">Negotiated Weight </w:t>
      </w:r>
      <w:proofErr w:type="spellStart"/>
      <w:r>
        <w:rPr>
          <w:color w:val="232323"/>
          <w:w w:val="105"/>
        </w:rPr>
        <w:t>col</w:t>
      </w:r>
      <w:r w:rsidR="00AE78AC">
        <w:rPr>
          <w:color w:val="232323"/>
          <w:w w:val="105"/>
        </w:rPr>
        <w:t>u</w:t>
      </w:r>
      <w:r>
        <w:rPr>
          <w:color w:val="232323"/>
          <w:w w:val="105"/>
        </w:rPr>
        <w:t>nn</w:t>
      </w:r>
      <w:proofErr w:type="spellEnd"/>
      <w:r>
        <w:rPr>
          <w:color w:val="232323"/>
          <w:w w:val="105"/>
        </w:rPr>
        <w:t xml:space="preserve">. Negotiated weights </w:t>
      </w:r>
      <w:r>
        <w:rPr>
          <w:i/>
          <w:color w:val="232323"/>
          <w:w w:val="105"/>
          <w:sz w:val="24"/>
        </w:rPr>
        <w:t xml:space="preserve">must </w:t>
      </w:r>
      <w:r>
        <w:rPr>
          <w:color w:val="232323"/>
          <w:w w:val="105"/>
        </w:rPr>
        <w:t>match those that appear on the current Planning Page. This form must be signed and dated for submission.</w:t>
      </w:r>
    </w:p>
    <w:p w14:paraId="60DD06C3" w14:textId="77777777" w:rsidR="0051121F" w:rsidRDefault="0051121F">
      <w:pPr>
        <w:pStyle w:val="BodyText"/>
        <w:spacing w:before="1"/>
        <w:rPr>
          <w:sz w:val="25"/>
        </w:rPr>
      </w:pPr>
    </w:p>
    <w:p w14:paraId="60DD06C4" w14:textId="77777777" w:rsidR="0051121F" w:rsidRDefault="00883EE4">
      <w:pPr>
        <w:pStyle w:val="Heading6"/>
        <w:spacing w:before="1" w:line="379" w:lineRule="auto"/>
        <w:ind w:left="353" w:right="259"/>
      </w:pPr>
      <w:r>
        <w:rPr>
          <w:color w:val="232323"/>
          <w:w w:val="105"/>
        </w:rPr>
        <w:t>ADMINISTRATION; DEVELOPMENT AND RECOGNITION; SCHOLARLY AND CREATIVE; TEACHING AND ADVISING; SERVICE</w:t>
      </w:r>
    </w:p>
    <w:p w14:paraId="60DD06C5" w14:textId="77777777" w:rsidR="0051121F" w:rsidRDefault="0051121F">
      <w:pPr>
        <w:pStyle w:val="BodyText"/>
        <w:spacing w:before="5"/>
        <w:rPr>
          <w:b/>
          <w:sz w:val="24"/>
        </w:rPr>
      </w:pPr>
    </w:p>
    <w:p w14:paraId="60DD06C6" w14:textId="77777777" w:rsidR="0051121F" w:rsidRDefault="00883EE4">
      <w:pPr>
        <w:pStyle w:val="BodyText"/>
        <w:spacing w:line="379" w:lineRule="auto"/>
        <w:ind w:left="130" w:firstLine="718"/>
      </w:pPr>
      <w:r>
        <w:rPr>
          <w:color w:val="232323"/>
          <w:w w:val="105"/>
        </w:rPr>
        <w:t xml:space="preserve">The pages provided for listing accomplishments in proscribed areas </w:t>
      </w:r>
      <w:r>
        <w:rPr>
          <w:color w:val="383838"/>
          <w:w w:val="105"/>
        </w:rPr>
        <w:t xml:space="preserve">should </w:t>
      </w:r>
      <w:r>
        <w:rPr>
          <w:color w:val="232323"/>
          <w:w w:val="105"/>
        </w:rPr>
        <w:t>be completed by listing events or including a brief sentence about accomplishment</w:t>
      </w:r>
      <w:r>
        <w:rPr>
          <w:color w:val="232323"/>
          <w:w w:val="105"/>
        </w:rPr>
        <w:t>s in applicable areas. When possible, actual dates and locations should be included</w:t>
      </w:r>
      <w:r>
        <w:rPr>
          <w:color w:val="4F4F4F"/>
          <w:w w:val="105"/>
        </w:rPr>
        <w:t xml:space="preserve">. </w:t>
      </w:r>
      <w:r>
        <w:rPr>
          <w:color w:val="232323"/>
          <w:w w:val="105"/>
        </w:rPr>
        <w:t xml:space="preserve">This information should be listed chronologically, from January through December. Events or accomplishments in a </w:t>
      </w:r>
      <w:r>
        <w:rPr>
          <w:color w:val="383838"/>
          <w:w w:val="105"/>
        </w:rPr>
        <w:t xml:space="preserve">specific </w:t>
      </w:r>
      <w:r>
        <w:rPr>
          <w:color w:val="232323"/>
          <w:w w:val="105"/>
        </w:rPr>
        <w:t>area should be organized using headings that para</w:t>
      </w:r>
      <w:r>
        <w:rPr>
          <w:color w:val="232323"/>
          <w:w w:val="105"/>
        </w:rPr>
        <w:t>llel those on the matrices. A brief introductory statement may precede listings of events and accomplishments.</w:t>
      </w:r>
    </w:p>
    <w:p w14:paraId="60DD06C7" w14:textId="77777777" w:rsidR="0051121F" w:rsidRDefault="0051121F">
      <w:pPr>
        <w:pStyle w:val="BodyText"/>
        <w:spacing w:before="9"/>
        <w:rPr>
          <w:sz w:val="22"/>
        </w:rPr>
      </w:pPr>
    </w:p>
    <w:p w14:paraId="60DD06C8" w14:textId="77777777" w:rsidR="0051121F" w:rsidRDefault="00883EE4">
      <w:pPr>
        <w:pStyle w:val="Heading6"/>
        <w:ind w:left="353" w:right="239"/>
      </w:pPr>
      <w:r>
        <w:rPr>
          <w:color w:val="232323"/>
          <w:w w:val="105"/>
        </w:rPr>
        <w:t>THE PLANNING PAGE</w:t>
      </w:r>
    </w:p>
    <w:p w14:paraId="60DD06C9" w14:textId="77777777" w:rsidR="0051121F" w:rsidRDefault="0051121F">
      <w:pPr>
        <w:pStyle w:val="BodyText"/>
        <w:spacing w:before="4"/>
        <w:rPr>
          <w:b/>
          <w:sz w:val="36"/>
        </w:rPr>
      </w:pPr>
    </w:p>
    <w:p w14:paraId="60DD06CA" w14:textId="741C7274" w:rsidR="0051121F" w:rsidRDefault="00883EE4">
      <w:pPr>
        <w:pStyle w:val="BodyText"/>
        <w:spacing w:line="376" w:lineRule="auto"/>
        <w:ind w:left="125" w:firstLine="725"/>
      </w:pPr>
      <w:r>
        <w:rPr>
          <w:color w:val="232323"/>
          <w:w w:val="105"/>
        </w:rPr>
        <w:t xml:space="preserve">Each year, as required by </w:t>
      </w:r>
      <w:r>
        <w:rPr>
          <w:i/>
          <w:color w:val="232323"/>
          <w:w w:val="105"/>
          <w:sz w:val="24"/>
        </w:rPr>
        <w:t xml:space="preserve">Greenbook </w:t>
      </w:r>
      <w:r>
        <w:rPr>
          <w:color w:val="232323"/>
          <w:w w:val="105"/>
        </w:rPr>
        <w:t xml:space="preserve">policy, every full-time, </w:t>
      </w:r>
      <w:proofErr w:type="gramStart"/>
      <w:r>
        <w:rPr>
          <w:color w:val="232323"/>
          <w:w w:val="105"/>
        </w:rPr>
        <w:t>tenured</w:t>
      </w:r>
      <w:proofErr w:type="gramEnd"/>
      <w:r>
        <w:rPr>
          <w:color w:val="232323"/>
          <w:w w:val="105"/>
        </w:rPr>
        <w:t xml:space="preserve"> or tenure-track faculty</w:t>
      </w:r>
      <w:r w:rsidR="00AE78AC">
        <w:rPr>
          <w:color w:val="232323"/>
          <w:w w:val="105"/>
        </w:rPr>
        <w:t xml:space="preserve"> </w:t>
      </w:r>
      <w:r>
        <w:rPr>
          <w:color w:val="232323"/>
          <w:w w:val="105"/>
        </w:rPr>
        <w:t>member submits a Planning Page t</w:t>
      </w:r>
      <w:r>
        <w:rPr>
          <w:color w:val="232323"/>
          <w:w w:val="105"/>
        </w:rPr>
        <w:t>hat describes activities in the areas of Teaching/Advising, Scholarly/Creative, Service, and Professional Development/Recognition. New faculty members will submit this by September 15 of their first year of service. The Planning Page contains a description</w:t>
      </w:r>
      <w:r>
        <w:rPr>
          <w:color w:val="232323"/>
          <w:w w:val="105"/>
        </w:rPr>
        <w:t xml:space="preserve"> of activities to be undertaken in the upcoming academic year.</w:t>
      </w:r>
      <w:r>
        <w:rPr>
          <w:color w:val="232323"/>
          <w:spacing w:val="-20"/>
          <w:w w:val="105"/>
        </w:rPr>
        <w:t xml:space="preserve"> </w:t>
      </w:r>
      <w:r>
        <w:rPr>
          <w:color w:val="232323"/>
          <w:w w:val="105"/>
        </w:rPr>
        <w:t>The</w:t>
      </w:r>
      <w:r>
        <w:rPr>
          <w:color w:val="232323"/>
          <w:spacing w:val="-17"/>
          <w:w w:val="105"/>
        </w:rPr>
        <w:t xml:space="preserve"> </w:t>
      </w:r>
      <w:r>
        <w:rPr>
          <w:color w:val="232323"/>
          <w:w w:val="105"/>
        </w:rPr>
        <w:t>Planning</w:t>
      </w:r>
      <w:r>
        <w:rPr>
          <w:color w:val="232323"/>
          <w:spacing w:val="-9"/>
          <w:w w:val="105"/>
        </w:rPr>
        <w:t xml:space="preserve"> </w:t>
      </w:r>
      <w:r>
        <w:rPr>
          <w:color w:val="232323"/>
          <w:w w:val="105"/>
        </w:rPr>
        <w:t>Page</w:t>
      </w:r>
      <w:r>
        <w:rPr>
          <w:color w:val="232323"/>
          <w:spacing w:val="-14"/>
          <w:w w:val="105"/>
        </w:rPr>
        <w:t xml:space="preserve"> </w:t>
      </w:r>
      <w:r>
        <w:rPr>
          <w:color w:val="232323"/>
          <w:w w:val="105"/>
        </w:rPr>
        <w:t>is</w:t>
      </w:r>
      <w:r>
        <w:rPr>
          <w:color w:val="232323"/>
          <w:spacing w:val="-7"/>
          <w:w w:val="105"/>
        </w:rPr>
        <w:t xml:space="preserve"> </w:t>
      </w:r>
      <w:r>
        <w:rPr>
          <w:color w:val="232323"/>
          <w:w w:val="105"/>
        </w:rPr>
        <w:t>available</w:t>
      </w:r>
      <w:r>
        <w:rPr>
          <w:color w:val="232323"/>
          <w:spacing w:val="-6"/>
          <w:w w:val="105"/>
        </w:rPr>
        <w:t xml:space="preserve"> </w:t>
      </w:r>
      <w:r>
        <w:rPr>
          <w:color w:val="232323"/>
          <w:w w:val="105"/>
        </w:rPr>
        <w:t>online</w:t>
      </w:r>
      <w:r>
        <w:rPr>
          <w:color w:val="232323"/>
          <w:spacing w:val="-19"/>
          <w:w w:val="105"/>
        </w:rPr>
        <w:t xml:space="preserve"> </w:t>
      </w:r>
      <w:r>
        <w:rPr>
          <w:color w:val="232323"/>
          <w:w w:val="105"/>
        </w:rPr>
        <w:t>as</w:t>
      </w:r>
      <w:r>
        <w:rPr>
          <w:color w:val="232323"/>
          <w:spacing w:val="2"/>
          <w:w w:val="105"/>
        </w:rPr>
        <w:t xml:space="preserve"> </w:t>
      </w:r>
      <w:r>
        <w:rPr>
          <w:color w:val="232323"/>
          <w:w w:val="105"/>
        </w:rPr>
        <w:t>part</w:t>
      </w:r>
      <w:r>
        <w:rPr>
          <w:color w:val="232323"/>
          <w:spacing w:val="-12"/>
          <w:w w:val="105"/>
        </w:rPr>
        <w:t xml:space="preserve"> </w:t>
      </w:r>
      <w:r>
        <w:rPr>
          <w:color w:val="232323"/>
          <w:w w:val="105"/>
        </w:rPr>
        <w:t>of</w:t>
      </w:r>
      <w:r>
        <w:rPr>
          <w:color w:val="232323"/>
          <w:spacing w:val="-15"/>
          <w:w w:val="105"/>
        </w:rPr>
        <w:t xml:space="preserve"> </w:t>
      </w:r>
      <w:r>
        <w:rPr>
          <w:color w:val="232323"/>
          <w:w w:val="105"/>
        </w:rPr>
        <w:t>the</w:t>
      </w:r>
      <w:r>
        <w:rPr>
          <w:color w:val="232323"/>
          <w:spacing w:val="-1"/>
          <w:w w:val="105"/>
        </w:rPr>
        <w:t xml:space="preserve"> </w:t>
      </w:r>
      <w:r>
        <w:rPr>
          <w:color w:val="232323"/>
          <w:w w:val="105"/>
        </w:rPr>
        <w:t>Annual</w:t>
      </w:r>
      <w:r>
        <w:rPr>
          <w:color w:val="232323"/>
          <w:spacing w:val="-6"/>
          <w:w w:val="105"/>
        </w:rPr>
        <w:t xml:space="preserve"> </w:t>
      </w:r>
      <w:r>
        <w:rPr>
          <w:color w:val="232323"/>
          <w:w w:val="105"/>
        </w:rPr>
        <w:t>Report</w:t>
      </w:r>
      <w:r>
        <w:rPr>
          <w:color w:val="232323"/>
          <w:spacing w:val="7"/>
          <w:w w:val="105"/>
        </w:rPr>
        <w:t xml:space="preserve"> </w:t>
      </w:r>
      <w:r>
        <w:rPr>
          <w:color w:val="232323"/>
          <w:w w:val="105"/>
        </w:rPr>
        <w:t>form</w:t>
      </w:r>
      <w:r>
        <w:rPr>
          <w:color w:val="232323"/>
          <w:spacing w:val="-15"/>
          <w:w w:val="105"/>
        </w:rPr>
        <w:t xml:space="preserve"> </w:t>
      </w:r>
      <w:r>
        <w:rPr>
          <w:color w:val="232323"/>
          <w:w w:val="105"/>
        </w:rPr>
        <w:t>through the</w:t>
      </w:r>
      <w:r>
        <w:rPr>
          <w:color w:val="232323"/>
          <w:spacing w:val="-9"/>
          <w:w w:val="105"/>
        </w:rPr>
        <w:t xml:space="preserve"> </w:t>
      </w:r>
      <w:r>
        <w:rPr>
          <w:color w:val="232323"/>
          <w:w w:val="105"/>
        </w:rPr>
        <w:t>Office of Academic</w:t>
      </w:r>
      <w:r>
        <w:rPr>
          <w:color w:val="232323"/>
          <w:spacing w:val="19"/>
          <w:w w:val="105"/>
        </w:rPr>
        <w:t xml:space="preserve"> </w:t>
      </w:r>
      <w:r>
        <w:rPr>
          <w:color w:val="232323"/>
          <w:w w:val="105"/>
        </w:rPr>
        <w:t>Affairs.</w:t>
      </w:r>
    </w:p>
    <w:p w14:paraId="60DD06CB" w14:textId="77777777" w:rsidR="0051121F" w:rsidRDefault="0051121F">
      <w:pPr>
        <w:pStyle w:val="BodyText"/>
        <w:spacing w:before="10"/>
        <w:rPr>
          <w:sz w:val="24"/>
        </w:rPr>
      </w:pPr>
    </w:p>
    <w:p w14:paraId="60DD06CC" w14:textId="6A6FCEDF" w:rsidR="0051121F" w:rsidRDefault="00883EE4">
      <w:pPr>
        <w:pStyle w:val="BodyText"/>
        <w:spacing w:line="379" w:lineRule="auto"/>
        <w:ind w:left="119" w:firstLine="729"/>
      </w:pPr>
      <w:r>
        <w:rPr>
          <w:color w:val="232323"/>
          <w:w w:val="105"/>
        </w:rPr>
        <w:t>The Planning Page is completed by each faculty member and is submitted to the Supervisor. Following review by the Supervisor and a meeting with the candidate to discuss its contents, both will sign the document. The Planning Page includes Faculty Negotiate</w:t>
      </w:r>
      <w:r>
        <w:rPr>
          <w:color w:val="232323"/>
          <w:w w:val="105"/>
        </w:rPr>
        <w:t>d Weights</w:t>
      </w:r>
      <w:r>
        <w:rPr>
          <w:color w:val="4F4F4F"/>
          <w:w w:val="105"/>
        </w:rPr>
        <w:t xml:space="preserve">, </w:t>
      </w:r>
      <w:r>
        <w:rPr>
          <w:color w:val="232323"/>
          <w:w w:val="105"/>
        </w:rPr>
        <w:t xml:space="preserve">percentages of the evaluation assigned to each category under review. These are determined between the candidate and supervisor within College of </w:t>
      </w:r>
      <w:r w:rsidR="00D274FC">
        <w:rPr>
          <w:color w:val="1D1D1D"/>
          <w:w w:val="105"/>
          <w:sz w:val="21"/>
        </w:rPr>
        <w:t xml:space="preserve">Arts and Media </w:t>
      </w:r>
      <w:r>
        <w:rPr>
          <w:color w:val="232323"/>
          <w:w w:val="105"/>
        </w:rPr>
        <w:t>parameters.</w:t>
      </w:r>
    </w:p>
    <w:p w14:paraId="60DD06CD" w14:textId="77777777" w:rsidR="0051121F" w:rsidRDefault="0051121F">
      <w:pPr>
        <w:pStyle w:val="BodyText"/>
        <w:rPr>
          <w:sz w:val="26"/>
        </w:rPr>
      </w:pPr>
    </w:p>
    <w:p w14:paraId="60DD06CE" w14:textId="77777777" w:rsidR="0051121F" w:rsidRDefault="0051121F">
      <w:pPr>
        <w:pStyle w:val="BodyText"/>
        <w:rPr>
          <w:sz w:val="26"/>
        </w:rPr>
      </w:pPr>
    </w:p>
    <w:p w14:paraId="60DD06CF" w14:textId="77777777" w:rsidR="0051121F" w:rsidRDefault="0051121F">
      <w:pPr>
        <w:pStyle w:val="BodyText"/>
        <w:rPr>
          <w:sz w:val="26"/>
        </w:rPr>
      </w:pPr>
    </w:p>
    <w:p w14:paraId="60DD06D1" w14:textId="25214F60" w:rsidR="0051121F" w:rsidRDefault="0051121F" w:rsidP="0094366A">
      <w:pPr>
        <w:spacing w:before="163"/>
        <w:ind w:left="116"/>
        <w:rPr>
          <w:rFonts w:ascii="Arial"/>
          <w:sz w:val="20"/>
        </w:rPr>
        <w:sectPr w:rsidR="0051121F">
          <w:pgSz w:w="12240" w:h="15840"/>
          <w:pgMar w:top="1080" w:right="1620" w:bottom="0" w:left="1100" w:header="720" w:footer="720" w:gutter="0"/>
          <w:cols w:space="720"/>
        </w:sectPr>
      </w:pPr>
    </w:p>
    <w:tbl>
      <w:tblPr>
        <w:tblW w:w="0" w:type="auto"/>
        <w:tblInd w:w="1213" w:type="dxa"/>
        <w:tblLayout w:type="fixed"/>
        <w:tblCellMar>
          <w:left w:w="0" w:type="dxa"/>
          <w:right w:w="0" w:type="dxa"/>
        </w:tblCellMar>
        <w:tblLook w:val="01E0" w:firstRow="1" w:lastRow="1" w:firstColumn="1" w:lastColumn="1" w:noHBand="0" w:noVBand="0"/>
      </w:tblPr>
      <w:tblGrid>
        <w:gridCol w:w="4654"/>
        <w:gridCol w:w="1897"/>
      </w:tblGrid>
      <w:tr w:rsidR="0051121F" w14:paraId="60DD06D4" w14:textId="77777777">
        <w:trPr>
          <w:trHeight w:val="481"/>
        </w:trPr>
        <w:tc>
          <w:tcPr>
            <w:tcW w:w="4654" w:type="dxa"/>
          </w:tcPr>
          <w:p w14:paraId="60DD06D2" w14:textId="77777777" w:rsidR="0051121F" w:rsidRDefault="00883EE4">
            <w:pPr>
              <w:pStyle w:val="TableParagraph"/>
              <w:spacing w:line="262" w:lineRule="exact"/>
              <w:ind w:left="55"/>
              <w:rPr>
                <w:rFonts w:ascii="Times New Roman"/>
                <w:sz w:val="23"/>
              </w:rPr>
            </w:pPr>
            <w:r>
              <w:rPr>
                <w:rFonts w:ascii="Times New Roman"/>
                <w:color w:val="242424"/>
                <w:w w:val="105"/>
                <w:sz w:val="23"/>
              </w:rPr>
              <w:lastRenderedPageBreak/>
              <w:t>Administration</w:t>
            </w:r>
          </w:p>
        </w:tc>
        <w:tc>
          <w:tcPr>
            <w:tcW w:w="1897" w:type="dxa"/>
          </w:tcPr>
          <w:p w14:paraId="60DD06D3" w14:textId="77777777" w:rsidR="0051121F" w:rsidRDefault="00883EE4">
            <w:pPr>
              <w:pStyle w:val="TableParagraph"/>
              <w:spacing w:line="255" w:lineRule="exact"/>
              <w:ind w:left="432"/>
              <w:rPr>
                <w:rFonts w:ascii="Times New Roman"/>
                <w:sz w:val="23"/>
              </w:rPr>
            </w:pPr>
            <w:r>
              <w:rPr>
                <w:rFonts w:ascii="Times New Roman"/>
                <w:color w:val="242424"/>
                <w:w w:val="105"/>
                <w:sz w:val="23"/>
              </w:rPr>
              <w:t>0-50%</w:t>
            </w:r>
          </w:p>
        </w:tc>
      </w:tr>
      <w:tr w:rsidR="0051121F" w14:paraId="60DD06D7" w14:textId="77777777">
        <w:trPr>
          <w:trHeight w:val="703"/>
        </w:trPr>
        <w:tc>
          <w:tcPr>
            <w:tcW w:w="4654" w:type="dxa"/>
          </w:tcPr>
          <w:p w14:paraId="60DD06D5" w14:textId="77777777" w:rsidR="0051121F" w:rsidRDefault="00883EE4">
            <w:pPr>
              <w:pStyle w:val="TableParagraph"/>
              <w:spacing w:before="216"/>
              <w:ind w:left="53"/>
              <w:rPr>
                <w:rFonts w:ascii="Times New Roman"/>
                <w:sz w:val="23"/>
              </w:rPr>
            </w:pPr>
            <w:r>
              <w:rPr>
                <w:rFonts w:ascii="Times New Roman"/>
                <w:color w:val="242424"/>
                <w:w w:val="105"/>
                <w:sz w:val="23"/>
              </w:rPr>
              <w:t>Professional Development and Recognition</w:t>
            </w:r>
          </w:p>
        </w:tc>
        <w:tc>
          <w:tcPr>
            <w:tcW w:w="1897" w:type="dxa"/>
          </w:tcPr>
          <w:p w14:paraId="60DD06D6" w14:textId="77777777" w:rsidR="0051121F" w:rsidRDefault="00883EE4">
            <w:pPr>
              <w:pStyle w:val="TableParagraph"/>
              <w:spacing w:before="209"/>
              <w:ind w:left="432"/>
              <w:rPr>
                <w:rFonts w:ascii="Times New Roman"/>
                <w:sz w:val="23"/>
              </w:rPr>
            </w:pPr>
            <w:r>
              <w:rPr>
                <w:rFonts w:ascii="Times New Roman"/>
                <w:color w:val="242424"/>
                <w:w w:val="105"/>
                <w:sz w:val="23"/>
              </w:rPr>
              <w:t>0-20%</w:t>
            </w:r>
          </w:p>
        </w:tc>
      </w:tr>
      <w:tr w:rsidR="0051121F" w14:paraId="60DD06DA" w14:textId="77777777">
        <w:trPr>
          <w:trHeight w:val="696"/>
        </w:trPr>
        <w:tc>
          <w:tcPr>
            <w:tcW w:w="4654" w:type="dxa"/>
          </w:tcPr>
          <w:p w14:paraId="60DD06D8" w14:textId="77777777" w:rsidR="0051121F" w:rsidRDefault="00883EE4">
            <w:pPr>
              <w:pStyle w:val="TableParagraph"/>
              <w:spacing w:before="213"/>
              <w:ind w:left="50"/>
              <w:rPr>
                <w:rFonts w:ascii="Times New Roman"/>
                <w:sz w:val="23"/>
              </w:rPr>
            </w:pPr>
            <w:r>
              <w:rPr>
                <w:rFonts w:ascii="Times New Roman"/>
                <w:color w:val="242424"/>
                <w:w w:val="105"/>
                <w:sz w:val="23"/>
              </w:rPr>
              <w:t>Scholarly and Creative</w:t>
            </w:r>
          </w:p>
        </w:tc>
        <w:tc>
          <w:tcPr>
            <w:tcW w:w="1897" w:type="dxa"/>
          </w:tcPr>
          <w:p w14:paraId="60DD06D9" w14:textId="77777777" w:rsidR="0051121F" w:rsidRDefault="00883EE4">
            <w:pPr>
              <w:pStyle w:val="TableParagraph"/>
              <w:spacing w:before="213"/>
              <w:ind w:left="429"/>
              <w:rPr>
                <w:rFonts w:ascii="Times New Roman"/>
                <w:sz w:val="23"/>
              </w:rPr>
            </w:pPr>
            <w:r>
              <w:rPr>
                <w:rFonts w:ascii="Times New Roman"/>
                <w:color w:val="242424"/>
                <w:w w:val="105"/>
                <w:sz w:val="23"/>
              </w:rPr>
              <w:t>5-60%</w:t>
            </w:r>
          </w:p>
        </w:tc>
      </w:tr>
      <w:tr w:rsidR="0051121F" w14:paraId="60DD06DD" w14:textId="77777777">
        <w:trPr>
          <w:trHeight w:val="699"/>
        </w:trPr>
        <w:tc>
          <w:tcPr>
            <w:tcW w:w="4654" w:type="dxa"/>
          </w:tcPr>
          <w:p w14:paraId="60DD06DB" w14:textId="77777777" w:rsidR="0051121F" w:rsidRDefault="00883EE4">
            <w:pPr>
              <w:pStyle w:val="TableParagraph"/>
              <w:spacing w:before="216"/>
              <w:ind w:left="52"/>
              <w:rPr>
                <w:rFonts w:ascii="Times New Roman"/>
                <w:sz w:val="23"/>
              </w:rPr>
            </w:pPr>
            <w:r>
              <w:rPr>
                <w:rFonts w:ascii="Times New Roman"/>
                <w:color w:val="242424"/>
                <w:sz w:val="23"/>
              </w:rPr>
              <w:t>Librarianship</w:t>
            </w:r>
          </w:p>
        </w:tc>
        <w:tc>
          <w:tcPr>
            <w:tcW w:w="1897" w:type="dxa"/>
          </w:tcPr>
          <w:p w14:paraId="60DD06DC" w14:textId="77777777" w:rsidR="0051121F" w:rsidRDefault="00883EE4">
            <w:pPr>
              <w:pStyle w:val="TableParagraph"/>
              <w:spacing w:before="209"/>
              <w:ind w:left="429"/>
              <w:rPr>
                <w:rFonts w:ascii="Times New Roman"/>
                <w:sz w:val="23"/>
              </w:rPr>
            </w:pPr>
            <w:r>
              <w:rPr>
                <w:rFonts w:ascii="Times New Roman"/>
                <w:color w:val="242424"/>
                <w:w w:val="105"/>
                <w:sz w:val="23"/>
              </w:rPr>
              <w:t>Not applicable</w:t>
            </w:r>
          </w:p>
        </w:tc>
      </w:tr>
      <w:tr w:rsidR="0051121F" w14:paraId="60DD06E0" w14:textId="77777777">
        <w:trPr>
          <w:trHeight w:val="699"/>
        </w:trPr>
        <w:tc>
          <w:tcPr>
            <w:tcW w:w="4654" w:type="dxa"/>
          </w:tcPr>
          <w:p w14:paraId="60DD06DE" w14:textId="77777777" w:rsidR="0051121F" w:rsidRDefault="00883EE4">
            <w:pPr>
              <w:pStyle w:val="TableParagraph"/>
              <w:spacing w:before="209"/>
              <w:ind w:left="50"/>
              <w:rPr>
                <w:rFonts w:ascii="Times New Roman"/>
                <w:sz w:val="23"/>
              </w:rPr>
            </w:pPr>
            <w:r>
              <w:rPr>
                <w:rFonts w:ascii="Times New Roman"/>
                <w:color w:val="242424"/>
                <w:w w:val="105"/>
                <w:sz w:val="23"/>
              </w:rPr>
              <w:t>Teaching and Advising</w:t>
            </w:r>
          </w:p>
        </w:tc>
        <w:tc>
          <w:tcPr>
            <w:tcW w:w="1897" w:type="dxa"/>
          </w:tcPr>
          <w:p w14:paraId="60DD06DF" w14:textId="77777777" w:rsidR="0051121F" w:rsidRDefault="00883EE4">
            <w:pPr>
              <w:pStyle w:val="TableParagraph"/>
              <w:spacing w:before="209"/>
              <w:ind w:left="428"/>
              <w:rPr>
                <w:rFonts w:ascii="Times New Roman"/>
                <w:sz w:val="23"/>
              </w:rPr>
            </w:pPr>
            <w:r>
              <w:rPr>
                <w:rFonts w:ascii="Times New Roman"/>
                <w:color w:val="242424"/>
                <w:w w:val="105"/>
                <w:sz w:val="23"/>
              </w:rPr>
              <w:t>25-75%</w:t>
            </w:r>
          </w:p>
        </w:tc>
      </w:tr>
      <w:tr w:rsidR="0051121F" w14:paraId="60DD06E3" w14:textId="77777777">
        <w:trPr>
          <w:trHeight w:val="481"/>
        </w:trPr>
        <w:tc>
          <w:tcPr>
            <w:tcW w:w="4654" w:type="dxa"/>
          </w:tcPr>
          <w:p w14:paraId="60DD06E1" w14:textId="77777777" w:rsidR="0051121F" w:rsidRDefault="00883EE4">
            <w:pPr>
              <w:pStyle w:val="TableParagraph"/>
              <w:spacing w:before="216" w:line="245" w:lineRule="exact"/>
              <w:ind w:left="57"/>
              <w:rPr>
                <w:rFonts w:ascii="Times New Roman"/>
                <w:sz w:val="23"/>
              </w:rPr>
            </w:pPr>
            <w:r>
              <w:rPr>
                <w:rFonts w:ascii="Times New Roman"/>
                <w:color w:val="242424"/>
                <w:sz w:val="23"/>
              </w:rPr>
              <w:t>Service</w:t>
            </w:r>
          </w:p>
        </w:tc>
        <w:tc>
          <w:tcPr>
            <w:tcW w:w="1897" w:type="dxa"/>
          </w:tcPr>
          <w:p w14:paraId="60DD06E2" w14:textId="77777777" w:rsidR="0051121F" w:rsidRDefault="00883EE4">
            <w:pPr>
              <w:pStyle w:val="TableParagraph"/>
              <w:spacing w:before="216" w:line="245" w:lineRule="exact"/>
              <w:ind w:left="429"/>
              <w:rPr>
                <w:rFonts w:ascii="Times New Roman"/>
                <w:sz w:val="23"/>
              </w:rPr>
            </w:pPr>
            <w:r>
              <w:rPr>
                <w:rFonts w:ascii="Times New Roman"/>
                <w:color w:val="242424"/>
                <w:w w:val="105"/>
                <w:sz w:val="23"/>
              </w:rPr>
              <w:t>5-50%</w:t>
            </w:r>
          </w:p>
        </w:tc>
      </w:tr>
    </w:tbl>
    <w:p w14:paraId="60DD06E4" w14:textId="77777777" w:rsidR="0051121F" w:rsidRDefault="0051121F">
      <w:pPr>
        <w:pStyle w:val="BodyText"/>
        <w:spacing w:before="9"/>
        <w:rPr>
          <w:rFonts w:ascii="Arial"/>
          <w:sz w:val="28"/>
        </w:rPr>
      </w:pPr>
    </w:p>
    <w:p w14:paraId="60DD06E5" w14:textId="77777777" w:rsidR="0051121F" w:rsidRDefault="00883EE4">
      <w:pPr>
        <w:pStyle w:val="BodyText"/>
        <w:spacing w:before="90"/>
        <w:ind w:left="1259"/>
      </w:pPr>
      <w:r>
        <w:rPr>
          <w:color w:val="242424"/>
          <w:w w:val="105"/>
        </w:rPr>
        <w:t xml:space="preserve">Percentages must total 100%. </w:t>
      </w:r>
      <w:r>
        <w:rPr>
          <w:color w:val="242424"/>
          <w:w w:val="105"/>
          <w:sz w:val="24"/>
        </w:rPr>
        <w:t xml:space="preserve">It </w:t>
      </w:r>
      <w:r>
        <w:rPr>
          <w:color w:val="242424"/>
          <w:w w:val="105"/>
        </w:rPr>
        <w:t xml:space="preserve">is possible that an area(s) may not be included </w:t>
      </w:r>
      <w:proofErr w:type="gramStart"/>
      <w:r>
        <w:rPr>
          <w:color w:val="242424"/>
          <w:w w:val="105"/>
        </w:rPr>
        <w:t>in a given year</w:t>
      </w:r>
      <w:proofErr w:type="gramEnd"/>
      <w:r>
        <w:rPr>
          <w:color w:val="242424"/>
          <w:w w:val="105"/>
        </w:rPr>
        <w:t>.</w:t>
      </w:r>
    </w:p>
    <w:p w14:paraId="60DD06E6" w14:textId="77777777" w:rsidR="0051121F" w:rsidRDefault="0051121F">
      <w:pPr>
        <w:pStyle w:val="BodyText"/>
        <w:spacing w:before="8"/>
        <w:rPr>
          <w:sz w:val="37"/>
        </w:rPr>
      </w:pPr>
    </w:p>
    <w:p w14:paraId="60DD06E7" w14:textId="7AABBD9E" w:rsidR="0051121F" w:rsidRDefault="00883EE4">
      <w:pPr>
        <w:pStyle w:val="BodyText"/>
        <w:spacing w:line="372" w:lineRule="auto"/>
        <w:ind w:left="1255" w:right="44" w:firstLine="743"/>
      </w:pPr>
      <w:r>
        <w:pict w14:anchorId="60DD1170">
          <v:shapetype id="_x0000_t202" coordsize="21600,21600" o:spt="202" path="m,l,21600r21600,l21600,xe">
            <v:stroke joinstyle="miter"/>
            <v:path gradientshapeok="t" o:connecttype="rect"/>
          </v:shapetype>
          <v:shape id="_x0000_s1275" type="#_x0000_t202" style="position:absolute;left:0;text-align:left;margin-left:41.95pt;margin-top:88.6pt;width:13.5pt;height:33.05pt;z-index:251644928;mso-position-horizontal-relative:page" filled="f" stroked="f">
            <v:textbox inset="0,0,0,0">
              <w:txbxContent>
                <w:p w14:paraId="60DD11D7" w14:textId="77777777" w:rsidR="0051121F" w:rsidRDefault="00883EE4">
                  <w:pPr>
                    <w:spacing w:line="660" w:lineRule="exact"/>
                    <w:rPr>
                      <w:rFonts w:ascii="Arial"/>
                      <w:sz w:val="59"/>
                    </w:rPr>
                  </w:pPr>
                  <w:r>
                    <w:rPr>
                      <w:rFonts w:ascii="Arial"/>
                      <w:color w:val="5B5B5B"/>
                      <w:w w:val="82"/>
                      <w:sz w:val="59"/>
                    </w:rPr>
                    <w:t>_</w:t>
                  </w:r>
                </w:p>
              </w:txbxContent>
            </v:textbox>
            <w10:wrap anchorx="page"/>
          </v:shape>
        </w:pict>
      </w:r>
      <w:r>
        <w:rPr>
          <w:color w:val="242424"/>
          <w:w w:val="105"/>
        </w:rPr>
        <w:t xml:space="preserve">The document is submitted to the Dean of the College of </w:t>
      </w:r>
      <w:r w:rsidR="003D71B6">
        <w:rPr>
          <w:color w:val="1D1D1D"/>
          <w:w w:val="105"/>
          <w:sz w:val="21"/>
        </w:rPr>
        <w:t xml:space="preserve">Arts and Media </w:t>
      </w:r>
      <w:r>
        <w:rPr>
          <w:color w:val="242424"/>
          <w:w w:val="105"/>
        </w:rPr>
        <w:t>for endorsement and a copy is included in the evaluative file. A copy is provided to the faculty member and the Superv</w:t>
      </w:r>
      <w:r>
        <w:rPr>
          <w:color w:val="242424"/>
          <w:w w:val="105"/>
        </w:rPr>
        <w:t>isor</w:t>
      </w:r>
      <w:r>
        <w:rPr>
          <w:color w:val="444444"/>
          <w:w w:val="105"/>
        </w:rPr>
        <w:t xml:space="preserve">. </w:t>
      </w:r>
      <w:r>
        <w:rPr>
          <w:color w:val="242424"/>
          <w:w w:val="105"/>
        </w:rPr>
        <w:t xml:space="preserve">Items listed </w:t>
      </w:r>
      <w:r>
        <w:rPr>
          <w:color w:val="242424"/>
          <w:w w:val="105"/>
          <w:sz w:val="24"/>
        </w:rPr>
        <w:t xml:space="preserve">in </w:t>
      </w:r>
      <w:r>
        <w:rPr>
          <w:color w:val="242424"/>
          <w:w w:val="105"/>
        </w:rPr>
        <w:t xml:space="preserve">the Planning Page should correspond to the teaching assignment, to areas of professional development </w:t>
      </w:r>
      <w:r>
        <w:rPr>
          <w:color w:val="0E0E0E"/>
          <w:w w:val="105"/>
        </w:rPr>
        <w:t xml:space="preserve">related </w:t>
      </w:r>
      <w:r>
        <w:rPr>
          <w:color w:val="242424"/>
          <w:w w:val="105"/>
        </w:rPr>
        <w:t>to the field, to work that supports preparation for a new assignment, or to development work related to an area of current as</w:t>
      </w:r>
      <w:r>
        <w:rPr>
          <w:color w:val="242424"/>
          <w:w w:val="105"/>
        </w:rPr>
        <w:t>signment.</w:t>
      </w:r>
    </w:p>
    <w:p w14:paraId="60DD06E9" w14:textId="77D781C5" w:rsidR="0051121F" w:rsidRDefault="00883EE4" w:rsidP="003D71B6">
      <w:pPr>
        <w:tabs>
          <w:tab w:val="left" w:pos="1375"/>
        </w:tabs>
        <w:spacing w:line="276" w:lineRule="exact"/>
        <w:rPr>
          <w:rFonts w:ascii="Arial" w:hAnsi="Arial"/>
          <w:sz w:val="27"/>
        </w:rPr>
        <w:sectPr w:rsidR="0051121F">
          <w:pgSz w:w="12240" w:h="15840"/>
          <w:pgMar w:top="1200" w:right="1680" w:bottom="0" w:left="0" w:header="720" w:footer="720" w:gutter="0"/>
          <w:cols w:space="720"/>
        </w:sectPr>
      </w:pPr>
      <w:r>
        <w:rPr>
          <w:color w:val="5B5B5B"/>
          <w:spacing w:val="-25"/>
          <w:sz w:val="15"/>
        </w:rPr>
        <w:t xml:space="preserve"> </w:t>
      </w:r>
      <w:r>
        <w:rPr>
          <w:color w:val="A8A8A8"/>
          <w:sz w:val="35"/>
        </w:rPr>
        <w:t>_</w:t>
      </w:r>
    </w:p>
    <w:p w14:paraId="60DD06EA" w14:textId="77777777" w:rsidR="0051121F" w:rsidRDefault="0051121F">
      <w:pPr>
        <w:pStyle w:val="BodyText"/>
        <w:spacing w:before="8"/>
        <w:rPr>
          <w:rFonts w:ascii="Arial"/>
          <w:sz w:val="10"/>
        </w:rPr>
      </w:pPr>
    </w:p>
    <w:p w14:paraId="60DD06EB" w14:textId="2C94415C" w:rsidR="0051121F" w:rsidRDefault="0051121F" w:rsidP="003D71B6">
      <w:pPr>
        <w:tabs>
          <w:tab w:val="left" w:pos="505"/>
        </w:tabs>
        <w:rPr>
          <w:sz w:val="10"/>
        </w:rPr>
      </w:pPr>
    </w:p>
    <w:p w14:paraId="60DD06EC" w14:textId="627BEA1D" w:rsidR="0051121F" w:rsidRDefault="0051121F" w:rsidP="003D71B6">
      <w:pPr>
        <w:tabs>
          <w:tab w:val="left" w:pos="1186"/>
        </w:tabs>
        <w:spacing w:before="68"/>
        <w:rPr>
          <w:rFonts w:ascii="Arial" w:hAnsi="Arial"/>
          <w:b/>
          <w:sz w:val="12"/>
        </w:rPr>
      </w:pPr>
    </w:p>
    <w:p w14:paraId="60DD06ED" w14:textId="2EB891D3" w:rsidR="0051121F" w:rsidRDefault="00883EE4">
      <w:pPr>
        <w:pStyle w:val="Heading5"/>
        <w:spacing w:line="278" w:lineRule="exact"/>
      </w:pPr>
      <w:r>
        <w:rPr>
          <w:b w:val="0"/>
        </w:rPr>
        <w:br w:type="column"/>
      </w:r>
      <w:r>
        <w:rPr>
          <w:color w:val="242424"/>
        </w:rPr>
        <w:t>ANTIC</w:t>
      </w:r>
      <w:r w:rsidR="00013402">
        <w:rPr>
          <w:color w:val="242424"/>
        </w:rPr>
        <w:t>IP</w:t>
      </w:r>
      <w:r>
        <w:rPr>
          <w:color w:val="242424"/>
        </w:rPr>
        <w:t>ATED ACTIVITIES FOR EACH ROLE</w:t>
      </w:r>
    </w:p>
    <w:p w14:paraId="60DD06EE" w14:textId="77777777" w:rsidR="0051121F" w:rsidRDefault="0051121F">
      <w:pPr>
        <w:spacing w:line="278" w:lineRule="exact"/>
        <w:sectPr w:rsidR="0051121F">
          <w:type w:val="continuous"/>
          <w:pgSz w:w="12240" w:h="15840"/>
          <w:pgMar w:top="1480" w:right="1680" w:bottom="0" w:left="0" w:header="720" w:footer="720" w:gutter="0"/>
          <w:cols w:num="2" w:space="720" w:equalWidth="0">
            <w:col w:w="1976" w:space="1203"/>
            <w:col w:w="7381"/>
          </w:cols>
        </w:sectPr>
      </w:pPr>
    </w:p>
    <w:p w14:paraId="60DD06EF" w14:textId="77777777" w:rsidR="0051121F" w:rsidRDefault="00883EE4">
      <w:pPr>
        <w:pStyle w:val="BodyText"/>
        <w:spacing w:before="6"/>
        <w:rPr>
          <w:b/>
          <w:sz w:val="14"/>
        </w:rPr>
      </w:pPr>
      <w:r>
        <w:pict w14:anchorId="60DD1171">
          <v:line id="_x0000_s1274" style="position:absolute;z-index:251643904;mso-position-horizontal-relative:page;mso-position-vertical-relative:page" from="607.65pt,785.15pt" to="607.65pt,300.55pt" strokeweight=".50919mm">
            <w10:wrap anchorx="page" anchory="page"/>
          </v:line>
        </w:pict>
      </w:r>
    </w:p>
    <w:p w14:paraId="60DD06F0" w14:textId="025FC441" w:rsidR="0051121F" w:rsidRDefault="00883EE4">
      <w:pPr>
        <w:pStyle w:val="BodyText"/>
        <w:spacing w:before="90" w:line="379" w:lineRule="auto"/>
        <w:ind w:left="1254" w:right="493" w:firstLine="686"/>
        <w:jc w:val="both"/>
      </w:pPr>
      <w:r>
        <w:rPr>
          <w:color w:val="242424"/>
          <w:w w:val="105"/>
        </w:rPr>
        <w:t>This</w:t>
      </w:r>
      <w:r>
        <w:rPr>
          <w:color w:val="242424"/>
          <w:spacing w:val="-16"/>
          <w:w w:val="105"/>
        </w:rPr>
        <w:t xml:space="preserve"> </w:t>
      </w:r>
      <w:r>
        <w:rPr>
          <w:color w:val="242424"/>
          <w:w w:val="105"/>
        </w:rPr>
        <w:t>entry</w:t>
      </w:r>
      <w:r>
        <w:rPr>
          <w:color w:val="242424"/>
          <w:spacing w:val="-8"/>
          <w:w w:val="105"/>
        </w:rPr>
        <w:t xml:space="preserve"> </w:t>
      </w:r>
      <w:r>
        <w:rPr>
          <w:color w:val="242424"/>
          <w:w w:val="105"/>
        </w:rPr>
        <w:t>should</w:t>
      </w:r>
      <w:r>
        <w:rPr>
          <w:color w:val="242424"/>
          <w:spacing w:val="8"/>
          <w:w w:val="105"/>
        </w:rPr>
        <w:t xml:space="preserve"> </w:t>
      </w:r>
      <w:r>
        <w:rPr>
          <w:color w:val="242424"/>
          <w:w w:val="105"/>
        </w:rPr>
        <w:t>be</w:t>
      </w:r>
      <w:r>
        <w:rPr>
          <w:color w:val="242424"/>
          <w:spacing w:val="-15"/>
          <w:w w:val="105"/>
        </w:rPr>
        <w:t xml:space="preserve"> </w:t>
      </w:r>
      <w:r>
        <w:rPr>
          <w:color w:val="242424"/>
          <w:w w:val="105"/>
        </w:rPr>
        <w:t>completed</w:t>
      </w:r>
      <w:r>
        <w:rPr>
          <w:color w:val="242424"/>
          <w:spacing w:val="15"/>
          <w:w w:val="105"/>
        </w:rPr>
        <w:t xml:space="preserve"> </w:t>
      </w:r>
      <w:r>
        <w:rPr>
          <w:color w:val="242424"/>
          <w:w w:val="105"/>
        </w:rPr>
        <w:t>with</w:t>
      </w:r>
      <w:r>
        <w:rPr>
          <w:color w:val="242424"/>
          <w:spacing w:val="-12"/>
          <w:w w:val="105"/>
        </w:rPr>
        <w:t xml:space="preserve"> </w:t>
      </w:r>
      <w:r>
        <w:rPr>
          <w:color w:val="242424"/>
          <w:w w:val="105"/>
        </w:rPr>
        <w:t>a</w:t>
      </w:r>
      <w:r>
        <w:rPr>
          <w:color w:val="242424"/>
          <w:spacing w:val="-17"/>
          <w:w w:val="105"/>
        </w:rPr>
        <w:t xml:space="preserve"> </w:t>
      </w:r>
      <w:r>
        <w:rPr>
          <w:color w:val="242424"/>
          <w:w w:val="105"/>
        </w:rPr>
        <w:t>listing</w:t>
      </w:r>
      <w:r>
        <w:rPr>
          <w:color w:val="242424"/>
          <w:spacing w:val="-11"/>
          <w:w w:val="105"/>
        </w:rPr>
        <w:t xml:space="preserve"> </w:t>
      </w:r>
      <w:r>
        <w:rPr>
          <w:color w:val="242424"/>
          <w:w w:val="105"/>
        </w:rPr>
        <w:t>and/or</w:t>
      </w:r>
      <w:r>
        <w:rPr>
          <w:color w:val="242424"/>
          <w:spacing w:val="-1"/>
          <w:w w:val="105"/>
        </w:rPr>
        <w:t xml:space="preserve"> </w:t>
      </w:r>
      <w:r>
        <w:rPr>
          <w:color w:val="242424"/>
          <w:w w:val="105"/>
        </w:rPr>
        <w:t>brief narrative</w:t>
      </w:r>
      <w:r>
        <w:rPr>
          <w:color w:val="242424"/>
          <w:spacing w:val="-14"/>
          <w:w w:val="105"/>
        </w:rPr>
        <w:t xml:space="preserve"> </w:t>
      </w:r>
      <w:r>
        <w:rPr>
          <w:color w:val="242424"/>
          <w:w w:val="105"/>
        </w:rPr>
        <w:t>that</w:t>
      </w:r>
      <w:r>
        <w:rPr>
          <w:color w:val="242424"/>
          <w:spacing w:val="-15"/>
          <w:w w:val="105"/>
        </w:rPr>
        <w:t xml:space="preserve"> </w:t>
      </w:r>
      <w:r>
        <w:rPr>
          <w:color w:val="242424"/>
          <w:w w:val="105"/>
        </w:rPr>
        <w:t>supports</w:t>
      </w:r>
      <w:r>
        <w:rPr>
          <w:color w:val="242424"/>
          <w:spacing w:val="1"/>
          <w:w w:val="105"/>
        </w:rPr>
        <w:t xml:space="preserve"> </w:t>
      </w:r>
      <w:r>
        <w:rPr>
          <w:color w:val="242424"/>
          <w:w w:val="105"/>
        </w:rPr>
        <w:t>the negotiated</w:t>
      </w:r>
      <w:r>
        <w:rPr>
          <w:color w:val="242424"/>
          <w:spacing w:val="-7"/>
          <w:w w:val="105"/>
        </w:rPr>
        <w:t xml:space="preserve"> </w:t>
      </w:r>
      <w:r>
        <w:rPr>
          <w:color w:val="242424"/>
          <w:w w:val="105"/>
        </w:rPr>
        <w:t>weights.</w:t>
      </w:r>
      <w:r>
        <w:rPr>
          <w:color w:val="242424"/>
          <w:spacing w:val="-14"/>
          <w:w w:val="105"/>
        </w:rPr>
        <w:t xml:space="preserve"> </w:t>
      </w:r>
      <w:r>
        <w:rPr>
          <w:color w:val="242424"/>
          <w:w w:val="105"/>
        </w:rPr>
        <w:t>The</w:t>
      </w:r>
      <w:r>
        <w:rPr>
          <w:color w:val="242424"/>
          <w:spacing w:val="26"/>
          <w:w w:val="105"/>
        </w:rPr>
        <w:t xml:space="preserve"> </w:t>
      </w:r>
      <w:r>
        <w:rPr>
          <w:color w:val="242424"/>
          <w:w w:val="105"/>
        </w:rPr>
        <w:t>phrase</w:t>
      </w:r>
      <w:r>
        <w:rPr>
          <w:color w:val="242424"/>
          <w:spacing w:val="-18"/>
          <w:w w:val="105"/>
        </w:rPr>
        <w:t xml:space="preserve"> </w:t>
      </w:r>
      <w:r>
        <w:rPr>
          <w:i/>
          <w:color w:val="242424"/>
          <w:w w:val="105"/>
        </w:rPr>
        <w:t>not</w:t>
      </w:r>
      <w:r>
        <w:rPr>
          <w:i/>
          <w:color w:val="242424"/>
          <w:spacing w:val="-15"/>
          <w:w w:val="105"/>
        </w:rPr>
        <w:t xml:space="preserve"> </w:t>
      </w:r>
      <w:r>
        <w:rPr>
          <w:i/>
          <w:color w:val="242424"/>
          <w:w w:val="105"/>
        </w:rPr>
        <w:t>applicable</w:t>
      </w:r>
      <w:r>
        <w:rPr>
          <w:i/>
          <w:color w:val="242424"/>
          <w:spacing w:val="-1"/>
          <w:w w:val="105"/>
        </w:rPr>
        <w:t xml:space="preserve"> </w:t>
      </w:r>
      <w:r>
        <w:rPr>
          <w:color w:val="242424"/>
          <w:w w:val="105"/>
        </w:rPr>
        <w:t>should</w:t>
      </w:r>
      <w:r>
        <w:rPr>
          <w:color w:val="242424"/>
          <w:spacing w:val="-5"/>
          <w:w w:val="105"/>
        </w:rPr>
        <w:t xml:space="preserve"> </w:t>
      </w:r>
      <w:r>
        <w:rPr>
          <w:color w:val="242424"/>
          <w:w w:val="105"/>
        </w:rPr>
        <w:t>be</w:t>
      </w:r>
      <w:r>
        <w:rPr>
          <w:color w:val="242424"/>
          <w:spacing w:val="-11"/>
          <w:w w:val="105"/>
        </w:rPr>
        <w:t xml:space="preserve"> </w:t>
      </w:r>
      <w:r>
        <w:rPr>
          <w:color w:val="242424"/>
          <w:w w:val="105"/>
        </w:rPr>
        <w:t>used</w:t>
      </w:r>
      <w:r>
        <w:rPr>
          <w:color w:val="242424"/>
          <w:spacing w:val="-17"/>
          <w:w w:val="105"/>
        </w:rPr>
        <w:t xml:space="preserve"> </w:t>
      </w:r>
      <w:r>
        <w:rPr>
          <w:color w:val="242424"/>
          <w:w w:val="105"/>
        </w:rPr>
        <w:t>in</w:t>
      </w:r>
      <w:r>
        <w:rPr>
          <w:color w:val="242424"/>
          <w:spacing w:val="-7"/>
          <w:w w:val="105"/>
        </w:rPr>
        <w:t xml:space="preserve"> </w:t>
      </w:r>
      <w:r>
        <w:rPr>
          <w:color w:val="242424"/>
          <w:w w:val="105"/>
        </w:rPr>
        <w:t>areas</w:t>
      </w:r>
      <w:r>
        <w:rPr>
          <w:color w:val="242424"/>
          <w:spacing w:val="-19"/>
          <w:w w:val="105"/>
        </w:rPr>
        <w:t xml:space="preserve"> </w:t>
      </w:r>
      <w:r>
        <w:rPr>
          <w:color w:val="242424"/>
          <w:w w:val="105"/>
        </w:rPr>
        <w:t>w</w:t>
      </w:r>
      <w:r w:rsidR="00AE78AC">
        <w:rPr>
          <w:color w:val="242424"/>
          <w:w w:val="105"/>
        </w:rPr>
        <w:t>h</w:t>
      </w:r>
      <w:r>
        <w:rPr>
          <w:color w:val="242424"/>
          <w:w w:val="105"/>
        </w:rPr>
        <w:t>ere</w:t>
      </w:r>
      <w:r>
        <w:rPr>
          <w:color w:val="242424"/>
          <w:spacing w:val="-17"/>
          <w:w w:val="105"/>
        </w:rPr>
        <w:t xml:space="preserve"> </w:t>
      </w:r>
      <w:r>
        <w:rPr>
          <w:color w:val="242424"/>
          <w:w w:val="105"/>
        </w:rPr>
        <w:t>no</w:t>
      </w:r>
      <w:r>
        <w:rPr>
          <w:color w:val="242424"/>
          <w:spacing w:val="-21"/>
          <w:w w:val="105"/>
        </w:rPr>
        <w:t xml:space="preserve"> </w:t>
      </w:r>
      <w:r>
        <w:rPr>
          <w:color w:val="242424"/>
          <w:w w:val="105"/>
        </w:rPr>
        <w:t>percentage</w:t>
      </w:r>
      <w:r>
        <w:rPr>
          <w:color w:val="242424"/>
          <w:spacing w:val="-6"/>
          <w:w w:val="105"/>
        </w:rPr>
        <w:t xml:space="preserve"> </w:t>
      </w:r>
      <w:r>
        <w:rPr>
          <w:color w:val="242424"/>
          <w:w w:val="105"/>
        </w:rPr>
        <w:t xml:space="preserve">is assigned </w:t>
      </w:r>
      <w:proofErr w:type="gramStart"/>
      <w:r>
        <w:rPr>
          <w:color w:val="242424"/>
          <w:w w:val="105"/>
        </w:rPr>
        <w:t>in a given</w:t>
      </w:r>
      <w:r>
        <w:rPr>
          <w:color w:val="242424"/>
          <w:spacing w:val="10"/>
          <w:w w:val="105"/>
        </w:rPr>
        <w:t xml:space="preserve"> </w:t>
      </w:r>
      <w:r>
        <w:rPr>
          <w:color w:val="242424"/>
          <w:w w:val="105"/>
        </w:rPr>
        <w:t>year</w:t>
      </w:r>
      <w:proofErr w:type="gramEnd"/>
      <w:r>
        <w:rPr>
          <w:color w:val="242424"/>
          <w:w w:val="105"/>
        </w:rPr>
        <w:t>.</w:t>
      </w:r>
    </w:p>
    <w:p w14:paraId="60DD06F1" w14:textId="77777777" w:rsidR="0051121F" w:rsidRDefault="0051121F">
      <w:pPr>
        <w:pStyle w:val="BodyText"/>
        <w:spacing w:before="5"/>
        <w:rPr>
          <w:sz w:val="22"/>
        </w:rPr>
      </w:pPr>
    </w:p>
    <w:p w14:paraId="60DD06F2" w14:textId="77777777" w:rsidR="0051121F" w:rsidRDefault="00883EE4">
      <w:pPr>
        <w:pStyle w:val="Heading5"/>
        <w:ind w:left="4558" w:right="3260"/>
        <w:jc w:val="center"/>
      </w:pPr>
      <w:r>
        <w:rPr>
          <w:color w:val="242424"/>
        </w:rPr>
        <w:t>IMPROVEMENT PLAN</w:t>
      </w:r>
    </w:p>
    <w:p w14:paraId="60DD06F3" w14:textId="77777777" w:rsidR="0051121F" w:rsidRDefault="0051121F">
      <w:pPr>
        <w:pStyle w:val="BodyText"/>
        <w:spacing w:before="6"/>
        <w:rPr>
          <w:b/>
          <w:sz w:val="37"/>
        </w:rPr>
      </w:pPr>
    </w:p>
    <w:p w14:paraId="60DD06F6" w14:textId="5DFA5822" w:rsidR="0051121F" w:rsidRDefault="00883EE4" w:rsidP="00013402">
      <w:pPr>
        <w:pStyle w:val="BodyText"/>
        <w:spacing w:line="381" w:lineRule="auto"/>
        <w:ind w:left="1246" w:firstLine="694"/>
        <w:rPr>
          <w:sz w:val="26"/>
        </w:rPr>
      </w:pPr>
      <w:r>
        <w:rPr>
          <w:color w:val="242424"/>
          <w:w w:val="105"/>
        </w:rPr>
        <w:t>The Improvement Plan portion of the Planning Page will be used to describe any deficiencies and,</w:t>
      </w:r>
      <w:r>
        <w:rPr>
          <w:color w:val="242424"/>
          <w:spacing w:val="-5"/>
          <w:w w:val="105"/>
        </w:rPr>
        <w:t xml:space="preserve"> </w:t>
      </w:r>
      <w:r>
        <w:rPr>
          <w:color w:val="242424"/>
          <w:w w:val="105"/>
        </w:rPr>
        <w:t>more</w:t>
      </w:r>
      <w:r>
        <w:rPr>
          <w:color w:val="242424"/>
          <w:spacing w:val="-4"/>
          <w:w w:val="105"/>
        </w:rPr>
        <w:t xml:space="preserve"> </w:t>
      </w:r>
      <w:r>
        <w:rPr>
          <w:color w:val="242424"/>
          <w:w w:val="105"/>
        </w:rPr>
        <w:t>importantly,</w:t>
      </w:r>
      <w:r>
        <w:rPr>
          <w:color w:val="242424"/>
          <w:spacing w:val="1"/>
          <w:w w:val="105"/>
        </w:rPr>
        <w:t xml:space="preserve"> </w:t>
      </w:r>
      <w:r>
        <w:rPr>
          <w:color w:val="242424"/>
          <w:w w:val="105"/>
        </w:rPr>
        <w:t>the</w:t>
      </w:r>
      <w:r>
        <w:rPr>
          <w:color w:val="242424"/>
          <w:spacing w:val="-18"/>
          <w:w w:val="105"/>
        </w:rPr>
        <w:t xml:space="preserve"> </w:t>
      </w:r>
      <w:r>
        <w:rPr>
          <w:color w:val="242424"/>
          <w:w w:val="105"/>
        </w:rPr>
        <w:t>steps</w:t>
      </w:r>
      <w:r>
        <w:rPr>
          <w:color w:val="242424"/>
          <w:spacing w:val="-22"/>
          <w:w w:val="105"/>
        </w:rPr>
        <w:t xml:space="preserve"> </w:t>
      </w:r>
      <w:r>
        <w:rPr>
          <w:color w:val="242424"/>
          <w:w w:val="105"/>
        </w:rPr>
        <w:t>to</w:t>
      </w:r>
      <w:r>
        <w:rPr>
          <w:color w:val="242424"/>
          <w:spacing w:val="-17"/>
          <w:w w:val="105"/>
        </w:rPr>
        <w:t xml:space="preserve"> </w:t>
      </w:r>
      <w:r>
        <w:rPr>
          <w:color w:val="242424"/>
          <w:w w:val="105"/>
        </w:rPr>
        <w:t>be</w:t>
      </w:r>
      <w:r>
        <w:rPr>
          <w:color w:val="242424"/>
          <w:spacing w:val="-9"/>
          <w:w w:val="105"/>
        </w:rPr>
        <w:t xml:space="preserve"> </w:t>
      </w:r>
      <w:r>
        <w:rPr>
          <w:color w:val="242424"/>
          <w:w w:val="105"/>
        </w:rPr>
        <w:t>taken</w:t>
      </w:r>
      <w:r>
        <w:rPr>
          <w:color w:val="242424"/>
          <w:spacing w:val="-7"/>
          <w:w w:val="105"/>
        </w:rPr>
        <w:t xml:space="preserve"> </w:t>
      </w:r>
      <w:r>
        <w:rPr>
          <w:color w:val="242424"/>
          <w:w w:val="105"/>
        </w:rPr>
        <w:t>to</w:t>
      </w:r>
      <w:r>
        <w:rPr>
          <w:color w:val="242424"/>
          <w:spacing w:val="-19"/>
          <w:w w:val="105"/>
        </w:rPr>
        <w:t xml:space="preserve"> </w:t>
      </w:r>
      <w:r>
        <w:rPr>
          <w:color w:val="242424"/>
          <w:w w:val="105"/>
        </w:rPr>
        <w:t>remediate</w:t>
      </w:r>
      <w:r>
        <w:rPr>
          <w:color w:val="242424"/>
          <w:spacing w:val="-2"/>
          <w:w w:val="105"/>
        </w:rPr>
        <w:t xml:space="preserve"> </w:t>
      </w:r>
      <w:r>
        <w:rPr>
          <w:color w:val="242424"/>
          <w:w w:val="105"/>
        </w:rPr>
        <w:t>those</w:t>
      </w:r>
      <w:r>
        <w:rPr>
          <w:color w:val="242424"/>
          <w:spacing w:val="-15"/>
          <w:w w:val="105"/>
        </w:rPr>
        <w:t xml:space="preserve"> </w:t>
      </w:r>
      <w:r>
        <w:rPr>
          <w:color w:val="242424"/>
          <w:w w:val="105"/>
        </w:rPr>
        <w:t>deficiencies</w:t>
      </w:r>
      <w:r>
        <w:rPr>
          <w:color w:val="242424"/>
          <w:spacing w:val="-5"/>
          <w:w w:val="105"/>
        </w:rPr>
        <w:t xml:space="preserve"> </w:t>
      </w:r>
      <w:r>
        <w:rPr>
          <w:color w:val="242424"/>
          <w:w w:val="105"/>
        </w:rPr>
        <w:t>prior</w:t>
      </w:r>
      <w:r>
        <w:rPr>
          <w:color w:val="242424"/>
          <w:spacing w:val="-16"/>
          <w:w w:val="105"/>
        </w:rPr>
        <w:t xml:space="preserve"> </w:t>
      </w:r>
      <w:r>
        <w:rPr>
          <w:color w:val="242424"/>
          <w:w w:val="105"/>
        </w:rPr>
        <w:t xml:space="preserve">to the next evaluation period. An improvement plan must be developed when a faculty </w:t>
      </w:r>
      <w:r>
        <w:rPr>
          <w:color w:val="242424"/>
          <w:spacing w:val="-11"/>
          <w:w w:val="105"/>
        </w:rPr>
        <w:t>membe</w:t>
      </w:r>
      <w:r>
        <w:rPr>
          <w:color w:val="444444"/>
          <w:spacing w:val="-11"/>
          <w:w w:val="105"/>
        </w:rPr>
        <w:t xml:space="preserve">r </w:t>
      </w:r>
      <w:r>
        <w:rPr>
          <w:color w:val="242424"/>
          <w:w w:val="105"/>
        </w:rPr>
        <w:t>receives a rating of Needs Improvement or</w:t>
      </w:r>
      <w:r>
        <w:rPr>
          <w:color w:val="242424"/>
          <w:spacing w:val="-21"/>
          <w:w w:val="105"/>
        </w:rPr>
        <w:t xml:space="preserve"> </w:t>
      </w:r>
      <w:r>
        <w:rPr>
          <w:color w:val="242424"/>
          <w:w w:val="105"/>
        </w:rPr>
        <w:t>Unacceptable.</w:t>
      </w:r>
    </w:p>
    <w:p w14:paraId="60DD06F7" w14:textId="77777777" w:rsidR="0051121F" w:rsidRDefault="0051121F">
      <w:pPr>
        <w:pStyle w:val="BodyText"/>
        <w:rPr>
          <w:sz w:val="26"/>
        </w:rPr>
      </w:pPr>
    </w:p>
    <w:p w14:paraId="60DD06F8" w14:textId="77777777" w:rsidR="0051121F" w:rsidRDefault="0051121F">
      <w:pPr>
        <w:pStyle w:val="BodyText"/>
        <w:rPr>
          <w:sz w:val="26"/>
        </w:rPr>
      </w:pPr>
    </w:p>
    <w:p w14:paraId="60DD06F9" w14:textId="77777777" w:rsidR="0051121F" w:rsidRDefault="0051121F">
      <w:pPr>
        <w:pStyle w:val="BodyText"/>
        <w:rPr>
          <w:sz w:val="26"/>
        </w:rPr>
      </w:pPr>
    </w:p>
    <w:p w14:paraId="60DD06FC" w14:textId="7C1A3CDD" w:rsidR="0051121F" w:rsidRDefault="0051121F" w:rsidP="0094366A">
      <w:pPr>
        <w:rPr>
          <w:rFonts w:ascii="Arial"/>
          <w:sz w:val="20"/>
        </w:rPr>
        <w:sectPr w:rsidR="0051121F">
          <w:type w:val="continuous"/>
          <w:pgSz w:w="12240" w:h="15840"/>
          <w:pgMar w:top="1480" w:right="1680" w:bottom="0" w:left="0" w:header="720" w:footer="720" w:gutter="0"/>
          <w:cols w:space="720"/>
        </w:sectPr>
      </w:pPr>
    </w:p>
    <w:p w14:paraId="60DD06FD" w14:textId="77777777" w:rsidR="0051121F" w:rsidRDefault="00883EE4">
      <w:pPr>
        <w:pStyle w:val="Heading6"/>
        <w:spacing w:before="70"/>
        <w:ind w:left="889" w:right="809"/>
      </w:pPr>
      <w:r>
        <w:lastRenderedPageBreak/>
        <w:pict w14:anchorId="60DD1172">
          <v:line id="_x0000_s1273" style="position:absolute;left:0;text-align:left;z-index:251645952;mso-position-horizontal-relative:page;mso-position-vertical-relative:page" from="608.05pt,784.45pt" to="608.05pt,354pt" strokeweight=".50919mm">
            <w10:wrap anchorx="page" anchory="page"/>
          </v:line>
        </w:pict>
      </w:r>
      <w:r>
        <w:rPr>
          <w:color w:val="242424"/>
          <w:w w:val="105"/>
        </w:rPr>
        <w:t>SUPPORTING DOCUMENTATION</w:t>
      </w:r>
    </w:p>
    <w:p w14:paraId="60DD06FE" w14:textId="77777777" w:rsidR="0051121F" w:rsidRDefault="0051121F">
      <w:pPr>
        <w:pStyle w:val="BodyText"/>
        <w:spacing w:before="9"/>
        <w:rPr>
          <w:b/>
          <w:sz w:val="37"/>
        </w:rPr>
      </w:pPr>
    </w:p>
    <w:p w14:paraId="60DD06FF" w14:textId="77777777" w:rsidR="0051121F" w:rsidRDefault="00883EE4">
      <w:pPr>
        <w:pStyle w:val="BodyText"/>
        <w:ind w:left="842"/>
      </w:pPr>
      <w:r>
        <w:rPr>
          <w:color w:val="242424"/>
          <w:w w:val="105"/>
        </w:rPr>
        <w:t>Each faculty member will include additional materials that support the evaluative file.</w:t>
      </w:r>
    </w:p>
    <w:p w14:paraId="60DD0700" w14:textId="77777777" w:rsidR="0051121F" w:rsidRDefault="00883EE4">
      <w:pPr>
        <w:pStyle w:val="BodyText"/>
        <w:spacing w:before="154" w:line="379" w:lineRule="auto"/>
        <w:ind w:left="121" w:firstLine="4"/>
      </w:pPr>
      <w:r>
        <w:rPr>
          <w:color w:val="242424"/>
          <w:w w:val="105"/>
        </w:rPr>
        <w:t>These may clarify or elaborate items included in the file elsewhere or may support activities that do not fall within other review categories and may include items such</w:t>
      </w:r>
      <w:r>
        <w:rPr>
          <w:color w:val="242424"/>
          <w:w w:val="105"/>
        </w:rPr>
        <w:t xml:space="preserve"> as programs or letters of support. Such materials should be representative, rather than comprehensive.</w:t>
      </w:r>
    </w:p>
    <w:p w14:paraId="60DD0701" w14:textId="77777777" w:rsidR="0051121F" w:rsidRDefault="0051121F">
      <w:pPr>
        <w:pStyle w:val="BodyText"/>
        <w:spacing w:before="6"/>
        <w:rPr>
          <w:sz w:val="24"/>
        </w:rPr>
      </w:pPr>
    </w:p>
    <w:p w14:paraId="60DD0702" w14:textId="77777777" w:rsidR="0051121F" w:rsidRDefault="00883EE4">
      <w:pPr>
        <w:pStyle w:val="Heading6"/>
        <w:ind w:left="899" w:right="809"/>
      </w:pPr>
      <w:r>
        <w:rPr>
          <w:color w:val="242424"/>
          <w:w w:val="105"/>
        </w:rPr>
        <w:t>STUDENT EVALUATIONS</w:t>
      </w:r>
    </w:p>
    <w:p w14:paraId="60DD0703" w14:textId="77777777" w:rsidR="0051121F" w:rsidRDefault="0051121F">
      <w:pPr>
        <w:pStyle w:val="BodyText"/>
        <w:spacing w:before="9"/>
        <w:rPr>
          <w:b/>
          <w:sz w:val="37"/>
        </w:rPr>
      </w:pPr>
    </w:p>
    <w:p w14:paraId="60DD0704" w14:textId="6478290C" w:rsidR="0051121F" w:rsidRDefault="00883EE4">
      <w:pPr>
        <w:pStyle w:val="BodyText"/>
        <w:spacing w:before="1" w:line="376" w:lineRule="auto"/>
        <w:ind w:left="123" w:right="149" w:firstLine="716"/>
      </w:pPr>
      <w:r>
        <w:rPr>
          <w:color w:val="242424"/>
          <w:w w:val="105"/>
        </w:rPr>
        <w:t xml:space="preserve">The </w:t>
      </w:r>
      <w:r>
        <w:rPr>
          <w:i/>
          <w:color w:val="242424"/>
          <w:w w:val="105"/>
        </w:rPr>
        <w:t xml:space="preserve">Greenbook </w:t>
      </w:r>
      <w:r>
        <w:rPr>
          <w:color w:val="242424"/>
          <w:w w:val="105"/>
        </w:rPr>
        <w:t>mandates that each faculty member will conduct student evaluations of each course each semester, using forms made av</w:t>
      </w:r>
      <w:r>
        <w:rPr>
          <w:color w:val="242424"/>
          <w:w w:val="105"/>
        </w:rPr>
        <w:t>ailable through the university</w:t>
      </w:r>
      <w:r>
        <w:rPr>
          <w:color w:val="464646"/>
          <w:w w:val="105"/>
        </w:rPr>
        <w:t xml:space="preserve">. </w:t>
      </w:r>
      <w:r>
        <w:rPr>
          <w:color w:val="242424"/>
          <w:w w:val="105"/>
        </w:rPr>
        <w:t xml:space="preserve">The </w:t>
      </w:r>
      <w:r>
        <w:rPr>
          <w:i/>
          <w:color w:val="242424"/>
          <w:w w:val="105"/>
        </w:rPr>
        <w:t xml:space="preserve">Greenbook </w:t>
      </w:r>
      <w:r>
        <w:rPr>
          <w:color w:val="242424"/>
          <w:w w:val="105"/>
        </w:rPr>
        <w:t>explains the correct procedure for administering student evaluations. These evaluations are completed by students at the end of each semester. Data from these evaluations are summarized by the Institutional Res</w:t>
      </w:r>
      <w:r>
        <w:rPr>
          <w:color w:val="242424"/>
          <w:w w:val="105"/>
        </w:rPr>
        <w:t xml:space="preserve">earch Office. Comments are transcribed in the </w:t>
      </w:r>
      <w:r w:rsidR="00976F52">
        <w:rPr>
          <w:color w:val="242424"/>
          <w:w w:val="105"/>
        </w:rPr>
        <w:t>School</w:t>
      </w:r>
      <w:r>
        <w:rPr>
          <w:color w:val="242424"/>
          <w:w w:val="105"/>
        </w:rPr>
        <w:t xml:space="preserve"> of Music Office and made available to the faculty member. Evaluation summaries and transcribed comments must be included with the evaluative file.</w:t>
      </w:r>
    </w:p>
    <w:p w14:paraId="60DD0705" w14:textId="77777777" w:rsidR="0051121F" w:rsidRDefault="0051121F">
      <w:pPr>
        <w:pStyle w:val="BodyText"/>
        <w:spacing w:before="11"/>
        <w:rPr>
          <w:sz w:val="24"/>
        </w:rPr>
      </w:pPr>
    </w:p>
    <w:p w14:paraId="60DD0706" w14:textId="77777777" w:rsidR="0051121F" w:rsidRDefault="00883EE4">
      <w:pPr>
        <w:pStyle w:val="Heading6"/>
        <w:ind w:left="888" w:right="809"/>
      </w:pPr>
      <w:r>
        <w:rPr>
          <w:color w:val="242424"/>
        </w:rPr>
        <w:t>MATRICES</w:t>
      </w:r>
    </w:p>
    <w:p w14:paraId="60DD0707" w14:textId="77777777" w:rsidR="0051121F" w:rsidRDefault="0051121F">
      <w:pPr>
        <w:pStyle w:val="BodyText"/>
        <w:spacing w:before="2"/>
        <w:rPr>
          <w:b/>
          <w:sz w:val="37"/>
        </w:rPr>
      </w:pPr>
    </w:p>
    <w:p w14:paraId="60DD0708" w14:textId="0280BBC5" w:rsidR="0051121F" w:rsidRDefault="00883EE4">
      <w:pPr>
        <w:pStyle w:val="BodyText"/>
        <w:spacing w:line="379" w:lineRule="auto"/>
        <w:ind w:left="118" w:right="87" w:firstLine="724"/>
      </w:pPr>
      <w:r>
        <w:rPr>
          <w:color w:val="242424"/>
          <w:w w:val="105"/>
        </w:rPr>
        <w:t xml:space="preserve">Each year, every full-time faculty member will submit a binder that includes documentation in support of the faculty member's work for the past year. The </w:t>
      </w:r>
      <w:r w:rsidR="00D94103">
        <w:rPr>
          <w:color w:val="242424"/>
          <w:w w:val="105"/>
        </w:rPr>
        <w:t>School</w:t>
      </w:r>
      <w:r>
        <w:rPr>
          <w:color w:val="242424"/>
          <w:w w:val="105"/>
        </w:rPr>
        <w:t xml:space="preserve"> of Music has developed matrices that serve as evaluative tools in consideration of merit aw</w:t>
      </w:r>
      <w:r>
        <w:rPr>
          <w:color w:val="242424"/>
          <w:w w:val="105"/>
        </w:rPr>
        <w:t xml:space="preserve">ards. These matrices have been designed to align closely with evaluative categories enumerated in the Planning Page. These have been designed to assist faculty members in the </w:t>
      </w:r>
      <w:r w:rsidR="00976F52">
        <w:rPr>
          <w:color w:val="242424"/>
          <w:w w:val="105"/>
        </w:rPr>
        <w:t>School</w:t>
      </w:r>
      <w:r>
        <w:rPr>
          <w:color w:val="242424"/>
          <w:w w:val="105"/>
        </w:rPr>
        <w:t xml:space="preserve"> of Music in documenting work in a variety of areas. Copies of the matr</w:t>
      </w:r>
      <w:r>
        <w:rPr>
          <w:color w:val="242424"/>
          <w:w w:val="105"/>
        </w:rPr>
        <w:t>ix forms are included as an addendum to this document.</w:t>
      </w:r>
    </w:p>
    <w:p w14:paraId="60DD0709" w14:textId="77777777" w:rsidR="0051121F" w:rsidRDefault="0051121F">
      <w:pPr>
        <w:pStyle w:val="BodyText"/>
        <w:spacing w:before="4"/>
      </w:pPr>
    </w:p>
    <w:p w14:paraId="60DD070A" w14:textId="77777777" w:rsidR="0051121F" w:rsidRDefault="00883EE4">
      <w:pPr>
        <w:pStyle w:val="BodyText"/>
        <w:spacing w:before="1" w:line="381" w:lineRule="auto"/>
        <w:ind w:left="106" w:right="14" w:firstLine="733"/>
      </w:pPr>
      <w:r>
        <w:rPr>
          <w:color w:val="242424"/>
          <w:w w:val="105"/>
        </w:rPr>
        <w:t>The matrices elaborate further the categories enumerated in the Planning Page</w:t>
      </w:r>
      <w:r>
        <w:rPr>
          <w:color w:val="464646"/>
          <w:w w:val="105"/>
        </w:rPr>
        <w:t xml:space="preserve">. </w:t>
      </w:r>
      <w:r>
        <w:rPr>
          <w:color w:val="242424"/>
          <w:w w:val="105"/>
        </w:rPr>
        <w:t>They include descriptors of areas through which faculty members may demonstrate p</w:t>
      </w:r>
      <w:r>
        <w:rPr>
          <w:color w:val="464646"/>
          <w:w w:val="105"/>
        </w:rPr>
        <w:t>e</w:t>
      </w:r>
      <w:r>
        <w:rPr>
          <w:color w:val="242424"/>
          <w:w w:val="105"/>
        </w:rPr>
        <w:t>rformance in a review area. These descr</w:t>
      </w:r>
      <w:r>
        <w:rPr>
          <w:color w:val="242424"/>
          <w:w w:val="105"/>
        </w:rPr>
        <w:t>iptors or subheadings are neither proscriptive nor comprehensive, but rather, serve as a framework for the organization of faculty materials. Each matrix includes a subheading entitled " Other</w:t>
      </w:r>
      <w:r>
        <w:rPr>
          <w:color w:val="464646"/>
          <w:w w:val="105"/>
        </w:rPr>
        <w:t>,</w:t>
      </w:r>
      <w:r>
        <w:rPr>
          <w:color w:val="242424"/>
          <w:w w:val="105"/>
        </w:rPr>
        <w:t>" to allow documentation of work that does not fit easily withi</w:t>
      </w:r>
      <w:r>
        <w:rPr>
          <w:color w:val="242424"/>
          <w:w w:val="105"/>
        </w:rPr>
        <w:t>n other listed categories. The subheadings allow faculty members to concentrate evaluative ratings in the areas that apply most meaningfully to their job performance</w:t>
      </w:r>
      <w:r>
        <w:rPr>
          <w:color w:val="464646"/>
          <w:w w:val="105"/>
        </w:rPr>
        <w:t xml:space="preserve">, </w:t>
      </w:r>
      <w:r>
        <w:rPr>
          <w:color w:val="242424"/>
          <w:w w:val="105"/>
        </w:rPr>
        <w:t>within parameter</w:t>
      </w:r>
      <w:r>
        <w:rPr>
          <w:color w:val="464646"/>
          <w:w w:val="105"/>
        </w:rPr>
        <w:t xml:space="preserve">s </w:t>
      </w:r>
      <w:r>
        <w:rPr>
          <w:color w:val="242424"/>
          <w:w w:val="105"/>
        </w:rPr>
        <w:t>determined by</w:t>
      </w:r>
    </w:p>
    <w:p w14:paraId="60DD070C" w14:textId="7BE0E8EC" w:rsidR="0051121F" w:rsidRDefault="0051121F" w:rsidP="0094366A">
      <w:pPr>
        <w:spacing w:before="205"/>
        <w:ind w:left="120"/>
        <w:jc w:val="center"/>
        <w:rPr>
          <w:rFonts w:ascii="Arial"/>
          <w:sz w:val="20"/>
        </w:rPr>
        <w:sectPr w:rsidR="0051121F">
          <w:pgSz w:w="12240" w:h="15840"/>
          <w:pgMar w:top="1120" w:right="1620" w:bottom="0" w:left="1080" w:header="720" w:footer="720" w:gutter="0"/>
          <w:cols w:space="720"/>
        </w:sectPr>
      </w:pPr>
    </w:p>
    <w:p w14:paraId="60DD070D" w14:textId="77777777" w:rsidR="0051121F" w:rsidRDefault="00883EE4">
      <w:pPr>
        <w:spacing w:before="63" w:line="436" w:lineRule="exact"/>
        <w:ind w:left="176"/>
        <w:rPr>
          <w:rFonts w:ascii="Arial"/>
          <w:sz w:val="42"/>
        </w:rPr>
      </w:pPr>
      <w:r>
        <w:lastRenderedPageBreak/>
        <w:pict w14:anchorId="60DD1173">
          <v:line id="_x0000_s1272" style="position:absolute;left:0;text-align:left;z-index:251646976;mso-position-horizontal-relative:page;mso-position-vertical-relative:page" from="607.65pt,785.15pt" to="607.65pt,361.2pt" strokeweight=".5095mm">
            <w10:wrap anchorx="page" anchory="page"/>
          </v:line>
        </w:pict>
      </w:r>
      <w:r>
        <w:rPr>
          <w:rFonts w:ascii="Arial"/>
          <w:color w:val="C6C6C6"/>
          <w:w w:val="105"/>
          <w:sz w:val="42"/>
        </w:rPr>
        <w:t>'</w:t>
      </w:r>
    </w:p>
    <w:p w14:paraId="60DD070E" w14:textId="64457688" w:rsidR="0051121F" w:rsidRDefault="00883EE4">
      <w:pPr>
        <w:pStyle w:val="BodyText"/>
        <w:tabs>
          <w:tab w:val="left" w:pos="1246"/>
        </w:tabs>
        <w:spacing w:line="715" w:lineRule="exact"/>
        <w:ind w:left="85"/>
      </w:pPr>
      <w:r>
        <w:rPr>
          <w:rFonts w:ascii="Arial"/>
          <w:color w:val="858585"/>
          <w:spacing w:val="13"/>
          <w:w w:val="76"/>
          <w:position w:val="13"/>
          <w:sz w:val="27"/>
        </w:rPr>
        <w:t>-</w:t>
      </w:r>
      <w:r>
        <w:rPr>
          <w:rFonts w:ascii="Arial"/>
          <w:color w:val="AAAAAA"/>
          <w:w w:val="79"/>
          <w:position w:val="13"/>
          <w:sz w:val="62"/>
        </w:rPr>
        <w:t>.</w:t>
      </w:r>
      <w:r>
        <w:rPr>
          <w:rFonts w:ascii="Arial"/>
          <w:color w:val="AAAAAA"/>
          <w:position w:val="13"/>
          <w:sz w:val="62"/>
        </w:rPr>
        <w:tab/>
      </w:r>
      <w:r>
        <w:rPr>
          <w:color w:val="282828"/>
          <w:spacing w:val="-1"/>
          <w:w w:val="104"/>
        </w:rPr>
        <w:t>th</w:t>
      </w:r>
      <w:r>
        <w:rPr>
          <w:color w:val="282828"/>
          <w:w w:val="104"/>
        </w:rPr>
        <w:t>e</w:t>
      </w:r>
      <w:r>
        <w:rPr>
          <w:color w:val="282828"/>
          <w:spacing w:val="-18"/>
        </w:rPr>
        <w:t xml:space="preserve"> </w:t>
      </w:r>
      <w:r>
        <w:rPr>
          <w:color w:val="282828"/>
          <w:spacing w:val="-1"/>
          <w:w w:val="105"/>
        </w:rPr>
        <w:t>Colleg</w:t>
      </w:r>
      <w:r>
        <w:rPr>
          <w:color w:val="282828"/>
          <w:w w:val="105"/>
        </w:rPr>
        <w:t>e</w:t>
      </w:r>
      <w:r>
        <w:rPr>
          <w:color w:val="282828"/>
          <w:spacing w:val="-8"/>
        </w:rPr>
        <w:t xml:space="preserve"> </w:t>
      </w:r>
      <w:r>
        <w:rPr>
          <w:color w:val="282828"/>
          <w:w w:val="105"/>
        </w:rPr>
        <w:t>of</w:t>
      </w:r>
      <w:r>
        <w:rPr>
          <w:color w:val="282828"/>
          <w:spacing w:val="5"/>
        </w:rPr>
        <w:t xml:space="preserve"> </w:t>
      </w:r>
      <w:r w:rsidR="00976F52">
        <w:rPr>
          <w:color w:val="1D1D1D"/>
          <w:w w:val="105"/>
          <w:sz w:val="21"/>
        </w:rPr>
        <w:t>Arts and Media</w:t>
      </w:r>
      <w:r>
        <w:rPr>
          <w:color w:val="282828"/>
          <w:w w:val="112"/>
        </w:rPr>
        <w:t>.</w:t>
      </w:r>
      <w:r>
        <w:rPr>
          <w:color w:val="282828"/>
          <w:spacing w:val="3"/>
        </w:rPr>
        <w:t xml:space="preserve"> </w:t>
      </w:r>
      <w:r>
        <w:rPr>
          <w:color w:val="282828"/>
          <w:spacing w:val="-1"/>
          <w:w w:val="103"/>
        </w:rPr>
        <w:t>Allocatio</w:t>
      </w:r>
      <w:r>
        <w:rPr>
          <w:color w:val="282828"/>
          <w:w w:val="103"/>
        </w:rPr>
        <w:t>n</w:t>
      </w:r>
      <w:r>
        <w:rPr>
          <w:color w:val="282828"/>
          <w:spacing w:val="-5"/>
        </w:rPr>
        <w:t xml:space="preserve"> </w:t>
      </w:r>
      <w:r>
        <w:rPr>
          <w:color w:val="282828"/>
          <w:w w:val="103"/>
        </w:rPr>
        <w:t>of</w:t>
      </w:r>
      <w:r>
        <w:rPr>
          <w:color w:val="282828"/>
          <w:spacing w:val="10"/>
        </w:rPr>
        <w:t xml:space="preserve"> </w:t>
      </w:r>
      <w:r>
        <w:rPr>
          <w:color w:val="282828"/>
          <w:spacing w:val="-1"/>
          <w:w w:val="105"/>
        </w:rPr>
        <w:t>thes</w:t>
      </w:r>
      <w:r>
        <w:rPr>
          <w:color w:val="282828"/>
          <w:w w:val="105"/>
        </w:rPr>
        <w:t>e</w:t>
      </w:r>
      <w:r>
        <w:rPr>
          <w:color w:val="282828"/>
          <w:spacing w:val="-12"/>
        </w:rPr>
        <w:t xml:space="preserve"> </w:t>
      </w:r>
      <w:r>
        <w:rPr>
          <w:color w:val="282828"/>
          <w:spacing w:val="-1"/>
          <w:w w:val="106"/>
        </w:rPr>
        <w:t>weighte</w:t>
      </w:r>
      <w:r>
        <w:rPr>
          <w:color w:val="282828"/>
          <w:w w:val="106"/>
        </w:rPr>
        <w:t>d</w:t>
      </w:r>
      <w:r>
        <w:rPr>
          <w:color w:val="282828"/>
          <w:spacing w:val="6"/>
        </w:rPr>
        <w:t xml:space="preserve"> </w:t>
      </w:r>
      <w:r>
        <w:rPr>
          <w:color w:val="282828"/>
          <w:w w:val="104"/>
        </w:rPr>
        <w:t>ratings</w:t>
      </w:r>
      <w:r>
        <w:rPr>
          <w:color w:val="282828"/>
          <w:spacing w:val="-3"/>
        </w:rPr>
        <w:t xml:space="preserve"> </w:t>
      </w:r>
      <w:r>
        <w:rPr>
          <w:color w:val="282828"/>
          <w:spacing w:val="-1"/>
          <w:w w:val="108"/>
        </w:rPr>
        <w:t>withi</w:t>
      </w:r>
      <w:r>
        <w:rPr>
          <w:color w:val="282828"/>
          <w:w w:val="108"/>
        </w:rPr>
        <w:t>n</w:t>
      </w:r>
      <w:r>
        <w:rPr>
          <w:color w:val="282828"/>
          <w:spacing w:val="-16"/>
        </w:rPr>
        <w:t xml:space="preserve"> </w:t>
      </w:r>
      <w:r>
        <w:rPr>
          <w:color w:val="282828"/>
          <w:spacing w:val="-1"/>
          <w:w w:val="105"/>
        </w:rPr>
        <w:t>eac</w:t>
      </w:r>
      <w:r>
        <w:rPr>
          <w:color w:val="282828"/>
          <w:w w:val="105"/>
        </w:rPr>
        <w:t>h</w:t>
      </w:r>
      <w:r>
        <w:rPr>
          <w:color w:val="282828"/>
          <w:spacing w:val="-11"/>
        </w:rPr>
        <w:t xml:space="preserve"> </w:t>
      </w:r>
      <w:r>
        <w:rPr>
          <w:color w:val="282828"/>
          <w:spacing w:val="-1"/>
          <w:w w:val="106"/>
        </w:rPr>
        <w:t>matri</w:t>
      </w:r>
      <w:r>
        <w:rPr>
          <w:color w:val="282828"/>
          <w:w w:val="106"/>
        </w:rPr>
        <w:t>x</w:t>
      </w:r>
      <w:r>
        <w:rPr>
          <w:color w:val="282828"/>
          <w:spacing w:val="-7"/>
        </w:rPr>
        <w:t xml:space="preserve"> </w:t>
      </w:r>
      <w:r>
        <w:rPr>
          <w:color w:val="282828"/>
          <w:spacing w:val="-1"/>
          <w:w w:val="106"/>
        </w:rPr>
        <w:t>i</w:t>
      </w:r>
      <w:r>
        <w:rPr>
          <w:color w:val="282828"/>
          <w:w w:val="106"/>
        </w:rPr>
        <w:t>s</w:t>
      </w:r>
      <w:r>
        <w:rPr>
          <w:color w:val="282828"/>
          <w:spacing w:val="-4"/>
        </w:rPr>
        <w:t xml:space="preserve"> </w:t>
      </w:r>
      <w:r>
        <w:rPr>
          <w:color w:val="282828"/>
          <w:spacing w:val="-1"/>
          <w:w w:val="106"/>
        </w:rPr>
        <w:t>lef</w:t>
      </w:r>
      <w:r>
        <w:rPr>
          <w:color w:val="282828"/>
          <w:w w:val="106"/>
        </w:rPr>
        <w:t>t</w:t>
      </w:r>
      <w:r>
        <w:rPr>
          <w:color w:val="282828"/>
          <w:spacing w:val="-10"/>
        </w:rPr>
        <w:t xml:space="preserve"> </w:t>
      </w:r>
      <w:r>
        <w:rPr>
          <w:color w:val="282828"/>
          <w:spacing w:val="-1"/>
          <w:w w:val="106"/>
        </w:rPr>
        <w:t>t</w:t>
      </w:r>
      <w:r>
        <w:rPr>
          <w:color w:val="282828"/>
          <w:w w:val="106"/>
        </w:rPr>
        <w:t>o</w:t>
      </w:r>
      <w:r>
        <w:rPr>
          <w:color w:val="282828"/>
          <w:spacing w:val="5"/>
        </w:rPr>
        <w:t xml:space="preserve"> </w:t>
      </w:r>
      <w:r>
        <w:rPr>
          <w:color w:val="282828"/>
          <w:spacing w:val="-1"/>
          <w:w w:val="106"/>
        </w:rPr>
        <w:t>the</w:t>
      </w:r>
    </w:p>
    <w:p w14:paraId="60DD070F" w14:textId="77777777" w:rsidR="0051121F" w:rsidRDefault="00883EE4">
      <w:pPr>
        <w:pStyle w:val="BodyText"/>
        <w:spacing w:before="146"/>
        <w:ind w:left="1241"/>
      </w:pPr>
      <w:r>
        <w:rPr>
          <w:color w:val="282828"/>
          <w:w w:val="105"/>
        </w:rPr>
        <w:t>discretion of each faculty member and is not negotiated.</w:t>
      </w:r>
    </w:p>
    <w:p w14:paraId="60DD0710" w14:textId="77777777" w:rsidR="0051121F" w:rsidRDefault="0051121F">
      <w:pPr>
        <w:pStyle w:val="BodyText"/>
        <w:spacing w:before="9"/>
        <w:rPr>
          <w:sz w:val="29"/>
        </w:rPr>
      </w:pPr>
    </w:p>
    <w:p w14:paraId="60DD0711" w14:textId="77777777" w:rsidR="0051121F" w:rsidRDefault="00883EE4">
      <w:pPr>
        <w:pStyle w:val="BodyText"/>
        <w:spacing w:before="93"/>
        <w:ind w:left="1931"/>
      </w:pPr>
      <w:r>
        <w:pict w14:anchorId="60DD1174">
          <v:shape id="_x0000_s1271" type="#_x0000_t202" style="position:absolute;left:0;text-align:left;margin-left:222.5pt;margin-top:10.4pt;width:1.8pt;height:6.7pt;z-index:-251684864;mso-position-horizontal-relative:page" filled="f" stroked="f">
            <v:textbox inset="0,0,0,0">
              <w:txbxContent>
                <w:p w14:paraId="60DD11D8" w14:textId="77777777" w:rsidR="0051121F" w:rsidRDefault="00883EE4">
                  <w:pPr>
                    <w:spacing w:line="133" w:lineRule="exact"/>
                    <w:rPr>
                      <w:sz w:val="12"/>
                    </w:rPr>
                  </w:pPr>
                  <w:r>
                    <w:rPr>
                      <w:color w:val="282828"/>
                      <w:w w:val="105"/>
                      <w:sz w:val="12"/>
                    </w:rPr>
                    <w:t>\</w:t>
                  </w:r>
                </w:p>
              </w:txbxContent>
            </v:textbox>
            <w10:wrap anchorx="page"/>
          </v:shape>
        </w:pict>
      </w:r>
      <w:r>
        <w:rPr>
          <w:color w:val="282828"/>
          <w:w w:val="105"/>
        </w:rPr>
        <w:t>No later than December 1</w:t>
      </w:r>
      <w:r>
        <w:rPr>
          <w:color w:val="282828"/>
          <w:w w:val="105"/>
          <w:position w:val="11"/>
          <w:sz w:val="12"/>
        </w:rPr>
        <w:t xml:space="preserve">5 </w:t>
      </w:r>
      <w:r>
        <w:rPr>
          <w:color w:val="282828"/>
          <w:w w:val="105"/>
        </w:rPr>
        <w:t>the Supervisor will send out electronic copies of the matrices</w:t>
      </w:r>
    </w:p>
    <w:p w14:paraId="60DD0712" w14:textId="77777777" w:rsidR="0051121F" w:rsidRDefault="00883EE4">
      <w:pPr>
        <w:pStyle w:val="BodyText"/>
        <w:tabs>
          <w:tab w:val="left" w:leader="dot" w:pos="6519"/>
        </w:tabs>
        <w:spacing w:before="147" w:line="362" w:lineRule="auto"/>
        <w:ind w:left="1240" w:right="238" w:firstLine="1"/>
      </w:pPr>
      <w:r>
        <w:rPr>
          <w:color w:val="282828"/>
          <w:w w:val="105"/>
        </w:rPr>
        <w:t>used</w:t>
      </w:r>
      <w:r>
        <w:rPr>
          <w:color w:val="282828"/>
          <w:spacing w:val="-8"/>
          <w:w w:val="105"/>
        </w:rPr>
        <w:t xml:space="preserve"> </w:t>
      </w:r>
      <w:r>
        <w:rPr>
          <w:color w:val="282828"/>
          <w:w w:val="105"/>
        </w:rPr>
        <w:t>in</w:t>
      </w:r>
      <w:r>
        <w:rPr>
          <w:color w:val="282828"/>
          <w:spacing w:val="8"/>
          <w:w w:val="105"/>
        </w:rPr>
        <w:t xml:space="preserve"> </w:t>
      </w:r>
      <w:r>
        <w:rPr>
          <w:color w:val="282828"/>
          <w:w w:val="105"/>
        </w:rPr>
        <w:t>the</w:t>
      </w:r>
      <w:r>
        <w:rPr>
          <w:color w:val="282828"/>
          <w:spacing w:val="18"/>
          <w:w w:val="105"/>
        </w:rPr>
        <w:t xml:space="preserve"> </w:t>
      </w:r>
      <w:r>
        <w:rPr>
          <w:color w:val="282828"/>
          <w:w w:val="105"/>
        </w:rPr>
        <w:t>merit</w:t>
      </w:r>
      <w:r>
        <w:rPr>
          <w:color w:val="282828"/>
          <w:spacing w:val="-19"/>
          <w:w w:val="105"/>
        </w:rPr>
        <w:t xml:space="preserve"> </w:t>
      </w:r>
      <w:r>
        <w:rPr>
          <w:color w:val="282828"/>
          <w:spacing w:val="3"/>
          <w:w w:val="105"/>
        </w:rPr>
        <w:t>process</w:t>
      </w:r>
      <w:r>
        <w:rPr>
          <w:color w:val="0C0C0C"/>
          <w:spacing w:val="3"/>
          <w:w w:val="105"/>
        </w:rPr>
        <w:t>.</w:t>
      </w:r>
      <w:r>
        <w:rPr>
          <w:color w:val="0C0C0C"/>
          <w:spacing w:val="-7"/>
          <w:w w:val="105"/>
        </w:rPr>
        <w:t xml:space="preserve"> </w:t>
      </w:r>
      <w:r>
        <w:rPr>
          <w:color w:val="282828"/>
          <w:w w:val="105"/>
        </w:rPr>
        <w:t>Each</w:t>
      </w:r>
      <w:r>
        <w:rPr>
          <w:color w:val="282828"/>
          <w:spacing w:val="-15"/>
          <w:w w:val="105"/>
        </w:rPr>
        <w:t xml:space="preserve"> </w:t>
      </w:r>
      <w:r>
        <w:rPr>
          <w:color w:val="282828"/>
          <w:w w:val="105"/>
        </w:rPr>
        <w:t>faculty</w:t>
      </w:r>
      <w:r>
        <w:rPr>
          <w:color w:val="282828"/>
          <w:spacing w:val="-4"/>
          <w:w w:val="105"/>
        </w:rPr>
        <w:t xml:space="preserve"> </w:t>
      </w:r>
      <w:r>
        <w:rPr>
          <w:color w:val="282828"/>
          <w:w w:val="105"/>
        </w:rPr>
        <w:t>member</w:t>
      </w:r>
      <w:r>
        <w:rPr>
          <w:color w:val="282828"/>
          <w:spacing w:val="1"/>
          <w:w w:val="105"/>
        </w:rPr>
        <w:t xml:space="preserve"> </w:t>
      </w:r>
      <w:r>
        <w:rPr>
          <w:color w:val="282828"/>
          <w:w w:val="105"/>
        </w:rPr>
        <w:t>will</w:t>
      </w:r>
      <w:r>
        <w:rPr>
          <w:color w:val="282828"/>
          <w:spacing w:val="-16"/>
          <w:w w:val="105"/>
        </w:rPr>
        <w:t xml:space="preserve"> </w:t>
      </w:r>
      <w:r>
        <w:rPr>
          <w:color w:val="282828"/>
          <w:w w:val="105"/>
        </w:rPr>
        <w:t>enter</w:t>
      </w:r>
      <w:r>
        <w:rPr>
          <w:color w:val="282828"/>
          <w:spacing w:val="-15"/>
          <w:w w:val="105"/>
        </w:rPr>
        <w:t xml:space="preserve"> </w:t>
      </w:r>
      <w:r>
        <w:rPr>
          <w:color w:val="282828"/>
          <w:w w:val="105"/>
        </w:rPr>
        <w:t>name</w:t>
      </w:r>
      <w:r>
        <w:rPr>
          <w:color w:val="282828"/>
          <w:spacing w:val="-15"/>
          <w:w w:val="105"/>
        </w:rPr>
        <w:t xml:space="preserve"> </w:t>
      </w:r>
      <w:r>
        <w:rPr>
          <w:color w:val="282828"/>
          <w:w w:val="105"/>
        </w:rPr>
        <w:t>and</w:t>
      </w:r>
      <w:r>
        <w:rPr>
          <w:color w:val="282828"/>
          <w:spacing w:val="-10"/>
          <w:w w:val="105"/>
        </w:rPr>
        <w:t xml:space="preserve"> </w:t>
      </w:r>
      <w:r>
        <w:rPr>
          <w:color w:val="282828"/>
          <w:w w:val="105"/>
        </w:rPr>
        <w:t>department, along</w:t>
      </w:r>
      <w:r>
        <w:rPr>
          <w:color w:val="282828"/>
          <w:spacing w:val="-13"/>
          <w:w w:val="105"/>
        </w:rPr>
        <w:t xml:space="preserve"> </w:t>
      </w:r>
      <w:r>
        <w:rPr>
          <w:color w:val="282828"/>
          <w:w w:val="105"/>
        </w:rPr>
        <w:t>with</w:t>
      </w:r>
      <w:r>
        <w:rPr>
          <w:color w:val="282828"/>
          <w:spacing w:val="-10"/>
          <w:w w:val="105"/>
        </w:rPr>
        <w:t xml:space="preserve"> </w:t>
      </w:r>
      <w:r>
        <w:rPr>
          <w:color w:val="282828"/>
          <w:w w:val="105"/>
        </w:rPr>
        <w:t xml:space="preserve">the negotiated percentage on the line </w:t>
      </w:r>
      <w:r>
        <w:rPr>
          <w:i/>
          <w:color w:val="282828"/>
          <w:w w:val="105"/>
        </w:rPr>
        <w:t>Source</w:t>
      </w:r>
      <w:r>
        <w:rPr>
          <w:i/>
          <w:color w:val="282828"/>
          <w:spacing w:val="-25"/>
          <w:w w:val="105"/>
        </w:rPr>
        <w:t xml:space="preserve"> </w:t>
      </w:r>
      <w:r>
        <w:rPr>
          <w:i/>
          <w:color w:val="282828"/>
          <w:w w:val="105"/>
        </w:rPr>
        <w:t>Matrix</w:t>
      </w:r>
      <w:r>
        <w:rPr>
          <w:i/>
          <w:color w:val="282828"/>
          <w:spacing w:val="-10"/>
          <w:w w:val="105"/>
        </w:rPr>
        <w:t xml:space="preserve"> </w:t>
      </w:r>
      <w:r>
        <w:rPr>
          <w:i/>
          <w:color w:val="282828"/>
          <w:w w:val="105"/>
        </w:rPr>
        <w:t>for</w:t>
      </w:r>
      <w:r>
        <w:rPr>
          <w:i/>
          <w:color w:val="282828"/>
          <w:w w:val="105"/>
        </w:rPr>
        <w:tab/>
      </w:r>
      <w:r>
        <w:rPr>
          <w:color w:val="282828"/>
          <w:w w:val="105"/>
        </w:rPr>
        <w:t>as</w:t>
      </w:r>
      <w:r>
        <w:rPr>
          <w:color w:val="282828"/>
          <w:spacing w:val="-8"/>
          <w:w w:val="105"/>
        </w:rPr>
        <w:t xml:space="preserve"> </w:t>
      </w:r>
      <w:r>
        <w:rPr>
          <w:color w:val="282828"/>
          <w:w w:val="105"/>
        </w:rPr>
        <w:t>it</w:t>
      </w:r>
      <w:r>
        <w:rPr>
          <w:color w:val="282828"/>
          <w:spacing w:val="-13"/>
          <w:w w:val="105"/>
        </w:rPr>
        <w:t xml:space="preserve"> </w:t>
      </w:r>
      <w:r>
        <w:rPr>
          <w:color w:val="282828"/>
          <w:w w:val="105"/>
        </w:rPr>
        <w:t>appears</w:t>
      </w:r>
      <w:r>
        <w:rPr>
          <w:color w:val="282828"/>
          <w:spacing w:val="-3"/>
          <w:w w:val="105"/>
        </w:rPr>
        <w:t xml:space="preserve"> </w:t>
      </w:r>
      <w:r>
        <w:rPr>
          <w:color w:val="282828"/>
          <w:w w:val="105"/>
          <w:sz w:val="25"/>
        </w:rPr>
        <w:t>in</w:t>
      </w:r>
      <w:r>
        <w:rPr>
          <w:color w:val="282828"/>
          <w:spacing w:val="-7"/>
          <w:w w:val="105"/>
          <w:sz w:val="25"/>
        </w:rPr>
        <w:t xml:space="preserve"> </w:t>
      </w:r>
      <w:r>
        <w:rPr>
          <w:color w:val="282828"/>
          <w:w w:val="105"/>
        </w:rPr>
        <w:t>the</w:t>
      </w:r>
      <w:r>
        <w:rPr>
          <w:color w:val="282828"/>
          <w:spacing w:val="-9"/>
          <w:w w:val="105"/>
        </w:rPr>
        <w:t xml:space="preserve"> </w:t>
      </w:r>
      <w:r>
        <w:rPr>
          <w:color w:val="282828"/>
          <w:w w:val="105"/>
        </w:rPr>
        <w:t>pertinent</w:t>
      </w:r>
      <w:r>
        <w:rPr>
          <w:color w:val="282828"/>
          <w:spacing w:val="-4"/>
          <w:w w:val="105"/>
        </w:rPr>
        <w:t xml:space="preserve"> </w:t>
      </w:r>
      <w:r>
        <w:rPr>
          <w:color w:val="282828"/>
          <w:w w:val="105"/>
        </w:rPr>
        <w:t>area</w:t>
      </w:r>
      <w:r>
        <w:rPr>
          <w:color w:val="282828"/>
          <w:spacing w:val="-11"/>
          <w:w w:val="105"/>
        </w:rPr>
        <w:t xml:space="preserve"> </w:t>
      </w:r>
      <w:r>
        <w:rPr>
          <w:color w:val="282828"/>
          <w:w w:val="105"/>
        </w:rPr>
        <w:t>of</w:t>
      </w:r>
      <w:r>
        <w:rPr>
          <w:color w:val="282828"/>
          <w:spacing w:val="-4"/>
          <w:w w:val="105"/>
        </w:rPr>
        <w:t xml:space="preserve"> </w:t>
      </w:r>
      <w:r>
        <w:rPr>
          <w:color w:val="282828"/>
          <w:w w:val="105"/>
        </w:rPr>
        <w:t>the</w:t>
      </w:r>
    </w:p>
    <w:p w14:paraId="60DD0713" w14:textId="77777777" w:rsidR="0051121F" w:rsidRDefault="00883EE4">
      <w:pPr>
        <w:pStyle w:val="BodyText"/>
        <w:spacing w:before="4" w:line="379" w:lineRule="auto"/>
        <w:ind w:left="1233" w:right="79"/>
      </w:pPr>
      <w:r>
        <w:rPr>
          <w:color w:val="282828"/>
          <w:w w:val="105"/>
        </w:rPr>
        <w:t xml:space="preserve">current Planning Page. The percentage that appears on the current Planning Plan </w:t>
      </w:r>
      <w:r>
        <w:rPr>
          <w:i/>
          <w:color w:val="282828"/>
          <w:w w:val="105"/>
        </w:rPr>
        <w:t xml:space="preserve">must </w:t>
      </w:r>
      <w:r>
        <w:rPr>
          <w:color w:val="282828"/>
          <w:w w:val="105"/>
        </w:rPr>
        <w:t>be used for the matrix. Each matrix has subtitles that correspond to those that appear under each heading in the Annual Report.</w:t>
      </w:r>
    </w:p>
    <w:p w14:paraId="60DD0714" w14:textId="77777777" w:rsidR="0051121F" w:rsidRDefault="0051121F">
      <w:pPr>
        <w:pStyle w:val="BodyText"/>
        <w:rPr>
          <w:sz w:val="24"/>
        </w:rPr>
      </w:pPr>
    </w:p>
    <w:p w14:paraId="60DD0715" w14:textId="4B4AA0D9" w:rsidR="0051121F" w:rsidRDefault="00883EE4">
      <w:pPr>
        <w:pStyle w:val="BodyText"/>
        <w:spacing w:line="374" w:lineRule="auto"/>
        <w:ind w:left="1223" w:right="126" w:firstLine="708"/>
      </w:pPr>
      <w:r>
        <w:rPr>
          <w:color w:val="282828"/>
          <w:w w:val="105"/>
        </w:rPr>
        <w:t xml:space="preserve">Faculty members weight the individual headings under </w:t>
      </w:r>
      <w:r>
        <w:rPr>
          <w:i/>
          <w:color w:val="282828"/>
          <w:w w:val="105"/>
        </w:rPr>
        <w:t xml:space="preserve">Role Activity </w:t>
      </w:r>
      <w:r>
        <w:rPr>
          <w:color w:val="282828"/>
          <w:w w:val="105"/>
        </w:rPr>
        <w:t xml:space="preserve">on each </w:t>
      </w:r>
      <w:r>
        <w:rPr>
          <w:color w:val="282828"/>
          <w:spacing w:val="-3"/>
          <w:w w:val="105"/>
        </w:rPr>
        <w:t>matrix</w:t>
      </w:r>
      <w:r>
        <w:rPr>
          <w:color w:val="484848"/>
          <w:spacing w:val="-3"/>
          <w:w w:val="105"/>
        </w:rPr>
        <w:t xml:space="preserve">. </w:t>
      </w:r>
      <w:r>
        <w:rPr>
          <w:color w:val="282828"/>
          <w:w w:val="105"/>
        </w:rPr>
        <w:t xml:space="preserve">The amount, depth, scope, </w:t>
      </w:r>
      <w:r>
        <w:rPr>
          <w:color w:val="282828"/>
          <w:spacing w:val="3"/>
          <w:w w:val="105"/>
        </w:rPr>
        <w:t>etc</w:t>
      </w:r>
      <w:r>
        <w:rPr>
          <w:color w:val="484848"/>
          <w:spacing w:val="3"/>
          <w:w w:val="105"/>
        </w:rPr>
        <w:t>.</w:t>
      </w:r>
      <w:r>
        <w:rPr>
          <w:color w:val="282828"/>
          <w:spacing w:val="3"/>
          <w:w w:val="105"/>
        </w:rPr>
        <w:t xml:space="preserve">, </w:t>
      </w:r>
      <w:r>
        <w:rPr>
          <w:color w:val="282828"/>
          <w:w w:val="105"/>
        </w:rPr>
        <w:t>of events and accomplishments, as listed on the corresponding Annual Report page, should guide the assignment of percentages in each area. Th</w:t>
      </w:r>
      <w:r>
        <w:rPr>
          <w:color w:val="282828"/>
          <w:w w:val="105"/>
        </w:rPr>
        <w:t xml:space="preserve">ese percentages should be placed in the </w:t>
      </w:r>
      <w:proofErr w:type="gramStart"/>
      <w:r>
        <w:rPr>
          <w:color w:val="282828"/>
          <w:spacing w:val="-14"/>
          <w:w w:val="105"/>
        </w:rPr>
        <w:t>correspo</w:t>
      </w:r>
      <w:r>
        <w:rPr>
          <w:color w:val="282828"/>
          <w:spacing w:val="-14"/>
          <w:w w:val="105"/>
        </w:rPr>
        <w:t xml:space="preserve">nding  </w:t>
      </w:r>
      <w:r>
        <w:rPr>
          <w:color w:val="282828"/>
          <w:w w:val="105"/>
        </w:rPr>
        <w:t>row</w:t>
      </w:r>
      <w:proofErr w:type="gramEnd"/>
      <w:r>
        <w:rPr>
          <w:color w:val="282828"/>
          <w:w w:val="105"/>
        </w:rPr>
        <w:t xml:space="preserve"> in the </w:t>
      </w:r>
      <w:r>
        <w:rPr>
          <w:i/>
          <w:color w:val="282828"/>
          <w:w w:val="105"/>
        </w:rPr>
        <w:t xml:space="preserve">Faculty </w:t>
      </w:r>
      <w:r>
        <w:rPr>
          <w:i/>
          <w:color w:val="484848"/>
          <w:w w:val="105"/>
        </w:rPr>
        <w:t xml:space="preserve">% </w:t>
      </w:r>
      <w:r>
        <w:rPr>
          <w:color w:val="282828"/>
          <w:spacing w:val="-7"/>
          <w:w w:val="105"/>
        </w:rPr>
        <w:t>column</w:t>
      </w:r>
      <w:r>
        <w:rPr>
          <w:color w:val="484848"/>
          <w:spacing w:val="-7"/>
          <w:w w:val="105"/>
        </w:rPr>
        <w:t xml:space="preserve">.  </w:t>
      </w:r>
      <w:r>
        <w:rPr>
          <w:color w:val="282828"/>
          <w:w w:val="105"/>
        </w:rPr>
        <w:t xml:space="preserve">All percentages in this row must be entered in tenths </w:t>
      </w:r>
      <w:r>
        <w:rPr>
          <w:color w:val="282828"/>
          <w:spacing w:val="3"/>
          <w:w w:val="105"/>
        </w:rPr>
        <w:t>(i.e</w:t>
      </w:r>
      <w:r>
        <w:rPr>
          <w:color w:val="484848"/>
          <w:spacing w:val="3"/>
          <w:w w:val="105"/>
        </w:rPr>
        <w:t xml:space="preserve">. </w:t>
      </w:r>
      <w:r>
        <w:rPr>
          <w:color w:val="282828"/>
          <w:w w:val="105"/>
        </w:rPr>
        <w:t xml:space="preserve">10% </w:t>
      </w:r>
      <w:proofErr w:type="gramStart"/>
      <w:r>
        <w:rPr>
          <w:color w:val="282828"/>
          <w:w w:val="105"/>
        </w:rPr>
        <w:t>= .l</w:t>
      </w:r>
      <w:proofErr w:type="gramEnd"/>
      <w:r>
        <w:rPr>
          <w:color w:val="282828"/>
          <w:w w:val="105"/>
        </w:rPr>
        <w:t xml:space="preserve">; 50 % = .5; 5 % = .05) and must total 100%= 1.0. </w:t>
      </w:r>
      <w:r>
        <w:rPr>
          <w:color w:val="282828"/>
          <w:w w:val="105"/>
          <w:sz w:val="24"/>
        </w:rPr>
        <w:t xml:space="preserve">It </w:t>
      </w:r>
      <w:r>
        <w:rPr>
          <w:color w:val="282828"/>
          <w:w w:val="105"/>
        </w:rPr>
        <w:t>is permissible to put 0% in an area, just as it i</w:t>
      </w:r>
      <w:r>
        <w:rPr>
          <w:color w:val="282828"/>
          <w:w w:val="105"/>
        </w:rPr>
        <w:t>s permissible to put 100% in a single area.</w:t>
      </w:r>
      <w:r>
        <w:rPr>
          <w:color w:val="282828"/>
          <w:spacing w:val="-13"/>
          <w:w w:val="105"/>
        </w:rPr>
        <w:t xml:space="preserve"> </w:t>
      </w:r>
      <w:r>
        <w:rPr>
          <w:color w:val="282828"/>
          <w:spacing w:val="-7"/>
          <w:w w:val="105"/>
        </w:rPr>
        <w:t>Again</w:t>
      </w:r>
      <w:r>
        <w:rPr>
          <w:color w:val="484848"/>
          <w:spacing w:val="-7"/>
          <w:w w:val="105"/>
        </w:rPr>
        <w:t>,</w:t>
      </w:r>
      <w:r>
        <w:rPr>
          <w:color w:val="484848"/>
          <w:spacing w:val="-1"/>
          <w:w w:val="105"/>
        </w:rPr>
        <w:t xml:space="preserve"> </w:t>
      </w:r>
      <w:r>
        <w:rPr>
          <w:color w:val="282828"/>
          <w:w w:val="105"/>
        </w:rPr>
        <w:t>determination</w:t>
      </w:r>
      <w:r>
        <w:rPr>
          <w:color w:val="282828"/>
          <w:spacing w:val="4"/>
          <w:w w:val="105"/>
        </w:rPr>
        <w:t xml:space="preserve"> </w:t>
      </w:r>
      <w:r>
        <w:rPr>
          <w:color w:val="282828"/>
          <w:w w:val="105"/>
        </w:rPr>
        <w:t>of</w:t>
      </w:r>
      <w:r>
        <w:rPr>
          <w:color w:val="282828"/>
          <w:spacing w:val="-1"/>
          <w:w w:val="105"/>
        </w:rPr>
        <w:t xml:space="preserve"> </w:t>
      </w:r>
      <w:r>
        <w:rPr>
          <w:color w:val="282828"/>
          <w:w w:val="105"/>
        </w:rPr>
        <w:t>these</w:t>
      </w:r>
      <w:r>
        <w:rPr>
          <w:color w:val="282828"/>
          <w:spacing w:val="-5"/>
          <w:w w:val="105"/>
        </w:rPr>
        <w:t xml:space="preserve"> </w:t>
      </w:r>
      <w:r>
        <w:rPr>
          <w:color w:val="282828"/>
          <w:w w:val="105"/>
        </w:rPr>
        <w:t>distributions</w:t>
      </w:r>
      <w:r>
        <w:rPr>
          <w:color w:val="282828"/>
          <w:spacing w:val="6"/>
          <w:w w:val="105"/>
        </w:rPr>
        <w:t xml:space="preserve"> </w:t>
      </w:r>
      <w:r>
        <w:rPr>
          <w:color w:val="282828"/>
          <w:w w:val="105"/>
        </w:rPr>
        <w:t>is</w:t>
      </w:r>
      <w:r>
        <w:rPr>
          <w:color w:val="282828"/>
          <w:spacing w:val="-17"/>
          <w:w w:val="105"/>
        </w:rPr>
        <w:t xml:space="preserve"> </w:t>
      </w:r>
      <w:r>
        <w:rPr>
          <w:color w:val="282828"/>
          <w:w w:val="105"/>
        </w:rPr>
        <w:t>the</w:t>
      </w:r>
      <w:r>
        <w:rPr>
          <w:color w:val="282828"/>
          <w:spacing w:val="-10"/>
          <w:w w:val="105"/>
        </w:rPr>
        <w:t xml:space="preserve"> </w:t>
      </w:r>
      <w:r>
        <w:rPr>
          <w:color w:val="282828"/>
          <w:w w:val="105"/>
        </w:rPr>
        <w:t>decision</w:t>
      </w:r>
      <w:r>
        <w:rPr>
          <w:color w:val="282828"/>
          <w:spacing w:val="-8"/>
          <w:w w:val="105"/>
        </w:rPr>
        <w:t xml:space="preserve"> </w:t>
      </w:r>
      <w:r>
        <w:rPr>
          <w:color w:val="282828"/>
          <w:w w:val="105"/>
        </w:rPr>
        <w:t>of</w:t>
      </w:r>
      <w:r>
        <w:rPr>
          <w:color w:val="282828"/>
          <w:spacing w:val="-10"/>
          <w:w w:val="105"/>
        </w:rPr>
        <w:t xml:space="preserve"> </w:t>
      </w:r>
      <w:r>
        <w:rPr>
          <w:color w:val="282828"/>
          <w:w w:val="105"/>
        </w:rPr>
        <w:t>each</w:t>
      </w:r>
      <w:r>
        <w:rPr>
          <w:color w:val="282828"/>
          <w:spacing w:val="-18"/>
          <w:w w:val="105"/>
        </w:rPr>
        <w:t xml:space="preserve"> </w:t>
      </w:r>
      <w:r>
        <w:rPr>
          <w:color w:val="282828"/>
          <w:w w:val="105"/>
        </w:rPr>
        <w:t>faculty</w:t>
      </w:r>
      <w:r>
        <w:rPr>
          <w:color w:val="282828"/>
          <w:spacing w:val="-2"/>
          <w:w w:val="105"/>
        </w:rPr>
        <w:t xml:space="preserve"> </w:t>
      </w:r>
      <w:r>
        <w:rPr>
          <w:color w:val="282828"/>
          <w:w w:val="105"/>
        </w:rPr>
        <w:t>member.</w:t>
      </w:r>
    </w:p>
    <w:p w14:paraId="60DD0716" w14:textId="77777777" w:rsidR="0051121F" w:rsidRDefault="0051121F">
      <w:pPr>
        <w:pStyle w:val="BodyText"/>
        <w:spacing w:before="8"/>
        <w:rPr>
          <w:sz w:val="24"/>
        </w:rPr>
      </w:pPr>
    </w:p>
    <w:p w14:paraId="60DD0717" w14:textId="09B5A78E" w:rsidR="0051121F" w:rsidRDefault="00883EE4">
      <w:pPr>
        <w:pStyle w:val="BodyText"/>
        <w:spacing w:line="376" w:lineRule="auto"/>
        <w:ind w:left="1226" w:firstLine="705"/>
      </w:pPr>
      <w:r>
        <w:rPr>
          <w:color w:val="282828"/>
          <w:w w:val="105"/>
        </w:rPr>
        <w:t xml:space="preserve">When reviews </w:t>
      </w:r>
      <w:r w:rsidR="00570617">
        <w:rPr>
          <w:color w:val="282828"/>
          <w:w w:val="105"/>
        </w:rPr>
        <w:t>by the</w:t>
      </w:r>
      <w:r>
        <w:rPr>
          <w:color w:val="282828"/>
          <w:w w:val="105"/>
        </w:rPr>
        <w:t xml:space="preserve"> Faculty Concerns Committee, the Supervisor, and the Dean are complete, a </w:t>
      </w:r>
      <w:r w:rsidR="00570617">
        <w:rPr>
          <w:color w:val="282828"/>
          <w:spacing w:val="-9"/>
          <w:w w:val="105"/>
        </w:rPr>
        <w:t>composite</w:t>
      </w:r>
      <w:r w:rsidR="00570617">
        <w:rPr>
          <w:color w:val="858585"/>
          <w:spacing w:val="-9"/>
          <w:w w:val="105"/>
        </w:rPr>
        <w:t xml:space="preserve"> </w:t>
      </w:r>
      <w:r w:rsidR="00B55EBB">
        <w:rPr>
          <w:spacing w:val="-9"/>
          <w:w w:val="105"/>
        </w:rPr>
        <w:t>rating is e</w:t>
      </w:r>
      <w:r>
        <w:rPr>
          <w:color w:val="282828"/>
          <w:spacing w:val="-30"/>
          <w:w w:val="105"/>
        </w:rPr>
        <w:t xml:space="preserve">s </w:t>
      </w:r>
      <w:r>
        <w:rPr>
          <w:color w:val="282828"/>
          <w:w w:val="105"/>
        </w:rPr>
        <w:t xml:space="preserve">tabulated through the negotiated weights to create the Overall Composite Rating or OCR. This OCR is used in the determination of merit pay </w:t>
      </w:r>
      <w:r>
        <w:rPr>
          <w:color w:val="282828"/>
          <w:spacing w:val="-3"/>
          <w:w w:val="105"/>
        </w:rPr>
        <w:t>aw</w:t>
      </w:r>
      <w:r>
        <w:rPr>
          <w:color w:val="282828"/>
          <w:spacing w:val="-3"/>
          <w:w w:val="105"/>
        </w:rPr>
        <w:t>ards</w:t>
      </w:r>
      <w:r>
        <w:rPr>
          <w:color w:val="484848"/>
          <w:spacing w:val="-3"/>
          <w:w w:val="105"/>
        </w:rPr>
        <w:t>.</w:t>
      </w:r>
    </w:p>
    <w:p w14:paraId="60DD0718" w14:textId="77777777" w:rsidR="0051121F" w:rsidRDefault="0051121F">
      <w:pPr>
        <w:pStyle w:val="BodyText"/>
        <w:spacing w:before="5"/>
        <w:rPr>
          <w:sz w:val="21"/>
        </w:rPr>
      </w:pPr>
    </w:p>
    <w:p w14:paraId="60DD0719" w14:textId="77777777" w:rsidR="0051121F" w:rsidRDefault="00883EE4">
      <w:pPr>
        <w:ind w:left="3238" w:right="2071"/>
        <w:jc w:val="center"/>
        <w:rPr>
          <w:rFonts w:ascii="Arial"/>
          <w:sz w:val="33"/>
        </w:rPr>
      </w:pPr>
      <w:r>
        <w:rPr>
          <w:rFonts w:ascii="Arial"/>
          <w:color w:val="282828"/>
          <w:sz w:val="31"/>
        </w:rPr>
        <w:t xml:space="preserve">* * * </w:t>
      </w:r>
      <w:r>
        <w:rPr>
          <w:rFonts w:ascii="Arial"/>
          <w:color w:val="282828"/>
          <w:sz w:val="33"/>
        </w:rPr>
        <w:t>* *</w:t>
      </w:r>
    </w:p>
    <w:p w14:paraId="60DD071A" w14:textId="77777777" w:rsidR="0051121F" w:rsidRDefault="0051121F">
      <w:pPr>
        <w:pStyle w:val="BodyText"/>
        <w:spacing w:before="1"/>
        <w:rPr>
          <w:rFonts w:ascii="Arial"/>
          <w:sz w:val="31"/>
        </w:rPr>
      </w:pPr>
    </w:p>
    <w:p w14:paraId="60DD071B" w14:textId="77777777" w:rsidR="0051121F" w:rsidRDefault="00883EE4">
      <w:pPr>
        <w:pStyle w:val="Heading6"/>
        <w:spacing w:before="1"/>
        <w:ind w:left="3227" w:right="2071"/>
      </w:pPr>
      <w:r>
        <w:rPr>
          <w:color w:val="282828"/>
          <w:w w:val="105"/>
        </w:rPr>
        <w:t>FREQUENTLY ASKED QUESTIONS</w:t>
      </w:r>
    </w:p>
    <w:p w14:paraId="60DD071C" w14:textId="77777777" w:rsidR="0051121F" w:rsidRDefault="0051121F">
      <w:pPr>
        <w:pStyle w:val="BodyText"/>
        <w:spacing w:before="2"/>
        <w:rPr>
          <w:b/>
          <w:sz w:val="37"/>
        </w:rPr>
      </w:pPr>
    </w:p>
    <w:p w14:paraId="60DD071D" w14:textId="77777777" w:rsidR="0051121F" w:rsidRDefault="00883EE4">
      <w:pPr>
        <w:pStyle w:val="BodyText"/>
        <w:spacing w:line="379" w:lineRule="auto"/>
        <w:ind w:left="1196" w:firstLine="709"/>
      </w:pPr>
      <w:r>
        <w:rPr>
          <w:color w:val="282828"/>
          <w:w w:val="105"/>
        </w:rPr>
        <w:t xml:space="preserve">Questions arise frequently as to the best category or categories in which to list </w:t>
      </w:r>
      <w:proofErr w:type="gramStart"/>
      <w:r>
        <w:rPr>
          <w:color w:val="282828"/>
          <w:w w:val="105"/>
        </w:rPr>
        <w:t>particular accomplishments</w:t>
      </w:r>
      <w:proofErr w:type="gramEnd"/>
      <w:r>
        <w:rPr>
          <w:color w:val="282828"/>
          <w:w w:val="105"/>
        </w:rPr>
        <w:t>. Conducting a student ensemble in a concert, for example, may represent a semester's work in Teaching, while at the same time representing Scholarl</w:t>
      </w:r>
      <w:r>
        <w:rPr>
          <w:color w:val="282828"/>
          <w:w w:val="105"/>
        </w:rPr>
        <w:t>y/Creative Activity for the ensemble's conductor</w:t>
      </w:r>
      <w:r>
        <w:rPr>
          <w:color w:val="595959"/>
          <w:w w:val="105"/>
        </w:rPr>
        <w:t xml:space="preserve">. </w:t>
      </w:r>
      <w:r>
        <w:rPr>
          <w:color w:val="282828"/>
          <w:w w:val="105"/>
        </w:rPr>
        <w:t>The same concert, presented at a local elementary school or retirement center</w:t>
      </w:r>
      <w:r>
        <w:rPr>
          <w:color w:val="484848"/>
          <w:w w:val="105"/>
        </w:rPr>
        <w:t xml:space="preserve">, </w:t>
      </w:r>
      <w:r>
        <w:rPr>
          <w:color w:val="282828"/>
          <w:w w:val="105"/>
        </w:rPr>
        <w:t>may represent Service. Or, presented at a Presidential Inauguration, it may provide evidence of Development/Recognition. In the</w:t>
      </w:r>
      <w:r>
        <w:rPr>
          <w:color w:val="282828"/>
          <w:w w:val="105"/>
        </w:rPr>
        <w:t xml:space="preserve"> discipline of music, these overlaps are a frequent occurrence</w:t>
      </w:r>
      <w:r>
        <w:rPr>
          <w:color w:val="484848"/>
          <w:w w:val="105"/>
        </w:rPr>
        <w:t>.</w:t>
      </w:r>
    </w:p>
    <w:p w14:paraId="60DD0720" w14:textId="7E549BAB" w:rsidR="0051121F" w:rsidRDefault="0051121F" w:rsidP="0094366A">
      <w:pPr>
        <w:rPr>
          <w:rFonts w:ascii="Arial"/>
          <w:sz w:val="20"/>
        </w:rPr>
      </w:pPr>
    </w:p>
    <w:p w14:paraId="60DD0721" w14:textId="77777777" w:rsidR="0051121F" w:rsidRDefault="0051121F">
      <w:pPr>
        <w:jc w:val="center"/>
        <w:rPr>
          <w:rFonts w:ascii="Arial"/>
          <w:sz w:val="20"/>
        </w:rPr>
        <w:sectPr w:rsidR="0051121F">
          <w:pgSz w:w="12240" w:h="15840"/>
          <w:pgMar w:top="260" w:right="1600" w:bottom="0" w:left="0" w:header="720" w:footer="720" w:gutter="0"/>
          <w:cols w:space="720"/>
        </w:sectPr>
      </w:pPr>
    </w:p>
    <w:p w14:paraId="60DD0722" w14:textId="77777777" w:rsidR="0051121F" w:rsidRDefault="00883EE4">
      <w:pPr>
        <w:pStyle w:val="BodyText"/>
        <w:spacing w:before="70" w:line="379" w:lineRule="auto"/>
        <w:ind w:left="106" w:firstLine="704"/>
      </w:pPr>
      <w:r>
        <w:lastRenderedPageBreak/>
        <w:pict w14:anchorId="60DD1175">
          <v:line id="_x0000_s1270" style="position:absolute;left:0;text-align:left;z-index:251648000;mso-position-horizontal-relative:page;mso-position-vertical-relative:page" from="608.05pt,783.35pt" to="608.05pt,297.4pt" strokeweight=".50919mm">
            <w10:wrap anchorx="page" anchory="page"/>
          </v:line>
        </w:pict>
      </w:r>
      <w:r>
        <w:rPr>
          <w:color w:val="232323"/>
          <w:w w:val="105"/>
        </w:rPr>
        <w:t>Faculty members may determine that an item merits inclusion in more than one category in the Evaluative File</w:t>
      </w:r>
      <w:r>
        <w:rPr>
          <w:color w:val="484848"/>
          <w:w w:val="105"/>
        </w:rPr>
        <w:t xml:space="preserve">. </w:t>
      </w:r>
      <w:r>
        <w:rPr>
          <w:color w:val="232323"/>
          <w:w w:val="105"/>
        </w:rPr>
        <w:t>Description of the item, however, may be provided within a single c</w:t>
      </w:r>
      <w:r>
        <w:rPr>
          <w:color w:val="232323"/>
          <w:w w:val="105"/>
        </w:rPr>
        <w:t>ategory, rather than being repeated in every applicable area. Reference to the primary category is sufficient elsewhere. Description should be included in the category that most closely represents the work's emphasis or purpose</w:t>
      </w:r>
      <w:r>
        <w:rPr>
          <w:color w:val="646464"/>
          <w:w w:val="105"/>
        </w:rPr>
        <w:t xml:space="preserve">. </w:t>
      </w:r>
      <w:r>
        <w:rPr>
          <w:color w:val="232323"/>
          <w:w w:val="105"/>
        </w:rPr>
        <w:t>The Supervisor or members o</w:t>
      </w:r>
      <w:r>
        <w:rPr>
          <w:color w:val="232323"/>
          <w:w w:val="105"/>
        </w:rPr>
        <w:t>f the Faculty Concerns Committee are available to offer recommendations on these types of questions or on other matters related to the organization of the file.</w:t>
      </w:r>
    </w:p>
    <w:p w14:paraId="60DD0723" w14:textId="77777777" w:rsidR="0051121F" w:rsidRDefault="0051121F">
      <w:pPr>
        <w:pStyle w:val="BodyText"/>
        <w:spacing w:before="7"/>
        <w:rPr>
          <w:sz w:val="24"/>
        </w:rPr>
      </w:pPr>
    </w:p>
    <w:p w14:paraId="60DD0724" w14:textId="77777777" w:rsidR="0051121F" w:rsidRDefault="00883EE4">
      <w:pPr>
        <w:pStyle w:val="Heading6"/>
        <w:ind w:left="431" w:right="365"/>
      </w:pPr>
      <w:r>
        <w:rPr>
          <w:color w:val="232323"/>
          <w:w w:val="105"/>
        </w:rPr>
        <w:t>EVALUATORS</w:t>
      </w:r>
    </w:p>
    <w:p w14:paraId="60DD0725" w14:textId="77777777" w:rsidR="0051121F" w:rsidRDefault="0051121F">
      <w:pPr>
        <w:pStyle w:val="BodyText"/>
        <w:spacing w:before="10"/>
        <w:rPr>
          <w:b/>
          <w:sz w:val="37"/>
        </w:rPr>
      </w:pPr>
    </w:p>
    <w:p w14:paraId="60DD0726" w14:textId="77777777" w:rsidR="0051121F" w:rsidRDefault="00883EE4">
      <w:pPr>
        <w:pStyle w:val="BodyText"/>
        <w:ind w:left="107"/>
      </w:pPr>
      <w:r>
        <w:rPr>
          <w:color w:val="232323"/>
          <w:w w:val="105"/>
        </w:rPr>
        <w:t>The evaluation process proceeds in the following sequence</w:t>
      </w:r>
      <w:r>
        <w:rPr>
          <w:color w:val="484848"/>
          <w:w w:val="105"/>
        </w:rPr>
        <w:t>:</w:t>
      </w:r>
    </w:p>
    <w:p w14:paraId="60DD0727" w14:textId="77777777" w:rsidR="0051121F" w:rsidRDefault="0051121F">
      <w:pPr>
        <w:pStyle w:val="BodyText"/>
        <w:spacing w:before="9"/>
        <w:rPr>
          <w:sz w:val="37"/>
        </w:rPr>
      </w:pPr>
    </w:p>
    <w:p w14:paraId="60DD0728" w14:textId="77777777" w:rsidR="0051121F" w:rsidRDefault="00883EE4">
      <w:pPr>
        <w:pStyle w:val="ListParagraph"/>
        <w:numPr>
          <w:ilvl w:val="0"/>
          <w:numId w:val="23"/>
        </w:numPr>
        <w:tabs>
          <w:tab w:val="left" w:pos="821"/>
          <w:tab w:val="left" w:pos="822"/>
        </w:tabs>
        <w:ind w:hanging="346"/>
        <w:rPr>
          <w:rFonts w:ascii="Times New Roman" w:hAnsi="Times New Roman"/>
          <w:sz w:val="23"/>
        </w:rPr>
      </w:pPr>
      <w:r>
        <w:rPr>
          <w:rFonts w:ascii="Times New Roman" w:hAnsi="Times New Roman"/>
          <w:color w:val="232323"/>
          <w:w w:val="105"/>
          <w:sz w:val="23"/>
        </w:rPr>
        <w:t>Student</w:t>
      </w:r>
      <w:r>
        <w:rPr>
          <w:rFonts w:ascii="Times New Roman" w:hAnsi="Times New Roman"/>
          <w:color w:val="232323"/>
          <w:spacing w:val="-13"/>
          <w:w w:val="105"/>
          <w:sz w:val="23"/>
        </w:rPr>
        <w:t xml:space="preserve"> </w:t>
      </w:r>
      <w:r>
        <w:rPr>
          <w:rFonts w:ascii="Times New Roman" w:hAnsi="Times New Roman"/>
          <w:color w:val="232323"/>
          <w:w w:val="105"/>
          <w:sz w:val="23"/>
        </w:rPr>
        <w:t>Evaluations</w:t>
      </w:r>
    </w:p>
    <w:p w14:paraId="60DD0729" w14:textId="77777777" w:rsidR="0051121F" w:rsidRDefault="00883EE4">
      <w:pPr>
        <w:pStyle w:val="ListParagraph"/>
        <w:numPr>
          <w:ilvl w:val="0"/>
          <w:numId w:val="23"/>
        </w:numPr>
        <w:tabs>
          <w:tab w:val="left" w:pos="817"/>
          <w:tab w:val="left" w:pos="818"/>
        </w:tabs>
        <w:spacing w:before="17"/>
        <w:ind w:left="817" w:hanging="342"/>
        <w:rPr>
          <w:rFonts w:ascii="Times New Roman" w:hAnsi="Times New Roman"/>
          <w:sz w:val="23"/>
        </w:rPr>
      </w:pPr>
      <w:r>
        <w:rPr>
          <w:rFonts w:ascii="Times New Roman" w:hAnsi="Times New Roman"/>
          <w:color w:val="232323"/>
          <w:w w:val="105"/>
          <w:sz w:val="23"/>
        </w:rPr>
        <w:t>Faculty Concerns</w:t>
      </w:r>
      <w:r>
        <w:rPr>
          <w:rFonts w:ascii="Times New Roman" w:hAnsi="Times New Roman"/>
          <w:color w:val="232323"/>
          <w:spacing w:val="-1"/>
          <w:w w:val="105"/>
          <w:sz w:val="23"/>
        </w:rPr>
        <w:t xml:space="preserve"> </w:t>
      </w:r>
      <w:r>
        <w:rPr>
          <w:rFonts w:ascii="Times New Roman" w:hAnsi="Times New Roman"/>
          <w:color w:val="232323"/>
          <w:w w:val="105"/>
          <w:sz w:val="23"/>
        </w:rPr>
        <w:t>Committee</w:t>
      </w:r>
    </w:p>
    <w:p w14:paraId="60DD072A" w14:textId="5EEF9003" w:rsidR="0051121F" w:rsidRDefault="00883EE4">
      <w:pPr>
        <w:pStyle w:val="ListParagraph"/>
        <w:numPr>
          <w:ilvl w:val="0"/>
          <w:numId w:val="23"/>
        </w:numPr>
        <w:tabs>
          <w:tab w:val="left" w:pos="821"/>
          <w:tab w:val="left" w:pos="822"/>
        </w:tabs>
        <w:spacing w:before="9"/>
        <w:ind w:hanging="339"/>
        <w:rPr>
          <w:rFonts w:ascii="Times New Roman" w:hAnsi="Times New Roman"/>
          <w:sz w:val="23"/>
        </w:rPr>
      </w:pPr>
      <w:r>
        <w:rPr>
          <w:rFonts w:ascii="Times New Roman" w:hAnsi="Times New Roman"/>
          <w:color w:val="232323"/>
          <w:w w:val="105"/>
          <w:sz w:val="23"/>
        </w:rPr>
        <w:t>Supervisor (</w:t>
      </w:r>
      <w:r w:rsidR="00B55EBB">
        <w:rPr>
          <w:rFonts w:ascii="Times New Roman" w:hAnsi="Times New Roman"/>
          <w:color w:val="232323"/>
          <w:w w:val="105"/>
          <w:sz w:val="23"/>
        </w:rPr>
        <w:t>School director</w:t>
      </w:r>
      <w:r>
        <w:rPr>
          <w:rFonts w:ascii="Times New Roman" w:hAnsi="Times New Roman"/>
          <w:color w:val="232323"/>
          <w:w w:val="105"/>
          <w:sz w:val="23"/>
        </w:rPr>
        <w:t>)</w:t>
      </w:r>
    </w:p>
    <w:p w14:paraId="60DD072B" w14:textId="709E3B88" w:rsidR="0051121F" w:rsidRDefault="00883EE4">
      <w:pPr>
        <w:pStyle w:val="ListParagraph"/>
        <w:numPr>
          <w:ilvl w:val="0"/>
          <w:numId w:val="23"/>
        </w:numPr>
        <w:tabs>
          <w:tab w:val="left" w:pos="827"/>
          <w:tab w:val="left" w:pos="828"/>
        </w:tabs>
        <w:spacing w:before="17"/>
        <w:ind w:left="827"/>
        <w:rPr>
          <w:rFonts w:ascii="Times New Roman" w:hAnsi="Times New Roman"/>
          <w:sz w:val="23"/>
        </w:rPr>
      </w:pPr>
      <w:r>
        <w:rPr>
          <w:rFonts w:ascii="Times New Roman" w:hAnsi="Times New Roman"/>
          <w:color w:val="232323"/>
          <w:w w:val="105"/>
          <w:sz w:val="23"/>
        </w:rPr>
        <w:t xml:space="preserve">College of </w:t>
      </w:r>
      <w:r w:rsidR="0034081B">
        <w:rPr>
          <w:rFonts w:ascii="Times New Roman" w:hAnsi="Times New Roman"/>
          <w:color w:val="232323"/>
          <w:w w:val="105"/>
          <w:sz w:val="23"/>
        </w:rPr>
        <w:t>Arts and Media</w:t>
      </w:r>
      <w:r>
        <w:rPr>
          <w:rFonts w:ascii="Times New Roman" w:hAnsi="Times New Roman"/>
          <w:color w:val="232323"/>
          <w:w w:val="105"/>
          <w:sz w:val="23"/>
        </w:rPr>
        <w:t xml:space="preserve"> Personnel</w:t>
      </w:r>
      <w:r>
        <w:rPr>
          <w:rFonts w:ascii="Times New Roman" w:hAnsi="Times New Roman"/>
          <w:color w:val="232323"/>
          <w:spacing w:val="-9"/>
          <w:w w:val="105"/>
          <w:sz w:val="23"/>
        </w:rPr>
        <w:t xml:space="preserve"> </w:t>
      </w:r>
      <w:r>
        <w:rPr>
          <w:rFonts w:ascii="Times New Roman" w:hAnsi="Times New Roman"/>
          <w:color w:val="232323"/>
          <w:w w:val="105"/>
          <w:sz w:val="23"/>
        </w:rPr>
        <w:t>Committee</w:t>
      </w:r>
    </w:p>
    <w:p w14:paraId="60DD072C" w14:textId="6E5AB655" w:rsidR="0051121F" w:rsidRDefault="00883EE4">
      <w:pPr>
        <w:pStyle w:val="ListParagraph"/>
        <w:numPr>
          <w:ilvl w:val="0"/>
          <w:numId w:val="23"/>
        </w:numPr>
        <w:tabs>
          <w:tab w:val="left" w:pos="831"/>
          <w:tab w:val="left" w:pos="832"/>
        </w:tabs>
        <w:spacing w:before="10"/>
        <w:ind w:left="831" w:hanging="349"/>
        <w:rPr>
          <w:sz w:val="21"/>
        </w:rPr>
      </w:pPr>
      <w:r>
        <w:rPr>
          <w:rFonts w:ascii="Times New Roman" w:hAnsi="Times New Roman"/>
          <w:color w:val="232323"/>
          <w:w w:val="105"/>
          <w:sz w:val="23"/>
        </w:rPr>
        <w:t xml:space="preserve">Dean of the College of </w:t>
      </w:r>
      <w:r w:rsidR="0034081B">
        <w:rPr>
          <w:rFonts w:ascii="Times New Roman" w:hAnsi="Times New Roman"/>
          <w:color w:val="232323"/>
          <w:w w:val="105"/>
          <w:sz w:val="23"/>
        </w:rPr>
        <w:t>Arts and Media</w:t>
      </w:r>
    </w:p>
    <w:p w14:paraId="60DD072D" w14:textId="77777777" w:rsidR="0051121F" w:rsidRDefault="0051121F">
      <w:pPr>
        <w:pStyle w:val="BodyText"/>
        <w:spacing w:before="8"/>
        <w:rPr>
          <w:rFonts w:ascii="Arial"/>
          <w:sz w:val="15"/>
        </w:rPr>
      </w:pPr>
    </w:p>
    <w:p w14:paraId="60DD072E" w14:textId="77777777" w:rsidR="0051121F" w:rsidRDefault="00883EE4">
      <w:pPr>
        <w:spacing w:before="101"/>
        <w:ind w:left="416" w:right="365"/>
        <w:jc w:val="center"/>
        <w:rPr>
          <w:rFonts w:ascii="Courier New"/>
          <w:b/>
          <w:i/>
          <w:sz w:val="26"/>
        </w:rPr>
      </w:pPr>
      <w:r>
        <w:rPr>
          <w:rFonts w:ascii="Courier New"/>
          <w:b/>
          <w:i/>
          <w:color w:val="232323"/>
          <w:w w:val="105"/>
          <w:sz w:val="26"/>
        </w:rPr>
        <w:t>GREENBOOK</w:t>
      </w:r>
    </w:p>
    <w:p w14:paraId="60DD072F" w14:textId="77777777" w:rsidR="0051121F" w:rsidRDefault="0051121F">
      <w:pPr>
        <w:pStyle w:val="BodyText"/>
        <w:spacing w:before="10"/>
        <w:rPr>
          <w:rFonts w:ascii="Courier New"/>
          <w:b/>
          <w:i/>
          <w:sz w:val="35"/>
        </w:rPr>
      </w:pPr>
    </w:p>
    <w:p w14:paraId="60DD0730" w14:textId="77E6F245" w:rsidR="0051121F" w:rsidRDefault="00883EE4">
      <w:pPr>
        <w:pStyle w:val="BodyText"/>
        <w:spacing w:line="376" w:lineRule="auto"/>
        <w:ind w:left="105" w:right="70" w:firstLine="716"/>
      </w:pPr>
      <w:r>
        <w:rPr>
          <w:color w:val="232323"/>
          <w:w w:val="105"/>
        </w:rPr>
        <w:t>The</w:t>
      </w:r>
      <w:r>
        <w:rPr>
          <w:color w:val="232323"/>
        </w:rPr>
        <w:t xml:space="preserve"> </w:t>
      </w:r>
      <w:r>
        <w:rPr>
          <w:i/>
          <w:color w:val="232323"/>
          <w:w w:val="105"/>
        </w:rPr>
        <w:t>Green</w:t>
      </w:r>
      <w:r w:rsidR="00F969B5">
        <w:rPr>
          <w:i/>
          <w:color w:val="232323"/>
          <w:w w:val="105"/>
        </w:rPr>
        <w:t xml:space="preserve">book, </w:t>
      </w:r>
      <w:r w:rsidR="00F969B5" w:rsidRPr="00F969B5">
        <w:rPr>
          <w:iCs/>
          <w:color w:val="232323"/>
          <w:w w:val="105"/>
        </w:rPr>
        <w:t>the official</w:t>
      </w:r>
      <w:r>
        <w:rPr>
          <w:i/>
          <w:color w:val="232323"/>
        </w:rPr>
        <w:t xml:space="preserve"> </w:t>
      </w:r>
      <w:r>
        <w:rPr>
          <w:color w:val="232323"/>
          <w:w w:val="102"/>
        </w:rPr>
        <w:t>faculty</w:t>
      </w:r>
      <w:r>
        <w:rPr>
          <w:color w:val="232323"/>
        </w:rPr>
        <w:t xml:space="preserve"> </w:t>
      </w:r>
      <w:r>
        <w:rPr>
          <w:color w:val="232323"/>
          <w:w w:val="102"/>
        </w:rPr>
        <w:t>handbook</w:t>
      </w:r>
      <w:r>
        <w:rPr>
          <w:color w:val="232323"/>
        </w:rPr>
        <w:t xml:space="preserve"> </w:t>
      </w:r>
      <w:r>
        <w:rPr>
          <w:color w:val="232323"/>
          <w:w w:val="102"/>
        </w:rPr>
        <w:t>of</w:t>
      </w:r>
      <w:r>
        <w:rPr>
          <w:color w:val="232323"/>
        </w:rPr>
        <w:t xml:space="preserve"> </w:t>
      </w:r>
      <w:r>
        <w:rPr>
          <w:color w:val="232323"/>
          <w:w w:val="105"/>
        </w:rPr>
        <w:t>Marshall</w:t>
      </w:r>
      <w:r>
        <w:rPr>
          <w:color w:val="232323"/>
        </w:rPr>
        <w:t xml:space="preserve"> </w:t>
      </w:r>
      <w:r>
        <w:rPr>
          <w:color w:val="232323"/>
          <w:w w:val="104"/>
        </w:rPr>
        <w:t>University,</w:t>
      </w:r>
      <w:r>
        <w:rPr>
          <w:color w:val="232323"/>
        </w:rPr>
        <w:t xml:space="preserve"> </w:t>
      </w:r>
      <w:r>
        <w:rPr>
          <w:color w:val="232323"/>
          <w:w w:val="104"/>
        </w:rPr>
        <w:t>is</w:t>
      </w:r>
      <w:r>
        <w:rPr>
          <w:color w:val="232323"/>
        </w:rPr>
        <w:t xml:space="preserve"> </w:t>
      </w:r>
      <w:r>
        <w:rPr>
          <w:color w:val="232323"/>
          <w:w w:val="105"/>
        </w:rPr>
        <w:t>available</w:t>
      </w:r>
      <w:r>
        <w:rPr>
          <w:color w:val="232323"/>
        </w:rPr>
        <w:t xml:space="preserve"> </w:t>
      </w:r>
      <w:r>
        <w:rPr>
          <w:color w:val="232323"/>
          <w:w w:val="105"/>
        </w:rPr>
        <w:t xml:space="preserve">online through the Office of Academic Affairs and is updated each August. The </w:t>
      </w:r>
      <w:r>
        <w:rPr>
          <w:i/>
          <w:color w:val="232323"/>
          <w:w w:val="105"/>
        </w:rPr>
        <w:t xml:space="preserve">Greenbook </w:t>
      </w:r>
      <w:r>
        <w:rPr>
          <w:color w:val="232323"/>
          <w:w w:val="105"/>
        </w:rPr>
        <w:t>states approved policies and guidelines of the University and the Board of Governors. Faculty members undergoi</w:t>
      </w:r>
      <w:r>
        <w:rPr>
          <w:color w:val="232323"/>
          <w:w w:val="105"/>
        </w:rPr>
        <w:t xml:space="preserve">ng any type of evaluation should refer to pertinent sections of the </w:t>
      </w:r>
      <w:r>
        <w:rPr>
          <w:i/>
          <w:color w:val="232323"/>
          <w:w w:val="105"/>
        </w:rPr>
        <w:t xml:space="preserve">Greenbook </w:t>
      </w:r>
      <w:r>
        <w:rPr>
          <w:color w:val="232323"/>
          <w:w w:val="105"/>
        </w:rPr>
        <w:t>for further information regarding University policies and procedures</w:t>
      </w:r>
      <w:r>
        <w:rPr>
          <w:color w:val="484848"/>
          <w:w w:val="105"/>
        </w:rPr>
        <w:t>.</w:t>
      </w:r>
    </w:p>
    <w:p w14:paraId="60DD0731" w14:textId="77777777" w:rsidR="0051121F" w:rsidRDefault="0051121F">
      <w:pPr>
        <w:pStyle w:val="BodyText"/>
        <w:spacing w:before="9"/>
      </w:pPr>
    </w:p>
    <w:p w14:paraId="60DD0732" w14:textId="77777777" w:rsidR="0051121F" w:rsidRDefault="00883EE4">
      <w:pPr>
        <w:pStyle w:val="Heading6"/>
        <w:spacing w:before="1"/>
        <w:ind w:left="453" w:right="365"/>
      </w:pPr>
      <w:r>
        <w:rPr>
          <w:color w:val="232323"/>
          <w:w w:val="105"/>
        </w:rPr>
        <w:t>CRITERIA FOR CONTINUING APPOINTMENT, PROMOTION AND TENURE</w:t>
      </w:r>
    </w:p>
    <w:p w14:paraId="60DD0733" w14:textId="77777777" w:rsidR="0051121F" w:rsidRDefault="0051121F">
      <w:pPr>
        <w:pStyle w:val="BodyText"/>
        <w:spacing w:before="9"/>
        <w:rPr>
          <w:b/>
          <w:sz w:val="37"/>
        </w:rPr>
      </w:pPr>
    </w:p>
    <w:p w14:paraId="60DD0735" w14:textId="235FEAB5" w:rsidR="0051121F" w:rsidRPr="00DE7C9D" w:rsidRDefault="00883EE4" w:rsidP="00DE7C9D">
      <w:pPr>
        <w:pStyle w:val="BodyText"/>
        <w:spacing w:line="374" w:lineRule="auto"/>
        <w:ind w:left="106" w:right="70" w:firstLine="722"/>
      </w:pPr>
      <w:r>
        <w:rPr>
          <w:color w:val="232323"/>
          <w:w w:val="105"/>
        </w:rPr>
        <w:t xml:space="preserve">The following comments and criteria follow guidelines established by the University's Board of Governors as enumerated </w:t>
      </w:r>
      <w:r>
        <w:rPr>
          <w:color w:val="232323"/>
          <w:w w:val="105"/>
          <w:sz w:val="24"/>
        </w:rPr>
        <w:t xml:space="preserve">in </w:t>
      </w:r>
      <w:r>
        <w:rPr>
          <w:color w:val="232323"/>
          <w:w w:val="105"/>
        </w:rPr>
        <w:t xml:space="preserve">the </w:t>
      </w:r>
      <w:r>
        <w:rPr>
          <w:i/>
          <w:color w:val="232323"/>
          <w:w w:val="105"/>
        </w:rPr>
        <w:t>Greenbook</w:t>
      </w:r>
      <w:r>
        <w:rPr>
          <w:i/>
          <w:color w:val="080808"/>
          <w:w w:val="105"/>
        </w:rPr>
        <w:t xml:space="preserve">. </w:t>
      </w:r>
      <w:r>
        <w:rPr>
          <w:color w:val="232323"/>
          <w:w w:val="105"/>
        </w:rPr>
        <w:t>Faculty should con</w:t>
      </w:r>
      <w:r>
        <w:rPr>
          <w:color w:val="484848"/>
          <w:w w:val="105"/>
        </w:rPr>
        <w:t>s</w:t>
      </w:r>
      <w:r>
        <w:rPr>
          <w:color w:val="232323"/>
          <w:w w:val="105"/>
        </w:rPr>
        <w:t xml:space="preserve">ult pertinent sections of the </w:t>
      </w:r>
      <w:r>
        <w:rPr>
          <w:i/>
          <w:color w:val="232323"/>
          <w:w w:val="105"/>
        </w:rPr>
        <w:t xml:space="preserve">Greenbook </w:t>
      </w:r>
      <w:r>
        <w:rPr>
          <w:color w:val="232323"/>
          <w:w w:val="105"/>
        </w:rPr>
        <w:t>f</w:t>
      </w:r>
      <w:r>
        <w:rPr>
          <w:color w:val="232323"/>
          <w:w w:val="105"/>
        </w:rPr>
        <w:t>or these statements. Faculty members are evaluated when requesting one of three types of personnel action: continuing appointment (hereafter referred to a</w:t>
      </w:r>
      <w:r>
        <w:rPr>
          <w:color w:val="484848"/>
          <w:w w:val="105"/>
        </w:rPr>
        <w:t xml:space="preserve">s </w:t>
      </w:r>
      <w:r>
        <w:rPr>
          <w:color w:val="232323"/>
          <w:w w:val="105"/>
        </w:rPr>
        <w:t>renewal)</w:t>
      </w:r>
      <w:r>
        <w:rPr>
          <w:color w:val="484848"/>
          <w:w w:val="105"/>
        </w:rPr>
        <w:t xml:space="preserve">, </w:t>
      </w:r>
      <w:r>
        <w:rPr>
          <w:color w:val="232323"/>
          <w:w w:val="105"/>
        </w:rPr>
        <w:t>promotion</w:t>
      </w:r>
      <w:r>
        <w:rPr>
          <w:color w:val="484848"/>
          <w:w w:val="105"/>
        </w:rPr>
        <w:t xml:space="preserve">, </w:t>
      </w:r>
      <w:r>
        <w:rPr>
          <w:color w:val="232323"/>
          <w:w w:val="105"/>
        </w:rPr>
        <w:t>and tenure.</w:t>
      </w:r>
    </w:p>
    <w:p w14:paraId="60DD0736" w14:textId="77777777" w:rsidR="0051121F" w:rsidRDefault="00883EE4">
      <w:pPr>
        <w:pStyle w:val="BodyText"/>
        <w:spacing w:line="379" w:lineRule="auto"/>
        <w:ind w:left="112" w:right="213" w:firstLine="718"/>
      </w:pPr>
      <w:proofErr w:type="gramStart"/>
      <w:r>
        <w:rPr>
          <w:color w:val="232323"/>
          <w:w w:val="105"/>
        </w:rPr>
        <w:t>In the course of</w:t>
      </w:r>
      <w:proofErr w:type="gramEnd"/>
      <w:r>
        <w:rPr>
          <w:color w:val="232323"/>
          <w:w w:val="105"/>
        </w:rPr>
        <w:t xml:space="preserve"> completing the Annual Report and review of probat</w:t>
      </w:r>
      <w:r>
        <w:rPr>
          <w:color w:val="232323"/>
          <w:w w:val="105"/>
        </w:rPr>
        <w:t>ionary faculty members</w:t>
      </w:r>
      <w:r>
        <w:rPr>
          <w:color w:val="484848"/>
          <w:w w:val="105"/>
        </w:rPr>
        <w:t xml:space="preserve">, </w:t>
      </w:r>
      <w:r>
        <w:rPr>
          <w:color w:val="232323"/>
          <w:w w:val="105"/>
        </w:rPr>
        <w:t>the Faculty Concerns Committee, the Supervisor, and the Dean are charged with the</w:t>
      </w:r>
    </w:p>
    <w:p w14:paraId="60DD0738" w14:textId="306C76CF" w:rsidR="0051121F" w:rsidRDefault="00883EE4" w:rsidP="00DE7C9D">
      <w:pPr>
        <w:pStyle w:val="BodyText"/>
        <w:spacing w:before="8"/>
        <w:ind w:left="111"/>
        <w:rPr>
          <w:rFonts w:ascii="Arial"/>
          <w:sz w:val="19"/>
        </w:rPr>
      </w:pPr>
      <w:r>
        <w:rPr>
          <w:color w:val="232323"/>
          <w:w w:val="105"/>
        </w:rPr>
        <w:t>task of evaluating achievement in the categories of Teaching/Ad</w:t>
      </w:r>
      <w:r>
        <w:rPr>
          <w:color w:val="484848"/>
          <w:w w:val="105"/>
        </w:rPr>
        <w:t>v</w:t>
      </w:r>
      <w:r>
        <w:rPr>
          <w:color w:val="232323"/>
          <w:w w:val="105"/>
        </w:rPr>
        <w:t>ising, Scholarly</w:t>
      </w:r>
      <w:r>
        <w:rPr>
          <w:color w:val="484848"/>
          <w:w w:val="105"/>
        </w:rPr>
        <w:t>/</w:t>
      </w:r>
      <w:r>
        <w:rPr>
          <w:color w:val="232323"/>
          <w:w w:val="105"/>
        </w:rPr>
        <w:t>Creative,</w:t>
      </w:r>
    </w:p>
    <w:p w14:paraId="60DD0739" w14:textId="77777777" w:rsidR="0051121F" w:rsidRDefault="0051121F">
      <w:pPr>
        <w:jc w:val="center"/>
        <w:rPr>
          <w:rFonts w:ascii="Arial"/>
          <w:sz w:val="19"/>
        </w:rPr>
        <w:sectPr w:rsidR="0051121F">
          <w:pgSz w:w="12240" w:h="15840"/>
          <w:pgMar w:top="1120" w:right="1640" w:bottom="0" w:left="1120" w:header="720" w:footer="720" w:gutter="0"/>
          <w:cols w:space="720"/>
        </w:sectPr>
      </w:pPr>
    </w:p>
    <w:p w14:paraId="60DD073A" w14:textId="1D6DB0AE" w:rsidR="0051121F" w:rsidRDefault="00883EE4">
      <w:pPr>
        <w:spacing w:before="79" w:line="376" w:lineRule="auto"/>
        <w:ind w:left="1274" w:right="9" w:firstLine="10"/>
        <w:rPr>
          <w:i/>
          <w:sz w:val="23"/>
        </w:rPr>
      </w:pPr>
      <w:r>
        <w:rPr>
          <w:color w:val="1C1C1C"/>
          <w:w w:val="105"/>
          <w:sz w:val="23"/>
        </w:rPr>
        <w:lastRenderedPageBreak/>
        <w:t xml:space="preserve">Service, and Professional Development/Recognition. In review of faculty members seeking promotion or tenure, the College of </w:t>
      </w:r>
      <w:r w:rsidR="00DE7C9D">
        <w:rPr>
          <w:color w:val="1D1D1D"/>
          <w:w w:val="105"/>
          <w:sz w:val="21"/>
        </w:rPr>
        <w:t xml:space="preserve">Arts and Media </w:t>
      </w:r>
      <w:r>
        <w:rPr>
          <w:color w:val="1C1C1C"/>
          <w:w w:val="105"/>
          <w:sz w:val="23"/>
        </w:rPr>
        <w:t xml:space="preserve">Personnel Committee participates in the process, as well. Achievements are rated with a four-point scale, using terms </w:t>
      </w:r>
      <w:r>
        <w:rPr>
          <w:i/>
          <w:color w:val="1C1C1C"/>
          <w:w w:val="105"/>
          <w:sz w:val="23"/>
        </w:rPr>
        <w:t>exem</w:t>
      </w:r>
      <w:r>
        <w:rPr>
          <w:i/>
          <w:color w:val="1C1C1C"/>
          <w:w w:val="105"/>
          <w:sz w:val="23"/>
        </w:rPr>
        <w:t>plary (3.51-4), professional (2.51-3.50), needs improvement (1.51-2.50), unacceptable (1-1.50).</w:t>
      </w:r>
    </w:p>
    <w:p w14:paraId="60DD073B" w14:textId="77777777" w:rsidR="0051121F" w:rsidRDefault="0051121F">
      <w:pPr>
        <w:pStyle w:val="BodyText"/>
        <w:spacing w:before="6"/>
        <w:rPr>
          <w:i/>
          <w:sz w:val="25"/>
        </w:rPr>
      </w:pPr>
    </w:p>
    <w:p w14:paraId="60DD073C" w14:textId="27E81518" w:rsidR="0051121F" w:rsidRDefault="00883EE4">
      <w:pPr>
        <w:pStyle w:val="BodyText"/>
        <w:spacing w:line="360" w:lineRule="auto"/>
        <w:ind w:left="1260" w:right="122" w:firstLine="727"/>
        <w:rPr>
          <w:i/>
        </w:rPr>
      </w:pPr>
      <w:r>
        <w:rPr>
          <w:color w:val="1C1C1C"/>
          <w:w w:val="105"/>
        </w:rPr>
        <w:t>Board of Governors guidelines stipulate specific minimum ratings for awarding</w:t>
      </w:r>
      <w:r w:rsidR="00D35BEF">
        <w:rPr>
          <w:color w:val="A8A8A8"/>
          <w:w w:val="105"/>
        </w:rPr>
        <w:t xml:space="preserve"> </w:t>
      </w:r>
      <w:r>
        <w:rPr>
          <w:color w:val="1C1C1C"/>
          <w:w w:val="105"/>
        </w:rPr>
        <w:t xml:space="preserve">of promotion and tenure, using </w:t>
      </w:r>
      <w:r>
        <w:rPr>
          <w:i/>
          <w:color w:val="1C1C1C"/>
          <w:w w:val="105"/>
        </w:rPr>
        <w:t xml:space="preserve">exemplary </w:t>
      </w:r>
      <w:r>
        <w:rPr>
          <w:color w:val="1C1C1C"/>
          <w:w w:val="105"/>
        </w:rPr>
        <w:t xml:space="preserve">and </w:t>
      </w:r>
      <w:r>
        <w:rPr>
          <w:i/>
          <w:color w:val="1C1C1C"/>
          <w:w w:val="105"/>
        </w:rPr>
        <w:t xml:space="preserve">professional </w:t>
      </w:r>
      <w:r>
        <w:rPr>
          <w:color w:val="1C1C1C"/>
          <w:w w:val="105"/>
        </w:rPr>
        <w:t>levels. These guideline</w:t>
      </w:r>
      <w:r>
        <w:rPr>
          <w:color w:val="1C1C1C"/>
          <w:w w:val="105"/>
        </w:rPr>
        <w:t xml:space="preserve">s are stated </w:t>
      </w:r>
      <w:r>
        <w:rPr>
          <w:color w:val="1C1C1C"/>
          <w:w w:val="105"/>
          <w:sz w:val="24"/>
        </w:rPr>
        <w:t xml:space="preserve">in </w:t>
      </w:r>
      <w:r>
        <w:rPr>
          <w:color w:val="1C1C1C"/>
          <w:w w:val="105"/>
        </w:rPr>
        <w:t xml:space="preserve">the </w:t>
      </w:r>
      <w:r>
        <w:rPr>
          <w:i/>
          <w:color w:val="1C1C1C"/>
          <w:w w:val="105"/>
        </w:rPr>
        <w:t>Greenbook.</w:t>
      </w:r>
    </w:p>
    <w:p w14:paraId="60DD073D" w14:textId="77777777" w:rsidR="0051121F" w:rsidRDefault="0051121F">
      <w:pPr>
        <w:pStyle w:val="BodyText"/>
        <w:spacing w:before="7"/>
        <w:rPr>
          <w:i/>
          <w:sz w:val="28"/>
        </w:rPr>
      </w:pPr>
    </w:p>
    <w:p w14:paraId="60DD073E" w14:textId="77777777" w:rsidR="0051121F" w:rsidRDefault="00883EE4">
      <w:pPr>
        <w:pStyle w:val="Heading6"/>
        <w:ind w:left="2709"/>
        <w:jc w:val="left"/>
      </w:pPr>
      <w:r>
        <w:rPr>
          <w:color w:val="1C1C1C"/>
          <w:w w:val="105"/>
        </w:rPr>
        <w:t>REQUIREMENTS FOR APPOINTMENT AS INSTRUCTOR</w:t>
      </w:r>
    </w:p>
    <w:p w14:paraId="60DD073F" w14:textId="77777777" w:rsidR="0051121F" w:rsidRDefault="0051121F">
      <w:pPr>
        <w:pStyle w:val="BodyText"/>
        <w:spacing w:before="10"/>
        <w:rPr>
          <w:b/>
          <w:sz w:val="37"/>
        </w:rPr>
      </w:pPr>
    </w:p>
    <w:p w14:paraId="60DD0740" w14:textId="77777777" w:rsidR="0051121F" w:rsidRDefault="00883EE4">
      <w:pPr>
        <w:pStyle w:val="BodyText"/>
        <w:spacing w:line="369" w:lineRule="auto"/>
        <w:ind w:left="1232" w:right="9" w:firstLine="731"/>
      </w:pPr>
      <w:r>
        <w:rPr>
          <w:color w:val="1C1C1C"/>
          <w:w w:val="105"/>
        </w:rPr>
        <w:t>The entry-level rank of instructor requires that a candidate shall have earned a master's degree at a regionally accredited college or university, with a major appropriate to the teaching field. In certain special areas in which professional achievement is</w:t>
      </w:r>
      <w:r>
        <w:rPr>
          <w:color w:val="1C1C1C"/>
          <w:w w:val="105"/>
        </w:rPr>
        <w:t xml:space="preserve"> of unusual importance</w:t>
      </w:r>
      <w:r>
        <w:rPr>
          <w:color w:val="444444"/>
          <w:w w:val="105"/>
        </w:rPr>
        <w:t xml:space="preserve">, </w:t>
      </w:r>
      <w:r>
        <w:rPr>
          <w:color w:val="1C1C1C"/>
          <w:w w:val="105"/>
        </w:rPr>
        <w:t>or in which personnel holding higher degrees are not available, the bachelor's degree or its equivalent may</w:t>
      </w:r>
      <w:r>
        <w:rPr>
          <w:color w:val="1C1C1C"/>
          <w:spacing w:val="-8"/>
          <w:w w:val="105"/>
        </w:rPr>
        <w:t xml:space="preserve"> </w:t>
      </w:r>
      <w:r>
        <w:rPr>
          <w:color w:val="1C1C1C"/>
          <w:w w:val="105"/>
        </w:rPr>
        <w:t>meet</w:t>
      </w:r>
      <w:r>
        <w:rPr>
          <w:color w:val="1C1C1C"/>
          <w:spacing w:val="-12"/>
          <w:w w:val="105"/>
        </w:rPr>
        <w:t xml:space="preserve"> </w:t>
      </w:r>
      <w:r>
        <w:rPr>
          <w:color w:val="1C1C1C"/>
          <w:w w:val="105"/>
        </w:rPr>
        <w:t>the</w:t>
      </w:r>
      <w:r>
        <w:rPr>
          <w:color w:val="1C1C1C"/>
          <w:spacing w:val="-16"/>
          <w:w w:val="105"/>
        </w:rPr>
        <w:t xml:space="preserve"> </w:t>
      </w:r>
      <w:r>
        <w:rPr>
          <w:color w:val="1C1C1C"/>
          <w:w w:val="105"/>
        </w:rPr>
        <w:t>minimum</w:t>
      </w:r>
      <w:r>
        <w:rPr>
          <w:color w:val="1C1C1C"/>
          <w:spacing w:val="4"/>
          <w:w w:val="105"/>
        </w:rPr>
        <w:t xml:space="preserve"> </w:t>
      </w:r>
      <w:r>
        <w:rPr>
          <w:color w:val="1C1C1C"/>
          <w:w w:val="105"/>
        </w:rPr>
        <w:t>for</w:t>
      </w:r>
      <w:r>
        <w:rPr>
          <w:color w:val="1C1C1C"/>
          <w:spacing w:val="-15"/>
          <w:w w:val="105"/>
        </w:rPr>
        <w:t xml:space="preserve"> </w:t>
      </w:r>
      <w:r>
        <w:rPr>
          <w:color w:val="1C1C1C"/>
          <w:w w:val="105"/>
        </w:rPr>
        <w:t>the</w:t>
      </w:r>
      <w:r>
        <w:rPr>
          <w:color w:val="1C1C1C"/>
          <w:spacing w:val="-6"/>
          <w:w w:val="105"/>
        </w:rPr>
        <w:t xml:space="preserve"> </w:t>
      </w:r>
      <w:r>
        <w:rPr>
          <w:color w:val="1C1C1C"/>
          <w:w w:val="105"/>
        </w:rPr>
        <w:t>rank</w:t>
      </w:r>
      <w:r>
        <w:rPr>
          <w:color w:val="1C1C1C"/>
          <w:spacing w:val="-17"/>
          <w:w w:val="105"/>
        </w:rPr>
        <w:t xml:space="preserve"> </w:t>
      </w:r>
      <w:r>
        <w:rPr>
          <w:color w:val="1C1C1C"/>
          <w:w w:val="105"/>
        </w:rPr>
        <w:t>of</w:t>
      </w:r>
      <w:r>
        <w:rPr>
          <w:color w:val="1C1C1C"/>
          <w:spacing w:val="-19"/>
          <w:w w:val="105"/>
        </w:rPr>
        <w:t xml:space="preserve"> </w:t>
      </w:r>
      <w:r>
        <w:rPr>
          <w:color w:val="1C1C1C"/>
          <w:w w:val="105"/>
        </w:rPr>
        <w:t>instructor</w:t>
      </w:r>
      <w:r>
        <w:rPr>
          <w:color w:val="444444"/>
          <w:w w:val="105"/>
        </w:rPr>
        <w:t>.</w:t>
      </w:r>
      <w:r>
        <w:rPr>
          <w:color w:val="444444"/>
          <w:spacing w:val="5"/>
          <w:w w:val="105"/>
        </w:rPr>
        <w:t xml:space="preserve"> </w:t>
      </w:r>
      <w:r>
        <w:rPr>
          <w:color w:val="1C1C1C"/>
          <w:w w:val="105"/>
        </w:rPr>
        <w:t>A</w:t>
      </w:r>
      <w:r>
        <w:rPr>
          <w:color w:val="1C1C1C"/>
          <w:spacing w:val="-20"/>
          <w:w w:val="105"/>
        </w:rPr>
        <w:t xml:space="preserve"> </w:t>
      </w:r>
      <w:r>
        <w:rPr>
          <w:color w:val="1C1C1C"/>
          <w:w w:val="105"/>
        </w:rPr>
        <w:t>candidate</w:t>
      </w:r>
      <w:r>
        <w:rPr>
          <w:color w:val="1C1C1C"/>
          <w:spacing w:val="-1"/>
          <w:w w:val="105"/>
        </w:rPr>
        <w:t xml:space="preserve"> </w:t>
      </w:r>
      <w:r>
        <w:rPr>
          <w:color w:val="1C1C1C"/>
          <w:w w:val="105"/>
        </w:rPr>
        <w:t>must</w:t>
      </w:r>
      <w:r>
        <w:rPr>
          <w:color w:val="1C1C1C"/>
          <w:spacing w:val="-13"/>
          <w:w w:val="105"/>
        </w:rPr>
        <w:t xml:space="preserve"> </w:t>
      </w:r>
      <w:r>
        <w:rPr>
          <w:color w:val="1C1C1C"/>
          <w:w w:val="105"/>
        </w:rPr>
        <w:t>show</w:t>
      </w:r>
      <w:r>
        <w:rPr>
          <w:color w:val="1C1C1C"/>
          <w:spacing w:val="-21"/>
          <w:w w:val="105"/>
        </w:rPr>
        <w:t xml:space="preserve"> </w:t>
      </w:r>
      <w:r>
        <w:rPr>
          <w:color w:val="1C1C1C"/>
          <w:w w:val="105"/>
        </w:rPr>
        <w:t>promise</w:t>
      </w:r>
      <w:r>
        <w:rPr>
          <w:color w:val="1C1C1C"/>
          <w:spacing w:val="-1"/>
          <w:w w:val="105"/>
        </w:rPr>
        <w:t xml:space="preserve"> </w:t>
      </w:r>
      <w:r>
        <w:rPr>
          <w:color w:val="1C1C1C"/>
          <w:w w:val="105"/>
        </w:rPr>
        <w:t>as</w:t>
      </w:r>
      <w:r>
        <w:rPr>
          <w:color w:val="1C1C1C"/>
          <w:spacing w:val="-12"/>
          <w:w w:val="105"/>
        </w:rPr>
        <w:t xml:space="preserve"> </w:t>
      </w:r>
      <w:r>
        <w:rPr>
          <w:color w:val="1C1C1C"/>
          <w:w w:val="105"/>
        </w:rPr>
        <w:t>an</w:t>
      </w:r>
      <w:r>
        <w:rPr>
          <w:color w:val="1C1C1C"/>
          <w:spacing w:val="2"/>
          <w:w w:val="105"/>
        </w:rPr>
        <w:t xml:space="preserve"> </w:t>
      </w:r>
      <w:r>
        <w:rPr>
          <w:color w:val="1C1C1C"/>
          <w:w w:val="105"/>
        </w:rPr>
        <w:t>effective university</w:t>
      </w:r>
      <w:r>
        <w:rPr>
          <w:color w:val="1C1C1C"/>
          <w:spacing w:val="6"/>
          <w:w w:val="105"/>
        </w:rPr>
        <w:t xml:space="preserve"> </w:t>
      </w:r>
      <w:r>
        <w:rPr>
          <w:color w:val="1C1C1C"/>
          <w:w w:val="105"/>
        </w:rPr>
        <w:t>teacher.</w:t>
      </w:r>
    </w:p>
    <w:p w14:paraId="60DD0741" w14:textId="77777777" w:rsidR="0051121F" w:rsidRDefault="0051121F">
      <w:pPr>
        <w:pStyle w:val="BodyText"/>
        <w:spacing w:before="5"/>
        <w:rPr>
          <w:sz w:val="20"/>
        </w:rPr>
      </w:pPr>
    </w:p>
    <w:p w14:paraId="60DD0742" w14:textId="77777777" w:rsidR="0051121F" w:rsidRDefault="0051121F">
      <w:pPr>
        <w:rPr>
          <w:sz w:val="20"/>
        </w:rPr>
        <w:sectPr w:rsidR="0051121F">
          <w:pgSz w:w="12240" w:h="15840"/>
          <w:pgMar w:top="1120" w:right="1520" w:bottom="0" w:left="0" w:header="720" w:footer="720" w:gutter="0"/>
          <w:cols w:space="720"/>
        </w:sectPr>
      </w:pPr>
    </w:p>
    <w:p w14:paraId="60DD0743" w14:textId="3ADEC74E" w:rsidR="0051121F" w:rsidRDefault="00883EE4">
      <w:pPr>
        <w:tabs>
          <w:tab w:val="left" w:pos="801"/>
        </w:tabs>
        <w:spacing w:before="257"/>
        <w:ind w:left="36"/>
        <w:rPr>
          <w:sz w:val="33"/>
        </w:rPr>
      </w:pPr>
      <w:r>
        <w:pict w14:anchorId="60DD1176">
          <v:shape id="_x0000_s1269" style="position:absolute;left:0;text-align:left;margin-left:1.8pt;margin-top:34.75pt;width:32.5pt;height:.1pt;z-index:-251667456;mso-wrap-distance-left:0;mso-wrap-distance-right:0;mso-position-horizontal-relative:page" coordorigin="36,695" coordsize="650,0" path="m36,695r650,e" filled="f" strokeweight=".25447mm">
            <v:path arrowok="t"/>
            <w10:wrap type="topAndBottom" anchorx="page"/>
          </v:shape>
        </w:pict>
      </w:r>
      <w:r>
        <w:pict w14:anchorId="60DD1177">
          <v:line id="_x0000_s1268" style="position:absolute;left:0;text-align:left;z-index:251650048;mso-position-horizontal-relative:page;mso-position-vertical-relative:page" from="605.15pt,788.75pt" to="605.15pt,281.3pt" strokeweight=".50919mm">
            <w10:wrap anchorx="page" anchory="page"/>
          </v:line>
        </w:pict>
      </w:r>
    </w:p>
    <w:p w14:paraId="5A13E288" w14:textId="283DE820" w:rsidR="00DE7C9D" w:rsidRDefault="00883EE4" w:rsidP="00DE7C9D">
      <w:pPr>
        <w:pStyle w:val="Heading6"/>
        <w:spacing w:before="91"/>
        <w:ind w:left="943"/>
        <w:jc w:val="left"/>
        <w:rPr>
          <w:color w:val="1C1C1C"/>
          <w:w w:val="105"/>
        </w:rPr>
      </w:pPr>
      <w:r>
        <w:rPr>
          <w:b w:val="0"/>
        </w:rPr>
        <w:br w:type="column"/>
      </w:r>
      <w:r>
        <w:rPr>
          <w:color w:val="1C1C1C"/>
          <w:w w:val="105"/>
        </w:rPr>
        <w:t>REQUIREMENTS FOR APPOINTMENT AS ASSISTANT PROFESSO</w:t>
      </w:r>
      <w:r w:rsidR="008D6214">
        <w:rPr>
          <w:color w:val="1C1C1C"/>
          <w:w w:val="105"/>
        </w:rPr>
        <w:t>R</w:t>
      </w:r>
    </w:p>
    <w:p w14:paraId="69FEE6DE" w14:textId="77777777" w:rsidR="008D6214" w:rsidRPr="00DE7C9D" w:rsidRDefault="008D6214" w:rsidP="00DE7C9D">
      <w:pPr>
        <w:pStyle w:val="Heading6"/>
        <w:spacing w:before="91"/>
        <w:ind w:left="943"/>
        <w:jc w:val="left"/>
        <w:rPr>
          <w:color w:val="1C1C1C"/>
          <w:w w:val="105"/>
        </w:rPr>
      </w:pPr>
    </w:p>
    <w:p w14:paraId="60DD0746" w14:textId="0836B768" w:rsidR="0051121F" w:rsidRDefault="00883EE4">
      <w:pPr>
        <w:pStyle w:val="BodyText"/>
        <w:spacing w:line="376" w:lineRule="auto"/>
        <w:ind w:left="36" w:right="193" w:firstLine="774"/>
      </w:pPr>
      <w:r>
        <w:rPr>
          <w:color w:val="1C1C1C"/>
          <w:w w:val="105"/>
        </w:rPr>
        <w:t>T</w:t>
      </w:r>
      <w:r>
        <w:rPr>
          <w:color w:val="1C1C1C"/>
          <w:w w:val="105"/>
        </w:rPr>
        <w:t>he rank of assistant professor requires that a candidate shall have earned a master's degree at a regionally accredited college or university, with a major appropriate to the teaching field,</w:t>
      </w:r>
      <w:r>
        <w:rPr>
          <w:color w:val="1C1C1C"/>
          <w:spacing w:val="-16"/>
          <w:w w:val="105"/>
        </w:rPr>
        <w:t xml:space="preserve"> </w:t>
      </w:r>
      <w:r>
        <w:rPr>
          <w:color w:val="1C1C1C"/>
          <w:w w:val="105"/>
        </w:rPr>
        <w:t>and</w:t>
      </w:r>
      <w:r>
        <w:rPr>
          <w:color w:val="1C1C1C"/>
          <w:spacing w:val="-8"/>
          <w:w w:val="105"/>
        </w:rPr>
        <w:t xml:space="preserve"> </w:t>
      </w:r>
      <w:r>
        <w:rPr>
          <w:color w:val="1C1C1C"/>
          <w:w w:val="105"/>
        </w:rPr>
        <w:t>at</w:t>
      </w:r>
      <w:r>
        <w:rPr>
          <w:color w:val="1C1C1C"/>
          <w:spacing w:val="-16"/>
          <w:w w:val="105"/>
        </w:rPr>
        <w:t xml:space="preserve"> </w:t>
      </w:r>
      <w:r>
        <w:rPr>
          <w:color w:val="1C1C1C"/>
          <w:w w:val="105"/>
        </w:rPr>
        <w:t>least</w:t>
      </w:r>
      <w:r>
        <w:rPr>
          <w:color w:val="1C1C1C"/>
          <w:spacing w:val="-16"/>
          <w:w w:val="105"/>
        </w:rPr>
        <w:t xml:space="preserve"> </w:t>
      </w:r>
      <w:r>
        <w:rPr>
          <w:color w:val="1C1C1C"/>
          <w:w w:val="105"/>
        </w:rPr>
        <w:t>fifteen</w:t>
      </w:r>
      <w:r>
        <w:rPr>
          <w:color w:val="1C1C1C"/>
          <w:spacing w:val="-13"/>
          <w:w w:val="105"/>
        </w:rPr>
        <w:t xml:space="preserve"> </w:t>
      </w:r>
      <w:r>
        <w:rPr>
          <w:color w:val="1C1C1C"/>
          <w:w w:val="105"/>
        </w:rPr>
        <w:t>semester</w:t>
      </w:r>
      <w:r>
        <w:rPr>
          <w:color w:val="1C1C1C"/>
          <w:spacing w:val="-6"/>
          <w:w w:val="105"/>
        </w:rPr>
        <w:t xml:space="preserve"> </w:t>
      </w:r>
      <w:r>
        <w:rPr>
          <w:color w:val="1C1C1C"/>
          <w:w w:val="105"/>
        </w:rPr>
        <w:t>credit</w:t>
      </w:r>
      <w:r>
        <w:rPr>
          <w:color w:val="1C1C1C"/>
          <w:spacing w:val="-11"/>
          <w:w w:val="105"/>
        </w:rPr>
        <w:t xml:space="preserve"> </w:t>
      </w:r>
      <w:r>
        <w:rPr>
          <w:color w:val="1C1C1C"/>
          <w:w w:val="105"/>
        </w:rPr>
        <w:t>hours</w:t>
      </w:r>
      <w:r>
        <w:rPr>
          <w:color w:val="1C1C1C"/>
          <w:spacing w:val="3"/>
          <w:w w:val="105"/>
        </w:rPr>
        <w:t xml:space="preserve"> </w:t>
      </w:r>
      <w:r>
        <w:rPr>
          <w:color w:val="2F2F2F"/>
          <w:w w:val="105"/>
        </w:rPr>
        <w:t>in</w:t>
      </w:r>
      <w:r>
        <w:rPr>
          <w:color w:val="2F2F2F"/>
          <w:spacing w:val="-19"/>
          <w:w w:val="105"/>
        </w:rPr>
        <w:t xml:space="preserve"> </w:t>
      </w:r>
      <w:r>
        <w:rPr>
          <w:color w:val="1C1C1C"/>
          <w:w w:val="105"/>
        </w:rPr>
        <w:t>courses</w:t>
      </w:r>
      <w:r>
        <w:rPr>
          <w:color w:val="1C1C1C"/>
          <w:spacing w:val="-10"/>
          <w:w w:val="105"/>
        </w:rPr>
        <w:t xml:space="preserve"> </w:t>
      </w:r>
      <w:r>
        <w:rPr>
          <w:color w:val="1C1C1C"/>
          <w:w w:val="105"/>
        </w:rPr>
        <w:t>appropriat</w:t>
      </w:r>
      <w:r>
        <w:rPr>
          <w:color w:val="1C1C1C"/>
          <w:w w:val="105"/>
        </w:rPr>
        <w:t>e</w:t>
      </w:r>
      <w:r>
        <w:rPr>
          <w:color w:val="1C1C1C"/>
          <w:spacing w:val="-4"/>
          <w:w w:val="105"/>
        </w:rPr>
        <w:t xml:space="preserve"> </w:t>
      </w:r>
      <w:r>
        <w:rPr>
          <w:color w:val="1C1C1C"/>
          <w:w w:val="105"/>
        </w:rPr>
        <w:t>to</w:t>
      </w:r>
      <w:r>
        <w:rPr>
          <w:color w:val="1C1C1C"/>
          <w:spacing w:val="10"/>
          <w:w w:val="105"/>
        </w:rPr>
        <w:t xml:space="preserve"> </w:t>
      </w:r>
      <w:r>
        <w:rPr>
          <w:color w:val="1C1C1C"/>
          <w:w w:val="105"/>
        </w:rPr>
        <w:t>the</w:t>
      </w:r>
      <w:r>
        <w:rPr>
          <w:color w:val="1C1C1C"/>
          <w:spacing w:val="-16"/>
          <w:w w:val="105"/>
        </w:rPr>
        <w:t xml:space="preserve"> </w:t>
      </w:r>
      <w:r>
        <w:rPr>
          <w:color w:val="1C1C1C"/>
          <w:w w:val="105"/>
        </w:rPr>
        <w:t>teaching</w:t>
      </w:r>
      <w:r>
        <w:rPr>
          <w:color w:val="1C1C1C"/>
          <w:spacing w:val="-7"/>
          <w:w w:val="105"/>
        </w:rPr>
        <w:t xml:space="preserve"> </w:t>
      </w:r>
      <w:r>
        <w:rPr>
          <w:color w:val="1C1C1C"/>
          <w:w w:val="105"/>
        </w:rPr>
        <w:t>field</w:t>
      </w:r>
      <w:r>
        <w:rPr>
          <w:color w:val="1C1C1C"/>
          <w:spacing w:val="-14"/>
          <w:w w:val="105"/>
        </w:rPr>
        <w:t xml:space="preserve"> </w:t>
      </w:r>
      <w:r>
        <w:rPr>
          <w:color w:val="1C1C1C"/>
          <w:w w:val="105"/>
        </w:rPr>
        <w:t>beyond the master's degree. In certain special areas in which professional achievement is of unusual importance, or in which personnel holding higher degrees are not available, the master's degree or its academic equivalent may meet</w:t>
      </w:r>
      <w:r>
        <w:rPr>
          <w:color w:val="1C1C1C"/>
          <w:w w:val="105"/>
        </w:rPr>
        <w:t xml:space="preserve"> the minimum requirement for the rank of assistant professor</w:t>
      </w:r>
      <w:r>
        <w:rPr>
          <w:color w:val="646464"/>
          <w:w w:val="105"/>
        </w:rPr>
        <w:t xml:space="preserve">. </w:t>
      </w:r>
      <w:r>
        <w:rPr>
          <w:color w:val="1C1C1C"/>
          <w:w w:val="105"/>
        </w:rPr>
        <w:t xml:space="preserve">A candidate must have had at least three </w:t>
      </w:r>
      <w:r w:rsidR="00D35BEF">
        <w:rPr>
          <w:color w:val="1C1C1C"/>
          <w:w w:val="105"/>
        </w:rPr>
        <w:t>years’ experience</w:t>
      </w:r>
      <w:r>
        <w:rPr>
          <w:color w:val="1C1C1C"/>
          <w:w w:val="105"/>
        </w:rPr>
        <w:t xml:space="preserve"> as a full-time faculty member at a regionally accredited college or university, or other </w:t>
      </w:r>
      <w:r>
        <w:rPr>
          <w:color w:val="2F2F2F"/>
          <w:w w:val="105"/>
        </w:rPr>
        <w:t xml:space="preserve">experience </w:t>
      </w:r>
      <w:r>
        <w:rPr>
          <w:color w:val="1C1C1C"/>
          <w:w w:val="105"/>
        </w:rPr>
        <w:t xml:space="preserve">deemed as equivalent by the dean of </w:t>
      </w:r>
      <w:r>
        <w:rPr>
          <w:color w:val="1C1C1C"/>
          <w:w w:val="105"/>
        </w:rPr>
        <w:t>the college, or an earned terminal degree from a regionally accredited university with a major appropriate to the teaching field. A candidate with teaching experience must have demonstrated his or her teaching professionalism and must show promise as a pro</w:t>
      </w:r>
      <w:r>
        <w:rPr>
          <w:color w:val="1C1C1C"/>
          <w:w w:val="105"/>
        </w:rPr>
        <w:t xml:space="preserve">fessional faculty member </w:t>
      </w:r>
      <w:r>
        <w:rPr>
          <w:color w:val="2F2F2F"/>
          <w:w w:val="105"/>
        </w:rPr>
        <w:t xml:space="preserve">in </w:t>
      </w:r>
      <w:r>
        <w:rPr>
          <w:color w:val="1C1C1C"/>
          <w:w w:val="105"/>
        </w:rPr>
        <w:t>other major areas of</w:t>
      </w:r>
      <w:r w:rsidR="00D35BEF">
        <w:rPr>
          <w:color w:val="1C1C1C"/>
          <w:w w:val="105"/>
        </w:rPr>
        <w:t xml:space="preserve"> </w:t>
      </w:r>
      <w:r>
        <w:rPr>
          <w:color w:val="1C1C1C"/>
          <w:w w:val="105"/>
        </w:rPr>
        <w:t>responsibility. Candidates without prior teaching experience must show promise as a professional teacher and as a professional faculty member</w:t>
      </w:r>
      <w:r>
        <w:rPr>
          <w:color w:val="1C1C1C"/>
          <w:spacing w:val="1"/>
          <w:w w:val="105"/>
        </w:rPr>
        <w:t xml:space="preserve"> </w:t>
      </w:r>
      <w:r>
        <w:rPr>
          <w:color w:val="2F2F2F"/>
          <w:w w:val="105"/>
        </w:rPr>
        <w:t>in</w:t>
      </w:r>
      <w:r>
        <w:rPr>
          <w:color w:val="2F2F2F"/>
          <w:spacing w:val="-10"/>
          <w:w w:val="105"/>
        </w:rPr>
        <w:t xml:space="preserve"> </w:t>
      </w:r>
      <w:r>
        <w:rPr>
          <w:color w:val="1C1C1C"/>
          <w:w w:val="105"/>
        </w:rPr>
        <w:t>other</w:t>
      </w:r>
      <w:r>
        <w:rPr>
          <w:color w:val="1C1C1C"/>
          <w:spacing w:val="-13"/>
          <w:w w:val="105"/>
        </w:rPr>
        <w:t xml:space="preserve"> </w:t>
      </w:r>
      <w:r>
        <w:rPr>
          <w:color w:val="1C1C1C"/>
          <w:w w:val="105"/>
        </w:rPr>
        <w:t>areas</w:t>
      </w:r>
      <w:r>
        <w:rPr>
          <w:color w:val="1C1C1C"/>
          <w:spacing w:val="-18"/>
          <w:w w:val="105"/>
        </w:rPr>
        <w:t xml:space="preserve"> </w:t>
      </w:r>
      <w:r>
        <w:rPr>
          <w:color w:val="1C1C1C"/>
          <w:w w:val="105"/>
        </w:rPr>
        <w:t>of</w:t>
      </w:r>
      <w:r>
        <w:rPr>
          <w:color w:val="1C1C1C"/>
          <w:spacing w:val="-11"/>
          <w:w w:val="105"/>
        </w:rPr>
        <w:t xml:space="preserve"> </w:t>
      </w:r>
      <w:r>
        <w:rPr>
          <w:color w:val="1C1C1C"/>
          <w:w w:val="105"/>
        </w:rPr>
        <w:t>responsibility.</w:t>
      </w:r>
    </w:p>
    <w:p w14:paraId="60DD0748" w14:textId="272438B9" w:rsidR="0051121F" w:rsidRDefault="0051121F" w:rsidP="0094366A">
      <w:pPr>
        <w:spacing w:before="116"/>
        <w:ind w:left="4589" w:right="4752"/>
        <w:jc w:val="center"/>
        <w:rPr>
          <w:rFonts w:ascii="Arial"/>
          <w:sz w:val="19"/>
        </w:rPr>
        <w:sectPr w:rsidR="0051121F">
          <w:type w:val="continuous"/>
          <w:pgSz w:w="12240" w:h="15840"/>
          <w:pgMar w:top="1480" w:right="1520" w:bottom="0" w:left="0" w:header="720" w:footer="720" w:gutter="0"/>
          <w:cols w:num="2" w:space="720" w:equalWidth="0">
            <w:col w:w="858" w:space="258"/>
            <w:col w:w="9604"/>
          </w:cols>
        </w:sectPr>
      </w:pPr>
    </w:p>
    <w:p w14:paraId="60DD0749" w14:textId="77777777" w:rsidR="0051121F" w:rsidRDefault="00883EE4">
      <w:pPr>
        <w:pStyle w:val="Heading6"/>
        <w:spacing w:before="70"/>
        <w:ind w:left="927" w:right="809"/>
      </w:pPr>
      <w:r>
        <w:lastRenderedPageBreak/>
        <w:pict w14:anchorId="60DD1178">
          <v:group id="_x0000_s1265" style="position:absolute;left:0;text-align:left;margin-left:605.85pt;margin-top:282.5pt;width:2.55pt;height:502.65pt;z-index:251651072;mso-position-horizontal-relative:page;mso-position-vertical-relative:page" coordorigin="12117,5650" coordsize="51,10053">
            <v:line id="_x0000_s1267" style="position:absolute" from="12124,7022" to="12124,5650" strokeweight=".25461mm"/>
            <v:line id="_x0000_s1266" style="position:absolute" from="12153,15703" to="12153,7043" strokeweight=".50919mm"/>
            <w10:wrap anchorx="page" anchory="page"/>
          </v:group>
        </w:pict>
      </w:r>
      <w:r>
        <w:rPr>
          <w:color w:val="232323"/>
          <w:w w:val="105"/>
        </w:rPr>
        <w:t>REQUIREMENTS FOR APPOINTMENT AS</w:t>
      </w:r>
      <w:r>
        <w:rPr>
          <w:color w:val="232323"/>
          <w:w w:val="105"/>
        </w:rPr>
        <w:t xml:space="preserve"> ASSOCIATE PROFESSOR</w:t>
      </w:r>
    </w:p>
    <w:p w14:paraId="60DD074A" w14:textId="77777777" w:rsidR="0051121F" w:rsidRDefault="0051121F">
      <w:pPr>
        <w:pStyle w:val="BodyText"/>
        <w:spacing w:before="2"/>
        <w:rPr>
          <w:b/>
          <w:sz w:val="37"/>
        </w:rPr>
      </w:pPr>
    </w:p>
    <w:p w14:paraId="60DD074B" w14:textId="5DBA568D" w:rsidR="0051121F" w:rsidRDefault="00883EE4">
      <w:pPr>
        <w:pStyle w:val="BodyText"/>
        <w:spacing w:before="1" w:line="374" w:lineRule="auto"/>
        <w:ind w:left="124" w:right="84" w:firstLine="727"/>
      </w:pPr>
      <w:r>
        <w:rPr>
          <w:color w:val="232323"/>
          <w:w w:val="105"/>
        </w:rPr>
        <w:t xml:space="preserve">A candidate must have earned the master's degree at a regionally accredited college or university, with a major appropriate to the teaching field, and at least thirty semester hours in courses appropriate to the teaching field beyond </w:t>
      </w:r>
      <w:r>
        <w:rPr>
          <w:color w:val="232323"/>
          <w:w w:val="105"/>
        </w:rPr>
        <w:t xml:space="preserve">the master's degree toward the terminal degree. A candidate without an appropriate terminal degree must have had at least seven </w:t>
      </w:r>
      <w:r w:rsidR="00D35BEF">
        <w:rPr>
          <w:color w:val="232323"/>
          <w:w w:val="105"/>
        </w:rPr>
        <w:t>years’ experience</w:t>
      </w:r>
      <w:r>
        <w:rPr>
          <w:color w:val="232323"/>
          <w:w w:val="105"/>
        </w:rPr>
        <w:t xml:space="preserve"> as a full-time faculty member, of which at least four years must be at the assistant professor rank at a region</w:t>
      </w:r>
      <w:r>
        <w:rPr>
          <w:color w:val="232323"/>
          <w:w w:val="105"/>
        </w:rPr>
        <w:t>ally accredited college or university</w:t>
      </w:r>
      <w:r>
        <w:rPr>
          <w:color w:val="424242"/>
          <w:w w:val="105"/>
        </w:rPr>
        <w:t xml:space="preserve">, </w:t>
      </w:r>
      <w:r>
        <w:rPr>
          <w:color w:val="232323"/>
          <w:w w:val="105"/>
        </w:rPr>
        <w:t>or other experience deemed as equivalent by the dean of the college. A candidate with an earned terminal degree with a major appropriate to the teaching field must have had at least four years of experience at the ran</w:t>
      </w:r>
      <w:r>
        <w:rPr>
          <w:color w:val="232323"/>
          <w:w w:val="105"/>
        </w:rPr>
        <w:t>k of assistant professor as a full-time faculty member at a regionally accredited college or university or other experience deemed as equivalent by the dean of the college. Promotion and tenure may be awarded concurrently. A candidate must have demonstrate</w:t>
      </w:r>
      <w:r>
        <w:rPr>
          <w:color w:val="232323"/>
          <w:w w:val="105"/>
        </w:rPr>
        <w:t xml:space="preserve">d professional performance and achievement in </w:t>
      </w:r>
      <w:proofErr w:type="gramStart"/>
      <w:r>
        <w:rPr>
          <w:color w:val="232323"/>
          <w:w w:val="105"/>
        </w:rPr>
        <w:t>all of</w:t>
      </w:r>
      <w:proofErr w:type="gramEnd"/>
      <w:r>
        <w:rPr>
          <w:color w:val="232323"/>
          <w:w w:val="105"/>
        </w:rPr>
        <w:t xml:space="preserve"> his or her major areas of responsibility, and he or she must have demonstrated exemplary performance in Teaching/ Advising or </w:t>
      </w:r>
      <w:r>
        <w:rPr>
          <w:rFonts w:ascii="Arial"/>
          <w:color w:val="232323"/>
          <w:w w:val="105"/>
          <w:sz w:val="24"/>
        </w:rPr>
        <w:t>in</w:t>
      </w:r>
      <w:r>
        <w:rPr>
          <w:rFonts w:ascii="Arial"/>
          <w:color w:val="232323"/>
          <w:spacing w:val="-53"/>
          <w:w w:val="105"/>
          <w:sz w:val="24"/>
        </w:rPr>
        <w:t xml:space="preserve"> </w:t>
      </w:r>
      <w:r>
        <w:rPr>
          <w:color w:val="232323"/>
          <w:spacing w:val="-3"/>
          <w:w w:val="105"/>
        </w:rPr>
        <w:t>Scholarly</w:t>
      </w:r>
      <w:r>
        <w:rPr>
          <w:color w:val="424242"/>
          <w:spacing w:val="-3"/>
          <w:w w:val="105"/>
        </w:rPr>
        <w:t xml:space="preserve">/ </w:t>
      </w:r>
      <w:r>
        <w:rPr>
          <w:color w:val="232323"/>
          <w:w w:val="105"/>
        </w:rPr>
        <w:t>Creative activity</w:t>
      </w:r>
      <w:r>
        <w:rPr>
          <w:color w:val="424242"/>
          <w:w w:val="105"/>
        </w:rPr>
        <w:t>.</w:t>
      </w:r>
    </w:p>
    <w:p w14:paraId="60DD074C" w14:textId="77777777" w:rsidR="0051121F" w:rsidRDefault="0051121F">
      <w:pPr>
        <w:pStyle w:val="BodyText"/>
        <w:spacing w:before="7"/>
        <w:rPr>
          <w:sz w:val="24"/>
        </w:rPr>
      </w:pPr>
    </w:p>
    <w:p w14:paraId="60DD074D" w14:textId="77777777" w:rsidR="0051121F" w:rsidRDefault="00883EE4">
      <w:pPr>
        <w:pStyle w:val="Heading6"/>
        <w:ind w:left="899" w:right="809"/>
      </w:pPr>
      <w:r>
        <w:rPr>
          <w:color w:val="232323"/>
          <w:w w:val="105"/>
        </w:rPr>
        <w:t>REQUIREMENTS FOR APPOINTMENT AS PROFESSOR</w:t>
      </w:r>
    </w:p>
    <w:p w14:paraId="60DD074E" w14:textId="77777777" w:rsidR="0051121F" w:rsidRDefault="0051121F">
      <w:pPr>
        <w:pStyle w:val="BodyText"/>
        <w:rPr>
          <w:b/>
          <w:sz w:val="34"/>
        </w:rPr>
      </w:pPr>
    </w:p>
    <w:p w14:paraId="60DD074F" w14:textId="28ACF5B4" w:rsidR="0051121F" w:rsidRDefault="00883EE4">
      <w:pPr>
        <w:pStyle w:val="BodyText"/>
        <w:spacing w:line="362" w:lineRule="auto"/>
        <w:ind w:left="123" w:right="84" w:firstLine="728"/>
      </w:pPr>
      <w:r>
        <w:rPr>
          <w:color w:val="232323"/>
          <w:w w:val="105"/>
        </w:rPr>
        <w:t>A</w:t>
      </w:r>
      <w:r>
        <w:rPr>
          <w:color w:val="232323"/>
          <w:spacing w:val="-39"/>
          <w:w w:val="105"/>
        </w:rPr>
        <w:t xml:space="preserve"> </w:t>
      </w:r>
      <w:r w:rsidR="008D6214">
        <w:rPr>
          <w:color w:val="232323"/>
          <w:w w:val="105"/>
        </w:rPr>
        <w:t xml:space="preserve">candidate must have earned </w:t>
      </w:r>
      <w:proofErr w:type="gramStart"/>
      <w:r w:rsidR="008D6214">
        <w:rPr>
          <w:color w:val="232323"/>
          <w:w w:val="105"/>
        </w:rPr>
        <w:t xml:space="preserve">the </w:t>
      </w:r>
      <w:r>
        <w:rPr>
          <w:color w:val="232323"/>
          <w:spacing w:val="-50"/>
          <w:w w:val="105"/>
          <w:sz w:val="27"/>
        </w:rPr>
        <w:t xml:space="preserve"> </w:t>
      </w:r>
      <w:r>
        <w:rPr>
          <w:color w:val="232323"/>
          <w:w w:val="105"/>
        </w:rPr>
        <w:t>terminal</w:t>
      </w:r>
      <w:proofErr w:type="gramEnd"/>
      <w:r>
        <w:rPr>
          <w:color w:val="232323"/>
          <w:spacing w:val="-28"/>
          <w:w w:val="105"/>
        </w:rPr>
        <w:t xml:space="preserve"> </w:t>
      </w:r>
      <w:r>
        <w:rPr>
          <w:color w:val="232323"/>
          <w:w w:val="105"/>
        </w:rPr>
        <w:t>degree</w:t>
      </w:r>
      <w:r>
        <w:rPr>
          <w:color w:val="232323"/>
          <w:spacing w:val="-31"/>
          <w:w w:val="105"/>
        </w:rPr>
        <w:t xml:space="preserve"> </w:t>
      </w:r>
      <w:r>
        <w:rPr>
          <w:color w:val="232323"/>
          <w:w w:val="105"/>
        </w:rPr>
        <w:t>in</w:t>
      </w:r>
      <w:r>
        <w:rPr>
          <w:color w:val="232323"/>
          <w:spacing w:val="-32"/>
          <w:w w:val="105"/>
        </w:rPr>
        <w:t xml:space="preserve"> </w:t>
      </w:r>
      <w:r>
        <w:rPr>
          <w:color w:val="232323"/>
          <w:w w:val="105"/>
        </w:rPr>
        <w:t>a</w:t>
      </w:r>
      <w:r>
        <w:rPr>
          <w:color w:val="232323"/>
          <w:spacing w:val="-31"/>
          <w:w w:val="105"/>
        </w:rPr>
        <w:t xml:space="preserve"> </w:t>
      </w:r>
      <w:r>
        <w:rPr>
          <w:color w:val="232323"/>
          <w:w w:val="105"/>
        </w:rPr>
        <w:t>major</w:t>
      </w:r>
      <w:r>
        <w:rPr>
          <w:color w:val="232323"/>
          <w:spacing w:val="-33"/>
          <w:w w:val="105"/>
        </w:rPr>
        <w:t xml:space="preserve"> </w:t>
      </w:r>
      <w:r>
        <w:rPr>
          <w:color w:val="232323"/>
          <w:w w:val="105"/>
        </w:rPr>
        <w:t>appropriate</w:t>
      </w:r>
      <w:r>
        <w:rPr>
          <w:color w:val="232323"/>
          <w:spacing w:val="-27"/>
          <w:w w:val="105"/>
        </w:rPr>
        <w:t xml:space="preserve"> </w:t>
      </w:r>
      <w:r>
        <w:rPr>
          <w:color w:val="232323"/>
          <w:w w:val="105"/>
        </w:rPr>
        <w:t>to</w:t>
      </w:r>
      <w:r>
        <w:rPr>
          <w:color w:val="232323"/>
          <w:spacing w:val="-21"/>
          <w:w w:val="105"/>
        </w:rPr>
        <w:t xml:space="preserve"> </w:t>
      </w:r>
      <w:r>
        <w:rPr>
          <w:color w:val="232323"/>
          <w:w w:val="105"/>
        </w:rPr>
        <w:t>the</w:t>
      </w:r>
      <w:r>
        <w:rPr>
          <w:color w:val="232323"/>
          <w:spacing w:val="-36"/>
          <w:w w:val="105"/>
        </w:rPr>
        <w:t xml:space="preserve"> </w:t>
      </w:r>
      <w:r>
        <w:rPr>
          <w:color w:val="232323"/>
          <w:w w:val="105"/>
        </w:rPr>
        <w:t>teaching field</w:t>
      </w:r>
      <w:r>
        <w:rPr>
          <w:color w:val="232323"/>
          <w:spacing w:val="-10"/>
          <w:w w:val="105"/>
        </w:rPr>
        <w:t xml:space="preserve"> </w:t>
      </w:r>
      <w:r>
        <w:rPr>
          <w:color w:val="232323"/>
          <w:w w:val="105"/>
        </w:rPr>
        <w:t>from</w:t>
      </w:r>
      <w:r>
        <w:rPr>
          <w:color w:val="232323"/>
          <w:spacing w:val="-9"/>
          <w:w w:val="105"/>
        </w:rPr>
        <w:t xml:space="preserve"> </w:t>
      </w:r>
      <w:r>
        <w:rPr>
          <w:color w:val="232323"/>
          <w:w w:val="105"/>
        </w:rPr>
        <w:t>a</w:t>
      </w:r>
      <w:r>
        <w:rPr>
          <w:color w:val="232323"/>
          <w:spacing w:val="2"/>
          <w:w w:val="105"/>
        </w:rPr>
        <w:t xml:space="preserve"> </w:t>
      </w:r>
      <w:r>
        <w:rPr>
          <w:color w:val="232323"/>
          <w:w w:val="105"/>
        </w:rPr>
        <w:t>regionally</w:t>
      </w:r>
      <w:r>
        <w:rPr>
          <w:color w:val="232323"/>
          <w:spacing w:val="-4"/>
          <w:w w:val="105"/>
        </w:rPr>
        <w:t xml:space="preserve"> </w:t>
      </w:r>
      <w:r>
        <w:rPr>
          <w:color w:val="232323"/>
          <w:w w:val="105"/>
        </w:rPr>
        <w:t>accredited</w:t>
      </w:r>
      <w:r>
        <w:rPr>
          <w:color w:val="232323"/>
          <w:spacing w:val="8"/>
          <w:w w:val="105"/>
        </w:rPr>
        <w:t xml:space="preserve"> </w:t>
      </w:r>
      <w:r>
        <w:rPr>
          <w:color w:val="232323"/>
          <w:w w:val="105"/>
        </w:rPr>
        <w:t>university</w:t>
      </w:r>
      <w:r>
        <w:rPr>
          <w:color w:val="424242"/>
          <w:w w:val="105"/>
        </w:rPr>
        <w:t>.</w:t>
      </w:r>
      <w:r>
        <w:rPr>
          <w:color w:val="424242"/>
          <w:spacing w:val="1"/>
          <w:w w:val="105"/>
        </w:rPr>
        <w:t xml:space="preserve"> </w:t>
      </w:r>
      <w:r>
        <w:rPr>
          <w:color w:val="232323"/>
          <w:w w:val="105"/>
        </w:rPr>
        <w:t>Exceptions</w:t>
      </w:r>
      <w:r>
        <w:rPr>
          <w:color w:val="232323"/>
          <w:spacing w:val="3"/>
          <w:w w:val="105"/>
        </w:rPr>
        <w:t xml:space="preserve"> </w:t>
      </w:r>
      <w:r>
        <w:rPr>
          <w:color w:val="232323"/>
          <w:w w:val="105"/>
        </w:rPr>
        <w:t>to</w:t>
      </w:r>
      <w:r>
        <w:rPr>
          <w:color w:val="232323"/>
          <w:spacing w:val="-15"/>
          <w:w w:val="105"/>
        </w:rPr>
        <w:t xml:space="preserve"> </w:t>
      </w:r>
      <w:r>
        <w:rPr>
          <w:color w:val="232323"/>
          <w:w w:val="105"/>
        </w:rPr>
        <w:t>the</w:t>
      </w:r>
      <w:r>
        <w:rPr>
          <w:color w:val="232323"/>
          <w:spacing w:val="-17"/>
          <w:w w:val="105"/>
        </w:rPr>
        <w:t xml:space="preserve"> </w:t>
      </w:r>
      <w:r>
        <w:rPr>
          <w:color w:val="232323"/>
          <w:w w:val="105"/>
        </w:rPr>
        <w:t>degree</w:t>
      </w:r>
      <w:r>
        <w:rPr>
          <w:color w:val="232323"/>
          <w:spacing w:val="-12"/>
          <w:w w:val="105"/>
        </w:rPr>
        <w:t xml:space="preserve"> </w:t>
      </w:r>
      <w:r>
        <w:rPr>
          <w:color w:val="232323"/>
          <w:w w:val="105"/>
        </w:rPr>
        <w:t>requirement</w:t>
      </w:r>
      <w:r>
        <w:rPr>
          <w:color w:val="232323"/>
          <w:spacing w:val="5"/>
          <w:w w:val="105"/>
        </w:rPr>
        <w:t xml:space="preserve"> </w:t>
      </w:r>
      <w:r>
        <w:rPr>
          <w:color w:val="232323"/>
          <w:w w:val="105"/>
        </w:rPr>
        <w:t>may</w:t>
      </w:r>
      <w:r>
        <w:rPr>
          <w:color w:val="232323"/>
          <w:spacing w:val="1"/>
          <w:w w:val="105"/>
        </w:rPr>
        <w:t xml:space="preserve"> </w:t>
      </w:r>
      <w:r>
        <w:rPr>
          <w:color w:val="232323"/>
          <w:w w:val="105"/>
        </w:rPr>
        <w:t>be</w:t>
      </w:r>
      <w:r>
        <w:rPr>
          <w:color w:val="232323"/>
          <w:spacing w:val="-4"/>
          <w:w w:val="105"/>
        </w:rPr>
        <w:t xml:space="preserve"> </w:t>
      </w:r>
      <w:r>
        <w:rPr>
          <w:color w:val="232323"/>
          <w:w w:val="105"/>
        </w:rPr>
        <w:t>made in the case of exceptional artistry and/or scholarship only if the appropriate college Promotion and</w:t>
      </w:r>
      <w:r>
        <w:rPr>
          <w:color w:val="232323"/>
          <w:spacing w:val="-4"/>
          <w:w w:val="105"/>
        </w:rPr>
        <w:t xml:space="preserve"> </w:t>
      </w:r>
      <w:r>
        <w:rPr>
          <w:color w:val="232323"/>
          <w:w w:val="105"/>
        </w:rPr>
        <w:t>Tenure</w:t>
      </w:r>
      <w:r>
        <w:rPr>
          <w:color w:val="232323"/>
          <w:spacing w:val="-10"/>
          <w:w w:val="105"/>
        </w:rPr>
        <w:t xml:space="preserve"> </w:t>
      </w:r>
      <w:r>
        <w:rPr>
          <w:color w:val="232323"/>
          <w:w w:val="105"/>
        </w:rPr>
        <w:t>committee</w:t>
      </w:r>
      <w:r>
        <w:rPr>
          <w:color w:val="232323"/>
          <w:spacing w:val="6"/>
          <w:w w:val="105"/>
        </w:rPr>
        <w:t xml:space="preserve"> </w:t>
      </w:r>
      <w:r>
        <w:rPr>
          <w:color w:val="232323"/>
          <w:w w:val="105"/>
        </w:rPr>
        <w:t>so</w:t>
      </w:r>
      <w:r>
        <w:rPr>
          <w:color w:val="232323"/>
          <w:spacing w:val="-16"/>
          <w:w w:val="105"/>
        </w:rPr>
        <w:t xml:space="preserve"> </w:t>
      </w:r>
      <w:r>
        <w:rPr>
          <w:color w:val="232323"/>
          <w:w w:val="105"/>
        </w:rPr>
        <w:t>recommends.</w:t>
      </w:r>
      <w:r>
        <w:rPr>
          <w:color w:val="232323"/>
          <w:spacing w:val="3"/>
          <w:w w:val="105"/>
        </w:rPr>
        <w:t xml:space="preserve"> </w:t>
      </w:r>
      <w:r>
        <w:rPr>
          <w:color w:val="232323"/>
          <w:w w:val="105"/>
        </w:rPr>
        <w:t>A</w:t>
      </w:r>
      <w:r>
        <w:rPr>
          <w:color w:val="232323"/>
          <w:spacing w:val="-1"/>
          <w:w w:val="105"/>
        </w:rPr>
        <w:t xml:space="preserve"> </w:t>
      </w:r>
      <w:r>
        <w:rPr>
          <w:color w:val="232323"/>
          <w:w w:val="105"/>
        </w:rPr>
        <w:t>candidate</w:t>
      </w:r>
      <w:r>
        <w:rPr>
          <w:color w:val="232323"/>
          <w:spacing w:val="9"/>
          <w:w w:val="105"/>
        </w:rPr>
        <w:t xml:space="preserve"> </w:t>
      </w:r>
      <w:r>
        <w:rPr>
          <w:color w:val="232323"/>
          <w:w w:val="105"/>
        </w:rPr>
        <w:t>must have</w:t>
      </w:r>
      <w:r>
        <w:rPr>
          <w:color w:val="232323"/>
          <w:spacing w:val="-9"/>
          <w:w w:val="105"/>
        </w:rPr>
        <w:t xml:space="preserve"> </w:t>
      </w:r>
      <w:r>
        <w:rPr>
          <w:color w:val="232323"/>
          <w:w w:val="105"/>
        </w:rPr>
        <w:t>had</w:t>
      </w:r>
      <w:r>
        <w:rPr>
          <w:color w:val="232323"/>
          <w:spacing w:val="-13"/>
          <w:w w:val="105"/>
        </w:rPr>
        <w:t xml:space="preserve"> </w:t>
      </w:r>
      <w:r>
        <w:rPr>
          <w:color w:val="232323"/>
          <w:w w:val="105"/>
        </w:rPr>
        <w:t>at</w:t>
      </w:r>
      <w:r>
        <w:rPr>
          <w:color w:val="232323"/>
          <w:spacing w:val="-13"/>
          <w:w w:val="105"/>
        </w:rPr>
        <w:t xml:space="preserve"> </w:t>
      </w:r>
      <w:r>
        <w:rPr>
          <w:color w:val="232323"/>
          <w:w w:val="105"/>
        </w:rPr>
        <w:t>least</w:t>
      </w:r>
      <w:r>
        <w:rPr>
          <w:color w:val="232323"/>
          <w:spacing w:val="-9"/>
          <w:w w:val="105"/>
        </w:rPr>
        <w:t xml:space="preserve"> </w:t>
      </w:r>
      <w:r>
        <w:rPr>
          <w:color w:val="232323"/>
          <w:w w:val="105"/>
        </w:rPr>
        <w:t>four</w:t>
      </w:r>
      <w:r>
        <w:rPr>
          <w:color w:val="232323"/>
          <w:spacing w:val="-9"/>
          <w:w w:val="105"/>
        </w:rPr>
        <w:t xml:space="preserve"> </w:t>
      </w:r>
      <w:r>
        <w:rPr>
          <w:color w:val="232323"/>
          <w:w w:val="105"/>
        </w:rPr>
        <w:t>years of</w:t>
      </w:r>
    </w:p>
    <w:p w14:paraId="60DD0750" w14:textId="7A1BD42C" w:rsidR="0051121F" w:rsidRDefault="00883EE4">
      <w:pPr>
        <w:pStyle w:val="BodyText"/>
        <w:spacing w:before="16" w:line="374" w:lineRule="auto"/>
        <w:ind w:left="116" w:right="84" w:firstLine="7"/>
      </w:pPr>
      <w:r>
        <w:rPr>
          <w:color w:val="232323"/>
          <w:w w:val="105"/>
        </w:rPr>
        <w:t xml:space="preserve">experience in the rank of associate professor at a regionally accredited college or university. Promotion and tenure may be awarded concurrently. A candidate must have demonstrated professional performance in </w:t>
      </w:r>
      <w:proofErr w:type="gramStart"/>
      <w:r>
        <w:rPr>
          <w:color w:val="232323"/>
          <w:w w:val="105"/>
        </w:rPr>
        <w:t>all of</w:t>
      </w:r>
      <w:proofErr w:type="gramEnd"/>
      <w:r>
        <w:rPr>
          <w:color w:val="232323"/>
          <w:w w:val="105"/>
        </w:rPr>
        <w:t xml:space="preserve"> his or her major areas of</w:t>
      </w:r>
      <w:r w:rsidR="00AE1C39">
        <w:rPr>
          <w:color w:val="232323"/>
          <w:w w:val="105"/>
        </w:rPr>
        <w:t xml:space="preserve"> </w:t>
      </w:r>
      <w:r>
        <w:rPr>
          <w:color w:val="232323"/>
          <w:w w:val="105"/>
        </w:rPr>
        <w:t>responsibility,</w:t>
      </w:r>
      <w:r>
        <w:rPr>
          <w:color w:val="232323"/>
          <w:w w:val="105"/>
        </w:rPr>
        <w:t xml:space="preserve"> and h</w:t>
      </w:r>
      <w:r>
        <w:rPr>
          <w:color w:val="424242"/>
          <w:w w:val="105"/>
        </w:rPr>
        <w:t xml:space="preserve">e </w:t>
      </w:r>
      <w:r>
        <w:rPr>
          <w:color w:val="232323"/>
          <w:w w:val="105"/>
        </w:rPr>
        <w:t>or she must have demonstrated exemplary performance in two or more such areas</w:t>
      </w:r>
      <w:r>
        <w:rPr>
          <w:color w:val="424242"/>
          <w:w w:val="105"/>
        </w:rPr>
        <w:t xml:space="preserve">, </w:t>
      </w:r>
      <w:r>
        <w:rPr>
          <w:color w:val="232323"/>
          <w:w w:val="105"/>
        </w:rPr>
        <w:t>including either teaching and advising or scholarly and creative activities.</w:t>
      </w:r>
    </w:p>
    <w:p w14:paraId="60DD0751" w14:textId="77777777" w:rsidR="0051121F" w:rsidRDefault="0051121F">
      <w:pPr>
        <w:pStyle w:val="BodyText"/>
        <w:rPr>
          <w:sz w:val="26"/>
        </w:rPr>
      </w:pPr>
    </w:p>
    <w:p w14:paraId="60DD0752" w14:textId="77777777" w:rsidR="0051121F" w:rsidRDefault="0051121F">
      <w:pPr>
        <w:pStyle w:val="BodyText"/>
        <w:rPr>
          <w:sz w:val="26"/>
        </w:rPr>
      </w:pPr>
    </w:p>
    <w:p w14:paraId="60DD0753" w14:textId="77777777" w:rsidR="0051121F" w:rsidRDefault="0051121F">
      <w:pPr>
        <w:pStyle w:val="BodyText"/>
        <w:rPr>
          <w:sz w:val="26"/>
        </w:rPr>
      </w:pPr>
    </w:p>
    <w:p w14:paraId="60DD0754" w14:textId="77777777" w:rsidR="0051121F" w:rsidRDefault="0051121F">
      <w:pPr>
        <w:pStyle w:val="BodyText"/>
        <w:rPr>
          <w:sz w:val="26"/>
        </w:rPr>
      </w:pPr>
    </w:p>
    <w:p w14:paraId="60DD0755" w14:textId="77777777" w:rsidR="0051121F" w:rsidRDefault="0051121F">
      <w:pPr>
        <w:pStyle w:val="BodyText"/>
        <w:rPr>
          <w:sz w:val="26"/>
        </w:rPr>
      </w:pPr>
    </w:p>
    <w:p w14:paraId="60DD0756" w14:textId="77777777" w:rsidR="0051121F" w:rsidRDefault="0051121F">
      <w:pPr>
        <w:pStyle w:val="BodyText"/>
        <w:rPr>
          <w:sz w:val="26"/>
        </w:rPr>
      </w:pPr>
    </w:p>
    <w:p w14:paraId="60DD0757" w14:textId="77777777" w:rsidR="0051121F" w:rsidRDefault="0051121F">
      <w:pPr>
        <w:pStyle w:val="BodyText"/>
        <w:rPr>
          <w:sz w:val="26"/>
        </w:rPr>
      </w:pPr>
    </w:p>
    <w:p w14:paraId="60DD0758" w14:textId="77777777" w:rsidR="0051121F" w:rsidRDefault="0051121F">
      <w:pPr>
        <w:pStyle w:val="BodyText"/>
        <w:rPr>
          <w:sz w:val="26"/>
        </w:rPr>
      </w:pPr>
    </w:p>
    <w:p w14:paraId="60DD075B" w14:textId="4B8815F8" w:rsidR="0051121F" w:rsidRDefault="0051121F" w:rsidP="0094366A">
      <w:pPr>
        <w:spacing w:before="1"/>
        <w:ind w:right="809"/>
        <w:rPr>
          <w:rFonts w:ascii="Courier New"/>
        </w:rPr>
        <w:sectPr w:rsidR="0051121F">
          <w:pgSz w:w="12240" w:h="15840"/>
          <w:pgMar w:top="1080" w:right="1620" w:bottom="0" w:left="1080" w:header="720" w:footer="720" w:gutter="0"/>
          <w:cols w:space="720"/>
        </w:sectPr>
      </w:pPr>
    </w:p>
    <w:p w14:paraId="60DD075C" w14:textId="77777777" w:rsidR="0051121F" w:rsidRDefault="00883EE4">
      <w:pPr>
        <w:pStyle w:val="Heading6"/>
        <w:spacing w:before="78"/>
        <w:ind w:left="2707" w:right="1561"/>
      </w:pPr>
      <w:r>
        <w:lastRenderedPageBreak/>
        <w:pict w14:anchorId="60DD1179">
          <v:line id="_x0000_s1264" style="position:absolute;left:0;text-align:left;z-index:251652096;mso-position-horizontal-relative:page;mso-position-vertical-relative:page" from="607.3pt,785.15pt" to="607.3pt,280.7pt" strokeweight=".5095mm">
            <w10:wrap anchorx="page" anchory="page"/>
          </v:line>
        </w:pict>
      </w:r>
      <w:r>
        <w:rPr>
          <w:color w:val="262626"/>
          <w:w w:val="105"/>
        </w:rPr>
        <w:t>ANNUAL CONSIDERATION FOR PROMOTION</w:t>
      </w:r>
    </w:p>
    <w:p w14:paraId="60DD075D" w14:textId="77777777" w:rsidR="0051121F" w:rsidRDefault="0051121F">
      <w:pPr>
        <w:pStyle w:val="BodyText"/>
        <w:spacing w:before="3"/>
        <w:rPr>
          <w:b/>
          <w:sz w:val="37"/>
        </w:rPr>
      </w:pPr>
    </w:p>
    <w:p w14:paraId="60DD075E" w14:textId="77777777" w:rsidR="0051121F" w:rsidRDefault="00883EE4">
      <w:pPr>
        <w:pStyle w:val="BodyText"/>
        <w:spacing w:line="369" w:lineRule="auto"/>
        <w:ind w:left="1241" w:right="301" w:firstLine="713"/>
      </w:pPr>
      <w:r>
        <w:rPr>
          <w:color w:val="262626"/>
          <w:w w:val="105"/>
        </w:rPr>
        <w:t xml:space="preserve">All persons with the rank of instructor, assistant professor or associate professor who teach in one academic year at least one class </w:t>
      </w:r>
      <w:r>
        <w:rPr>
          <w:rFonts w:ascii="Arial"/>
          <w:color w:val="262626"/>
          <w:w w:val="105"/>
          <w:sz w:val="24"/>
        </w:rPr>
        <w:t xml:space="preserve">in </w:t>
      </w:r>
      <w:r>
        <w:rPr>
          <w:color w:val="262626"/>
          <w:w w:val="105"/>
        </w:rPr>
        <w:t>the university and who are employed full-time are</w:t>
      </w:r>
      <w:r>
        <w:rPr>
          <w:color w:val="262626"/>
          <w:spacing w:val="6"/>
          <w:w w:val="105"/>
        </w:rPr>
        <w:t xml:space="preserve"> </w:t>
      </w:r>
      <w:r>
        <w:rPr>
          <w:color w:val="262626"/>
          <w:w w:val="105"/>
        </w:rPr>
        <w:t>entitled</w:t>
      </w:r>
      <w:r>
        <w:rPr>
          <w:color w:val="262626"/>
          <w:spacing w:val="-6"/>
          <w:w w:val="105"/>
        </w:rPr>
        <w:t xml:space="preserve"> </w:t>
      </w:r>
      <w:r>
        <w:rPr>
          <w:color w:val="262626"/>
          <w:w w:val="105"/>
        </w:rPr>
        <w:t>to</w:t>
      </w:r>
      <w:r>
        <w:rPr>
          <w:color w:val="262626"/>
          <w:spacing w:val="-19"/>
          <w:w w:val="105"/>
        </w:rPr>
        <w:t xml:space="preserve"> </w:t>
      </w:r>
      <w:r>
        <w:rPr>
          <w:color w:val="262626"/>
          <w:w w:val="105"/>
        </w:rPr>
        <w:t>annual</w:t>
      </w:r>
      <w:r>
        <w:rPr>
          <w:color w:val="262626"/>
          <w:spacing w:val="-10"/>
          <w:w w:val="105"/>
        </w:rPr>
        <w:t xml:space="preserve"> </w:t>
      </w:r>
      <w:r>
        <w:rPr>
          <w:color w:val="262626"/>
          <w:w w:val="105"/>
        </w:rPr>
        <w:t>consideration</w:t>
      </w:r>
      <w:r>
        <w:rPr>
          <w:color w:val="262626"/>
          <w:spacing w:val="-3"/>
          <w:w w:val="105"/>
        </w:rPr>
        <w:t xml:space="preserve"> </w:t>
      </w:r>
      <w:r>
        <w:rPr>
          <w:color w:val="262626"/>
          <w:w w:val="105"/>
        </w:rPr>
        <w:t>for</w:t>
      </w:r>
      <w:r>
        <w:rPr>
          <w:color w:val="262626"/>
          <w:spacing w:val="-20"/>
          <w:w w:val="105"/>
        </w:rPr>
        <w:t xml:space="preserve"> </w:t>
      </w:r>
      <w:r>
        <w:rPr>
          <w:color w:val="262626"/>
          <w:w w:val="105"/>
        </w:rPr>
        <w:t>promotion</w:t>
      </w:r>
      <w:r>
        <w:rPr>
          <w:color w:val="262626"/>
          <w:spacing w:val="-13"/>
          <w:w w:val="105"/>
        </w:rPr>
        <w:t xml:space="preserve"> </w:t>
      </w:r>
      <w:r>
        <w:rPr>
          <w:color w:val="262626"/>
          <w:w w:val="105"/>
        </w:rPr>
        <w:t>to</w:t>
      </w:r>
      <w:r>
        <w:rPr>
          <w:color w:val="262626"/>
          <w:spacing w:val="-4"/>
          <w:w w:val="105"/>
        </w:rPr>
        <w:t xml:space="preserve"> </w:t>
      </w:r>
      <w:r>
        <w:rPr>
          <w:color w:val="262626"/>
          <w:w w:val="105"/>
        </w:rPr>
        <w:t>a higher</w:t>
      </w:r>
      <w:r>
        <w:rPr>
          <w:color w:val="262626"/>
          <w:spacing w:val="-10"/>
          <w:w w:val="105"/>
        </w:rPr>
        <w:t xml:space="preserve"> </w:t>
      </w:r>
      <w:r>
        <w:rPr>
          <w:color w:val="262626"/>
          <w:w w:val="105"/>
        </w:rPr>
        <w:t>rank,</w:t>
      </w:r>
      <w:r>
        <w:rPr>
          <w:color w:val="262626"/>
          <w:spacing w:val="-10"/>
          <w:w w:val="105"/>
        </w:rPr>
        <w:t xml:space="preserve"> </w:t>
      </w:r>
      <w:proofErr w:type="gramStart"/>
      <w:r>
        <w:rPr>
          <w:color w:val="262626"/>
          <w:w w:val="105"/>
        </w:rPr>
        <w:t>provided that</w:t>
      </w:r>
      <w:proofErr w:type="gramEnd"/>
      <w:r>
        <w:rPr>
          <w:color w:val="262626"/>
          <w:spacing w:val="-8"/>
          <w:w w:val="105"/>
        </w:rPr>
        <w:t xml:space="preserve"> </w:t>
      </w:r>
      <w:r>
        <w:rPr>
          <w:color w:val="262626"/>
          <w:w w:val="105"/>
        </w:rPr>
        <w:t>they</w:t>
      </w:r>
      <w:r>
        <w:rPr>
          <w:color w:val="262626"/>
          <w:spacing w:val="-11"/>
          <w:w w:val="105"/>
        </w:rPr>
        <w:t xml:space="preserve"> </w:t>
      </w:r>
      <w:r>
        <w:rPr>
          <w:color w:val="262626"/>
          <w:w w:val="105"/>
        </w:rPr>
        <w:t>have</w:t>
      </w:r>
      <w:r>
        <w:rPr>
          <w:color w:val="262626"/>
          <w:spacing w:val="-15"/>
          <w:w w:val="105"/>
        </w:rPr>
        <w:t xml:space="preserve"> </w:t>
      </w:r>
      <w:r>
        <w:rPr>
          <w:color w:val="262626"/>
          <w:w w:val="105"/>
        </w:rPr>
        <w:t>met</w:t>
      </w:r>
    </w:p>
    <w:p w14:paraId="60DD075F" w14:textId="13A30DC5" w:rsidR="0051121F" w:rsidRDefault="00883EE4">
      <w:pPr>
        <w:pStyle w:val="BodyText"/>
        <w:spacing w:before="1" w:line="374" w:lineRule="auto"/>
        <w:ind w:left="1240" w:hanging="1"/>
      </w:pPr>
      <w:r>
        <w:rPr>
          <w:color w:val="262626"/>
          <w:w w:val="105"/>
        </w:rPr>
        <w:t>minimal</w:t>
      </w:r>
      <w:r>
        <w:rPr>
          <w:color w:val="262626"/>
          <w:spacing w:val="2"/>
          <w:w w:val="105"/>
        </w:rPr>
        <w:t xml:space="preserve"> </w:t>
      </w:r>
      <w:r>
        <w:rPr>
          <w:color w:val="262626"/>
          <w:w w:val="105"/>
        </w:rPr>
        <w:t>levels</w:t>
      </w:r>
      <w:r>
        <w:rPr>
          <w:color w:val="262626"/>
          <w:spacing w:val="-14"/>
          <w:w w:val="105"/>
        </w:rPr>
        <w:t xml:space="preserve"> </w:t>
      </w:r>
      <w:r>
        <w:rPr>
          <w:color w:val="262626"/>
          <w:w w:val="105"/>
        </w:rPr>
        <w:t>of</w:t>
      </w:r>
      <w:r>
        <w:rPr>
          <w:color w:val="262626"/>
          <w:spacing w:val="-5"/>
          <w:w w:val="105"/>
        </w:rPr>
        <w:t xml:space="preserve"> </w:t>
      </w:r>
      <w:r>
        <w:rPr>
          <w:color w:val="262626"/>
          <w:w w:val="105"/>
        </w:rPr>
        <w:t>education attainment</w:t>
      </w:r>
      <w:r>
        <w:rPr>
          <w:color w:val="262626"/>
          <w:spacing w:val="-3"/>
          <w:w w:val="105"/>
        </w:rPr>
        <w:t xml:space="preserve"> </w:t>
      </w:r>
      <w:r>
        <w:rPr>
          <w:color w:val="262626"/>
          <w:w w:val="105"/>
        </w:rPr>
        <w:t>and</w:t>
      </w:r>
      <w:r>
        <w:rPr>
          <w:color w:val="262626"/>
          <w:spacing w:val="4"/>
          <w:w w:val="105"/>
        </w:rPr>
        <w:t xml:space="preserve"> </w:t>
      </w:r>
      <w:r>
        <w:rPr>
          <w:color w:val="262626"/>
          <w:w w:val="105"/>
        </w:rPr>
        <w:t>years</w:t>
      </w:r>
      <w:r>
        <w:rPr>
          <w:color w:val="262626"/>
          <w:spacing w:val="-22"/>
          <w:w w:val="105"/>
        </w:rPr>
        <w:t xml:space="preserve"> </w:t>
      </w:r>
      <w:r>
        <w:rPr>
          <w:color w:val="262626"/>
          <w:w w:val="105"/>
        </w:rPr>
        <w:t>of</w:t>
      </w:r>
      <w:r>
        <w:rPr>
          <w:color w:val="262626"/>
          <w:spacing w:val="-18"/>
          <w:w w:val="105"/>
        </w:rPr>
        <w:t xml:space="preserve"> </w:t>
      </w:r>
      <w:r>
        <w:rPr>
          <w:color w:val="262626"/>
          <w:w w:val="105"/>
        </w:rPr>
        <w:t>faculty</w:t>
      </w:r>
      <w:r>
        <w:rPr>
          <w:color w:val="262626"/>
          <w:spacing w:val="-9"/>
          <w:w w:val="105"/>
        </w:rPr>
        <w:t xml:space="preserve"> </w:t>
      </w:r>
      <w:r>
        <w:rPr>
          <w:color w:val="262626"/>
          <w:w w:val="105"/>
        </w:rPr>
        <w:t>experience</w:t>
      </w:r>
      <w:r>
        <w:rPr>
          <w:color w:val="262626"/>
          <w:spacing w:val="-7"/>
          <w:w w:val="105"/>
        </w:rPr>
        <w:t xml:space="preserve"> </w:t>
      </w:r>
      <w:r>
        <w:rPr>
          <w:color w:val="262626"/>
          <w:w w:val="105"/>
        </w:rPr>
        <w:t>by</w:t>
      </w:r>
      <w:r>
        <w:rPr>
          <w:color w:val="262626"/>
          <w:spacing w:val="-2"/>
          <w:w w:val="105"/>
        </w:rPr>
        <w:t xml:space="preserve"> </w:t>
      </w:r>
      <w:r>
        <w:rPr>
          <w:color w:val="262626"/>
          <w:w w:val="105"/>
        </w:rPr>
        <w:t>the</w:t>
      </w:r>
      <w:r>
        <w:rPr>
          <w:color w:val="262626"/>
          <w:spacing w:val="-27"/>
          <w:w w:val="105"/>
        </w:rPr>
        <w:t xml:space="preserve"> </w:t>
      </w:r>
      <w:r>
        <w:rPr>
          <w:color w:val="262626"/>
          <w:w w:val="105"/>
        </w:rPr>
        <w:t>time</w:t>
      </w:r>
      <w:r>
        <w:rPr>
          <w:color w:val="262626"/>
          <w:spacing w:val="-23"/>
          <w:w w:val="105"/>
        </w:rPr>
        <w:t xml:space="preserve"> </w:t>
      </w:r>
      <w:r>
        <w:rPr>
          <w:color w:val="262626"/>
          <w:w w:val="105"/>
        </w:rPr>
        <w:t>the</w:t>
      </w:r>
      <w:r>
        <w:rPr>
          <w:color w:val="262626"/>
          <w:spacing w:val="-16"/>
          <w:w w:val="105"/>
        </w:rPr>
        <w:t xml:space="preserve"> </w:t>
      </w:r>
      <w:r>
        <w:rPr>
          <w:color w:val="262626"/>
          <w:w w:val="105"/>
        </w:rPr>
        <w:t xml:space="preserve">promotion would </w:t>
      </w:r>
      <w:r w:rsidR="008963DA">
        <w:rPr>
          <w:color w:val="262626"/>
          <w:w w:val="105"/>
        </w:rPr>
        <w:t>take</w:t>
      </w:r>
      <w:r>
        <w:rPr>
          <w:color w:val="262626"/>
          <w:spacing w:val="-22"/>
          <w:w w:val="105"/>
        </w:rPr>
        <w:t xml:space="preserve"> </w:t>
      </w:r>
      <w:r>
        <w:rPr>
          <w:color w:val="262626"/>
          <w:w w:val="105"/>
        </w:rPr>
        <w:t>effect.</w:t>
      </w:r>
    </w:p>
    <w:p w14:paraId="60DD0760" w14:textId="77777777" w:rsidR="0051121F" w:rsidRDefault="0051121F">
      <w:pPr>
        <w:pStyle w:val="BodyText"/>
        <w:spacing w:before="10"/>
        <w:rPr>
          <w:sz w:val="24"/>
        </w:rPr>
      </w:pPr>
    </w:p>
    <w:p w14:paraId="60DD0761" w14:textId="77777777" w:rsidR="0051121F" w:rsidRDefault="00883EE4">
      <w:pPr>
        <w:pStyle w:val="Heading6"/>
        <w:spacing w:before="1"/>
        <w:ind w:left="2703" w:right="1561"/>
      </w:pPr>
      <w:r>
        <w:rPr>
          <w:color w:val="262626"/>
          <w:w w:val="105"/>
        </w:rPr>
        <w:t>CRITERIA FOR A RECOMMENDATION FOR TENURE</w:t>
      </w:r>
    </w:p>
    <w:p w14:paraId="60DD0762" w14:textId="77777777" w:rsidR="0051121F" w:rsidRDefault="0051121F">
      <w:pPr>
        <w:pStyle w:val="BodyText"/>
        <w:spacing w:before="3"/>
        <w:rPr>
          <w:b/>
          <w:sz w:val="29"/>
        </w:rPr>
      </w:pPr>
    </w:p>
    <w:p w14:paraId="60DD0763" w14:textId="1C3CFDD8" w:rsidR="0051121F" w:rsidRDefault="00883EE4">
      <w:pPr>
        <w:pStyle w:val="BodyText"/>
        <w:spacing w:before="91" w:line="372" w:lineRule="auto"/>
        <w:ind w:left="1226" w:right="156" w:firstLine="728"/>
      </w:pPr>
      <w:r>
        <w:rPr>
          <w:color w:val="262626"/>
          <w:w w:val="105"/>
        </w:rPr>
        <w:t>A candidate must have earned the master</w:t>
      </w:r>
      <w:r>
        <w:rPr>
          <w:color w:val="424242"/>
          <w:w w:val="105"/>
        </w:rPr>
        <w:t xml:space="preserve">' </w:t>
      </w:r>
      <w:r>
        <w:rPr>
          <w:color w:val="262626"/>
          <w:w w:val="105"/>
        </w:rPr>
        <w:t xml:space="preserve">s degree at a regionally accredited college or university, with a major appropriate to the teaching field, and at least thirty semester hours </w:t>
      </w:r>
      <w:r>
        <w:rPr>
          <w:rFonts w:ascii="Arial"/>
          <w:color w:val="262626"/>
          <w:w w:val="105"/>
          <w:sz w:val="24"/>
        </w:rPr>
        <w:t xml:space="preserve">in </w:t>
      </w:r>
      <w:r>
        <w:rPr>
          <w:color w:val="262626"/>
          <w:w w:val="105"/>
        </w:rPr>
        <w:t>courses appropriate to the teaching field beyond the master's degree t</w:t>
      </w:r>
      <w:r>
        <w:rPr>
          <w:color w:val="262626"/>
          <w:w w:val="105"/>
        </w:rPr>
        <w:t xml:space="preserve">oward the terminal degree. A candidate without an appropriate terminal degree must have had at least seven </w:t>
      </w:r>
      <w:r w:rsidR="008963DA">
        <w:rPr>
          <w:color w:val="262626"/>
          <w:w w:val="105"/>
        </w:rPr>
        <w:t>year</w:t>
      </w:r>
      <w:r w:rsidR="008963DA">
        <w:rPr>
          <w:color w:val="424242"/>
          <w:w w:val="105"/>
        </w:rPr>
        <w:t>s’</w:t>
      </w:r>
      <w:r w:rsidR="008963DA">
        <w:rPr>
          <w:color w:val="262626"/>
          <w:w w:val="105"/>
        </w:rPr>
        <w:t xml:space="preserve"> experience</w:t>
      </w:r>
      <w:r>
        <w:rPr>
          <w:color w:val="262626"/>
          <w:w w:val="105"/>
        </w:rPr>
        <w:t xml:space="preserve"> as a full-time faculty member, of which at least four years must be at the assistant professor rank at a regionally accredited colle</w:t>
      </w:r>
      <w:r>
        <w:rPr>
          <w:color w:val="262626"/>
          <w:w w:val="105"/>
        </w:rPr>
        <w:t>ge or university, or other experience deemed as equivalent by the dean of the college. A candidate with an earned terminal degree with a major appropriate to the teaching field must have had at least four years of experience at the rank of</w:t>
      </w:r>
    </w:p>
    <w:p w14:paraId="60DD0764" w14:textId="753B3254" w:rsidR="0051121F" w:rsidRDefault="00883EE4">
      <w:pPr>
        <w:pStyle w:val="BodyText"/>
        <w:spacing w:before="8" w:line="261" w:lineRule="exact"/>
        <w:ind w:left="1226"/>
      </w:pPr>
      <w:r>
        <w:rPr>
          <w:color w:val="262626"/>
          <w:w w:val="105"/>
        </w:rPr>
        <w:t>assistant</w:t>
      </w:r>
      <w:r>
        <w:rPr>
          <w:color w:val="262626"/>
          <w:spacing w:val="-10"/>
          <w:w w:val="105"/>
        </w:rPr>
        <w:t xml:space="preserve"> </w:t>
      </w:r>
      <w:r>
        <w:rPr>
          <w:color w:val="262626"/>
          <w:w w:val="105"/>
        </w:rPr>
        <w:t>profes</w:t>
      </w:r>
      <w:r>
        <w:rPr>
          <w:color w:val="262626"/>
          <w:w w:val="105"/>
        </w:rPr>
        <w:t>sor</w:t>
      </w:r>
      <w:r>
        <w:rPr>
          <w:color w:val="262626"/>
          <w:spacing w:val="-7"/>
          <w:w w:val="105"/>
        </w:rPr>
        <w:t xml:space="preserve"> </w:t>
      </w:r>
      <w:r>
        <w:rPr>
          <w:color w:val="262626"/>
          <w:w w:val="105"/>
        </w:rPr>
        <w:t>as</w:t>
      </w:r>
      <w:r>
        <w:rPr>
          <w:color w:val="262626"/>
          <w:spacing w:val="-4"/>
          <w:w w:val="105"/>
        </w:rPr>
        <w:t xml:space="preserve"> </w:t>
      </w:r>
      <w:r>
        <w:rPr>
          <w:color w:val="262626"/>
          <w:w w:val="105"/>
        </w:rPr>
        <w:t>a</w:t>
      </w:r>
      <w:r>
        <w:rPr>
          <w:color w:val="262626"/>
          <w:spacing w:val="-13"/>
          <w:w w:val="105"/>
        </w:rPr>
        <w:t xml:space="preserve"> </w:t>
      </w:r>
      <w:r>
        <w:rPr>
          <w:color w:val="262626"/>
          <w:spacing w:val="-8"/>
          <w:w w:val="105"/>
        </w:rPr>
        <w:t>full-t</w:t>
      </w:r>
      <w:r>
        <w:rPr>
          <w:color w:val="262626"/>
          <w:spacing w:val="-7"/>
          <w:w w:val="105"/>
        </w:rPr>
        <w:t>ime</w:t>
      </w:r>
      <w:r>
        <w:rPr>
          <w:color w:val="6D6D6D"/>
          <w:spacing w:val="-7"/>
          <w:w w:val="105"/>
        </w:rPr>
        <w:t>-</w:t>
      </w:r>
      <w:r>
        <w:rPr>
          <w:color w:val="262626"/>
          <w:spacing w:val="-7"/>
          <w:w w:val="105"/>
        </w:rPr>
        <w:t>faculty</w:t>
      </w:r>
      <w:r>
        <w:rPr>
          <w:color w:val="262626"/>
          <w:spacing w:val="-9"/>
          <w:w w:val="105"/>
        </w:rPr>
        <w:t xml:space="preserve"> </w:t>
      </w:r>
      <w:r>
        <w:rPr>
          <w:color w:val="262626"/>
          <w:w w:val="105"/>
        </w:rPr>
        <w:t>member</w:t>
      </w:r>
      <w:r>
        <w:rPr>
          <w:color w:val="262626"/>
          <w:spacing w:val="-6"/>
          <w:w w:val="105"/>
        </w:rPr>
        <w:t xml:space="preserve"> </w:t>
      </w:r>
      <w:r>
        <w:rPr>
          <w:color w:val="262626"/>
          <w:w w:val="105"/>
        </w:rPr>
        <w:t>at</w:t>
      </w:r>
      <w:r>
        <w:rPr>
          <w:color w:val="262626"/>
          <w:spacing w:val="-19"/>
          <w:w w:val="105"/>
        </w:rPr>
        <w:t xml:space="preserve"> </w:t>
      </w:r>
      <w:r>
        <w:rPr>
          <w:color w:val="262626"/>
          <w:w w:val="105"/>
        </w:rPr>
        <w:t>a</w:t>
      </w:r>
      <w:r>
        <w:rPr>
          <w:color w:val="262626"/>
          <w:spacing w:val="-10"/>
          <w:w w:val="105"/>
        </w:rPr>
        <w:t xml:space="preserve"> </w:t>
      </w:r>
      <w:r>
        <w:rPr>
          <w:color w:val="262626"/>
          <w:w w:val="105"/>
        </w:rPr>
        <w:t>regionally</w:t>
      </w:r>
      <w:r>
        <w:rPr>
          <w:color w:val="262626"/>
          <w:spacing w:val="2"/>
          <w:w w:val="105"/>
        </w:rPr>
        <w:t xml:space="preserve"> </w:t>
      </w:r>
      <w:r>
        <w:rPr>
          <w:color w:val="262626"/>
          <w:w w:val="105"/>
        </w:rPr>
        <w:t>accredited</w:t>
      </w:r>
      <w:r>
        <w:rPr>
          <w:color w:val="262626"/>
          <w:spacing w:val="10"/>
          <w:w w:val="105"/>
        </w:rPr>
        <w:t xml:space="preserve"> </w:t>
      </w:r>
      <w:r>
        <w:rPr>
          <w:color w:val="262626"/>
          <w:w w:val="105"/>
        </w:rPr>
        <w:t>college</w:t>
      </w:r>
      <w:r>
        <w:rPr>
          <w:color w:val="262626"/>
          <w:spacing w:val="-2"/>
          <w:w w:val="105"/>
        </w:rPr>
        <w:t xml:space="preserve"> </w:t>
      </w:r>
      <w:r>
        <w:rPr>
          <w:color w:val="262626"/>
          <w:w w:val="105"/>
        </w:rPr>
        <w:t>or</w:t>
      </w:r>
      <w:r>
        <w:rPr>
          <w:color w:val="262626"/>
          <w:spacing w:val="-11"/>
          <w:w w:val="105"/>
        </w:rPr>
        <w:t xml:space="preserve"> </w:t>
      </w:r>
      <w:r>
        <w:rPr>
          <w:color w:val="262626"/>
          <w:w w:val="105"/>
        </w:rPr>
        <w:t>university</w:t>
      </w:r>
    </w:p>
    <w:p w14:paraId="60DD0765" w14:textId="77777777" w:rsidR="0051121F" w:rsidRDefault="00883EE4">
      <w:pPr>
        <w:spacing w:line="168" w:lineRule="exact"/>
        <w:ind w:left="98"/>
        <w:rPr>
          <w:b/>
          <w:sz w:val="17"/>
        </w:rPr>
      </w:pPr>
      <w:r>
        <w:rPr>
          <w:b/>
          <w:color w:val="C1C1C1"/>
          <w:w w:val="106"/>
          <w:sz w:val="17"/>
        </w:rPr>
        <w:t>t</w:t>
      </w:r>
    </w:p>
    <w:p w14:paraId="60DD0766" w14:textId="18A7A076" w:rsidR="0051121F" w:rsidRDefault="00883EE4">
      <w:pPr>
        <w:pStyle w:val="BodyText"/>
        <w:spacing w:line="240" w:lineRule="exact"/>
        <w:ind w:left="1226"/>
      </w:pPr>
      <w:r>
        <w:rPr>
          <w:color w:val="262626"/>
          <w:w w:val="105"/>
        </w:rPr>
        <w:t>or</w:t>
      </w:r>
      <w:r>
        <w:rPr>
          <w:color w:val="262626"/>
          <w:spacing w:val="-6"/>
          <w:w w:val="105"/>
        </w:rPr>
        <w:t xml:space="preserve"> </w:t>
      </w:r>
      <w:r>
        <w:rPr>
          <w:color w:val="262626"/>
          <w:w w:val="105"/>
        </w:rPr>
        <w:t>other</w:t>
      </w:r>
      <w:r>
        <w:rPr>
          <w:color w:val="262626"/>
          <w:spacing w:val="-21"/>
          <w:w w:val="105"/>
        </w:rPr>
        <w:t xml:space="preserve"> </w:t>
      </w:r>
      <w:r>
        <w:rPr>
          <w:color w:val="262626"/>
          <w:w w:val="105"/>
        </w:rPr>
        <w:t>experience</w:t>
      </w:r>
      <w:r>
        <w:rPr>
          <w:color w:val="262626"/>
          <w:spacing w:val="-14"/>
          <w:w w:val="105"/>
        </w:rPr>
        <w:t xml:space="preserve"> </w:t>
      </w:r>
      <w:r>
        <w:rPr>
          <w:color w:val="262626"/>
          <w:w w:val="105"/>
        </w:rPr>
        <w:t>deemed</w:t>
      </w:r>
      <w:r>
        <w:rPr>
          <w:color w:val="262626"/>
          <w:spacing w:val="-7"/>
          <w:w w:val="105"/>
        </w:rPr>
        <w:t xml:space="preserve"> </w:t>
      </w:r>
      <w:r>
        <w:rPr>
          <w:color w:val="262626"/>
          <w:w w:val="105"/>
        </w:rPr>
        <w:t>as</w:t>
      </w:r>
      <w:r>
        <w:rPr>
          <w:color w:val="262626"/>
          <w:spacing w:val="-8"/>
          <w:w w:val="105"/>
        </w:rPr>
        <w:t xml:space="preserve"> </w:t>
      </w:r>
      <w:r>
        <w:rPr>
          <w:color w:val="262626"/>
          <w:w w:val="105"/>
        </w:rPr>
        <w:t>e</w:t>
      </w:r>
      <w:r>
        <w:rPr>
          <w:color w:val="262626"/>
          <w:w w:val="105"/>
        </w:rPr>
        <w:t>quivalent</w:t>
      </w:r>
      <w:r>
        <w:rPr>
          <w:color w:val="262626"/>
          <w:spacing w:val="2"/>
          <w:w w:val="105"/>
        </w:rPr>
        <w:t xml:space="preserve"> </w:t>
      </w:r>
      <w:r>
        <w:rPr>
          <w:color w:val="262626"/>
          <w:w w:val="105"/>
        </w:rPr>
        <w:t>by</w:t>
      </w:r>
      <w:r>
        <w:rPr>
          <w:color w:val="262626"/>
          <w:spacing w:val="-16"/>
          <w:w w:val="105"/>
        </w:rPr>
        <w:t xml:space="preserve"> </w:t>
      </w:r>
      <w:r>
        <w:rPr>
          <w:color w:val="262626"/>
          <w:w w:val="105"/>
        </w:rPr>
        <w:t>the</w:t>
      </w:r>
      <w:r>
        <w:rPr>
          <w:color w:val="262626"/>
          <w:spacing w:val="-24"/>
          <w:w w:val="105"/>
        </w:rPr>
        <w:t xml:space="preserve"> </w:t>
      </w:r>
      <w:r>
        <w:rPr>
          <w:color w:val="262626"/>
          <w:w w:val="105"/>
        </w:rPr>
        <w:t>dean</w:t>
      </w:r>
      <w:r>
        <w:rPr>
          <w:color w:val="262626"/>
          <w:spacing w:val="-17"/>
          <w:w w:val="105"/>
        </w:rPr>
        <w:t xml:space="preserve"> </w:t>
      </w:r>
      <w:r>
        <w:rPr>
          <w:color w:val="262626"/>
          <w:w w:val="105"/>
        </w:rPr>
        <w:t>of</w:t>
      </w:r>
      <w:r>
        <w:rPr>
          <w:color w:val="262626"/>
          <w:spacing w:val="2"/>
          <w:w w:val="105"/>
        </w:rPr>
        <w:t xml:space="preserve"> </w:t>
      </w:r>
      <w:r>
        <w:rPr>
          <w:color w:val="262626"/>
          <w:w w:val="105"/>
        </w:rPr>
        <w:t>the</w:t>
      </w:r>
      <w:r>
        <w:rPr>
          <w:color w:val="262626"/>
          <w:spacing w:val="-18"/>
          <w:w w:val="105"/>
        </w:rPr>
        <w:t xml:space="preserve"> </w:t>
      </w:r>
      <w:r>
        <w:rPr>
          <w:color w:val="262626"/>
          <w:spacing w:val="-5"/>
          <w:w w:val="105"/>
        </w:rPr>
        <w:t>college</w:t>
      </w:r>
      <w:r>
        <w:rPr>
          <w:color w:val="050505"/>
          <w:spacing w:val="-5"/>
          <w:w w:val="105"/>
        </w:rPr>
        <w:t>.</w:t>
      </w:r>
      <w:r>
        <w:rPr>
          <w:color w:val="050505"/>
          <w:spacing w:val="-17"/>
          <w:w w:val="105"/>
        </w:rPr>
        <w:t xml:space="preserve"> </w:t>
      </w:r>
      <w:r>
        <w:rPr>
          <w:color w:val="262626"/>
          <w:w w:val="105"/>
        </w:rPr>
        <w:t>Promotion</w:t>
      </w:r>
      <w:r>
        <w:rPr>
          <w:color w:val="262626"/>
          <w:spacing w:val="-12"/>
          <w:w w:val="105"/>
        </w:rPr>
        <w:t xml:space="preserve"> </w:t>
      </w:r>
      <w:r>
        <w:rPr>
          <w:color w:val="262626"/>
          <w:w w:val="105"/>
        </w:rPr>
        <w:t>and</w:t>
      </w:r>
      <w:r>
        <w:rPr>
          <w:color w:val="262626"/>
          <w:spacing w:val="-20"/>
          <w:w w:val="105"/>
        </w:rPr>
        <w:t xml:space="preserve"> </w:t>
      </w:r>
      <w:r>
        <w:rPr>
          <w:color w:val="262626"/>
          <w:w w:val="105"/>
        </w:rPr>
        <w:t>tenure</w:t>
      </w:r>
      <w:r>
        <w:rPr>
          <w:color w:val="262626"/>
          <w:spacing w:val="-16"/>
          <w:w w:val="105"/>
        </w:rPr>
        <w:t xml:space="preserve"> </w:t>
      </w:r>
      <w:r>
        <w:rPr>
          <w:color w:val="262626"/>
          <w:w w:val="105"/>
        </w:rPr>
        <w:t>may</w:t>
      </w:r>
    </w:p>
    <w:p w14:paraId="60DD0767" w14:textId="71C387BC" w:rsidR="0051121F" w:rsidRDefault="00883EE4">
      <w:pPr>
        <w:pStyle w:val="BodyText"/>
        <w:spacing w:before="147" w:line="367" w:lineRule="auto"/>
        <w:ind w:left="1212" w:firstLine="8"/>
      </w:pPr>
      <w:r>
        <w:rPr>
          <w:color w:val="262626"/>
          <w:w w:val="105"/>
        </w:rPr>
        <w:t>be awarded conc</w:t>
      </w:r>
      <w:r>
        <w:rPr>
          <w:color w:val="262626"/>
          <w:spacing w:val="-5"/>
          <w:w w:val="105"/>
        </w:rPr>
        <w:t>urrently</w:t>
      </w:r>
      <w:r>
        <w:rPr>
          <w:color w:val="050505"/>
          <w:spacing w:val="-5"/>
          <w:w w:val="105"/>
        </w:rPr>
        <w:t xml:space="preserve">. </w:t>
      </w:r>
      <w:r>
        <w:rPr>
          <w:color w:val="262626"/>
          <w:w w:val="105"/>
        </w:rPr>
        <w:t xml:space="preserve">A candidate must have demonstrated professional performance and achievement </w:t>
      </w:r>
      <w:r>
        <w:rPr>
          <w:rFonts w:ascii="Arial"/>
          <w:color w:val="262626"/>
          <w:w w:val="105"/>
          <w:sz w:val="24"/>
        </w:rPr>
        <w:t xml:space="preserve">in </w:t>
      </w:r>
      <w:proofErr w:type="gramStart"/>
      <w:r>
        <w:rPr>
          <w:color w:val="262626"/>
          <w:w w:val="105"/>
        </w:rPr>
        <w:t>all of</w:t>
      </w:r>
      <w:proofErr w:type="gramEnd"/>
      <w:r>
        <w:rPr>
          <w:color w:val="262626"/>
          <w:w w:val="105"/>
        </w:rPr>
        <w:t xml:space="preserve"> his or her major areas of </w:t>
      </w:r>
      <w:r>
        <w:rPr>
          <w:color w:val="262626"/>
          <w:spacing w:val="-3"/>
          <w:w w:val="105"/>
        </w:rPr>
        <w:t>responsibility</w:t>
      </w:r>
      <w:r>
        <w:rPr>
          <w:color w:val="424242"/>
          <w:spacing w:val="-3"/>
          <w:w w:val="105"/>
        </w:rPr>
        <w:t xml:space="preserve">, </w:t>
      </w:r>
      <w:r>
        <w:rPr>
          <w:color w:val="262626"/>
          <w:w w:val="105"/>
        </w:rPr>
        <w:t>and he or she must have demonstrated</w:t>
      </w:r>
      <w:r>
        <w:rPr>
          <w:color w:val="262626"/>
          <w:spacing w:val="-8"/>
          <w:w w:val="105"/>
        </w:rPr>
        <w:t xml:space="preserve"> </w:t>
      </w:r>
      <w:r>
        <w:rPr>
          <w:color w:val="262626"/>
          <w:w w:val="105"/>
        </w:rPr>
        <w:t>exemplary</w:t>
      </w:r>
      <w:r>
        <w:rPr>
          <w:color w:val="262626"/>
          <w:spacing w:val="-7"/>
          <w:w w:val="105"/>
        </w:rPr>
        <w:t xml:space="preserve"> </w:t>
      </w:r>
      <w:r>
        <w:rPr>
          <w:color w:val="262626"/>
          <w:w w:val="105"/>
        </w:rPr>
        <w:t>performance</w:t>
      </w:r>
      <w:r>
        <w:rPr>
          <w:color w:val="262626"/>
          <w:spacing w:val="-13"/>
          <w:w w:val="105"/>
        </w:rPr>
        <w:t xml:space="preserve"> </w:t>
      </w:r>
      <w:r>
        <w:rPr>
          <w:color w:val="262626"/>
          <w:w w:val="105"/>
        </w:rPr>
        <w:t>in</w:t>
      </w:r>
      <w:r>
        <w:rPr>
          <w:color w:val="262626"/>
          <w:spacing w:val="-16"/>
          <w:w w:val="105"/>
        </w:rPr>
        <w:t xml:space="preserve"> </w:t>
      </w:r>
      <w:r>
        <w:rPr>
          <w:color w:val="262626"/>
          <w:w w:val="105"/>
        </w:rPr>
        <w:t>either</w:t>
      </w:r>
      <w:r>
        <w:rPr>
          <w:color w:val="262626"/>
          <w:spacing w:val="-15"/>
          <w:w w:val="105"/>
        </w:rPr>
        <w:t xml:space="preserve"> </w:t>
      </w:r>
      <w:r>
        <w:rPr>
          <w:color w:val="262626"/>
          <w:w w:val="105"/>
        </w:rPr>
        <w:t>teaching</w:t>
      </w:r>
      <w:r>
        <w:rPr>
          <w:color w:val="262626"/>
          <w:spacing w:val="-15"/>
          <w:w w:val="105"/>
        </w:rPr>
        <w:t xml:space="preserve"> </w:t>
      </w:r>
      <w:r>
        <w:rPr>
          <w:color w:val="262626"/>
          <w:w w:val="105"/>
        </w:rPr>
        <w:t>and</w:t>
      </w:r>
      <w:r>
        <w:rPr>
          <w:color w:val="262626"/>
          <w:spacing w:val="-16"/>
          <w:w w:val="105"/>
        </w:rPr>
        <w:t xml:space="preserve"> </w:t>
      </w:r>
      <w:r>
        <w:rPr>
          <w:color w:val="262626"/>
          <w:w w:val="105"/>
        </w:rPr>
        <w:t>advising</w:t>
      </w:r>
      <w:r>
        <w:rPr>
          <w:color w:val="262626"/>
          <w:spacing w:val="-16"/>
          <w:w w:val="105"/>
        </w:rPr>
        <w:t xml:space="preserve"> </w:t>
      </w:r>
      <w:r>
        <w:rPr>
          <w:color w:val="262626"/>
          <w:w w:val="105"/>
        </w:rPr>
        <w:t>or</w:t>
      </w:r>
      <w:r>
        <w:rPr>
          <w:color w:val="262626"/>
          <w:spacing w:val="6"/>
          <w:w w:val="105"/>
        </w:rPr>
        <w:t xml:space="preserve"> </w:t>
      </w:r>
      <w:r>
        <w:rPr>
          <w:color w:val="262626"/>
          <w:w w:val="105"/>
        </w:rPr>
        <w:t>in</w:t>
      </w:r>
      <w:r>
        <w:rPr>
          <w:color w:val="262626"/>
          <w:spacing w:val="-15"/>
          <w:w w:val="105"/>
        </w:rPr>
        <w:t xml:space="preserve"> </w:t>
      </w:r>
      <w:r>
        <w:rPr>
          <w:color w:val="262626"/>
          <w:w w:val="105"/>
        </w:rPr>
        <w:t>scholarly</w:t>
      </w:r>
      <w:r>
        <w:rPr>
          <w:color w:val="262626"/>
          <w:spacing w:val="-9"/>
          <w:w w:val="105"/>
        </w:rPr>
        <w:t xml:space="preserve"> </w:t>
      </w:r>
      <w:r>
        <w:rPr>
          <w:color w:val="262626"/>
          <w:w w:val="105"/>
        </w:rPr>
        <w:t>and</w:t>
      </w:r>
      <w:r>
        <w:rPr>
          <w:color w:val="262626"/>
          <w:spacing w:val="-23"/>
          <w:w w:val="105"/>
        </w:rPr>
        <w:t xml:space="preserve"> </w:t>
      </w:r>
      <w:r>
        <w:rPr>
          <w:color w:val="262626"/>
          <w:w w:val="105"/>
        </w:rPr>
        <w:t>creative activities.</w:t>
      </w:r>
    </w:p>
    <w:p w14:paraId="60DD0768" w14:textId="77777777" w:rsidR="0051121F" w:rsidRDefault="0051121F">
      <w:pPr>
        <w:pStyle w:val="BodyText"/>
        <w:rPr>
          <w:sz w:val="26"/>
        </w:rPr>
      </w:pPr>
    </w:p>
    <w:p w14:paraId="60DD0769" w14:textId="77777777" w:rsidR="0051121F" w:rsidRDefault="0051121F">
      <w:pPr>
        <w:pStyle w:val="BodyText"/>
        <w:rPr>
          <w:sz w:val="26"/>
        </w:rPr>
      </w:pPr>
    </w:p>
    <w:p w14:paraId="60DD076A" w14:textId="77777777" w:rsidR="0051121F" w:rsidRDefault="0051121F">
      <w:pPr>
        <w:pStyle w:val="BodyText"/>
        <w:rPr>
          <w:sz w:val="26"/>
        </w:rPr>
      </w:pPr>
    </w:p>
    <w:p w14:paraId="60DD076B" w14:textId="77777777" w:rsidR="0051121F" w:rsidRDefault="0051121F">
      <w:pPr>
        <w:pStyle w:val="BodyText"/>
        <w:rPr>
          <w:sz w:val="26"/>
        </w:rPr>
      </w:pPr>
    </w:p>
    <w:p w14:paraId="60DD076C" w14:textId="77777777" w:rsidR="0051121F" w:rsidRDefault="0051121F">
      <w:pPr>
        <w:pStyle w:val="BodyText"/>
        <w:rPr>
          <w:sz w:val="26"/>
        </w:rPr>
      </w:pPr>
    </w:p>
    <w:p w14:paraId="60DD076D" w14:textId="77777777" w:rsidR="0051121F" w:rsidRDefault="0051121F">
      <w:pPr>
        <w:pStyle w:val="BodyText"/>
        <w:rPr>
          <w:sz w:val="26"/>
        </w:rPr>
      </w:pPr>
    </w:p>
    <w:p w14:paraId="60DD076E" w14:textId="77777777" w:rsidR="0051121F" w:rsidRDefault="0051121F">
      <w:pPr>
        <w:pStyle w:val="BodyText"/>
        <w:rPr>
          <w:sz w:val="26"/>
        </w:rPr>
      </w:pPr>
    </w:p>
    <w:p w14:paraId="60DD076F" w14:textId="77777777" w:rsidR="0051121F" w:rsidRDefault="0051121F">
      <w:pPr>
        <w:pStyle w:val="BodyText"/>
        <w:rPr>
          <w:sz w:val="26"/>
        </w:rPr>
      </w:pPr>
    </w:p>
    <w:p w14:paraId="60DD0770" w14:textId="77777777" w:rsidR="0051121F" w:rsidRDefault="0051121F">
      <w:pPr>
        <w:pStyle w:val="BodyText"/>
        <w:rPr>
          <w:sz w:val="26"/>
        </w:rPr>
      </w:pPr>
    </w:p>
    <w:p w14:paraId="60DD0771" w14:textId="77777777" w:rsidR="0051121F" w:rsidRDefault="0051121F">
      <w:pPr>
        <w:pStyle w:val="BodyText"/>
        <w:rPr>
          <w:sz w:val="26"/>
        </w:rPr>
      </w:pPr>
    </w:p>
    <w:p w14:paraId="60DD0772" w14:textId="77777777" w:rsidR="0051121F" w:rsidRDefault="0051121F">
      <w:pPr>
        <w:pStyle w:val="BodyText"/>
        <w:rPr>
          <w:sz w:val="26"/>
        </w:rPr>
      </w:pPr>
    </w:p>
    <w:p w14:paraId="60DD0773" w14:textId="77777777" w:rsidR="0051121F" w:rsidRDefault="0051121F">
      <w:pPr>
        <w:pStyle w:val="BodyText"/>
        <w:rPr>
          <w:sz w:val="26"/>
        </w:rPr>
      </w:pPr>
    </w:p>
    <w:p w14:paraId="60DD0776" w14:textId="230436BC" w:rsidR="0051121F" w:rsidRDefault="0051121F" w:rsidP="0094366A">
      <w:pPr>
        <w:ind w:right="1561"/>
        <w:rPr>
          <w:rFonts w:ascii="Arial"/>
          <w:sz w:val="18"/>
        </w:rPr>
        <w:sectPr w:rsidR="0051121F">
          <w:pgSz w:w="12240" w:h="15840"/>
          <w:pgMar w:top="1160" w:right="1580" w:bottom="0" w:left="0" w:header="720" w:footer="720" w:gutter="0"/>
          <w:cols w:space="720"/>
        </w:sectPr>
      </w:pPr>
    </w:p>
    <w:p w14:paraId="60DD0777" w14:textId="77777777" w:rsidR="0051121F" w:rsidRDefault="00883EE4">
      <w:pPr>
        <w:pStyle w:val="Heading6"/>
        <w:spacing w:before="60"/>
        <w:ind w:right="1561"/>
      </w:pPr>
      <w:r>
        <w:lastRenderedPageBreak/>
        <w:pict w14:anchorId="60DD117A">
          <v:line id="_x0000_s1263" style="position:absolute;left:0;text-align:left;z-index:251653120;mso-position-horizontal-relative:page;mso-position-vertical-relative:page" from="605.15pt,789.45pt" to="605.15pt,288.5pt" strokeweight=".50919mm">
            <w10:wrap anchorx="page" anchory="page"/>
          </v:line>
        </w:pict>
      </w:r>
      <w:r>
        <w:rPr>
          <w:color w:val="1D1D1D"/>
          <w:w w:val="105"/>
        </w:rPr>
        <w:t>EVALUATIVE RATINGS: WHAT THE NUMBERS MEAN</w:t>
      </w:r>
    </w:p>
    <w:p w14:paraId="60DD0778" w14:textId="77777777" w:rsidR="0051121F" w:rsidRDefault="0051121F">
      <w:pPr>
        <w:pStyle w:val="BodyText"/>
        <w:spacing w:before="3"/>
        <w:rPr>
          <w:b/>
          <w:sz w:val="37"/>
        </w:rPr>
      </w:pPr>
    </w:p>
    <w:p w14:paraId="60DD0779" w14:textId="77777777" w:rsidR="0051121F" w:rsidRDefault="00883EE4">
      <w:pPr>
        <w:ind w:left="2744" w:right="1561"/>
        <w:jc w:val="center"/>
        <w:rPr>
          <w:b/>
          <w:sz w:val="23"/>
        </w:rPr>
      </w:pPr>
      <w:r>
        <w:rPr>
          <w:b/>
          <w:color w:val="1D1D1D"/>
          <w:w w:val="105"/>
          <w:sz w:val="23"/>
        </w:rPr>
        <w:t>Exemplary (3.51-4)</w:t>
      </w:r>
    </w:p>
    <w:p w14:paraId="60DD077A" w14:textId="77777777" w:rsidR="0051121F" w:rsidRDefault="0051121F">
      <w:pPr>
        <w:pStyle w:val="BodyText"/>
        <w:spacing w:before="2"/>
        <w:rPr>
          <w:b/>
          <w:sz w:val="37"/>
        </w:rPr>
      </w:pPr>
    </w:p>
    <w:p w14:paraId="60DD077B" w14:textId="15A56E3F" w:rsidR="0051121F" w:rsidRDefault="00883EE4">
      <w:pPr>
        <w:pStyle w:val="BodyText"/>
        <w:spacing w:line="369" w:lineRule="auto"/>
        <w:ind w:left="1212" w:firstLine="741"/>
      </w:pPr>
      <w:r>
        <w:rPr>
          <w:color w:val="1D1D1D"/>
          <w:w w:val="105"/>
        </w:rPr>
        <w:t>A rating of Exemplary is accorded to work that exceeds expectations as stated in the job description and/or planning page.</w:t>
      </w:r>
      <w:r w:rsidR="008963DA">
        <w:rPr>
          <w:color w:val="1D1D1D"/>
          <w:w w:val="105"/>
        </w:rPr>
        <w:t xml:space="preserve">  An</w:t>
      </w:r>
      <w:r>
        <w:rPr>
          <w:rFonts w:ascii="Arial"/>
          <w:color w:val="1D1D1D"/>
          <w:w w:val="105"/>
          <w:sz w:val="24"/>
        </w:rPr>
        <w:t xml:space="preserve"> </w:t>
      </w:r>
      <w:r>
        <w:rPr>
          <w:color w:val="1D1D1D"/>
          <w:w w:val="105"/>
        </w:rPr>
        <w:t>exemplary rating represents work that in one or more aspects serves as a model for the activity</w:t>
      </w:r>
      <w:r>
        <w:rPr>
          <w:color w:val="494949"/>
          <w:w w:val="105"/>
        </w:rPr>
        <w:t xml:space="preserve">. </w:t>
      </w:r>
      <w:r>
        <w:rPr>
          <w:color w:val="1D1D1D"/>
          <w:w w:val="105"/>
        </w:rPr>
        <w:t>This rating may be achieved throu</w:t>
      </w:r>
      <w:r>
        <w:rPr>
          <w:color w:val="1D1D1D"/>
          <w:w w:val="105"/>
        </w:rPr>
        <w:t xml:space="preserve">gh the quality of the guidelines or procedures that guide teaching activities, highly successful student outcomes, work that supports the growth or development of the </w:t>
      </w:r>
      <w:r w:rsidR="00D94103">
        <w:rPr>
          <w:color w:val="1D1D1D"/>
          <w:w w:val="105"/>
        </w:rPr>
        <w:t>School</w:t>
      </w:r>
      <w:r>
        <w:rPr>
          <w:color w:val="1D1D1D"/>
          <w:w w:val="105"/>
        </w:rPr>
        <w:t xml:space="preserve"> </w:t>
      </w:r>
      <w:r>
        <w:rPr>
          <w:color w:val="1D1D1D"/>
          <w:w w:val="105"/>
          <w:sz w:val="24"/>
        </w:rPr>
        <w:t xml:space="preserve">in </w:t>
      </w:r>
      <w:r>
        <w:rPr>
          <w:color w:val="1D1D1D"/>
          <w:w w:val="105"/>
        </w:rPr>
        <w:t>an exceptional way, or work that demonstrates the highest standards of prof</w:t>
      </w:r>
      <w:r>
        <w:rPr>
          <w:color w:val="1D1D1D"/>
          <w:w w:val="105"/>
        </w:rPr>
        <w:t>essionalism in dealings with students or colleagues</w:t>
      </w:r>
      <w:r>
        <w:rPr>
          <w:color w:val="030303"/>
          <w:w w:val="105"/>
        </w:rPr>
        <w:t>.</w:t>
      </w:r>
    </w:p>
    <w:p w14:paraId="60DD077C" w14:textId="4748FEAD" w:rsidR="0051121F" w:rsidRDefault="00883EE4">
      <w:pPr>
        <w:pStyle w:val="BodyText"/>
        <w:spacing w:before="17" w:line="367" w:lineRule="auto"/>
        <w:ind w:left="1204" w:firstLine="1"/>
      </w:pPr>
      <w:r>
        <w:rPr>
          <w:color w:val="1D1D1D"/>
          <w:w w:val="105"/>
        </w:rPr>
        <w:t xml:space="preserve">This rating may also reflect significant leadership in </w:t>
      </w:r>
      <w:r w:rsidR="00D94103">
        <w:rPr>
          <w:color w:val="1D1D1D"/>
          <w:w w:val="105"/>
        </w:rPr>
        <w:t>School</w:t>
      </w:r>
      <w:r>
        <w:rPr>
          <w:color w:val="1D1D1D"/>
          <w:w w:val="105"/>
        </w:rPr>
        <w:t xml:space="preserve"> activities or notable success in another area of activity or responsibility</w:t>
      </w:r>
      <w:r>
        <w:rPr>
          <w:color w:val="494949"/>
          <w:w w:val="105"/>
        </w:rPr>
        <w:t>.</w:t>
      </w:r>
    </w:p>
    <w:p w14:paraId="60DD077D" w14:textId="77777777" w:rsidR="0051121F" w:rsidRDefault="0051121F">
      <w:pPr>
        <w:pStyle w:val="BodyText"/>
        <w:spacing w:before="7"/>
        <w:rPr>
          <w:sz w:val="25"/>
        </w:rPr>
      </w:pPr>
    </w:p>
    <w:p w14:paraId="60DD077E" w14:textId="77777777" w:rsidR="0051121F" w:rsidRDefault="00883EE4">
      <w:pPr>
        <w:pStyle w:val="Heading6"/>
        <w:ind w:left="2713" w:right="1561"/>
      </w:pPr>
      <w:r>
        <w:rPr>
          <w:color w:val="1D1D1D"/>
          <w:w w:val="105"/>
        </w:rPr>
        <w:t>Professional (2.51-3.50)</w:t>
      </w:r>
    </w:p>
    <w:p w14:paraId="60DD077F" w14:textId="77777777" w:rsidR="0051121F" w:rsidRDefault="0051121F">
      <w:pPr>
        <w:pStyle w:val="BodyText"/>
        <w:spacing w:before="2"/>
        <w:rPr>
          <w:b/>
          <w:sz w:val="37"/>
        </w:rPr>
      </w:pPr>
    </w:p>
    <w:p w14:paraId="60DD0780" w14:textId="3C0A151C" w:rsidR="0051121F" w:rsidRDefault="00883EE4">
      <w:pPr>
        <w:pStyle w:val="BodyText"/>
        <w:spacing w:line="372" w:lineRule="auto"/>
        <w:ind w:left="1175" w:firstLine="395"/>
      </w:pPr>
      <w:r>
        <w:rPr>
          <w:color w:val="1D1D1D"/>
          <w:w w:val="105"/>
        </w:rPr>
        <w:t xml:space="preserve">A rating of Professional is accorded to work that fulfills all expectations as stated in the job description and/or planning page. A professional rating signifies that a faculty member is doing everything asked by the job and is a productive, contributing </w:t>
      </w:r>
      <w:r>
        <w:rPr>
          <w:color w:val="1D1D1D"/>
          <w:w w:val="105"/>
        </w:rPr>
        <w:t>member to the life of the depa!1ment. Professional work fulfills all expectations as stated in the job description and/or planning page and clearly implements guidelines or procedures that yi</w:t>
      </w:r>
      <w:r w:rsidR="00B14B85">
        <w:rPr>
          <w:color w:val="1D1D1D"/>
          <w:w w:val="105"/>
        </w:rPr>
        <w:t>el</w:t>
      </w:r>
      <w:r>
        <w:rPr>
          <w:color w:val="1D1D1D"/>
          <w:w w:val="105"/>
        </w:rPr>
        <w:t>d successful student outcomes. This rating is given for work tha</w:t>
      </w:r>
      <w:r>
        <w:rPr>
          <w:color w:val="1D1D1D"/>
          <w:w w:val="105"/>
        </w:rPr>
        <w:t xml:space="preserve">t supports the growth and development of the </w:t>
      </w:r>
      <w:r w:rsidR="00D94103">
        <w:rPr>
          <w:color w:val="1D1D1D"/>
          <w:w w:val="105"/>
        </w:rPr>
        <w:t>School</w:t>
      </w:r>
      <w:r>
        <w:rPr>
          <w:color w:val="1D1D1D"/>
          <w:w w:val="105"/>
        </w:rPr>
        <w:t xml:space="preserve"> in a consistent, effective manner or that documents success in a particular responsibility or activity.</w:t>
      </w:r>
    </w:p>
    <w:p w14:paraId="60DD0781" w14:textId="77777777" w:rsidR="0051121F" w:rsidRDefault="0051121F">
      <w:pPr>
        <w:pStyle w:val="BodyText"/>
        <w:spacing w:before="11"/>
        <w:rPr>
          <w:sz w:val="25"/>
        </w:rPr>
      </w:pPr>
    </w:p>
    <w:p w14:paraId="60DD0782" w14:textId="77777777" w:rsidR="0051121F" w:rsidRDefault="00883EE4">
      <w:pPr>
        <w:pStyle w:val="Heading6"/>
        <w:ind w:left="2644" w:right="1561"/>
      </w:pPr>
      <w:r>
        <w:rPr>
          <w:color w:val="1D1D1D"/>
          <w:w w:val="105"/>
        </w:rPr>
        <w:t>Needs Improvement (1.51-2.50)</w:t>
      </w:r>
    </w:p>
    <w:p w14:paraId="60DD0783" w14:textId="77777777" w:rsidR="0051121F" w:rsidRDefault="0051121F">
      <w:pPr>
        <w:pStyle w:val="BodyText"/>
        <w:spacing w:before="2"/>
        <w:rPr>
          <w:b/>
          <w:sz w:val="37"/>
        </w:rPr>
      </w:pPr>
    </w:p>
    <w:p w14:paraId="60DD0785" w14:textId="4122CD49" w:rsidR="0051121F" w:rsidRPr="0094366A" w:rsidRDefault="00883EE4" w:rsidP="0094366A">
      <w:pPr>
        <w:pStyle w:val="BodyText"/>
        <w:spacing w:before="1" w:line="376" w:lineRule="auto"/>
        <w:ind w:left="1146" w:right="156" w:firstLine="388"/>
      </w:pPr>
      <w:r>
        <w:rPr>
          <w:color w:val="1D1D1D"/>
          <w:w w:val="105"/>
        </w:rPr>
        <w:t xml:space="preserve">A rating of Needs Improvement is accorded to work that fails to </w:t>
      </w:r>
      <w:r>
        <w:rPr>
          <w:color w:val="1D1D1D"/>
          <w:w w:val="105"/>
        </w:rPr>
        <w:t>fulfill one or more expectations as stated in the job description and/or planning page</w:t>
      </w:r>
      <w:r>
        <w:rPr>
          <w:color w:val="494949"/>
          <w:w w:val="105"/>
        </w:rPr>
        <w:t xml:space="preserve">. </w:t>
      </w:r>
      <w:r>
        <w:rPr>
          <w:color w:val="1D1D1D"/>
          <w:w w:val="105"/>
        </w:rPr>
        <w:t xml:space="preserve">A rating of Needs Improvement suggests that work is deficient in one or more areas, but that remediation may lead to a more positive rating in a subsequent evaluation. </w:t>
      </w:r>
      <w:r>
        <w:rPr>
          <w:color w:val="1D1D1D"/>
          <w:w w:val="105"/>
        </w:rPr>
        <w:t>Receipt of a rating of Needs Improvement indicates the need for collaboration with the Supervisor to develop a plan to address the area(s) of deficiency. This rating is given for work that fails to achieve consistent, successful student outcomes or that fa</w:t>
      </w:r>
      <w:r>
        <w:rPr>
          <w:color w:val="1D1D1D"/>
          <w:w w:val="105"/>
        </w:rPr>
        <w:t xml:space="preserve">ils to contribute to </w:t>
      </w:r>
      <w:r w:rsidR="00D94103">
        <w:rPr>
          <w:color w:val="1D1D1D"/>
          <w:w w:val="105"/>
        </w:rPr>
        <w:t>School</w:t>
      </w:r>
      <w:r>
        <w:rPr>
          <w:color w:val="1D1D1D"/>
          <w:w w:val="105"/>
        </w:rPr>
        <w:t xml:space="preserve"> goals or standards of professionalism with colleagues or students.</w:t>
      </w:r>
    </w:p>
    <w:p w14:paraId="60DD0786" w14:textId="77777777" w:rsidR="0051121F" w:rsidRDefault="0051121F">
      <w:pPr>
        <w:jc w:val="center"/>
        <w:rPr>
          <w:sz w:val="20"/>
        </w:rPr>
        <w:sectPr w:rsidR="0051121F">
          <w:pgSz w:w="12240" w:h="15840"/>
          <w:pgMar w:top="1160" w:right="1580" w:bottom="0" w:left="0" w:header="720" w:footer="720" w:gutter="0"/>
          <w:cols w:space="720"/>
        </w:sectPr>
      </w:pPr>
    </w:p>
    <w:p w14:paraId="60DD0787" w14:textId="77777777" w:rsidR="0051121F" w:rsidRDefault="00883EE4">
      <w:pPr>
        <w:pStyle w:val="Heading6"/>
        <w:spacing w:before="79"/>
        <w:ind w:right="1409"/>
      </w:pPr>
      <w:r>
        <w:lastRenderedPageBreak/>
        <w:pict w14:anchorId="60DD117B">
          <v:shape id="_x0000_s1262" style="position:absolute;left:0;text-align:left;margin-left:601.55pt;margin-top:3.95pt;width:2.2pt;height:480.6pt;z-index:251654144;mso-position-horizontal-relative:page;mso-position-vertical-relative:page" coordorigin="12031,79" coordsize="44,9612" o:spt="100" adj="0,,0" path="m12060,15789r,-2567m12103,13186r,-7026e" filled="f" strokeweight=".50906mm">
            <v:stroke joinstyle="round"/>
            <v:formulas/>
            <v:path arrowok="t" o:connecttype="segments"/>
            <w10:wrap anchorx="page" anchory="page"/>
          </v:shape>
        </w:pict>
      </w:r>
      <w:r>
        <w:rPr>
          <w:color w:val="1F1F1F"/>
          <w:w w:val="105"/>
        </w:rPr>
        <w:t>Unacceptable (1-1.50)</w:t>
      </w:r>
    </w:p>
    <w:p w14:paraId="60DD0788" w14:textId="77777777" w:rsidR="0051121F" w:rsidRDefault="0051121F">
      <w:pPr>
        <w:pStyle w:val="BodyText"/>
        <w:spacing w:before="2"/>
        <w:rPr>
          <w:b/>
          <w:sz w:val="37"/>
        </w:rPr>
      </w:pPr>
    </w:p>
    <w:p w14:paraId="60DD0789" w14:textId="77777777" w:rsidR="0051121F" w:rsidRDefault="00883EE4">
      <w:pPr>
        <w:pStyle w:val="BodyText"/>
        <w:spacing w:line="374" w:lineRule="auto"/>
        <w:ind w:left="1275" w:right="36" w:firstLine="389"/>
      </w:pPr>
      <w:r>
        <w:rPr>
          <w:color w:val="1F1F1F"/>
          <w:w w:val="105"/>
        </w:rPr>
        <w:t>A rating of Unacceptable is accorded to work that fails to fulfill multiple expectations as stated in the job description and/or planning page. An Unacceptable rating suggests fundamental flaws in the approach to or implementation of job performance strate</w:t>
      </w:r>
      <w:r>
        <w:rPr>
          <w:color w:val="1F1F1F"/>
          <w:w w:val="105"/>
        </w:rPr>
        <w:t xml:space="preserve">gies. A significant reordering of priorities and/or procedures may be necessary or, in rare cases, a reassignment of responsibilities. Receipt of an Unacceptable rating indicates the need for consultation with the Supervisor. This rating may be given to a </w:t>
      </w:r>
      <w:r>
        <w:rPr>
          <w:color w:val="1F1F1F"/>
          <w:w w:val="105"/>
        </w:rPr>
        <w:t>faculty member who fails to implement clear guidelines or procedures, fails to achieve successful, consistent student outcomes, or fails to work professionally and positively with colleagues or students.</w:t>
      </w:r>
    </w:p>
    <w:p w14:paraId="60DD078A" w14:textId="77777777" w:rsidR="0051121F" w:rsidRDefault="0051121F">
      <w:pPr>
        <w:pStyle w:val="BodyText"/>
        <w:spacing w:before="4"/>
        <w:rPr>
          <w:sz w:val="25"/>
        </w:rPr>
      </w:pPr>
    </w:p>
    <w:p w14:paraId="60DD078B" w14:textId="59A93DAC" w:rsidR="0051121F" w:rsidRDefault="000E34E0">
      <w:pPr>
        <w:pStyle w:val="Heading6"/>
        <w:spacing w:line="628" w:lineRule="auto"/>
        <w:ind w:left="4354" w:right="3099"/>
      </w:pPr>
      <w:r>
        <w:pict w14:anchorId="60DD117C">
          <v:shape id="_x0000_s1261" type="#_x0000_t202" style="position:absolute;left:0;text-align:left;margin-left:385.2pt;margin-top:2.3pt;width:185.3pt;height:25.55pt;z-index:-251682816;mso-position-horizontal-relative:page" filled="f" stroked="f">
            <v:textbox inset="0,0,0,0">
              <w:txbxContent>
                <w:p w14:paraId="60DD11D9" w14:textId="32EFAE65" w:rsidR="0051121F" w:rsidRDefault="0051121F">
                  <w:pPr>
                    <w:tabs>
                      <w:tab w:val="left" w:pos="1661"/>
                      <w:tab w:val="left" w:pos="2525"/>
                      <w:tab w:val="left" w:pos="3224"/>
                    </w:tabs>
                    <w:spacing w:line="510" w:lineRule="exact"/>
                    <w:rPr>
                      <w:sz w:val="46"/>
                    </w:rPr>
                  </w:pPr>
                </w:p>
              </w:txbxContent>
            </v:textbox>
            <w10:wrap anchorx="page"/>
          </v:shape>
        </w:pict>
      </w:r>
      <w:r w:rsidR="00883EE4">
        <w:rPr>
          <w:color w:val="1F1F1F"/>
        </w:rPr>
        <w:t xml:space="preserve">EVALUATIVE CATEGORIES </w:t>
      </w:r>
      <w:r w:rsidR="00883EE4">
        <w:rPr>
          <w:color w:val="1F1F1F"/>
          <w:w w:val="105"/>
        </w:rPr>
        <w:t>TEACHING AND ADVISING</w:t>
      </w:r>
    </w:p>
    <w:p w14:paraId="60DD078C" w14:textId="16979358" w:rsidR="0051121F" w:rsidRDefault="00883EE4">
      <w:pPr>
        <w:pStyle w:val="BodyText"/>
        <w:spacing w:line="243" w:lineRule="exact"/>
        <w:ind w:left="1964"/>
      </w:pPr>
      <w:r>
        <w:rPr>
          <w:color w:val="1F1F1F"/>
          <w:w w:val="105"/>
        </w:rPr>
        <w:t xml:space="preserve">In the </w:t>
      </w:r>
      <w:r w:rsidR="00C037B5">
        <w:rPr>
          <w:color w:val="1F1F1F"/>
          <w:w w:val="105"/>
        </w:rPr>
        <w:t>School of Music</w:t>
      </w:r>
      <w:r>
        <w:rPr>
          <w:color w:val="1F1F1F"/>
          <w:w w:val="105"/>
        </w:rPr>
        <w:t>, teaching is conducted primarily through the areas of</w:t>
      </w:r>
    </w:p>
    <w:p w14:paraId="60DD078D" w14:textId="2C1848E1" w:rsidR="0051121F" w:rsidRDefault="00883EE4">
      <w:pPr>
        <w:pStyle w:val="BodyText"/>
        <w:tabs>
          <w:tab w:val="left" w:pos="1254"/>
        </w:tabs>
        <w:spacing w:before="33" w:line="418" w:lineRule="exact"/>
        <w:ind w:left="1240" w:right="301" w:hanging="1112"/>
      </w:pPr>
      <w:r>
        <w:rPr>
          <w:rFonts w:ascii="Arial" w:hAnsi="Arial"/>
          <w:color w:val="C6C6C6"/>
          <w:w w:val="105"/>
          <w:position w:val="11"/>
          <w:sz w:val="29"/>
        </w:rPr>
        <w:tab/>
      </w:r>
      <w:r>
        <w:rPr>
          <w:rFonts w:ascii="Arial" w:hAnsi="Arial"/>
          <w:color w:val="C6C6C6"/>
          <w:w w:val="105"/>
          <w:position w:val="11"/>
          <w:sz w:val="29"/>
        </w:rPr>
        <w:tab/>
      </w:r>
      <w:r>
        <w:rPr>
          <w:color w:val="1F1F1F"/>
          <w:w w:val="105"/>
        </w:rPr>
        <w:t>classroom instruction</w:t>
      </w:r>
      <w:r>
        <w:rPr>
          <w:color w:val="3F3F3F"/>
          <w:w w:val="105"/>
        </w:rPr>
        <w:t xml:space="preserve">, </w:t>
      </w:r>
      <w:r>
        <w:rPr>
          <w:color w:val="1F1F1F"/>
          <w:w w:val="105"/>
        </w:rPr>
        <w:t>applied instruction, and ensemble leadership. Teaching is assessed according</w:t>
      </w:r>
      <w:r>
        <w:rPr>
          <w:color w:val="1F1F1F"/>
          <w:spacing w:val="-4"/>
          <w:w w:val="105"/>
        </w:rPr>
        <w:t xml:space="preserve"> </w:t>
      </w:r>
      <w:r>
        <w:rPr>
          <w:color w:val="1F1F1F"/>
          <w:w w:val="105"/>
        </w:rPr>
        <w:t>to</w:t>
      </w:r>
      <w:r>
        <w:rPr>
          <w:color w:val="1F1F1F"/>
          <w:spacing w:val="-9"/>
          <w:w w:val="105"/>
        </w:rPr>
        <w:t xml:space="preserve"> </w:t>
      </w:r>
      <w:r>
        <w:rPr>
          <w:color w:val="1F1F1F"/>
          <w:w w:val="105"/>
        </w:rPr>
        <w:t>the</w:t>
      </w:r>
      <w:r>
        <w:rPr>
          <w:color w:val="1F1F1F"/>
          <w:spacing w:val="-10"/>
          <w:w w:val="105"/>
        </w:rPr>
        <w:t xml:space="preserve"> </w:t>
      </w:r>
      <w:r>
        <w:rPr>
          <w:color w:val="1F1F1F"/>
          <w:w w:val="105"/>
        </w:rPr>
        <w:t>effectiveness</w:t>
      </w:r>
      <w:r>
        <w:rPr>
          <w:color w:val="1F1F1F"/>
          <w:spacing w:val="8"/>
          <w:w w:val="105"/>
        </w:rPr>
        <w:t xml:space="preserve"> </w:t>
      </w:r>
      <w:r>
        <w:rPr>
          <w:color w:val="1F1F1F"/>
          <w:w w:val="105"/>
        </w:rPr>
        <w:t>and</w:t>
      </w:r>
      <w:r>
        <w:rPr>
          <w:color w:val="1F1F1F"/>
          <w:spacing w:val="-17"/>
          <w:w w:val="105"/>
        </w:rPr>
        <w:t xml:space="preserve"> </w:t>
      </w:r>
      <w:r>
        <w:rPr>
          <w:color w:val="1F1F1F"/>
          <w:w w:val="105"/>
        </w:rPr>
        <w:t>appropriateness</w:t>
      </w:r>
      <w:r>
        <w:rPr>
          <w:color w:val="1F1F1F"/>
          <w:spacing w:val="-29"/>
          <w:w w:val="105"/>
        </w:rPr>
        <w:t xml:space="preserve"> </w:t>
      </w:r>
      <w:r>
        <w:rPr>
          <w:color w:val="1F1F1F"/>
          <w:w w:val="105"/>
        </w:rPr>
        <w:t>of</w:t>
      </w:r>
      <w:r>
        <w:rPr>
          <w:color w:val="1F1F1F"/>
          <w:spacing w:val="-8"/>
          <w:w w:val="105"/>
        </w:rPr>
        <w:t xml:space="preserve"> </w:t>
      </w:r>
      <w:r>
        <w:rPr>
          <w:color w:val="1F1F1F"/>
          <w:w w:val="105"/>
        </w:rPr>
        <w:t>course</w:t>
      </w:r>
      <w:r>
        <w:rPr>
          <w:color w:val="1F1F1F"/>
          <w:spacing w:val="-1"/>
          <w:w w:val="105"/>
        </w:rPr>
        <w:t xml:space="preserve"> </w:t>
      </w:r>
      <w:r>
        <w:rPr>
          <w:color w:val="1F1F1F"/>
          <w:w w:val="105"/>
        </w:rPr>
        <w:t>design,</w:t>
      </w:r>
      <w:r>
        <w:rPr>
          <w:color w:val="1F1F1F"/>
          <w:spacing w:val="-10"/>
          <w:w w:val="105"/>
        </w:rPr>
        <w:t xml:space="preserve"> </w:t>
      </w:r>
      <w:r>
        <w:rPr>
          <w:color w:val="1F1F1F"/>
          <w:w w:val="105"/>
        </w:rPr>
        <w:t>through</w:t>
      </w:r>
      <w:r>
        <w:rPr>
          <w:color w:val="1F1F1F"/>
          <w:spacing w:val="-13"/>
          <w:w w:val="105"/>
        </w:rPr>
        <w:t xml:space="preserve"> </w:t>
      </w:r>
      <w:r>
        <w:rPr>
          <w:color w:val="1F1F1F"/>
          <w:w w:val="105"/>
        </w:rPr>
        <w:t>peer</w:t>
      </w:r>
      <w:r>
        <w:rPr>
          <w:color w:val="1F1F1F"/>
          <w:spacing w:val="-7"/>
          <w:w w:val="105"/>
        </w:rPr>
        <w:t xml:space="preserve"> </w:t>
      </w:r>
      <w:r>
        <w:rPr>
          <w:color w:val="1F1F1F"/>
          <w:w w:val="105"/>
        </w:rPr>
        <w:t>observation,</w:t>
      </w:r>
    </w:p>
    <w:p w14:paraId="34C043E0" w14:textId="588A63D3" w:rsidR="00107053" w:rsidRDefault="00883EE4">
      <w:pPr>
        <w:pStyle w:val="BodyText"/>
        <w:tabs>
          <w:tab w:val="left" w:pos="5237"/>
          <w:tab w:val="left" w:pos="5590"/>
        </w:tabs>
        <w:spacing w:before="136" w:after="5" w:line="218" w:lineRule="auto"/>
        <w:ind w:left="1232" w:right="301" w:firstLine="8"/>
        <w:rPr>
          <w:color w:val="1F1F1F"/>
        </w:rPr>
      </w:pPr>
      <w:r>
        <w:pict w14:anchorId="60DD117D">
          <v:shape id="_x0000_s1260" type="#_x0000_t202" style="position:absolute;left:0;text-align:left;margin-left:247.35pt;margin-top:6.5pt;width:14.5pt;height:12.8pt;z-index:-251683840;mso-position-horizontal-relative:page" filled="f" stroked="f">
            <v:textbox inset="0,0,0,0">
              <w:txbxContent>
                <w:p w14:paraId="60DD11DA" w14:textId="77777777" w:rsidR="0051121F" w:rsidRDefault="00883EE4">
                  <w:pPr>
                    <w:pStyle w:val="BodyText"/>
                    <w:spacing w:line="255" w:lineRule="exact"/>
                  </w:pPr>
                  <w:r>
                    <w:rPr>
                      <w:color w:val="1F1F1F"/>
                      <w:w w:val="70"/>
                    </w:rPr>
                    <w:t>com</w:t>
                  </w:r>
                </w:p>
              </w:txbxContent>
            </v:textbox>
            <w10:wrap anchorx="page"/>
          </v:shape>
        </w:pict>
      </w:r>
      <w:r>
        <w:rPr>
          <w:color w:val="1F1F1F"/>
          <w:spacing w:val="-6"/>
        </w:rPr>
        <w:t>and</w:t>
      </w:r>
      <w:r w:rsidR="003F2F00">
        <w:rPr>
          <w:rFonts w:ascii="Arial"/>
          <w:color w:val="909090"/>
          <w:spacing w:val="-6"/>
          <w:position w:val="-12"/>
          <w:sz w:val="32"/>
        </w:rPr>
        <w:t xml:space="preserve"> </w:t>
      </w:r>
      <w:r>
        <w:rPr>
          <w:color w:val="1F1F1F"/>
          <w:spacing w:val="-6"/>
        </w:rPr>
        <w:t xml:space="preserve">through </w:t>
      </w:r>
      <w:r>
        <w:rPr>
          <w:color w:val="1F1F1F"/>
        </w:rPr>
        <w:t>the</w:t>
      </w:r>
      <w:r w:rsidR="008703B2">
        <w:rPr>
          <w:color w:val="1F1F1F"/>
        </w:rPr>
        <w:t xml:space="preserve"> successful </w:t>
      </w:r>
      <w:r w:rsidR="008703B2" w:rsidRPr="00107053">
        <w:rPr>
          <w:color w:val="1F1F1F"/>
        </w:rPr>
        <w:t xml:space="preserve">student </w:t>
      </w:r>
      <w:r w:rsidR="00107053">
        <w:rPr>
          <w:color w:val="1F1F1F"/>
        </w:rPr>
        <w:t>outc</w:t>
      </w:r>
      <w:r w:rsidR="000E34E0">
        <w:rPr>
          <w:color w:val="1F1F1F"/>
        </w:rPr>
        <w:t>omes</w:t>
      </w:r>
      <w:r w:rsidR="00107053">
        <w:rPr>
          <w:color w:val="1F1F1F"/>
        </w:rPr>
        <w:t xml:space="preserve"> </w:t>
      </w:r>
      <w:r>
        <w:rPr>
          <w:color w:val="1F1F1F"/>
        </w:rPr>
        <w:t>that result from effective implementation of course</w:t>
      </w:r>
    </w:p>
    <w:p w14:paraId="60DD078E" w14:textId="21B63C5C" w:rsidR="0051121F" w:rsidRDefault="00883EE4">
      <w:pPr>
        <w:pStyle w:val="BodyText"/>
        <w:tabs>
          <w:tab w:val="left" w:pos="5237"/>
          <w:tab w:val="left" w:pos="5590"/>
        </w:tabs>
        <w:spacing w:before="136" w:after="5" w:line="218" w:lineRule="auto"/>
        <w:ind w:left="1232" w:right="301" w:firstLine="8"/>
      </w:pPr>
      <w:r>
        <w:rPr>
          <w:color w:val="1F1F1F"/>
        </w:rPr>
        <w:t>materials.</w:t>
      </w:r>
    </w:p>
    <w:p w14:paraId="60DD078F" w14:textId="44AC4B66" w:rsidR="0051121F" w:rsidRDefault="0051121F">
      <w:pPr>
        <w:pStyle w:val="BodyText"/>
        <w:spacing w:line="108" w:lineRule="exact"/>
        <w:ind w:left="3933"/>
        <w:rPr>
          <w:sz w:val="10"/>
        </w:rPr>
      </w:pPr>
    </w:p>
    <w:p w14:paraId="60DD0790" w14:textId="77777777" w:rsidR="0051121F" w:rsidRDefault="0051121F">
      <w:pPr>
        <w:pStyle w:val="BodyText"/>
        <w:spacing w:before="10"/>
        <w:rPr>
          <w:sz w:val="30"/>
        </w:rPr>
      </w:pPr>
    </w:p>
    <w:p w14:paraId="60DD0791" w14:textId="075D316C" w:rsidR="0051121F" w:rsidRDefault="00883EE4">
      <w:pPr>
        <w:pStyle w:val="BodyText"/>
        <w:spacing w:line="369" w:lineRule="auto"/>
        <w:ind w:left="1201" w:right="76" w:firstLine="736"/>
      </w:pPr>
      <w:r>
        <w:rPr>
          <w:color w:val="1F1F1F"/>
          <w:w w:val="105"/>
        </w:rPr>
        <w:t xml:space="preserve">For </w:t>
      </w:r>
      <w:r>
        <w:rPr>
          <w:color w:val="1F1F1F"/>
          <w:w w:val="105"/>
          <w:u w:val="thick" w:color="1F1F1F"/>
        </w:rPr>
        <w:t>classroom teaching,</w:t>
      </w:r>
      <w:r>
        <w:rPr>
          <w:color w:val="1F1F1F"/>
          <w:w w:val="105"/>
        </w:rPr>
        <w:t xml:space="preserve"> success is assessed according to the fulfillment of expectations set forth in course syllabi, preparedness of students to meet the demands of sequential courses and/o</w:t>
      </w:r>
      <w:r>
        <w:rPr>
          <w:color w:val="1F1F1F"/>
          <w:w w:val="105"/>
        </w:rPr>
        <w:t xml:space="preserve">r acceptance to graduate programs, and through evidence available via classroom observations (in the case of probationary faculty or those applying for promotion or tenure), students evaluations, and student achievement, that instruction fulfills </w:t>
      </w:r>
      <w:r w:rsidR="00432397">
        <w:rPr>
          <w:color w:val="1D1D1D"/>
          <w:w w:val="105"/>
        </w:rPr>
        <w:t>School</w:t>
      </w:r>
      <w:r>
        <w:rPr>
          <w:color w:val="1F1F1F"/>
          <w:w w:val="105"/>
        </w:rPr>
        <w:t xml:space="preserve"> objectives as measured by NASM, by tests such as the Praxis examination</w:t>
      </w:r>
      <w:r>
        <w:rPr>
          <w:color w:val="3F3F3F"/>
          <w:w w:val="105"/>
        </w:rPr>
        <w:t xml:space="preserve">, </w:t>
      </w:r>
      <w:r>
        <w:rPr>
          <w:color w:val="1F1F1F"/>
          <w:w w:val="105"/>
        </w:rPr>
        <w:t xml:space="preserve">and by our own </w:t>
      </w:r>
      <w:r w:rsidR="00432397">
        <w:rPr>
          <w:color w:val="1D1D1D"/>
          <w:w w:val="105"/>
        </w:rPr>
        <w:t xml:space="preserve">School </w:t>
      </w:r>
      <w:r>
        <w:rPr>
          <w:color w:val="1F1F1F"/>
          <w:w w:val="105"/>
        </w:rPr>
        <w:t>student assessment tools.</w:t>
      </w:r>
    </w:p>
    <w:p w14:paraId="60DD0792" w14:textId="77777777" w:rsidR="0051121F" w:rsidRDefault="0051121F">
      <w:pPr>
        <w:pStyle w:val="BodyText"/>
        <w:spacing w:before="2"/>
        <w:rPr>
          <w:sz w:val="20"/>
        </w:rPr>
      </w:pPr>
    </w:p>
    <w:p w14:paraId="60DD0793" w14:textId="77777777" w:rsidR="0051121F" w:rsidRDefault="00883EE4">
      <w:pPr>
        <w:pStyle w:val="BodyText"/>
        <w:spacing w:before="91" w:line="379" w:lineRule="auto"/>
        <w:ind w:left="1174" w:right="123" w:firstLine="733"/>
      </w:pPr>
      <w:r>
        <w:rPr>
          <w:color w:val="1F1F1F"/>
          <w:w w:val="105"/>
        </w:rPr>
        <w:t xml:space="preserve">For </w:t>
      </w:r>
      <w:r>
        <w:rPr>
          <w:color w:val="1F1F1F"/>
          <w:w w:val="105"/>
          <w:u w:val="thick" w:color="1F1F1F"/>
        </w:rPr>
        <w:t>applied instruction,</w:t>
      </w:r>
      <w:r>
        <w:rPr>
          <w:color w:val="1F1F1F"/>
          <w:w w:val="105"/>
        </w:rPr>
        <w:t xml:space="preserve"> student success is documented through timely advancement through the level system, successful compl</w:t>
      </w:r>
      <w:r>
        <w:rPr>
          <w:color w:val="1F1F1F"/>
          <w:w w:val="105"/>
        </w:rPr>
        <w:t>etion of hearings, juries</w:t>
      </w:r>
      <w:r>
        <w:rPr>
          <w:color w:val="3F3F3F"/>
          <w:w w:val="105"/>
        </w:rPr>
        <w:t xml:space="preserve">, </w:t>
      </w:r>
      <w:r>
        <w:rPr>
          <w:color w:val="1F1F1F"/>
          <w:w w:val="105"/>
        </w:rPr>
        <w:t>and recital requirements, admission to respected graduate programs, recognition through competitions, and securing of in­ field employment. Student performances should d</w:t>
      </w:r>
      <w:r>
        <w:rPr>
          <w:color w:val="3F3F3F"/>
          <w:w w:val="105"/>
        </w:rPr>
        <w:t>e</w:t>
      </w:r>
      <w:r>
        <w:rPr>
          <w:color w:val="1F1F1F"/>
          <w:w w:val="105"/>
        </w:rPr>
        <w:t>monstrate growth and nurture in appropriate performance lit</w:t>
      </w:r>
      <w:r>
        <w:rPr>
          <w:color w:val="1F1F1F"/>
          <w:w w:val="105"/>
        </w:rPr>
        <w:t>erature, presentations, and musical and skill development, as reflected in the</w:t>
      </w:r>
    </w:p>
    <w:p w14:paraId="60DD0795" w14:textId="41D7138A" w:rsidR="0051121F" w:rsidRDefault="0051121F" w:rsidP="0094366A">
      <w:pPr>
        <w:spacing w:before="207"/>
        <w:ind w:left="2611" w:right="1561"/>
        <w:rPr>
          <w:rFonts w:ascii="Courier New"/>
        </w:rPr>
        <w:sectPr w:rsidR="0051121F">
          <w:pgSz w:w="12240" w:h="15840"/>
          <w:pgMar w:top="1120" w:right="1580" w:bottom="0" w:left="0" w:header="720" w:footer="720" w:gutter="0"/>
          <w:cols w:space="720"/>
        </w:sectPr>
      </w:pPr>
    </w:p>
    <w:p w14:paraId="60DD0796" w14:textId="477B0156" w:rsidR="0051121F" w:rsidRDefault="00883EE4">
      <w:pPr>
        <w:spacing w:before="79" w:line="391" w:lineRule="auto"/>
        <w:ind w:left="137" w:right="82"/>
      </w:pPr>
      <w:r>
        <w:lastRenderedPageBreak/>
        <w:pict w14:anchorId="60DD1183">
          <v:line id="_x0000_s1255" style="position:absolute;left:0;text-align:left;z-index:251655168;mso-position-horizontal-relative:page;mso-position-vertical-relative:page" from="608pt,785.15pt" to="608pt,283.6pt" strokeweight=".5095mm">
            <w10:wrap anchorx="page" anchory="page"/>
          </v:line>
        </w:pict>
      </w:r>
      <w:r w:rsidR="00432397" w:rsidRPr="00432397">
        <w:rPr>
          <w:color w:val="1D1D1D"/>
          <w:w w:val="105"/>
        </w:rPr>
        <w:t xml:space="preserve"> </w:t>
      </w:r>
      <w:r w:rsidR="00432397">
        <w:rPr>
          <w:color w:val="1D1D1D"/>
          <w:w w:val="105"/>
        </w:rPr>
        <w:t>School</w:t>
      </w:r>
      <w:r>
        <w:rPr>
          <w:color w:val="262626"/>
          <w:w w:val="110"/>
        </w:rPr>
        <w:t xml:space="preserve"> standards that the level system and other barrier evaluations have been designed to assess.</w:t>
      </w:r>
    </w:p>
    <w:p w14:paraId="60DD0797" w14:textId="77777777" w:rsidR="0051121F" w:rsidRDefault="0051121F">
      <w:pPr>
        <w:pStyle w:val="BodyText"/>
        <w:spacing w:before="7"/>
        <w:rPr>
          <w:sz w:val="17"/>
        </w:rPr>
      </w:pPr>
    </w:p>
    <w:p w14:paraId="60DD0798" w14:textId="5242B913" w:rsidR="0051121F" w:rsidRDefault="00883EE4">
      <w:pPr>
        <w:spacing w:before="91" w:line="393" w:lineRule="auto"/>
        <w:ind w:left="129" w:right="30" w:firstLine="712"/>
      </w:pPr>
      <w:r>
        <w:rPr>
          <w:color w:val="262626"/>
          <w:w w:val="110"/>
        </w:rPr>
        <w:t xml:space="preserve">For </w:t>
      </w:r>
      <w:r>
        <w:rPr>
          <w:color w:val="262626"/>
          <w:w w:val="110"/>
          <w:u w:val="thick" w:color="262626"/>
        </w:rPr>
        <w:t>ensembles.</w:t>
      </w:r>
      <w:r>
        <w:rPr>
          <w:color w:val="262626"/>
          <w:w w:val="110"/>
        </w:rPr>
        <w:t xml:space="preserve"> productivity and performance are assessed through the educational value. rigor. repertoire. and performance standards that characterize</w:t>
      </w:r>
      <w:r>
        <w:rPr>
          <w:color w:val="262626"/>
          <w:w w:val="110"/>
        </w:rPr>
        <w:t xml:space="preserve"> the ensemble's work and that represent the </w:t>
      </w:r>
      <w:r w:rsidR="00432397">
        <w:rPr>
          <w:color w:val="262626"/>
          <w:w w:val="110"/>
        </w:rPr>
        <w:t>School of Music</w:t>
      </w:r>
      <w:r>
        <w:rPr>
          <w:color w:val="262626"/>
          <w:w w:val="110"/>
        </w:rPr>
        <w:t xml:space="preserve"> to wider audiences</w:t>
      </w:r>
      <w:r>
        <w:rPr>
          <w:color w:val="424242"/>
          <w:w w:val="110"/>
        </w:rPr>
        <w:t xml:space="preserve">. </w:t>
      </w:r>
      <w:r>
        <w:rPr>
          <w:color w:val="262626"/>
          <w:w w:val="110"/>
        </w:rPr>
        <w:t xml:space="preserve">Performances in tours and other recruiting efforts, festivals, University functions or service, or adjudicated venues may also provide evidence of achievement, as can </w:t>
      </w:r>
      <w:proofErr w:type="gramStart"/>
      <w:r>
        <w:rPr>
          <w:color w:val="262626"/>
          <w:w w:val="110"/>
        </w:rPr>
        <w:t>succe</w:t>
      </w:r>
      <w:r>
        <w:rPr>
          <w:color w:val="262626"/>
          <w:w w:val="110"/>
        </w:rPr>
        <w:t>ssful</w:t>
      </w:r>
      <w:proofErr w:type="gramEnd"/>
      <w:r>
        <w:rPr>
          <w:color w:val="262626"/>
          <w:w w:val="110"/>
        </w:rPr>
        <w:t xml:space="preserve"> outreach through or community involvement in ensemble activities. Through these and related means</w:t>
      </w:r>
      <w:r>
        <w:rPr>
          <w:color w:val="424242"/>
          <w:w w:val="110"/>
        </w:rPr>
        <w:t xml:space="preserve">. </w:t>
      </w:r>
      <w:r>
        <w:rPr>
          <w:color w:val="262626"/>
          <w:w w:val="110"/>
        </w:rPr>
        <w:t xml:space="preserve">ensembles demonstrate that they merit </w:t>
      </w:r>
      <w:r w:rsidR="001F7D7B">
        <w:rPr>
          <w:color w:val="1D1D1D"/>
          <w:w w:val="105"/>
        </w:rPr>
        <w:t>School</w:t>
      </w:r>
      <w:r>
        <w:rPr>
          <w:color w:val="262626"/>
          <w:w w:val="110"/>
        </w:rPr>
        <w:t xml:space="preserve"> support</w:t>
      </w:r>
      <w:r>
        <w:rPr>
          <w:color w:val="424242"/>
          <w:w w:val="110"/>
        </w:rPr>
        <w:t xml:space="preserve">, </w:t>
      </w:r>
      <w:r>
        <w:rPr>
          <w:color w:val="262626"/>
          <w:w w:val="110"/>
        </w:rPr>
        <w:t xml:space="preserve">that they provide meaningful opportunities for musical growth and development for students who participate, and that they represent the </w:t>
      </w:r>
      <w:r w:rsidR="001F7D7B">
        <w:rPr>
          <w:color w:val="1D1D1D"/>
          <w:w w:val="105"/>
        </w:rPr>
        <w:t>School</w:t>
      </w:r>
      <w:r>
        <w:rPr>
          <w:color w:val="262626"/>
          <w:w w:val="110"/>
        </w:rPr>
        <w:t xml:space="preserve"> of Music and Marshall University.</w:t>
      </w:r>
    </w:p>
    <w:p w14:paraId="60DD0799" w14:textId="77777777" w:rsidR="0051121F" w:rsidRDefault="0051121F">
      <w:pPr>
        <w:pStyle w:val="BodyText"/>
        <w:spacing w:before="8"/>
        <w:rPr>
          <w:sz w:val="15"/>
        </w:rPr>
      </w:pPr>
    </w:p>
    <w:p w14:paraId="60DD079A" w14:textId="61E7FD76" w:rsidR="0051121F" w:rsidRDefault="00883EE4">
      <w:pPr>
        <w:spacing w:before="91" w:line="379" w:lineRule="auto"/>
        <w:ind w:left="124" w:right="237" w:firstLine="719"/>
      </w:pPr>
      <w:r>
        <w:rPr>
          <w:color w:val="262626"/>
          <w:w w:val="110"/>
        </w:rPr>
        <w:t>All</w:t>
      </w:r>
      <w:r>
        <w:rPr>
          <w:color w:val="262626"/>
          <w:spacing w:val="-8"/>
          <w:w w:val="110"/>
        </w:rPr>
        <w:t xml:space="preserve"> </w:t>
      </w:r>
      <w:r>
        <w:rPr>
          <w:color w:val="262626"/>
          <w:w w:val="110"/>
        </w:rPr>
        <w:t>full-time</w:t>
      </w:r>
      <w:r>
        <w:rPr>
          <w:color w:val="262626"/>
          <w:spacing w:val="-11"/>
          <w:w w:val="110"/>
        </w:rPr>
        <w:t xml:space="preserve"> </w:t>
      </w:r>
      <w:r>
        <w:rPr>
          <w:color w:val="262626"/>
          <w:w w:val="110"/>
        </w:rPr>
        <w:t>faculty</w:t>
      </w:r>
      <w:r>
        <w:rPr>
          <w:color w:val="262626"/>
          <w:spacing w:val="-11"/>
          <w:w w:val="110"/>
        </w:rPr>
        <w:t xml:space="preserve"> </w:t>
      </w:r>
      <w:r>
        <w:rPr>
          <w:color w:val="262626"/>
          <w:w w:val="110"/>
        </w:rPr>
        <w:t>members</w:t>
      </w:r>
      <w:r>
        <w:rPr>
          <w:color w:val="262626"/>
          <w:spacing w:val="-8"/>
          <w:w w:val="110"/>
        </w:rPr>
        <w:t xml:space="preserve"> </w:t>
      </w:r>
      <w:r>
        <w:rPr>
          <w:color w:val="262626"/>
          <w:w w:val="110"/>
        </w:rPr>
        <w:t>are</w:t>
      </w:r>
      <w:r>
        <w:rPr>
          <w:color w:val="262626"/>
          <w:spacing w:val="-9"/>
          <w:w w:val="110"/>
        </w:rPr>
        <w:t xml:space="preserve"> </w:t>
      </w:r>
      <w:r>
        <w:rPr>
          <w:color w:val="262626"/>
          <w:w w:val="110"/>
        </w:rPr>
        <w:t>expected</w:t>
      </w:r>
      <w:r>
        <w:rPr>
          <w:color w:val="262626"/>
          <w:spacing w:val="-2"/>
          <w:w w:val="110"/>
        </w:rPr>
        <w:t xml:space="preserve"> </w:t>
      </w:r>
      <w:r>
        <w:rPr>
          <w:color w:val="262626"/>
          <w:w w:val="110"/>
        </w:rPr>
        <w:t>to</w:t>
      </w:r>
      <w:r>
        <w:rPr>
          <w:color w:val="262626"/>
          <w:spacing w:val="-4"/>
          <w:w w:val="110"/>
        </w:rPr>
        <w:t xml:space="preserve"> </w:t>
      </w:r>
      <w:r>
        <w:rPr>
          <w:color w:val="262626"/>
          <w:w w:val="110"/>
        </w:rPr>
        <w:t>contribute</w:t>
      </w:r>
      <w:r>
        <w:rPr>
          <w:color w:val="262626"/>
          <w:spacing w:val="-7"/>
          <w:w w:val="110"/>
        </w:rPr>
        <w:t xml:space="preserve"> </w:t>
      </w:r>
      <w:r>
        <w:rPr>
          <w:color w:val="262626"/>
          <w:w w:val="110"/>
        </w:rPr>
        <w:t>to</w:t>
      </w:r>
      <w:r>
        <w:rPr>
          <w:color w:val="262626"/>
          <w:spacing w:val="-2"/>
          <w:w w:val="110"/>
        </w:rPr>
        <w:t xml:space="preserve"> </w:t>
      </w:r>
      <w:r>
        <w:rPr>
          <w:color w:val="262626"/>
          <w:w w:val="110"/>
        </w:rPr>
        <w:t>stud</w:t>
      </w:r>
      <w:r>
        <w:rPr>
          <w:color w:val="424242"/>
          <w:w w:val="110"/>
        </w:rPr>
        <w:t>e</w:t>
      </w:r>
      <w:r>
        <w:rPr>
          <w:color w:val="262626"/>
          <w:w w:val="110"/>
        </w:rPr>
        <w:t>nt</w:t>
      </w:r>
      <w:r>
        <w:rPr>
          <w:color w:val="262626"/>
          <w:spacing w:val="-20"/>
          <w:w w:val="110"/>
        </w:rPr>
        <w:t xml:space="preserve"> </w:t>
      </w:r>
      <w:r>
        <w:rPr>
          <w:color w:val="262626"/>
          <w:w w:val="110"/>
          <w:u w:val="thick" w:color="000000"/>
        </w:rPr>
        <w:t>ad</w:t>
      </w:r>
      <w:r>
        <w:rPr>
          <w:color w:val="424242"/>
          <w:w w:val="110"/>
          <w:u w:val="thick" w:color="000000"/>
        </w:rPr>
        <w:t>v</w:t>
      </w:r>
      <w:r>
        <w:rPr>
          <w:color w:val="262626"/>
          <w:w w:val="110"/>
          <w:u w:val="thick" w:color="000000"/>
        </w:rPr>
        <w:t>i</w:t>
      </w:r>
      <w:r>
        <w:rPr>
          <w:color w:val="424242"/>
          <w:w w:val="110"/>
          <w:u w:val="thick" w:color="000000"/>
        </w:rPr>
        <w:t>s</w:t>
      </w:r>
      <w:r>
        <w:rPr>
          <w:color w:val="262626"/>
          <w:w w:val="110"/>
          <w:u w:val="thick" w:color="000000"/>
        </w:rPr>
        <w:t>i</w:t>
      </w:r>
      <w:r>
        <w:rPr>
          <w:color w:val="262626"/>
          <w:w w:val="110"/>
          <w:u w:val="thick" w:color="000000"/>
        </w:rPr>
        <w:t>ng</w:t>
      </w:r>
      <w:r>
        <w:rPr>
          <w:w w:val="110"/>
        </w:rPr>
        <w:t>.</w:t>
      </w:r>
      <w:r>
        <w:rPr>
          <w:spacing w:val="-14"/>
          <w:w w:val="110"/>
        </w:rPr>
        <w:t xml:space="preserve"> </w:t>
      </w:r>
      <w:r>
        <w:rPr>
          <w:color w:val="262626"/>
          <w:w w:val="110"/>
        </w:rPr>
        <w:t>This</w:t>
      </w:r>
      <w:r>
        <w:rPr>
          <w:color w:val="262626"/>
          <w:spacing w:val="-15"/>
          <w:w w:val="110"/>
        </w:rPr>
        <w:t xml:space="preserve"> </w:t>
      </w:r>
      <w:r>
        <w:rPr>
          <w:color w:val="262626"/>
          <w:w w:val="110"/>
        </w:rPr>
        <w:t>can take</w:t>
      </w:r>
      <w:r>
        <w:rPr>
          <w:color w:val="262626"/>
          <w:spacing w:val="-16"/>
          <w:w w:val="110"/>
        </w:rPr>
        <w:t xml:space="preserve"> </w:t>
      </w:r>
      <w:r>
        <w:rPr>
          <w:color w:val="262626"/>
          <w:w w:val="110"/>
        </w:rPr>
        <w:t>the</w:t>
      </w:r>
      <w:r>
        <w:rPr>
          <w:color w:val="262626"/>
          <w:spacing w:val="3"/>
          <w:w w:val="110"/>
        </w:rPr>
        <w:t xml:space="preserve"> </w:t>
      </w:r>
      <w:r>
        <w:rPr>
          <w:color w:val="262626"/>
          <w:w w:val="110"/>
        </w:rPr>
        <w:t>form</w:t>
      </w:r>
      <w:r>
        <w:rPr>
          <w:color w:val="262626"/>
          <w:spacing w:val="-22"/>
          <w:w w:val="110"/>
        </w:rPr>
        <w:t xml:space="preserve"> </w:t>
      </w:r>
      <w:r>
        <w:rPr>
          <w:color w:val="262626"/>
          <w:w w:val="110"/>
        </w:rPr>
        <w:t>of</w:t>
      </w:r>
      <w:r>
        <w:rPr>
          <w:color w:val="262626"/>
          <w:spacing w:val="-17"/>
          <w:w w:val="110"/>
        </w:rPr>
        <w:t xml:space="preserve"> </w:t>
      </w:r>
      <w:r>
        <w:rPr>
          <w:color w:val="262626"/>
          <w:w w:val="110"/>
        </w:rPr>
        <w:t>registration</w:t>
      </w:r>
      <w:r>
        <w:rPr>
          <w:color w:val="262626"/>
          <w:spacing w:val="-2"/>
          <w:w w:val="110"/>
        </w:rPr>
        <w:t xml:space="preserve"> </w:t>
      </w:r>
      <w:r>
        <w:rPr>
          <w:color w:val="262626"/>
          <w:w w:val="110"/>
        </w:rPr>
        <w:t>advising</w:t>
      </w:r>
      <w:r>
        <w:rPr>
          <w:color w:val="262626"/>
          <w:spacing w:val="-4"/>
          <w:w w:val="110"/>
        </w:rPr>
        <w:t xml:space="preserve"> </w:t>
      </w:r>
      <w:r>
        <w:rPr>
          <w:color w:val="262626"/>
          <w:w w:val="110"/>
        </w:rPr>
        <w:t>or</w:t>
      </w:r>
      <w:r>
        <w:rPr>
          <w:color w:val="262626"/>
          <w:spacing w:val="-10"/>
          <w:w w:val="110"/>
        </w:rPr>
        <w:t xml:space="preserve"> </w:t>
      </w:r>
      <w:r>
        <w:rPr>
          <w:color w:val="262626"/>
          <w:w w:val="110"/>
        </w:rPr>
        <w:t>in</w:t>
      </w:r>
      <w:r>
        <w:rPr>
          <w:color w:val="262626"/>
          <w:spacing w:val="-11"/>
          <w:w w:val="110"/>
        </w:rPr>
        <w:t xml:space="preserve"> </w:t>
      </w:r>
      <w:r>
        <w:rPr>
          <w:color w:val="262626"/>
          <w:w w:val="110"/>
        </w:rPr>
        <w:t>guidance</w:t>
      </w:r>
      <w:r>
        <w:rPr>
          <w:color w:val="262626"/>
          <w:spacing w:val="-16"/>
          <w:w w:val="110"/>
        </w:rPr>
        <w:t xml:space="preserve"> </w:t>
      </w:r>
      <w:r>
        <w:rPr>
          <w:color w:val="262626"/>
          <w:w w:val="110"/>
        </w:rPr>
        <w:t>of</w:t>
      </w:r>
      <w:r>
        <w:rPr>
          <w:color w:val="262626"/>
          <w:spacing w:val="-8"/>
          <w:w w:val="110"/>
        </w:rPr>
        <w:t xml:space="preserve"> </w:t>
      </w:r>
      <w:r>
        <w:rPr>
          <w:color w:val="262626"/>
          <w:w w:val="110"/>
        </w:rPr>
        <w:t>students</w:t>
      </w:r>
      <w:r>
        <w:rPr>
          <w:color w:val="262626"/>
          <w:spacing w:val="-10"/>
          <w:w w:val="110"/>
        </w:rPr>
        <w:t xml:space="preserve"> </w:t>
      </w:r>
      <w:r>
        <w:rPr>
          <w:color w:val="262626"/>
          <w:w w:val="110"/>
          <w:sz w:val="24"/>
        </w:rPr>
        <w:t>in</w:t>
      </w:r>
      <w:r>
        <w:rPr>
          <w:color w:val="262626"/>
          <w:spacing w:val="-16"/>
          <w:w w:val="110"/>
          <w:sz w:val="24"/>
        </w:rPr>
        <w:t xml:space="preserve"> </w:t>
      </w:r>
      <w:r>
        <w:rPr>
          <w:color w:val="262626"/>
          <w:w w:val="110"/>
        </w:rPr>
        <w:t>the</w:t>
      </w:r>
      <w:r>
        <w:rPr>
          <w:color w:val="262626"/>
          <w:spacing w:val="-3"/>
          <w:w w:val="110"/>
        </w:rPr>
        <w:t xml:space="preserve"> </w:t>
      </w:r>
      <w:r>
        <w:rPr>
          <w:color w:val="262626"/>
          <w:w w:val="110"/>
        </w:rPr>
        <w:t>preparation</w:t>
      </w:r>
      <w:r>
        <w:rPr>
          <w:color w:val="262626"/>
          <w:spacing w:val="-4"/>
          <w:w w:val="110"/>
        </w:rPr>
        <w:t xml:space="preserve"> </w:t>
      </w:r>
      <w:r>
        <w:rPr>
          <w:color w:val="262626"/>
          <w:w w:val="110"/>
        </w:rPr>
        <w:t>of</w:t>
      </w:r>
      <w:r>
        <w:rPr>
          <w:color w:val="262626"/>
          <w:spacing w:val="-4"/>
          <w:w w:val="110"/>
        </w:rPr>
        <w:t xml:space="preserve"> </w:t>
      </w:r>
      <w:r>
        <w:rPr>
          <w:color w:val="262626"/>
          <w:w w:val="110"/>
        </w:rPr>
        <w:t>capstone projects</w:t>
      </w:r>
      <w:r>
        <w:rPr>
          <w:color w:val="424242"/>
          <w:w w:val="110"/>
        </w:rPr>
        <w:t xml:space="preserve">. </w:t>
      </w:r>
      <w:r>
        <w:rPr>
          <w:color w:val="262626"/>
          <w:spacing w:val="-3"/>
          <w:w w:val="110"/>
        </w:rPr>
        <w:t>recitals</w:t>
      </w:r>
      <w:r>
        <w:rPr>
          <w:color w:val="424242"/>
          <w:spacing w:val="-3"/>
          <w:w w:val="110"/>
        </w:rPr>
        <w:t xml:space="preserve">, </w:t>
      </w:r>
      <w:r>
        <w:rPr>
          <w:color w:val="262626"/>
          <w:w w:val="110"/>
        </w:rPr>
        <w:t>competitions, auditions</w:t>
      </w:r>
      <w:r>
        <w:rPr>
          <w:color w:val="424242"/>
          <w:w w:val="110"/>
        </w:rPr>
        <w:t xml:space="preserve">, </w:t>
      </w:r>
      <w:r>
        <w:rPr>
          <w:color w:val="262626"/>
          <w:w w:val="110"/>
        </w:rPr>
        <w:t>grant applications</w:t>
      </w:r>
      <w:r>
        <w:rPr>
          <w:color w:val="424242"/>
          <w:w w:val="110"/>
        </w:rPr>
        <w:t xml:space="preserve">, </w:t>
      </w:r>
      <w:r>
        <w:rPr>
          <w:color w:val="262626"/>
          <w:w w:val="110"/>
        </w:rPr>
        <w:t>or other forms of portfolio development.</w:t>
      </w:r>
      <w:r>
        <w:rPr>
          <w:color w:val="262626"/>
          <w:spacing w:val="-14"/>
          <w:w w:val="110"/>
        </w:rPr>
        <w:t xml:space="preserve"> </w:t>
      </w:r>
      <w:r>
        <w:rPr>
          <w:color w:val="262626"/>
          <w:w w:val="110"/>
        </w:rPr>
        <w:t>Leadership</w:t>
      </w:r>
      <w:r>
        <w:rPr>
          <w:color w:val="262626"/>
          <w:spacing w:val="-9"/>
          <w:w w:val="110"/>
        </w:rPr>
        <w:t xml:space="preserve"> </w:t>
      </w:r>
      <w:r>
        <w:rPr>
          <w:color w:val="262626"/>
          <w:w w:val="110"/>
        </w:rPr>
        <w:t>in</w:t>
      </w:r>
      <w:r>
        <w:rPr>
          <w:color w:val="262626"/>
          <w:spacing w:val="-17"/>
          <w:w w:val="110"/>
        </w:rPr>
        <w:t xml:space="preserve"> </w:t>
      </w:r>
      <w:r>
        <w:rPr>
          <w:color w:val="262626"/>
          <w:w w:val="110"/>
        </w:rPr>
        <w:t>student</w:t>
      </w:r>
      <w:r>
        <w:rPr>
          <w:color w:val="262626"/>
          <w:spacing w:val="-16"/>
          <w:w w:val="110"/>
        </w:rPr>
        <w:t xml:space="preserve"> </w:t>
      </w:r>
      <w:r>
        <w:rPr>
          <w:color w:val="262626"/>
          <w:w w:val="110"/>
        </w:rPr>
        <w:t>professional</w:t>
      </w:r>
      <w:r>
        <w:rPr>
          <w:color w:val="262626"/>
          <w:spacing w:val="-8"/>
          <w:w w:val="110"/>
        </w:rPr>
        <w:t xml:space="preserve"> </w:t>
      </w:r>
      <w:r>
        <w:rPr>
          <w:color w:val="262626"/>
          <w:w w:val="110"/>
        </w:rPr>
        <w:t>organizations</w:t>
      </w:r>
      <w:r>
        <w:rPr>
          <w:color w:val="262626"/>
          <w:spacing w:val="-8"/>
          <w:w w:val="110"/>
        </w:rPr>
        <w:t xml:space="preserve"> </w:t>
      </w:r>
      <w:r>
        <w:rPr>
          <w:color w:val="262626"/>
          <w:w w:val="110"/>
        </w:rPr>
        <w:t>is</w:t>
      </w:r>
      <w:r>
        <w:rPr>
          <w:color w:val="262626"/>
          <w:spacing w:val="-11"/>
          <w:w w:val="110"/>
        </w:rPr>
        <w:t xml:space="preserve"> </w:t>
      </w:r>
      <w:r>
        <w:rPr>
          <w:color w:val="262626"/>
          <w:w w:val="110"/>
        </w:rPr>
        <w:t>yet</w:t>
      </w:r>
      <w:r>
        <w:rPr>
          <w:color w:val="262626"/>
          <w:spacing w:val="-7"/>
          <w:w w:val="110"/>
        </w:rPr>
        <w:t xml:space="preserve"> </w:t>
      </w:r>
      <w:r>
        <w:rPr>
          <w:color w:val="262626"/>
          <w:w w:val="110"/>
        </w:rPr>
        <w:t>another</w:t>
      </w:r>
      <w:r>
        <w:rPr>
          <w:color w:val="262626"/>
          <w:spacing w:val="-9"/>
          <w:w w:val="110"/>
        </w:rPr>
        <w:t xml:space="preserve"> </w:t>
      </w:r>
      <w:r>
        <w:rPr>
          <w:color w:val="262626"/>
          <w:w w:val="110"/>
        </w:rPr>
        <w:t>manifestation</w:t>
      </w:r>
      <w:r>
        <w:rPr>
          <w:color w:val="262626"/>
          <w:spacing w:val="-7"/>
          <w:w w:val="110"/>
        </w:rPr>
        <w:t xml:space="preserve"> </w:t>
      </w:r>
      <w:r>
        <w:rPr>
          <w:color w:val="262626"/>
          <w:w w:val="110"/>
        </w:rPr>
        <w:t>of advising.</w:t>
      </w:r>
    </w:p>
    <w:p w14:paraId="60DD079B" w14:textId="77777777" w:rsidR="0051121F" w:rsidRDefault="0051121F">
      <w:pPr>
        <w:pStyle w:val="BodyText"/>
        <w:spacing w:before="6"/>
        <w:rPr>
          <w:sz w:val="25"/>
        </w:rPr>
      </w:pPr>
    </w:p>
    <w:p w14:paraId="60DD079C" w14:textId="77777777" w:rsidR="0051121F" w:rsidRDefault="00883EE4">
      <w:pPr>
        <w:pStyle w:val="Heading6"/>
        <w:ind w:left="2464" w:right="2422"/>
      </w:pPr>
      <w:r>
        <w:rPr>
          <w:color w:val="262626"/>
          <w:w w:val="105"/>
        </w:rPr>
        <w:t>SCHOLARLY/CREATIVE</w:t>
      </w:r>
    </w:p>
    <w:p w14:paraId="60DD079D" w14:textId="77777777" w:rsidR="0051121F" w:rsidRDefault="0051121F">
      <w:pPr>
        <w:pStyle w:val="BodyText"/>
        <w:spacing w:before="5"/>
        <w:rPr>
          <w:b/>
          <w:sz w:val="37"/>
        </w:rPr>
      </w:pPr>
    </w:p>
    <w:p w14:paraId="60DD079E" w14:textId="77777777" w:rsidR="0051121F" w:rsidRDefault="00883EE4">
      <w:pPr>
        <w:spacing w:line="393" w:lineRule="auto"/>
        <w:ind w:left="117" w:firstLine="715"/>
      </w:pPr>
      <w:r>
        <w:rPr>
          <w:color w:val="262626"/>
          <w:w w:val="110"/>
        </w:rPr>
        <w:t>Scholarly/Creative activity may include individual or group performances across a range of venues, from local to international, or publication or presentation of arti</w:t>
      </w:r>
      <w:r>
        <w:rPr>
          <w:color w:val="262626"/>
          <w:w w:val="110"/>
        </w:rPr>
        <w:t>cles</w:t>
      </w:r>
      <w:r>
        <w:rPr>
          <w:color w:val="424242"/>
          <w:w w:val="110"/>
        </w:rPr>
        <w:t xml:space="preserve">, </w:t>
      </w:r>
      <w:r>
        <w:rPr>
          <w:color w:val="262626"/>
          <w:w w:val="110"/>
        </w:rPr>
        <w:t>books. compositions,</w:t>
      </w:r>
      <w:r>
        <w:rPr>
          <w:color w:val="262626"/>
          <w:spacing w:val="-10"/>
          <w:w w:val="110"/>
        </w:rPr>
        <w:t xml:space="preserve"> </w:t>
      </w:r>
      <w:r>
        <w:rPr>
          <w:color w:val="262626"/>
          <w:w w:val="110"/>
        </w:rPr>
        <w:t>editions,</w:t>
      </w:r>
      <w:r>
        <w:rPr>
          <w:color w:val="262626"/>
          <w:spacing w:val="-11"/>
          <w:w w:val="110"/>
        </w:rPr>
        <w:t xml:space="preserve"> </w:t>
      </w:r>
      <w:r>
        <w:rPr>
          <w:color w:val="262626"/>
          <w:w w:val="110"/>
        </w:rPr>
        <w:t>or</w:t>
      </w:r>
      <w:r>
        <w:rPr>
          <w:color w:val="262626"/>
          <w:spacing w:val="-15"/>
          <w:w w:val="110"/>
        </w:rPr>
        <w:t xml:space="preserve"> </w:t>
      </w:r>
      <w:r>
        <w:rPr>
          <w:color w:val="262626"/>
          <w:w w:val="110"/>
        </w:rPr>
        <w:t>journals.</w:t>
      </w:r>
      <w:r>
        <w:rPr>
          <w:color w:val="262626"/>
          <w:spacing w:val="-5"/>
          <w:w w:val="110"/>
        </w:rPr>
        <w:t xml:space="preserve"> </w:t>
      </w:r>
      <w:r>
        <w:rPr>
          <w:color w:val="262626"/>
          <w:w w:val="110"/>
        </w:rPr>
        <w:t>It</w:t>
      </w:r>
      <w:r>
        <w:rPr>
          <w:color w:val="262626"/>
          <w:spacing w:val="-9"/>
          <w:w w:val="110"/>
        </w:rPr>
        <w:t xml:space="preserve"> </w:t>
      </w:r>
      <w:r>
        <w:rPr>
          <w:color w:val="262626"/>
          <w:w w:val="110"/>
        </w:rPr>
        <w:t>may</w:t>
      </w:r>
      <w:r>
        <w:rPr>
          <w:color w:val="262626"/>
          <w:spacing w:val="-14"/>
          <w:w w:val="110"/>
        </w:rPr>
        <w:t xml:space="preserve"> </w:t>
      </w:r>
      <w:r>
        <w:rPr>
          <w:color w:val="262626"/>
          <w:w w:val="110"/>
        </w:rPr>
        <w:t>include</w:t>
      </w:r>
      <w:r>
        <w:rPr>
          <w:color w:val="262626"/>
          <w:spacing w:val="-14"/>
          <w:w w:val="110"/>
        </w:rPr>
        <w:t xml:space="preserve"> </w:t>
      </w:r>
      <w:r>
        <w:rPr>
          <w:color w:val="262626"/>
          <w:w w:val="110"/>
        </w:rPr>
        <w:t>activity</w:t>
      </w:r>
      <w:r>
        <w:rPr>
          <w:color w:val="262626"/>
          <w:spacing w:val="-7"/>
          <w:w w:val="110"/>
        </w:rPr>
        <w:t xml:space="preserve"> </w:t>
      </w:r>
      <w:r>
        <w:rPr>
          <w:color w:val="262626"/>
          <w:w w:val="110"/>
        </w:rPr>
        <w:t>at</w:t>
      </w:r>
      <w:r>
        <w:rPr>
          <w:color w:val="262626"/>
          <w:spacing w:val="-9"/>
          <w:w w:val="110"/>
        </w:rPr>
        <w:t xml:space="preserve"> </w:t>
      </w:r>
      <w:proofErr w:type="gramStart"/>
      <w:r>
        <w:rPr>
          <w:color w:val="262626"/>
          <w:w w:val="110"/>
        </w:rPr>
        <w:t>local</w:t>
      </w:r>
      <w:r>
        <w:rPr>
          <w:color w:val="262626"/>
          <w:spacing w:val="-40"/>
          <w:w w:val="110"/>
        </w:rPr>
        <w:t xml:space="preserve"> </w:t>
      </w:r>
      <w:r>
        <w:rPr>
          <w:color w:val="424242"/>
          <w:w w:val="110"/>
        </w:rPr>
        <w:t>,</w:t>
      </w:r>
      <w:proofErr w:type="gramEnd"/>
      <w:r>
        <w:rPr>
          <w:color w:val="424242"/>
          <w:spacing w:val="-7"/>
          <w:w w:val="110"/>
        </w:rPr>
        <w:t xml:space="preserve"> </w:t>
      </w:r>
      <w:r>
        <w:rPr>
          <w:color w:val="262626"/>
          <w:w w:val="110"/>
        </w:rPr>
        <w:t>state</w:t>
      </w:r>
      <w:r>
        <w:rPr>
          <w:color w:val="424242"/>
          <w:w w:val="110"/>
        </w:rPr>
        <w:t>,</w:t>
      </w:r>
      <w:r>
        <w:rPr>
          <w:color w:val="424242"/>
          <w:spacing w:val="-5"/>
          <w:w w:val="110"/>
        </w:rPr>
        <w:t xml:space="preserve"> </w:t>
      </w:r>
      <w:r>
        <w:rPr>
          <w:color w:val="262626"/>
          <w:w w:val="110"/>
        </w:rPr>
        <w:t>regional,</w:t>
      </w:r>
      <w:r>
        <w:rPr>
          <w:color w:val="262626"/>
          <w:spacing w:val="-16"/>
          <w:w w:val="110"/>
        </w:rPr>
        <w:t xml:space="preserve"> </w:t>
      </w:r>
      <w:r>
        <w:rPr>
          <w:color w:val="262626"/>
          <w:w w:val="110"/>
        </w:rPr>
        <w:t>or</w:t>
      </w:r>
      <w:r>
        <w:rPr>
          <w:color w:val="262626"/>
          <w:spacing w:val="-6"/>
          <w:w w:val="110"/>
        </w:rPr>
        <w:t xml:space="preserve"> </w:t>
      </w:r>
      <w:r>
        <w:rPr>
          <w:color w:val="262626"/>
          <w:w w:val="110"/>
        </w:rPr>
        <w:t>national</w:t>
      </w:r>
      <w:r>
        <w:rPr>
          <w:color w:val="262626"/>
          <w:spacing w:val="-15"/>
          <w:w w:val="110"/>
        </w:rPr>
        <w:t xml:space="preserve"> </w:t>
      </w:r>
      <w:r>
        <w:rPr>
          <w:color w:val="262626"/>
          <w:w w:val="110"/>
        </w:rPr>
        <w:t>or international</w:t>
      </w:r>
      <w:r>
        <w:rPr>
          <w:color w:val="262626"/>
          <w:spacing w:val="1"/>
          <w:w w:val="110"/>
        </w:rPr>
        <w:t xml:space="preserve"> </w:t>
      </w:r>
      <w:r>
        <w:rPr>
          <w:color w:val="262626"/>
          <w:w w:val="110"/>
        </w:rPr>
        <w:t>levels</w:t>
      </w:r>
      <w:r>
        <w:rPr>
          <w:color w:val="262626"/>
          <w:spacing w:val="-6"/>
          <w:w w:val="110"/>
        </w:rPr>
        <w:t xml:space="preserve"> </w:t>
      </w:r>
      <w:r>
        <w:rPr>
          <w:color w:val="262626"/>
          <w:w w:val="110"/>
        </w:rPr>
        <w:t>that</w:t>
      </w:r>
      <w:r>
        <w:rPr>
          <w:color w:val="262626"/>
          <w:spacing w:val="-15"/>
          <w:w w:val="110"/>
        </w:rPr>
        <w:t xml:space="preserve"> </w:t>
      </w:r>
      <w:r>
        <w:rPr>
          <w:color w:val="262626"/>
          <w:w w:val="110"/>
        </w:rPr>
        <w:t>may</w:t>
      </w:r>
      <w:r>
        <w:rPr>
          <w:color w:val="262626"/>
          <w:spacing w:val="-10"/>
          <w:w w:val="110"/>
        </w:rPr>
        <w:t xml:space="preserve"> </w:t>
      </w:r>
      <w:r>
        <w:rPr>
          <w:color w:val="262626"/>
          <w:w w:val="110"/>
        </w:rPr>
        <w:t>result</w:t>
      </w:r>
      <w:r>
        <w:rPr>
          <w:color w:val="262626"/>
          <w:spacing w:val="-6"/>
          <w:w w:val="110"/>
        </w:rPr>
        <w:t xml:space="preserve"> </w:t>
      </w:r>
      <w:r>
        <w:rPr>
          <w:color w:val="262626"/>
          <w:w w:val="110"/>
        </w:rPr>
        <w:t>in</w:t>
      </w:r>
      <w:r>
        <w:rPr>
          <w:color w:val="262626"/>
          <w:spacing w:val="-1"/>
          <w:w w:val="110"/>
        </w:rPr>
        <w:t xml:space="preserve"> </w:t>
      </w:r>
      <w:r>
        <w:rPr>
          <w:color w:val="262626"/>
          <w:w w:val="110"/>
        </w:rPr>
        <w:t>various</w:t>
      </w:r>
      <w:r>
        <w:rPr>
          <w:color w:val="262626"/>
          <w:spacing w:val="-27"/>
          <w:w w:val="110"/>
        </w:rPr>
        <w:t xml:space="preserve"> </w:t>
      </w:r>
      <w:r>
        <w:rPr>
          <w:color w:val="262626"/>
          <w:w w:val="110"/>
        </w:rPr>
        <w:t>types</w:t>
      </w:r>
      <w:r>
        <w:rPr>
          <w:color w:val="262626"/>
          <w:spacing w:val="-16"/>
          <w:w w:val="110"/>
        </w:rPr>
        <w:t xml:space="preserve"> </w:t>
      </w:r>
      <w:r>
        <w:rPr>
          <w:color w:val="262626"/>
          <w:w w:val="110"/>
        </w:rPr>
        <w:t>of</w:t>
      </w:r>
      <w:r>
        <w:rPr>
          <w:color w:val="262626"/>
          <w:spacing w:val="-15"/>
          <w:w w:val="110"/>
        </w:rPr>
        <w:t xml:space="preserve"> </w:t>
      </w:r>
      <w:r>
        <w:rPr>
          <w:color w:val="262626"/>
          <w:w w:val="110"/>
        </w:rPr>
        <w:t>recognition</w:t>
      </w:r>
      <w:r>
        <w:rPr>
          <w:color w:val="262626"/>
          <w:spacing w:val="-5"/>
          <w:w w:val="110"/>
        </w:rPr>
        <w:t xml:space="preserve"> </w:t>
      </w:r>
      <w:r>
        <w:rPr>
          <w:color w:val="262626"/>
          <w:w w:val="110"/>
        </w:rPr>
        <w:t>or</w:t>
      </w:r>
      <w:r>
        <w:rPr>
          <w:color w:val="262626"/>
          <w:spacing w:val="-6"/>
          <w:w w:val="110"/>
        </w:rPr>
        <w:t xml:space="preserve"> </w:t>
      </w:r>
      <w:r>
        <w:rPr>
          <w:color w:val="262626"/>
          <w:w w:val="110"/>
        </w:rPr>
        <w:t>other</w:t>
      </w:r>
      <w:r>
        <w:rPr>
          <w:color w:val="262626"/>
          <w:spacing w:val="-9"/>
          <w:w w:val="110"/>
        </w:rPr>
        <w:t xml:space="preserve"> </w:t>
      </w:r>
      <w:r>
        <w:rPr>
          <w:color w:val="262626"/>
          <w:w w:val="110"/>
        </w:rPr>
        <w:t>return.</w:t>
      </w:r>
      <w:r>
        <w:rPr>
          <w:color w:val="262626"/>
          <w:spacing w:val="-11"/>
          <w:w w:val="110"/>
        </w:rPr>
        <w:t xml:space="preserve"> </w:t>
      </w:r>
      <w:r>
        <w:rPr>
          <w:color w:val="262626"/>
          <w:w w:val="110"/>
        </w:rPr>
        <w:t>Additionally.</w:t>
      </w:r>
      <w:r>
        <w:rPr>
          <w:color w:val="262626"/>
          <w:spacing w:val="-5"/>
          <w:w w:val="110"/>
        </w:rPr>
        <w:t xml:space="preserve"> </w:t>
      </w:r>
      <w:r>
        <w:rPr>
          <w:color w:val="262626"/>
          <w:w w:val="110"/>
        </w:rPr>
        <w:t>it may include unpublished manuscripts, scores, grants. or other work toward dissemination of work.</w:t>
      </w:r>
    </w:p>
    <w:p w14:paraId="60DD079F" w14:textId="77777777" w:rsidR="0051121F" w:rsidRDefault="0051121F">
      <w:pPr>
        <w:pStyle w:val="BodyText"/>
        <w:spacing w:before="6"/>
        <w:rPr>
          <w:sz w:val="24"/>
        </w:rPr>
      </w:pPr>
    </w:p>
    <w:p w14:paraId="60DD07A1" w14:textId="2BA9D9DE" w:rsidR="0051121F" w:rsidRPr="0094366A" w:rsidRDefault="00883EE4" w:rsidP="0094366A">
      <w:pPr>
        <w:spacing w:line="396" w:lineRule="auto"/>
        <w:ind w:left="115" w:firstLine="708"/>
      </w:pPr>
      <w:r>
        <w:rPr>
          <w:color w:val="262626"/>
          <w:w w:val="110"/>
        </w:rPr>
        <w:t xml:space="preserve">The merit of these activities may be measured through their enhancement </w:t>
      </w:r>
      <w:r>
        <w:rPr>
          <w:color w:val="262626"/>
          <w:spacing w:val="-3"/>
          <w:w w:val="110"/>
        </w:rPr>
        <w:t>o</w:t>
      </w:r>
      <w:r>
        <w:rPr>
          <w:color w:val="424242"/>
          <w:spacing w:val="-3"/>
          <w:w w:val="110"/>
        </w:rPr>
        <w:t xml:space="preserve">f </w:t>
      </w:r>
      <w:r>
        <w:rPr>
          <w:color w:val="262626"/>
          <w:w w:val="110"/>
        </w:rPr>
        <w:t>faculty productivity in the classroom</w:t>
      </w:r>
      <w:r>
        <w:rPr>
          <w:color w:val="424242"/>
          <w:w w:val="110"/>
        </w:rPr>
        <w:t xml:space="preserve">. </w:t>
      </w:r>
      <w:r>
        <w:rPr>
          <w:color w:val="262626"/>
          <w:w w:val="110"/>
        </w:rPr>
        <w:t>studio</w:t>
      </w:r>
      <w:r>
        <w:rPr>
          <w:color w:val="424242"/>
          <w:w w:val="110"/>
        </w:rPr>
        <w:t xml:space="preserve">, </w:t>
      </w:r>
      <w:r>
        <w:rPr>
          <w:color w:val="262626"/>
          <w:w w:val="110"/>
        </w:rPr>
        <w:t xml:space="preserve">or stage, or may bring credit to </w:t>
      </w:r>
      <w:r>
        <w:rPr>
          <w:color w:val="262626"/>
          <w:w w:val="110"/>
        </w:rPr>
        <w:t xml:space="preserve">the faculty member and institution through recognition of scholarly or creative work in publications or </w:t>
      </w:r>
      <w:r>
        <w:rPr>
          <w:color w:val="262626"/>
          <w:spacing w:val="-3"/>
          <w:w w:val="110"/>
        </w:rPr>
        <w:t>compo</w:t>
      </w:r>
      <w:r>
        <w:rPr>
          <w:color w:val="424242"/>
          <w:spacing w:val="-3"/>
          <w:w w:val="110"/>
        </w:rPr>
        <w:t>s</w:t>
      </w:r>
      <w:r>
        <w:rPr>
          <w:color w:val="262626"/>
          <w:spacing w:val="-3"/>
          <w:w w:val="110"/>
        </w:rPr>
        <w:t>it</w:t>
      </w:r>
      <w:r>
        <w:rPr>
          <w:color w:val="424242"/>
          <w:spacing w:val="-3"/>
          <w:w w:val="110"/>
        </w:rPr>
        <w:t>i</w:t>
      </w:r>
      <w:r>
        <w:rPr>
          <w:color w:val="262626"/>
          <w:spacing w:val="-3"/>
          <w:w w:val="110"/>
        </w:rPr>
        <w:t>on</w:t>
      </w:r>
      <w:r>
        <w:rPr>
          <w:color w:val="424242"/>
          <w:spacing w:val="-3"/>
          <w:w w:val="110"/>
        </w:rPr>
        <w:t xml:space="preserve">s. </w:t>
      </w:r>
      <w:r>
        <w:rPr>
          <w:color w:val="262626"/>
          <w:w w:val="110"/>
        </w:rPr>
        <w:t xml:space="preserve">Consideration is given to various processes of adjudication through which quality work is acknowledged, </w:t>
      </w:r>
      <w:r>
        <w:rPr>
          <w:color w:val="424242"/>
          <w:spacing w:val="2"/>
          <w:w w:val="110"/>
        </w:rPr>
        <w:t>s</w:t>
      </w:r>
      <w:r>
        <w:rPr>
          <w:color w:val="262626"/>
          <w:spacing w:val="2"/>
          <w:w w:val="110"/>
        </w:rPr>
        <w:t xml:space="preserve">uch </w:t>
      </w:r>
      <w:r>
        <w:rPr>
          <w:color w:val="262626"/>
          <w:w w:val="110"/>
        </w:rPr>
        <w:t>as competition</w:t>
      </w:r>
      <w:r>
        <w:rPr>
          <w:color w:val="424242"/>
          <w:w w:val="110"/>
        </w:rPr>
        <w:t>s</w:t>
      </w:r>
      <w:r>
        <w:rPr>
          <w:color w:val="262626"/>
          <w:w w:val="110"/>
        </w:rPr>
        <w:t>, juried confe</w:t>
      </w:r>
      <w:r>
        <w:rPr>
          <w:color w:val="262626"/>
          <w:w w:val="110"/>
        </w:rPr>
        <w:t xml:space="preserve">rences. publication by </w:t>
      </w:r>
      <w:r>
        <w:rPr>
          <w:color w:val="262626"/>
          <w:spacing w:val="-3"/>
          <w:w w:val="110"/>
        </w:rPr>
        <w:t>se</w:t>
      </w:r>
      <w:r>
        <w:rPr>
          <w:color w:val="424242"/>
          <w:spacing w:val="-3"/>
          <w:w w:val="110"/>
        </w:rPr>
        <w:t>l</w:t>
      </w:r>
      <w:r>
        <w:rPr>
          <w:color w:val="262626"/>
          <w:spacing w:val="-3"/>
          <w:w w:val="110"/>
        </w:rPr>
        <w:t xml:space="preserve">ective </w:t>
      </w:r>
      <w:r>
        <w:rPr>
          <w:color w:val="262626"/>
          <w:spacing w:val="-6"/>
          <w:w w:val="110"/>
        </w:rPr>
        <w:t>pre</w:t>
      </w:r>
      <w:r>
        <w:rPr>
          <w:color w:val="424242"/>
          <w:spacing w:val="-6"/>
          <w:w w:val="110"/>
        </w:rPr>
        <w:t>ss</w:t>
      </w:r>
      <w:r>
        <w:rPr>
          <w:color w:val="262626"/>
          <w:spacing w:val="-6"/>
          <w:w w:val="110"/>
        </w:rPr>
        <w:t>es</w:t>
      </w:r>
      <w:r>
        <w:rPr>
          <w:color w:val="424242"/>
          <w:spacing w:val="-6"/>
          <w:w w:val="110"/>
        </w:rPr>
        <w:t xml:space="preserve">, </w:t>
      </w:r>
      <w:r>
        <w:rPr>
          <w:color w:val="262626"/>
          <w:w w:val="110"/>
        </w:rPr>
        <w:t>etc. Institutional</w:t>
      </w:r>
      <w:r>
        <w:rPr>
          <w:color w:val="262626"/>
          <w:spacing w:val="2"/>
          <w:w w:val="110"/>
        </w:rPr>
        <w:t xml:space="preserve"> </w:t>
      </w:r>
      <w:r>
        <w:rPr>
          <w:color w:val="262626"/>
          <w:w w:val="110"/>
        </w:rPr>
        <w:t>benefit</w:t>
      </w:r>
      <w:r>
        <w:rPr>
          <w:color w:val="424242"/>
          <w:w w:val="110"/>
        </w:rPr>
        <w:t>s</w:t>
      </w:r>
      <w:r>
        <w:rPr>
          <w:color w:val="424242"/>
          <w:spacing w:val="6"/>
          <w:w w:val="110"/>
        </w:rPr>
        <w:t xml:space="preserve"> </w:t>
      </w:r>
      <w:r>
        <w:rPr>
          <w:color w:val="262626"/>
          <w:w w:val="110"/>
        </w:rPr>
        <w:t>may</w:t>
      </w:r>
      <w:r>
        <w:rPr>
          <w:color w:val="262626"/>
          <w:spacing w:val="-4"/>
          <w:w w:val="110"/>
        </w:rPr>
        <w:t xml:space="preserve"> </w:t>
      </w:r>
      <w:r>
        <w:rPr>
          <w:color w:val="262626"/>
          <w:w w:val="110"/>
        </w:rPr>
        <w:t>also</w:t>
      </w:r>
      <w:r>
        <w:rPr>
          <w:color w:val="262626"/>
          <w:spacing w:val="-11"/>
          <w:w w:val="110"/>
        </w:rPr>
        <w:t xml:space="preserve"> </w:t>
      </w:r>
      <w:r>
        <w:rPr>
          <w:color w:val="262626"/>
          <w:w w:val="110"/>
        </w:rPr>
        <w:t>result</w:t>
      </w:r>
      <w:r>
        <w:rPr>
          <w:color w:val="262626"/>
          <w:spacing w:val="-17"/>
          <w:w w:val="110"/>
        </w:rPr>
        <w:t xml:space="preserve"> </w:t>
      </w:r>
      <w:r>
        <w:rPr>
          <w:color w:val="262626"/>
          <w:w w:val="110"/>
        </w:rPr>
        <w:t>from</w:t>
      </w:r>
      <w:r>
        <w:rPr>
          <w:color w:val="262626"/>
          <w:spacing w:val="-17"/>
          <w:w w:val="110"/>
        </w:rPr>
        <w:t xml:space="preserve"> </w:t>
      </w:r>
      <w:r>
        <w:rPr>
          <w:color w:val="262626"/>
          <w:w w:val="110"/>
        </w:rPr>
        <w:t>faculty</w:t>
      </w:r>
      <w:r>
        <w:rPr>
          <w:color w:val="262626"/>
          <w:spacing w:val="-2"/>
          <w:w w:val="110"/>
        </w:rPr>
        <w:t xml:space="preserve"> </w:t>
      </w:r>
      <w:r>
        <w:rPr>
          <w:color w:val="262626"/>
          <w:w w:val="110"/>
        </w:rPr>
        <w:t>work</w:t>
      </w:r>
      <w:r>
        <w:rPr>
          <w:color w:val="262626"/>
          <w:spacing w:val="-18"/>
          <w:w w:val="110"/>
        </w:rPr>
        <w:t xml:space="preserve"> </w:t>
      </w:r>
      <w:r>
        <w:rPr>
          <w:color w:val="262626"/>
          <w:w w:val="110"/>
        </w:rPr>
        <w:t>of</w:t>
      </w:r>
      <w:r>
        <w:rPr>
          <w:color w:val="262626"/>
          <w:spacing w:val="-8"/>
          <w:w w:val="110"/>
        </w:rPr>
        <w:t xml:space="preserve"> </w:t>
      </w:r>
      <w:r>
        <w:rPr>
          <w:color w:val="262626"/>
          <w:w w:val="110"/>
        </w:rPr>
        <w:t>a</w:t>
      </w:r>
      <w:r>
        <w:rPr>
          <w:color w:val="262626"/>
          <w:spacing w:val="-9"/>
          <w:w w:val="110"/>
        </w:rPr>
        <w:t xml:space="preserve"> </w:t>
      </w:r>
      <w:r>
        <w:rPr>
          <w:color w:val="262626"/>
          <w:w w:val="110"/>
        </w:rPr>
        <w:t>creative</w:t>
      </w:r>
      <w:r>
        <w:rPr>
          <w:color w:val="262626"/>
          <w:spacing w:val="-5"/>
          <w:w w:val="110"/>
        </w:rPr>
        <w:t xml:space="preserve"> </w:t>
      </w:r>
      <w:r>
        <w:rPr>
          <w:color w:val="262626"/>
          <w:w w:val="110"/>
        </w:rPr>
        <w:t>nature</w:t>
      </w:r>
      <w:r>
        <w:rPr>
          <w:color w:val="262626"/>
          <w:spacing w:val="-8"/>
          <w:w w:val="110"/>
        </w:rPr>
        <w:t xml:space="preserve"> </w:t>
      </w:r>
      <w:r>
        <w:rPr>
          <w:color w:val="262626"/>
          <w:w w:val="110"/>
        </w:rPr>
        <w:t>tha</w:t>
      </w:r>
      <w:r>
        <w:rPr>
          <w:color w:val="424242"/>
          <w:w w:val="110"/>
        </w:rPr>
        <w:t>t</w:t>
      </w:r>
      <w:r>
        <w:rPr>
          <w:color w:val="424242"/>
          <w:spacing w:val="-1"/>
          <w:w w:val="110"/>
        </w:rPr>
        <w:t xml:space="preserve"> </w:t>
      </w:r>
      <w:r>
        <w:rPr>
          <w:color w:val="262626"/>
          <w:w w:val="110"/>
        </w:rPr>
        <w:t>is</w:t>
      </w:r>
      <w:r>
        <w:rPr>
          <w:color w:val="262626"/>
          <w:spacing w:val="-9"/>
          <w:w w:val="110"/>
        </w:rPr>
        <w:t xml:space="preserve"> </w:t>
      </w:r>
      <w:r>
        <w:rPr>
          <w:color w:val="262626"/>
          <w:w w:val="110"/>
        </w:rPr>
        <w:t>o</w:t>
      </w:r>
      <w:r>
        <w:rPr>
          <w:color w:val="424242"/>
          <w:w w:val="110"/>
        </w:rPr>
        <w:t>ft</w:t>
      </w:r>
      <w:r>
        <w:rPr>
          <w:color w:val="262626"/>
          <w:w w:val="110"/>
        </w:rPr>
        <w:t>en</w:t>
      </w:r>
      <w:r>
        <w:rPr>
          <w:color w:val="262626"/>
          <w:spacing w:val="-17"/>
          <w:w w:val="110"/>
        </w:rPr>
        <w:t xml:space="preserve"> </w:t>
      </w:r>
      <w:r>
        <w:rPr>
          <w:color w:val="262626"/>
          <w:w w:val="110"/>
        </w:rPr>
        <w:t>termed</w:t>
      </w:r>
    </w:p>
    <w:p w14:paraId="60DD07A2" w14:textId="77777777" w:rsidR="0051121F" w:rsidRDefault="0051121F">
      <w:pPr>
        <w:jc w:val="center"/>
        <w:rPr>
          <w:rFonts w:ascii="Courier New"/>
          <w:sz w:val="21"/>
        </w:rPr>
        <w:sectPr w:rsidR="0051121F">
          <w:pgSz w:w="12240" w:h="15840"/>
          <w:pgMar w:top="1060" w:right="1540" w:bottom="0" w:left="1140" w:header="720" w:footer="720" w:gutter="0"/>
          <w:cols w:space="720"/>
        </w:sectPr>
      </w:pPr>
    </w:p>
    <w:p w14:paraId="60DD07A3" w14:textId="77777777" w:rsidR="0051121F" w:rsidRDefault="00883EE4">
      <w:pPr>
        <w:pStyle w:val="BodyText"/>
        <w:tabs>
          <w:tab w:val="left" w:pos="1262"/>
        </w:tabs>
        <w:spacing w:before="69" w:line="379" w:lineRule="auto"/>
        <w:ind w:left="1269" w:right="258" w:hanging="1151"/>
      </w:pPr>
      <w:r>
        <w:lastRenderedPageBreak/>
        <w:pict w14:anchorId="60DD1184">
          <v:line id="_x0000_s1254" style="position:absolute;left:0;text-align:left;z-index:251656192;mso-position-horizontal-relative:page;mso-position-vertical-relative:page" from="608.05pt,785.5pt" to="608.05pt,289.45pt" strokeweight=".6365mm">
            <w10:wrap anchorx="page" anchory="page"/>
          </v:line>
        </w:pict>
      </w:r>
      <w:r>
        <w:rPr>
          <w:i/>
          <w:color w:val="B3B3B3"/>
          <w:w w:val="105"/>
          <w:position w:val="9"/>
          <w:sz w:val="14"/>
        </w:rPr>
        <w:t>&lt;</w:t>
      </w:r>
      <w:r>
        <w:rPr>
          <w:i/>
          <w:color w:val="B3B3B3"/>
          <w:w w:val="105"/>
          <w:position w:val="9"/>
          <w:sz w:val="14"/>
        </w:rPr>
        <w:tab/>
      </w:r>
      <w:r>
        <w:rPr>
          <w:color w:val="262626"/>
          <w:w w:val="105"/>
        </w:rPr>
        <w:t>"outreach,"</w:t>
      </w:r>
      <w:r>
        <w:rPr>
          <w:color w:val="262626"/>
          <w:spacing w:val="-11"/>
          <w:w w:val="105"/>
        </w:rPr>
        <w:t xml:space="preserve"> </w:t>
      </w:r>
      <w:r>
        <w:rPr>
          <w:color w:val="262626"/>
          <w:w w:val="105"/>
        </w:rPr>
        <w:t>especially</w:t>
      </w:r>
      <w:r>
        <w:rPr>
          <w:color w:val="262626"/>
          <w:spacing w:val="11"/>
          <w:w w:val="105"/>
        </w:rPr>
        <w:t xml:space="preserve"> </w:t>
      </w:r>
      <w:r>
        <w:rPr>
          <w:color w:val="262626"/>
          <w:w w:val="105"/>
        </w:rPr>
        <w:t>to</w:t>
      </w:r>
      <w:r>
        <w:rPr>
          <w:color w:val="262626"/>
          <w:spacing w:val="1"/>
          <w:w w:val="105"/>
        </w:rPr>
        <w:t xml:space="preserve"> </w:t>
      </w:r>
      <w:r>
        <w:rPr>
          <w:color w:val="262626"/>
          <w:w w:val="105"/>
        </w:rPr>
        <w:t>schools,</w:t>
      </w:r>
      <w:r>
        <w:rPr>
          <w:color w:val="262626"/>
          <w:spacing w:val="-7"/>
          <w:w w:val="105"/>
        </w:rPr>
        <w:t xml:space="preserve"> </w:t>
      </w:r>
      <w:r>
        <w:rPr>
          <w:color w:val="262626"/>
          <w:w w:val="105"/>
        </w:rPr>
        <w:t>from</w:t>
      </w:r>
      <w:r>
        <w:rPr>
          <w:color w:val="262626"/>
          <w:spacing w:val="-5"/>
          <w:w w:val="105"/>
        </w:rPr>
        <w:t xml:space="preserve"> </w:t>
      </w:r>
      <w:r>
        <w:rPr>
          <w:color w:val="262626"/>
          <w:w w:val="105"/>
        </w:rPr>
        <w:t>which</w:t>
      </w:r>
      <w:r>
        <w:rPr>
          <w:color w:val="262626"/>
          <w:spacing w:val="3"/>
          <w:w w:val="105"/>
        </w:rPr>
        <w:t xml:space="preserve"> </w:t>
      </w:r>
      <w:r>
        <w:rPr>
          <w:color w:val="262626"/>
          <w:w w:val="105"/>
        </w:rPr>
        <w:t>benefits</w:t>
      </w:r>
      <w:r>
        <w:rPr>
          <w:color w:val="262626"/>
          <w:spacing w:val="-5"/>
          <w:w w:val="105"/>
        </w:rPr>
        <w:t xml:space="preserve"> </w:t>
      </w:r>
      <w:r>
        <w:rPr>
          <w:color w:val="262626"/>
          <w:w w:val="105"/>
        </w:rPr>
        <w:t>are</w:t>
      </w:r>
      <w:r>
        <w:rPr>
          <w:color w:val="262626"/>
          <w:spacing w:val="3"/>
          <w:w w:val="105"/>
        </w:rPr>
        <w:t xml:space="preserve"> </w:t>
      </w:r>
      <w:r>
        <w:rPr>
          <w:color w:val="262626"/>
          <w:w w:val="105"/>
        </w:rPr>
        <w:t>felt</w:t>
      </w:r>
      <w:r>
        <w:rPr>
          <w:color w:val="262626"/>
          <w:spacing w:val="-10"/>
          <w:w w:val="105"/>
        </w:rPr>
        <w:t xml:space="preserve"> </w:t>
      </w:r>
      <w:r>
        <w:rPr>
          <w:color w:val="262626"/>
          <w:w w:val="105"/>
        </w:rPr>
        <w:t>in</w:t>
      </w:r>
      <w:r>
        <w:rPr>
          <w:color w:val="262626"/>
          <w:spacing w:val="-5"/>
          <w:w w:val="105"/>
        </w:rPr>
        <w:t xml:space="preserve"> </w:t>
      </w:r>
      <w:r>
        <w:rPr>
          <w:color w:val="262626"/>
          <w:w w:val="105"/>
        </w:rPr>
        <w:t>the</w:t>
      </w:r>
      <w:r>
        <w:rPr>
          <w:color w:val="262626"/>
          <w:spacing w:val="-19"/>
          <w:w w:val="105"/>
        </w:rPr>
        <w:t xml:space="preserve"> </w:t>
      </w:r>
      <w:r>
        <w:rPr>
          <w:color w:val="262626"/>
          <w:w w:val="105"/>
        </w:rPr>
        <w:t>areas</w:t>
      </w:r>
      <w:r>
        <w:rPr>
          <w:color w:val="262626"/>
          <w:spacing w:val="-10"/>
          <w:w w:val="105"/>
        </w:rPr>
        <w:t xml:space="preserve"> </w:t>
      </w:r>
      <w:r>
        <w:rPr>
          <w:color w:val="262626"/>
          <w:w w:val="105"/>
        </w:rPr>
        <w:t>of</w:t>
      </w:r>
      <w:r>
        <w:rPr>
          <w:color w:val="262626"/>
          <w:spacing w:val="-5"/>
          <w:w w:val="105"/>
        </w:rPr>
        <w:t xml:space="preserve"> </w:t>
      </w:r>
      <w:r>
        <w:rPr>
          <w:color w:val="262626"/>
          <w:w w:val="105"/>
        </w:rPr>
        <w:t>recruitment</w:t>
      </w:r>
      <w:r>
        <w:rPr>
          <w:color w:val="262626"/>
          <w:spacing w:val="2"/>
          <w:w w:val="105"/>
        </w:rPr>
        <w:t xml:space="preserve"> </w:t>
      </w:r>
      <w:r>
        <w:rPr>
          <w:color w:val="262626"/>
          <w:w w:val="105"/>
        </w:rPr>
        <w:t>or</w:t>
      </w:r>
      <w:r>
        <w:rPr>
          <w:color w:val="262626"/>
          <w:spacing w:val="-14"/>
          <w:w w:val="105"/>
        </w:rPr>
        <w:t xml:space="preserve"> </w:t>
      </w:r>
      <w:r>
        <w:rPr>
          <w:color w:val="262626"/>
          <w:w w:val="105"/>
        </w:rPr>
        <w:t>the dissemination of training to potential</w:t>
      </w:r>
      <w:r>
        <w:rPr>
          <w:color w:val="262626"/>
          <w:spacing w:val="-6"/>
          <w:w w:val="105"/>
        </w:rPr>
        <w:t xml:space="preserve"> </w:t>
      </w:r>
      <w:r>
        <w:rPr>
          <w:color w:val="262626"/>
          <w:w w:val="105"/>
        </w:rPr>
        <w:t>students.</w:t>
      </w:r>
    </w:p>
    <w:p w14:paraId="60DD07A4" w14:textId="77777777" w:rsidR="0051121F" w:rsidRDefault="0051121F">
      <w:pPr>
        <w:pStyle w:val="BodyText"/>
        <w:spacing w:before="6"/>
        <w:rPr>
          <w:sz w:val="24"/>
        </w:rPr>
      </w:pPr>
    </w:p>
    <w:p w14:paraId="60DD07A5" w14:textId="77777777" w:rsidR="0051121F" w:rsidRDefault="00883EE4">
      <w:pPr>
        <w:pStyle w:val="Heading6"/>
        <w:ind w:right="1510"/>
      </w:pPr>
      <w:r>
        <w:rPr>
          <w:color w:val="262626"/>
          <w:w w:val="105"/>
        </w:rPr>
        <w:t>DEVELOPMENT/RECOGNITION</w:t>
      </w:r>
    </w:p>
    <w:p w14:paraId="60DD07A6" w14:textId="77777777" w:rsidR="0051121F" w:rsidRDefault="0051121F">
      <w:pPr>
        <w:pStyle w:val="BodyText"/>
        <w:spacing w:before="6"/>
        <w:rPr>
          <w:b/>
          <w:sz w:val="36"/>
        </w:rPr>
      </w:pPr>
    </w:p>
    <w:p w14:paraId="60DD07A7" w14:textId="23809E5D" w:rsidR="0051121F" w:rsidRDefault="00883EE4">
      <w:pPr>
        <w:pStyle w:val="BodyText"/>
        <w:spacing w:line="374" w:lineRule="auto"/>
        <w:ind w:left="1261" w:right="156" w:firstLine="726"/>
      </w:pPr>
      <w:r>
        <w:rPr>
          <w:color w:val="262626"/>
          <w:w w:val="105"/>
        </w:rPr>
        <w:t>Development of skill sets that enhance teaching (course or prog</w:t>
      </w:r>
      <w:r w:rsidR="00875D0B">
        <w:rPr>
          <w:color w:val="262626"/>
          <w:w w:val="105"/>
        </w:rPr>
        <w:t>r</w:t>
      </w:r>
      <w:r>
        <w:rPr>
          <w:color w:val="262626"/>
          <w:w w:val="105"/>
        </w:rPr>
        <w:t>am design) and other types of faculty productivity or professional development that brings credit t</w:t>
      </w:r>
      <w:r>
        <w:rPr>
          <w:color w:val="262626"/>
          <w:w w:val="105"/>
        </w:rPr>
        <w:t xml:space="preserve">o the faculty member, the </w:t>
      </w:r>
      <w:r w:rsidR="001F7D7B">
        <w:rPr>
          <w:color w:val="1D1D1D"/>
          <w:w w:val="105"/>
        </w:rPr>
        <w:t>School</w:t>
      </w:r>
      <w:r>
        <w:rPr>
          <w:color w:val="262626"/>
          <w:w w:val="105"/>
        </w:rPr>
        <w:t>, the university, and/or the students, recognition through work with professional organizations (holding of offices, presentations at adjudicated conferences (check against scholarly/creative), etc. There are many avenue</w:t>
      </w:r>
      <w:r>
        <w:rPr>
          <w:color w:val="262626"/>
          <w:w w:val="105"/>
        </w:rPr>
        <w:t xml:space="preserve">s through which a faculty member can remain current in a field, further current </w:t>
      </w:r>
      <w:proofErr w:type="gramStart"/>
      <w:r>
        <w:rPr>
          <w:color w:val="262626"/>
          <w:w w:val="105"/>
        </w:rPr>
        <w:t>skills</w:t>
      </w:r>
      <w:proofErr w:type="gramEnd"/>
      <w:r>
        <w:rPr>
          <w:color w:val="262626"/>
          <w:w w:val="105"/>
        </w:rPr>
        <w:t xml:space="preserve"> or understandings, and develop new areas of expertise.</w:t>
      </w:r>
      <w:r>
        <w:rPr>
          <w:color w:val="262626"/>
          <w:spacing w:val="-6"/>
          <w:w w:val="105"/>
        </w:rPr>
        <w:t xml:space="preserve"> </w:t>
      </w:r>
      <w:r>
        <w:rPr>
          <w:color w:val="262626"/>
          <w:w w:val="105"/>
          <w:sz w:val="24"/>
        </w:rPr>
        <w:t>It</w:t>
      </w:r>
      <w:r>
        <w:rPr>
          <w:color w:val="262626"/>
          <w:spacing w:val="-22"/>
          <w:w w:val="105"/>
          <w:sz w:val="24"/>
        </w:rPr>
        <w:t xml:space="preserve"> </w:t>
      </w:r>
      <w:r>
        <w:rPr>
          <w:color w:val="262626"/>
          <w:w w:val="105"/>
        </w:rPr>
        <w:t>is</w:t>
      </w:r>
      <w:r>
        <w:rPr>
          <w:color w:val="262626"/>
          <w:spacing w:val="-12"/>
          <w:w w:val="105"/>
        </w:rPr>
        <w:t xml:space="preserve"> </w:t>
      </w:r>
      <w:r>
        <w:rPr>
          <w:color w:val="262626"/>
          <w:w w:val="105"/>
        </w:rPr>
        <w:t>assumed</w:t>
      </w:r>
      <w:r>
        <w:rPr>
          <w:color w:val="262626"/>
          <w:spacing w:val="-4"/>
          <w:w w:val="105"/>
        </w:rPr>
        <w:t xml:space="preserve"> </w:t>
      </w:r>
      <w:r>
        <w:rPr>
          <w:color w:val="262626"/>
          <w:w w:val="105"/>
        </w:rPr>
        <w:t>for</w:t>
      </w:r>
      <w:r>
        <w:rPr>
          <w:color w:val="262626"/>
          <w:spacing w:val="-17"/>
          <w:w w:val="105"/>
        </w:rPr>
        <w:t xml:space="preserve"> </w:t>
      </w:r>
      <w:r>
        <w:rPr>
          <w:color w:val="262626"/>
          <w:w w:val="105"/>
        </w:rPr>
        <w:t>faculty</w:t>
      </w:r>
      <w:r>
        <w:rPr>
          <w:color w:val="262626"/>
          <w:spacing w:val="-4"/>
          <w:w w:val="105"/>
        </w:rPr>
        <w:t xml:space="preserve"> </w:t>
      </w:r>
      <w:r>
        <w:rPr>
          <w:color w:val="262626"/>
          <w:w w:val="105"/>
        </w:rPr>
        <w:t>members that</w:t>
      </w:r>
      <w:r>
        <w:rPr>
          <w:color w:val="262626"/>
          <w:spacing w:val="-8"/>
          <w:w w:val="105"/>
        </w:rPr>
        <w:t xml:space="preserve"> </w:t>
      </w:r>
      <w:r>
        <w:rPr>
          <w:color w:val="262626"/>
          <w:w w:val="105"/>
        </w:rPr>
        <w:t>development</w:t>
      </w:r>
      <w:r>
        <w:rPr>
          <w:color w:val="262626"/>
          <w:spacing w:val="2"/>
          <w:w w:val="105"/>
        </w:rPr>
        <w:t xml:space="preserve"> </w:t>
      </w:r>
      <w:r>
        <w:rPr>
          <w:color w:val="262626"/>
          <w:w w:val="105"/>
        </w:rPr>
        <w:t>does</w:t>
      </w:r>
      <w:r>
        <w:rPr>
          <w:color w:val="262626"/>
          <w:spacing w:val="-19"/>
          <w:w w:val="105"/>
        </w:rPr>
        <w:t xml:space="preserve"> </w:t>
      </w:r>
      <w:r>
        <w:rPr>
          <w:color w:val="262626"/>
          <w:w w:val="105"/>
        </w:rPr>
        <w:t>not</w:t>
      </w:r>
      <w:r>
        <w:rPr>
          <w:color w:val="262626"/>
          <w:spacing w:val="4"/>
          <w:w w:val="105"/>
        </w:rPr>
        <w:t xml:space="preserve"> </w:t>
      </w:r>
      <w:r>
        <w:rPr>
          <w:color w:val="262626"/>
          <w:w w:val="105"/>
        </w:rPr>
        <w:t>end</w:t>
      </w:r>
      <w:r>
        <w:rPr>
          <w:color w:val="262626"/>
          <w:spacing w:val="-11"/>
          <w:w w:val="105"/>
        </w:rPr>
        <w:t xml:space="preserve"> </w:t>
      </w:r>
      <w:r>
        <w:rPr>
          <w:color w:val="262626"/>
          <w:w w:val="105"/>
        </w:rPr>
        <w:t>with</w:t>
      </w:r>
      <w:r>
        <w:rPr>
          <w:color w:val="262626"/>
          <w:spacing w:val="-16"/>
          <w:w w:val="105"/>
        </w:rPr>
        <w:t xml:space="preserve"> </w:t>
      </w:r>
      <w:r>
        <w:rPr>
          <w:color w:val="262626"/>
          <w:w w:val="105"/>
        </w:rPr>
        <w:t>the</w:t>
      </w:r>
      <w:r>
        <w:rPr>
          <w:color w:val="262626"/>
          <w:spacing w:val="-17"/>
          <w:w w:val="105"/>
        </w:rPr>
        <w:t xml:space="preserve"> </w:t>
      </w:r>
      <w:r>
        <w:rPr>
          <w:color w:val="262626"/>
          <w:w w:val="105"/>
        </w:rPr>
        <w:t>completion of graduate study. This area of evaluation provides opportunity to document ongoing work to become a stronger, more productive representative</w:t>
      </w:r>
      <w:r>
        <w:rPr>
          <w:color w:val="262626"/>
          <w:spacing w:val="-46"/>
          <w:w w:val="105"/>
        </w:rPr>
        <w:t xml:space="preserve"> </w:t>
      </w:r>
      <w:r>
        <w:rPr>
          <w:color w:val="262626"/>
          <w:w w:val="105"/>
        </w:rPr>
        <w:t>of one's field.</w:t>
      </w:r>
    </w:p>
    <w:p w14:paraId="60DD07A8" w14:textId="77777777" w:rsidR="0051121F" w:rsidRDefault="0051121F">
      <w:pPr>
        <w:pStyle w:val="BodyText"/>
        <w:spacing w:before="6"/>
      </w:pPr>
    </w:p>
    <w:p w14:paraId="60DD07A9" w14:textId="77777777" w:rsidR="0051121F" w:rsidRDefault="00883EE4">
      <w:pPr>
        <w:pStyle w:val="BodyText"/>
        <w:spacing w:line="372" w:lineRule="auto"/>
        <w:ind w:left="1251" w:right="141" w:firstLine="723"/>
      </w:pPr>
      <w:r>
        <w:rPr>
          <w:color w:val="262626"/>
          <w:w w:val="105"/>
        </w:rPr>
        <w:t>Additionally, grant awards and other awards or prizes serve as important evidence of r</w:t>
      </w:r>
      <w:r>
        <w:rPr>
          <w:color w:val="262626"/>
          <w:w w:val="105"/>
        </w:rPr>
        <w:t>ecognition of accomplishment and initiative by faculty members. If Scholarly</w:t>
      </w:r>
      <w:r>
        <w:rPr>
          <w:color w:val="4B4B4B"/>
          <w:w w:val="105"/>
        </w:rPr>
        <w:t>/</w:t>
      </w:r>
      <w:r>
        <w:rPr>
          <w:color w:val="262626"/>
          <w:w w:val="105"/>
        </w:rPr>
        <w:t>Creative activity demonstrates the quality or vigor of a faculty member's ongoing work, then Development/Recognition focuses on the credit that this work brings to the faculty mem</w:t>
      </w:r>
      <w:r>
        <w:rPr>
          <w:color w:val="262626"/>
          <w:w w:val="105"/>
        </w:rPr>
        <w:t>ber, to students</w:t>
      </w:r>
      <w:r>
        <w:rPr>
          <w:color w:val="4B4B4B"/>
          <w:w w:val="105"/>
        </w:rPr>
        <w:t xml:space="preserve">, </w:t>
      </w:r>
      <w:r>
        <w:rPr>
          <w:color w:val="262626"/>
          <w:w w:val="105"/>
        </w:rPr>
        <w:t>or to the institution.</w:t>
      </w:r>
    </w:p>
    <w:p w14:paraId="60DD07AA" w14:textId="77777777" w:rsidR="0051121F" w:rsidRDefault="0051121F">
      <w:pPr>
        <w:pStyle w:val="BodyText"/>
        <w:spacing w:before="10"/>
        <w:rPr>
          <w:sz w:val="24"/>
        </w:rPr>
      </w:pPr>
    </w:p>
    <w:p w14:paraId="60DD07AB" w14:textId="77777777" w:rsidR="0051121F" w:rsidRDefault="00883EE4">
      <w:pPr>
        <w:pStyle w:val="Heading6"/>
        <w:ind w:right="1542"/>
      </w:pPr>
      <w:r>
        <w:rPr>
          <w:color w:val="262626"/>
          <w:w w:val="105"/>
        </w:rPr>
        <w:t>SERVICE</w:t>
      </w:r>
    </w:p>
    <w:p w14:paraId="60DD07AC" w14:textId="77777777" w:rsidR="0051121F" w:rsidRDefault="0051121F">
      <w:pPr>
        <w:pStyle w:val="BodyText"/>
        <w:spacing w:before="7"/>
        <w:rPr>
          <w:b/>
          <w:sz w:val="36"/>
        </w:rPr>
      </w:pPr>
    </w:p>
    <w:p w14:paraId="60DD07AD" w14:textId="41764D82" w:rsidR="0051121F" w:rsidRDefault="00883EE4">
      <w:pPr>
        <w:pStyle w:val="BodyText"/>
        <w:spacing w:line="376" w:lineRule="auto"/>
        <w:ind w:left="1226" w:right="99" w:firstLine="736"/>
      </w:pPr>
      <w:r>
        <w:rPr>
          <w:color w:val="262626"/>
          <w:w w:val="105"/>
        </w:rPr>
        <w:t xml:space="preserve">Service may be documented through contributions to community, whether that community is the </w:t>
      </w:r>
      <w:r w:rsidR="006037CA">
        <w:rPr>
          <w:color w:val="262626"/>
          <w:w w:val="105"/>
        </w:rPr>
        <w:t>School</w:t>
      </w:r>
      <w:r>
        <w:rPr>
          <w:color w:val="262626"/>
          <w:w w:val="105"/>
        </w:rPr>
        <w:t xml:space="preserve"> of Music, the wider Marshall University population, the Huntington Tri-State area, or beyond. Service </w:t>
      </w:r>
      <w:r>
        <w:rPr>
          <w:color w:val="262626"/>
          <w:w w:val="105"/>
        </w:rPr>
        <w:t xml:space="preserve">might include musical performances or presentations presented in concert with local organizations of other kinds. Work that might be considered </w:t>
      </w:r>
      <w:r>
        <w:rPr>
          <w:color w:val="4B4B4B"/>
          <w:w w:val="105"/>
        </w:rPr>
        <w:t>s</w:t>
      </w:r>
      <w:r>
        <w:rPr>
          <w:color w:val="262626"/>
          <w:w w:val="105"/>
        </w:rPr>
        <w:t>ervice can be in one</w:t>
      </w:r>
      <w:r>
        <w:rPr>
          <w:color w:val="4B4B4B"/>
          <w:w w:val="105"/>
        </w:rPr>
        <w:t>'</w:t>
      </w:r>
      <w:r>
        <w:rPr>
          <w:color w:val="262626"/>
          <w:w w:val="105"/>
        </w:rPr>
        <w:t>s field directly, indirectly, or work done outside one's field</w:t>
      </w:r>
      <w:r>
        <w:rPr>
          <w:color w:val="4B4B4B"/>
          <w:w w:val="105"/>
        </w:rPr>
        <w:t xml:space="preserve">, </w:t>
      </w:r>
      <w:r>
        <w:rPr>
          <w:color w:val="262626"/>
          <w:w w:val="105"/>
        </w:rPr>
        <w:t>that contributes to the be</w:t>
      </w:r>
      <w:r>
        <w:rPr>
          <w:color w:val="262626"/>
          <w:w w:val="105"/>
        </w:rPr>
        <w:t>tterment of others. Service as a musical performer sometimes borders between scholarly</w:t>
      </w:r>
      <w:r>
        <w:rPr>
          <w:color w:val="4B4B4B"/>
          <w:w w:val="105"/>
        </w:rPr>
        <w:t>/</w:t>
      </w:r>
      <w:r>
        <w:rPr>
          <w:color w:val="262626"/>
          <w:w w:val="105"/>
        </w:rPr>
        <w:t>creative activity and service</w:t>
      </w:r>
      <w:r>
        <w:rPr>
          <w:color w:val="4B4B4B"/>
          <w:w w:val="105"/>
        </w:rPr>
        <w:t xml:space="preserve">, </w:t>
      </w:r>
      <w:r>
        <w:rPr>
          <w:color w:val="262626"/>
          <w:w w:val="105"/>
        </w:rPr>
        <w:t>depending upon factors such as remuneration, level of performance expectations, audience, etc</w:t>
      </w:r>
      <w:r>
        <w:rPr>
          <w:color w:val="5E5E5E"/>
          <w:w w:val="105"/>
        </w:rPr>
        <w:t>.</w:t>
      </w:r>
    </w:p>
    <w:p w14:paraId="60DD07AE" w14:textId="77777777" w:rsidR="0051121F" w:rsidRDefault="0051121F">
      <w:pPr>
        <w:pStyle w:val="BodyText"/>
        <w:rPr>
          <w:sz w:val="26"/>
        </w:rPr>
      </w:pPr>
    </w:p>
    <w:p w14:paraId="60DD07AF" w14:textId="77777777" w:rsidR="0051121F" w:rsidRDefault="0051121F">
      <w:pPr>
        <w:pStyle w:val="BodyText"/>
        <w:rPr>
          <w:sz w:val="26"/>
        </w:rPr>
      </w:pPr>
    </w:p>
    <w:p w14:paraId="60DD07B0" w14:textId="77777777" w:rsidR="0051121F" w:rsidRDefault="0051121F">
      <w:pPr>
        <w:pStyle w:val="BodyText"/>
        <w:rPr>
          <w:sz w:val="26"/>
        </w:rPr>
      </w:pPr>
    </w:p>
    <w:p w14:paraId="60DD07B3" w14:textId="678CC436" w:rsidR="0051121F" w:rsidRDefault="0051121F" w:rsidP="0094366A">
      <w:pPr>
        <w:spacing w:before="1"/>
        <w:ind w:right="1537"/>
        <w:rPr>
          <w:rFonts w:ascii="Courier New"/>
        </w:rPr>
        <w:sectPr w:rsidR="0051121F">
          <w:pgSz w:w="12240" w:h="15840"/>
          <w:pgMar w:top="1180" w:right="1580" w:bottom="0" w:left="0" w:header="720" w:footer="720" w:gutter="0"/>
          <w:cols w:space="720"/>
        </w:sectPr>
      </w:pPr>
    </w:p>
    <w:p w14:paraId="60DD07B4" w14:textId="77777777" w:rsidR="0051121F" w:rsidRDefault="00883EE4">
      <w:pPr>
        <w:pStyle w:val="Heading6"/>
        <w:spacing w:before="63"/>
        <w:ind w:left="877" w:right="644"/>
      </w:pPr>
      <w:r>
        <w:lastRenderedPageBreak/>
        <w:pict w14:anchorId="60DD1185">
          <v:line id="_x0000_s1253" style="position:absolute;left:0;text-align:left;z-index:251657216;mso-position-horizontal-relative:page;mso-position-vertical-relative:page" from="605.5pt,787.65pt" to="605.5pt,192.6pt" strokeweight=".50919mm">
            <w10:wrap anchorx="page" anchory="page"/>
          </v:line>
        </w:pict>
      </w:r>
      <w:r>
        <w:rPr>
          <w:color w:val="1A1A1A"/>
          <w:w w:val="105"/>
        </w:rPr>
        <w:t>ADMINISTRATION</w:t>
      </w:r>
    </w:p>
    <w:p w14:paraId="60DD07B5" w14:textId="77777777" w:rsidR="0051121F" w:rsidRDefault="0051121F">
      <w:pPr>
        <w:pStyle w:val="BodyText"/>
        <w:spacing w:before="2"/>
        <w:rPr>
          <w:b/>
          <w:sz w:val="37"/>
        </w:rPr>
      </w:pPr>
    </w:p>
    <w:p w14:paraId="60DD07B6" w14:textId="77777777" w:rsidR="0051121F" w:rsidRDefault="00883EE4">
      <w:pPr>
        <w:pStyle w:val="BodyText"/>
        <w:spacing w:line="372" w:lineRule="auto"/>
        <w:ind w:left="115" w:firstLine="731"/>
      </w:pPr>
      <w:r>
        <w:rPr>
          <w:color w:val="1A1A1A"/>
          <w:w w:val="105"/>
        </w:rPr>
        <w:t xml:space="preserve">Some faculty members engage in administrative activities as a portion of their job assignments. Effectiveness </w:t>
      </w:r>
      <w:r>
        <w:rPr>
          <w:color w:val="1A1A1A"/>
          <w:w w:val="105"/>
          <w:sz w:val="24"/>
        </w:rPr>
        <w:t xml:space="preserve">in </w:t>
      </w:r>
      <w:r>
        <w:rPr>
          <w:color w:val="1A1A1A"/>
          <w:w w:val="105"/>
        </w:rPr>
        <w:t>administrative roles may be demonstrated through fiscal management of budgets, endowments, or revenues</w:t>
      </w:r>
      <w:r>
        <w:rPr>
          <w:color w:val="383838"/>
          <w:w w:val="105"/>
        </w:rPr>
        <w:t xml:space="preserve">, </w:t>
      </w:r>
      <w:r>
        <w:rPr>
          <w:color w:val="1A1A1A"/>
          <w:w w:val="105"/>
        </w:rPr>
        <w:t>supervision and evaluation of personnel</w:t>
      </w:r>
      <w:r>
        <w:rPr>
          <w:color w:val="383838"/>
          <w:w w:val="105"/>
        </w:rPr>
        <w:t xml:space="preserve">, </w:t>
      </w:r>
      <w:r>
        <w:rPr>
          <w:color w:val="1A1A1A"/>
          <w:w w:val="105"/>
        </w:rPr>
        <w:t>maintenance and development of equipment and facilities, communication of goals</w:t>
      </w:r>
      <w:r>
        <w:rPr>
          <w:color w:val="383838"/>
          <w:w w:val="105"/>
        </w:rPr>
        <w:t xml:space="preserve">, </w:t>
      </w:r>
      <w:r>
        <w:rPr>
          <w:color w:val="1A1A1A"/>
          <w:w w:val="105"/>
        </w:rPr>
        <w:t>policies, or image to students, faculty, or community, academic stewardship through the development or maintenance of academic standards, and through various forms of organi</w:t>
      </w:r>
      <w:r>
        <w:rPr>
          <w:color w:val="1A1A1A"/>
          <w:w w:val="105"/>
        </w:rPr>
        <w:t>zation.</w:t>
      </w:r>
    </w:p>
    <w:p w14:paraId="60DD07B7" w14:textId="77777777" w:rsidR="0051121F" w:rsidRDefault="0051121F">
      <w:pPr>
        <w:pStyle w:val="BodyText"/>
        <w:rPr>
          <w:sz w:val="26"/>
        </w:rPr>
      </w:pPr>
    </w:p>
    <w:p w14:paraId="60DD07B8" w14:textId="77777777" w:rsidR="0051121F" w:rsidRDefault="0051121F">
      <w:pPr>
        <w:pStyle w:val="BodyText"/>
        <w:rPr>
          <w:sz w:val="26"/>
        </w:rPr>
      </w:pPr>
    </w:p>
    <w:p w14:paraId="60DD07B9" w14:textId="77777777" w:rsidR="0051121F" w:rsidRDefault="0051121F">
      <w:pPr>
        <w:pStyle w:val="BodyText"/>
        <w:rPr>
          <w:sz w:val="26"/>
        </w:rPr>
      </w:pPr>
    </w:p>
    <w:p w14:paraId="60DD07BA" w14:textId="77777777" w:rsidR="0051121F" w:rsidRDefault="0051121F">
      <w:pPr>
        <w:pStyle w:val="BodyText"/>
        <w:rPr>
          <w:sz w:val="26"/>
        </w:rPr>
      </w:pPr>
    </w:p>
    <w:p w14:paraId="60DD07BB" w14:textId="77777777" w:rsidR="0051121F" w:rsidRDefault="0051121F">
      <w:pPr>
        <w:pStyle w:val="BodyText"/>
        <w:rPr>
          <w:sz w:val="26"/>
        </w:rPr>
      </w:pPr>
    </w:p>
    <w:p w14:paraId="60DD07BC" w14:textId="77777777" w:rsidR="0051121F" w:rsidRDefault="0051121F">
      <w:pPr>
        <w:pStyle w:val="BodyText"/>
        <w:rPr>
          <w:sz w:val="26"/>
        </w:rPr>
      </w:pPr>
    </w:p>
    <w:p w14:paraId="60DD07BD" w14:textId="77777777" w:rsidR="0051121F" w:rsidRDefault="0051121F">
      <w:pPr>
        <w:pStyle w:val="BodyText"/>
        <w:rPr>
          <w:sz w:val="26"/>
        </w:rPr>
      </w:pPr>
    </w:p>
    <w:p w14:paraId="60DD07BE" w14:textId="77777777" w:rsidR="0051121F" w:rsidRDefault="0051121F">
      <w:pPr>
        <w:pStyle w:val="BodyText"/>
        <w:rPr>
          <w:sz w:val="26"/>
        </w:rPr>
      </w:pPr>
    </w:p>
    <w:p w14:paraId="60DD07BF" w14:textId="77777777" w:rsidR="0051121F" w:rsidRDefault="0051121F">
      <w:pPr>
        <w:pStyle w:val="BodyText"/>
        <w:rPr>
          <w:sz w:val="26"/>
        </w:rPr>
      </w:pPr>
    </w:p>
    <w:p w14:paraId="60DD07C0" w14:textId="77777777" w:rsidR="0051121F" w:rsidRDefault="0051121F">
      <w:pPr>
        <w:pStyle w:val="BodyText"/>
        <w:rPr>
          <w:sz w:val="26"/>
        </w:rPr>
      </w:pPr>
    </w:p>
    <w:p w14:paraId="60DD07C1" w14:textId="77777777" w:rsidR="0051121F" w:rsidRDefault="0051121F">
      <w:pPr>
        <w:pStyle w:val="BodyText"/>
        <w:rPr>
          <w:sz w:val="26"/>
        </w:rPr>
      </w:pPr>
    </w:p>
    <w:p w14:paraId="60DD07C2" w14:textId="77777777" w:rsidR="0051121F" w:rsidRDefault="0051121F">
      <w:pPr>
        <w:pStyle w:val="BodyText"/>
        <w:rPr>
          <w:sz w:val="26"/>
        </w:rPr>
      </w:pPr>
    </w:p>
    <w:p w14:paraId="60DD07C3" w14:textId="77777777" w:rsidR="0051121F" w:rsidRDefault="0051121F">
      <w:pPr>
        <w:pStyle w:val="BodyText"/>
        <w:rPr>
          <w:sz w:val="26"/>
        </w:rPr>
      </w:pPr>
    </w:p>
    <w:p w14:paraId="60DD07C4" w14:textId="77777777" w:rsidR="0051121F" w:rsidRDefault="0051121F">
      <w:pPr>
        <w:pStyle w:val="BodyText"/>
        <w:rPr>
          <w:sz w:val="26"/>
        </w:rPr>
      </w:pPr>
    </w:p>
    <w:p w14:paraId="60DD07C5" w14:textId="77777777" w:rsidR="0051121F" w:rsidRDefault="0051121F">
      <w:pPr>
        <w:pStyle w:val="BodyText"/>
        <w:rPr>
          <w:sz w:val="26"/>
        </w:rPr>
      </w:pPr>
    </w:p>
    <w:p w14:paraId="60DD07C6" w14:textId="77777777" w:rsidR="0051121F" w:rsidRDefault="0051121F">
      <w:pPr>
        <w:pStyle w:val="BodyText"/>
        <w:rPr>
          <w:sz w:val="26"/>
        </w:rPr>
      </w:pPr>
    </w:p>
    <w:p w14:paraId="60DD07C7" w14:textId="77777777" w:rsidR="0051121F" w:rsidRDefault="0051121F">
      <w:pPr>
        <w:pStyle w:val="BodyText"/>
        <w:rPr>
          <w:sz w:val="26"/>
        </w:rPr>
      </w:pPr>
    </w:p>
    <w:p w14:paraId="60DD07C8" w14:textId="77777777" w:rsidR="0051121F" w:rsidRDefault="0051121F">
      <w:pPr>
        <w:pStyle w:val="BodyText"/>
        <w:rPr>
          <w:sz w:val="26"/>
        </w:rPr>
      </w:pPr>
    </w:p>
    <w:p w14:paraId="60DD07C9" w14:textId="77777777" w:rsidR="0051121F" w:rsidRDefault="0051121F">
      <w:pPr>
        <w:pStyle w:val="BodyText"/>
        <w:rPr>
          <w:sz w:val="26"/>
        </w:rPr>
      </w:pPr>
    </w:p>
    <w:p w14:paraId="60DD07CA" w14:textId="77777777" w:rsidR="0051121F" w:rsidRDefault="0051121F">
      <w:pPr>
        <w:pStyle w:val="BodyText"/>
        <w:rPr>
          <w:sz w:val="26"/>
        </w:rPr>
      </w:pPr>
    </w:p>
    <w:p w14:paraId="60DD07CB" w14:textId="77777777" w:rsidR="0051121F" w:rsidRDefault="0051121F">
      <w:pPr>
        <w:pStyle w:val="BodyText"/>
        <w:rPr>
          <w:sz w:val="26"/>
        </w:rPr>
      </w:pPr>
    </w:p>
    <w:p w14:paraId="60DD07CC" w14:textId="77777777" w:rsidR="0051121F" w:rsidRDefault="0051121F">
      <w:pPr>
        <w:pStyle w:val="BodyText"/>
        <w:rPr>
          <w:sz w:val="26"/>
        </w:rPr>
      </w:pPr>
    </w:p>
    <w:p w14:paraId="60DD07CD" w14:textId="77777777" w:rsidR="0051121F" w:rsidRDefault="0051121F">
      <w:pPr>
        <w:pStyle w:val="BodyText"/>
        <w:rPr>
          <w:sz w:val="26"/>
        </w:rPr>
      </w:pPr>
    </w:p>
    <w:p w14:paraId="60DD07CE" w14:textId="77777777" w:rsidR="0051121F" w:rsidRDefault="0051121F">
      <w:pPr>
        <w:pStyle w:val="BodyText"/>
        <w:rPr>
          <w:sz w:val="26"/>
        </w:rPr>
      </w:pPr>
    </w:p>
    <w:p w14:paraId="60DD07CF" w14:textId="77777777" w:rsidR="0051121F" w:rsidRDefault="0051121F">
      <w:pPr>
        <w:pStyle w:val="BodyText"/>
        <w:rPr>
          <w:sz w:val="26"/>
        </w:rPr>
      </w:pPr>
    </w:p>
    <w:p w14:paraId="60DD07D0" w14:textId="77777777" w:rsidR="0051121F" w:rsidRDefault="0051121F">
      <w:pPr>
        <w:pStyle w:val="BodyText"/>
        <w:rPr>
          <w:sz w:val="26"/>
        </w:rPr>
      </w:pPr>
    </w:p>
    <w:p w14:paraId="60DD07D1" w14:textId="77777777" w:rsidR="0051121F" w:rsidRDefault="0051121F">
      <w:pPr>
        <w:pStyle w:val="BodyText"/>
        <w:rPr>
          <w:sz w:val="26"/>
        </w:rPr>
      </w:pPr>
    </w:p>
    <w:p w14:paraId="60DD07D2" w14:textId="77777777" w:rsidR="0051121F" w:rsidRDefault="0051121F">
      <w:pPr>
        <w:pStyle w:val="BodyText"/>
        <w:rPr>
          <w:sz w:val="26"/>
        </w:rPr>
      </w:pPr>
    </w:p>
    <w:p w14:paraId="60DD07D3" w14:textId="77777777" w:rsidR="0051121F" w:rsidRDefault="0051121F">
      <w:pPr>
        <w:pStyle w:val="BodyText"/>
        <w:rPr>
          <w:sz w:val="26"/>
        </w:rPr>
      </w:pPr>
    </w:p>
    <w:p w14:paraId="60DD07D4" w14:textId="77777777" w:rsidR="0051121F" w:rsidRDefault="0051121F">
      <w:pPr>
        <w:pStyle w:val="BodyText"/>
        <w:rPr>
          <w:sz w:val="26"/>
        </w:rPr>
      </w:pPr>
    </w:p>
    <w:p w14:paraId="60DD07D5" w14:textId="77777777" w:rsidR="0051121F" w:rsidRDefault="0051121F">
      <w:pPr>
        <w:pStyle w:val="BodyText"/>
        <w:rPr>
          <w:sz w:val="26"/>
        </w:rPr>
      </w:pPr>
    </w:p>
    <w:p w14:paraId="60DD07D6" w14:textId="77777777" w:rsidR="0051121F" w:rsidRDefault="0051121F">
      <w:pPr>
        <w:pStyle w:val="BodyText"/>
        <w:rPr>
          <w:sz w:val="26"/>
        </w:rPr>
      </w:pPr>
    </w:p>
    <w:p w14:paraId="60DD07D7" w14:textId="77777777" w:rsidR="0051121F" w:rsidRDefault="0051121F">
      <w:pPr>
        <w:pStyle w:val="BodyText"/>
        <w:rPr>
          <w:sz w:val="26"/>
        </w:rPr>
      </w:pPr>
    </w:p>
    <w:p w14:paraId="60DD07D9" w14:textId="7C8FE711" w:rsidR="0051121F" w:rsidRDefault="0051121F" w:rsidP="0094366A">
      <w:pPr>
        <w:ind w:right="788"/>
        <w:rPr>
          <w:b/>
          <w:sz w:val="21"/>
        </w:rPr>
      </w:pPr>
    </w:p>
    <w:p w14:paraId="60DD07DA" w14:textId="77777777" w:rsidR="0051121F" w:rsidRDefault="0051121F">
      <w:pPr>
        <w:jc w:val="center"/>
        <w:rPr>
          <w:sz w:val="21"/>
        </w:rPr>
        <w:sectPr w:rsidR="0051121F">
          <w:pgSz w:w="12240" w:h="15840"/>
          <w:pgMar w:top="1100" w:right="1660" w:bottom="0" w:left="1160" w:header="720" w:footer="720" w:gutter="0"/>
          <w:cols w:space="720"/>
        </w:sectPr>
      </w:pPr>
    </w:p>
    <w:p w14:paraId="60DD07DB" w14:textId="77777777" w:rsidR="0051121F" w:rsidRDefault="00883EE4">
      <w:pPr>
        <w:pStyle w:val="BodyText"/>
        <w:rPr>
          <w:b/>
          <w:sz w:val="20"/>
        </w:rPr>
      </w:pPr>
      <w:r>
        <w:lastRenderedPageBreak/>
        <w:pict w14:anchorId="60DD1186">
          <v:line id="_x0000_s1252" style="position:absolute;z-index:251658240;mso-position-horizontal-relative:page;mso-position-vertical-relative:page" from="605.15pt,788.75pt" to="605.15pt,206.65pt" strokeweight=".50919mm">
            <w10:wrap anchorx="page" anchory="page"/>
          </v:line>
        </w:pict>
      </w:r>
    </w:p>
    <w:p w14:paraId="60DD07DC" w14:textId="77777777" w:rsidR="0051121F" w:rsidRDefault="0051121F">
      <w:pPr>
        <w:pStyle w:val="BodyText"/>
        <w:rPr>
          <w:b/>
          <w:sz w:val="20"/>
        </w:rPr>
      </w:pPr>
    </w:p>
    <w:p w14:paraId="60DD07DD" w14:textId="77777777" w:rsidR="0051121F" w:rsidRDefault="0051121F">
      <w:pPr>
        <w:pStyle w:val="BodyText"/>
        <w:rPr>
          <w:b/>
          <w:sz w:val="20"/>
        </w:rPr>
      </w:pPr>
    </w:p>
    <w:p w14:paraId="60DD07DE" w14:textId="77777777" w:rsidR="0051121F" w:rsidRDefault="0051121F">
      <w:pPr>
        <w:pStyle w:val="BodyText"/>
        <w:rPr>
          <w:b/>
          <w:sz w:val="20"/>
        </w:rPr>
      </w:pPr>
    </w:p>
    <w:p w14:paraId="60DD07DF" w14:textId="77777777" w:rsidR="0051121F" w:rsidRDefault="00883EE4">
      <w:pPr>
        <w:pStyle w:val="Heading1"/>
        <w:spacing w:before="233"/>
      </w:pPr>
      <w:r>
        <w:rPr>
          <w:color w:val="1F1F1F"/>
          <w:w w:val="105"/>
        </w:rPr>
        <w:t>Addendum 1</w:t>
      </w:r>
    </w:p>
    <w:p w14:paraId="60DD07E0" w14:textId="77777777" w:rsidR="0051121F" w:rsidRDefault="0051121F">
      <w:pPr>
        <w:pStyle w:val="BodyText"/>
        <w:rPr>
          <w:sz w:val="52"/>
        </w:rPr>
      </w:pPr>
    </w:p>
    <w:p w14:paraId="60DD07E1" w14:textId="77777777" w:rsidR="0051121F" w:rsidRDefault="0051121F">
      <w:pPr>
        <w:pStyle w:val="BodyText"/>
        <w:rPr>
          <w:sz w:val="52"/>
        </w:rPr>
      </w:pPr>
    </w:p>
    <w:p w14:paraId="60DD07E2" w14:textId="77777777" w:rsidR="0051121F" w:rsidRDefault="0051121F">
      <w:pPr>
        <w:pStyle w:val="BodyText"/>
        <w:rPr>
          <w:sz w:val="45"/>
        </w:rPr>
      </w:pPr>
    </w:p>
    <w:p w14:paraId="60DD07E3" w14:textId="77777777" w:rsidR="0051121F" w:rsidRDefault="00883EE4">
      <w:pPr>
        <w:spacing w:line="247" w:lineRule="auto"/>
        <w:ind w:left="877" w:right="788"/>
        <w:jc w:val="center"/>
        <w:rPr>
          <w:sz w:val="48"/>
        </w:rPr>
      </w:pPr>
      <w:r>
        <w:rPr>
          <w:color w:val="1F1F1F"/>
          <w:w w:val="105"/>
          <w:sz w:val="48"/>
        </w:rPr>
        <w:t>Illustrations of Evaluative Ratings and Appropriate Achievement for Promotion and Tenure</w:t>
      </w:r>
    </w:p>
    <w:p w14:paraId="60DD07E4" w14:textId="77777777" w:rsidR="0051121F" w:rsidRDefault="0051121F">
      <w:pPr>
        <w:spacing w:line="247" w:lineRule="auto"/>
        <w:jc w:val="center"/>
        <w:rPr>
          <w:sz w:val="48"/>
        </w:rPr>
        <w:sectPr w:rsidR="0051121F">
          <w:pgSz w:w="12240" w:h="15840"/>
          <w:pgMar w:top="1500" w:right="1660" w:bottom="0" w:left="1160" w:header="720" w:footer="720" w:gutter="0"/>
          <w:cols w:space="720"/>
        </w:sectPr>
      </w:pPr>
    </w:p>
    <w:p w14:paraId="60DD07E5" w14:textId="1EBD3E86" w:rsidR="0051121F" w:rsidRDefault="00883EE4">
      <w:pPr>
        <w:pStyle w:val="BodyText"/>
        <w:spacing w:before="62"/>
        <w:ind w:left="3175" w:right="2996"/>
        <w:jc w:val="center"/>
      </w:pPr>
      <w:r>
        <w:lastRenderedPageBreak/>
        <w:pict w14:anchorId="60DD1187">
          <v:line id="_x0000_s1251" style="position:absolute;left:0;text-align:left;z-index:251659264;mso-position-horizontal-relative:page;mso-position-vertical-relative:page" from="9pt,607.65pt" to="491.45pt,607.65pt" strokeweight=".63686mm">
            <w10:wrap anchorx="page" anchory="page"/>
          </v:line>
        </w:pict>
      </w:r>
      <w:r>
        <w:rPr>
          <w:color w:val="232323"/>
          <w:w w:val="105"/>
        </w:rPr>
        <w:t xml:space="preserve">Marshall University </w:t>
      </w:r>
      <w:r w:rsidR="006D073F">
        <w:rPr>
          <w:color w:val="232323"/>
          <w:w w:val="105"/>
        </w:rPr>
        <w:t>School</w:t>
      </w:r>
      <w:r>
        <w:rPr>
          <w:color w:val="232323"/>
          <w:w w:val="105"/>
        </w:rPr>
        <w:t xml:space="preserve"> of Music Faculty Evaluation Program</w:t>
      </w:r>
    </w:p>
    <w:p w14:paraId="60DD07E6" w14:textId="77777777" w:rsidR="0051121F" w:rsidRDefault="0051121F">
      <w:pPr>
        <w:pStyle w:val="BodyText"/>
        <w:spacing w:before="6"/>
        <w:rPr>
          <w:sz w:val="21"/>
        </w:rPr>
      </w:pPr>
    </w:p>
    <w:p w14:paraId="60DD07E7" w14:textId="4464CDE2" w:rsidR="0051121F" w:rsidRDefault="0051121F" w:rsidP="00CD19F2">
      <w:pPr>
        <w:spacing w:line="88" w:lineRule="exact"/>
        <w:ind w:left="1687" w:right="2996"/>
        <w:rPr>
          <w:sz w:val="10"/>
        </w:rPr>
      </w:pPr>
    </w:p>
    <w:p w14:paraId="60DD07E8" w14:textId="088FCB56" w:rsidR="0051121F" w:rsidRDefault="0051121F" w:rsidP="00CD19F2">
      <w:pPr>
        <w:spacing w:line="114" w:lineRule="exact"/>
        <w:ind w:left="1698" w:right="2996"/>
        <w:rPr>
          <w:rFonts w:ascii="Arial"/>
        </w:rPr>
      </w:pPr>
    </w:p>
    <w:p w14:paraId="60DD07E9" w14:textId="62DDD01E" w:rsidR="0051121F" w:rsidRDefault="0051121F" w:rsidP="00CD19F2">
      <w:pPr>
        <w:spacing w:line="55" w:lineRule="exact"/>
        <w:ind w:left="1685" w:right="2996"/>
        <w:rPr>
          <w:sz w:val="21"/>
        </w:rPr>
      </w:pPr>
    </w:p>
    <w:p w14:paraId="60DD07EA" w14:textId="4BE9E44B" w:rsidR="0051121F" w:rsidRDefault="00883EE4">
      <w:pPr>
        <w:tabs>
          <w:tab w:val="left" w:pos="246"/>
        </w:tabs>
        <w:spacing w:line="437" w:lineRule="exact"/>
        <w:ind w:right="1039"/>
        <w:jc w:val="center"/>
        <w:rPr>
          <w:rFonts w:ascii="Arial"/>
          <w:sz w:val="14"/>
        </w:rPr>
      </w:pPr>
      <w:r>
        <w:rPr>
          <w:color w:val="626262"/>
          <w:w w:val="60"/>
          <w:sz w:val="21"/>
        </w:rPr>
        <w:tab/>
      </w:r>
    </w:p>
    <w:p w14:paraId="60DD07EB" w14:textId="4DB65234" w:rsidR="0051121F" w:rsidRDefault="00883EE4">
      <w:pPr>
        <w:spacing w:before="9" w:line="204" w:lineRule="auto"/>
        <w:ind w:left="118" w:right="56" w:firstLine="3"/>
        <w:rPr>
          <w:sz w:val="23"/>
        </w:rPr>
      </w:pPr>
      <w:r>
        <w:rPr>
          <w:i/>
          <w:color w:val="383838"/>
          <w:w w:val="105"/>
          <w:sz w:val="23"/>
        </w:rPr>
        <w:t>Greenbook</w:t>
      </w:r>
      <w:r>
        <w:rPr>
          <w:i/>
          <w:color w:val="383838"/>
          <w:spacing w:val="-15"/>
          <w:w w:val="105"/>
          <w:sz w:val="23"/>
        </w:rPr>
        <w:t xml:space="preserve"> </w:t>
      </w:r>
      <w:r>
        <w:rPr>
          <w:color w:val="232323"/>
          <w:w w:val="105"/>
          <w:sz w:val="23"/>
        </w:rPr>
        <w:t>policy</w:t>
      </w:r>
      <w:r>
        <w:rPr>
          <w:color w:val="232323"/>
          <w:spacing w:val="-13"/>
          <w:w w:val="105"/>
          <w:sz w:val="23"/>
        </w:rPr>
        <w:t xml:space="preserve"> </w:t>
      </w:r>
      <w:r>
        <w:rPr>
          <w:color w:val="232323"/>
          <w:w w:val="105"/>
          <w:sz w:val="23"/>
        </w:rPr>
        <w:t>requires</w:t>
      </w:r>
      <w:r>
        <w:rPr>
          <w:color w:val="232323"/>
          <w:spacing w:val="-13"/>
          <w:w w:val="105"/>
          <w:sz w:val="23"/>
        </w:rPr>
        <w:t xml:space="preserve"> </w:t>
      </w:r>
      <w:r>
        <w:rPr>
          <w:color w:val="232323"/>
          <w:w w:val="105"/>
          <w:sz w:val="23"/>
        </w:rPr>
        <w:t>evaluation</w:t>
      </w:r>
      <w:r>
        <w:rPr>
          <w:color w:val="232323"/>
          <w:spacing w:val="-10"/>
          <w:w w:val="105"/>
          <w:sz w:val="23"/>
        </w:rPr>
        <w:t xml:space="preserve"> </w:t>
      </w:r>
      <w:r>
        <w:rPr>
          <w:color w:val="232323"/>
          <w:w w:val="105"/>
          <w:sz w:val="23"/>
        </w:rPr>
        <w:t>of</w:t>
      </w:r>
      <w:r>
        <w:rPr>
          <w:color w:val="232323"/>
          <w:spacing w:val="-15"/>
          <w:w w:val="105"/>
          <w:sz w:val="23"/>
        </w:rPr>
        <w:t xml:space="preserve"> </w:t>
      </w:r>
      <w:r>
        <w:rPr>
          <w:color w:val="232323"/>
          <w:w w:val="105"/>
          <w:sz w:val="23"/>
        </w:rPr>
        <w:t>faculty</w:t>
      </w:r>
      <w:r>
        <w:rPr>
          <w:color w:val="232323"/>
          <w:spacing w:val="-13"/>
          <w:w w:val="105"/>
          <w:sz w:val="23"/>
        </w:rPr>
        <w:t xml:space="preserve"> </w:t>
      </w:r>
      <w:r>
        <w:rPr>
          <w:color w:val="232323"/>
          <w:w w:val="105"/>
          <w:sz w:val="23"/>
        </w:rPr>
        <w:t>candidate</w:t>
      </w:r>
      <w:r w:rsidR="00965309">
        <w:rPr>
          <w:color w:val="232323"/>
          <w:w w:val="105"/>
          <w:sz w:val="23"/>
        </w:rPr>
        <w:t>s to e</w:t>
      </w:r>
      <w:r>
        <w:rPr>
          <w:color w:val="383838"/>
          <w:w w:val="105"/>
          <w:sz w:val="23"/>
        </w:rPr>
        <w:t>mploy</w:t>
      </w:r>
      <w:r>
        <w:rPr>
          <w:color w:val="383838"/>
          <w:spacing w:val="-12"/>
          <w:w w:val="105"/>
          <w:sz w:val="23"/>
        </w:rPr>
        <w:t xml:space="preserve"> </w:t>
      </w:r>
      <w:r>
        <w:rPr>
          <w:color w:val="232323"/>
          <w:w w:val="105"/>
          <w:sz w:val="23"/>
        </w:rPr>
        <w:t>a</w:t>
      </w:r>
      <w:r>
        <w:rPr>
          <w:color w:val="232323"/>
          <w:spacing w:val="-16"/>
          <w:w w:val="105"/>
          <w:sz w:val="23"/>
        </w:rPr>
        <w:t xml:space="preserve"> </w:t>
      </w:r>
      <w:r>
        <w:rPr>
          <w:color w:val="232323"/>
          <w:w w:val="105"/>
          <w:sz w:val="23"/>
        </w:rPr>
        <w:t>rating</w:t>
      </w:r>
      <w:r>
        <w:rPr>
          <w:color w:val="232323"/>
          <w:spacing w:val="-17"/>
          <w:w w:val="105"/>
          <w:sz w:val="23"/>
        </w:rPr>
        <w:t xml:space="preserve"> </w:t>
      </w:r>
      <w:r>
        <w:rPr>
          <w:color w:val="232323"/>
          <w:w w:val="105"/>
          <w:sz w:val="23"/>
        </w:rPr>
        <w:t>scale</w:t>
      </w:r>
      <w:r>
        <w:rPr>
          <w:color w:val="232323"/>
          <w:spacing w:val="-20"/>
          <w:w w:val="105"/>
          <w:sz w:val="23"/>
        </w:rPr>
        <w:t xml:space="preserve"> </w:t>
      </w:r>
      <w:r>
        <w:rPr>
          <w:color w:val="232323"/>
          <w:w w:val="105"/>
          <w:sz w:val="23"/>
        </w:rPr>
        <w:t>of</w:t>
      </w:r>
      <w:r>
        <w:rPr>
          <w:color w:val="232323"/>
          <w:spacing w:val="-16"/>
          <w:w w:val="105"/>
          <w:sz w:val="23"/>
        </w:rPr>
        <w:t xml:space="preserve"> </w:t>
      </w:r>
      <w:r>
        <w:rPr>
          <w:i/>
          <w:color w:val="232323"/>
          <w:w w:val="105"/>
          <w:sz w:val="23"/>
        </w:rPr>
        <w:t>Exemplary,</w:t>
      </w:r>
      <w:r>
        <w:rPr>
          <w:i/>
          <w:color w:val="232323"/>
          <w:spacing w:val="1"/>
          <w:w w:val="105"/>
          <w:sz w:val="23"/>
        </w:rPr>
        <w:t xml:space="preserve"> </w:t>
      </w:r>
      <w:r>
        <w:rPr>
          <w:i/>
          <w:color w:val="232323"/>
          <w:w w:val="105"/>
          <w:sz w:val="23"/>
        </w:rPr>
        <w:t>Professional,</w:t>
      </w:r>
      <w:r>
        <w:rPr>
          <w:i/>
          <w:color w:val="232323"/>
          <w:spacing w:val="4"/>
          <w:w w:val="105"/>
          <w:sz w:val="23"/>
        </w:rPr>
        <w:t xml:space="preserve"> </w:t>
      </w:r>
      <w:r>
        <w:rPr>
          <w:i/>
          <w:color w:val="232323"/>
          <w:w w:val="105"/>
          <w:sz w:val="23"/>
        </w:rPr>
        <w:t>Needs</w:t>
      </w:r>
      <w:r>
        <w:rPr>
          <w:i/>
          <w:color w:val="232323"/>
          <w:spacing w:val="-17"/>
          <w:w w:val="105"/>
          <w:sz w:val="23"/>
        </w:rPr>
        <w:t xml:space="preserve"> </w:t>
      </w:r>
      <w:r>
        <w:rPr>
          <w:i/>
          <w:color w:val="232323"/>
          <w:w w:val="105"/>
          <w:sz w:val="23"/>
        </w:rPr>
        <w:t xml:space="preserve">Improvement, </w:t>
      </w:r>
      <w:r>
        <w:rPr>
          <w:i/>
          <w:color w:val="383838"/>
          <w:w w:val="105"/>
          <w:sz w:val="23"/>
        </w:rPr>
        <w:t xml:space="preserve">and </w:t>
      </w:r>
      <w:r>
        <w:rPr>
          <w:i/>
          <w:color w:val="232323"/>
          <w:w w:val="105"/>
          <w:sz w:val="23"/>
        </w:rPr>
        <w:t xml:space="preserve">Unacceptable. </w:t>
      </w:r>
      <w:r>
        <w:rPr>
          <w:color w:val="232323"/>
          <w:w w:val="105"/>
          <w:sz w:val="23"/>
        </w:rPr>
        <w:t xml:space="preserve">The following definitions broadly </w:t>
      </w:r>
      <w:r w:rsidR="00965309">
        <w:rPr>
          <w:color w:val="232323"/>
          <w:w w:val="105"/>
          <w:sz w:val="23"/>
        </w:rPr>
        <w:t>consider</w:t>
      </w:r>
      <w:r>
        <w:rPr>
          <w:color w:val="232323"/>
          <w:w w:val="105"/>
          <w:sz w:val="23"/>
        </w:rPr>
        <w:t xml:space="preserve"> these categories. In the </w:t>
      </w:r>
      <w:r w:rsidR="00965309">
        <w:rPr>
          <w:color w:val="232323"/>
          <w:w w:val="105"/>
          <w:sz w:val="23"/>
        </w:rPr>
        <w:t>School</w:t>
      </w:r>
      <w:r>
        <w:rPr>
          <w:color w:val="232323"/>
          <w:w w:val="105"/>
          <w:sz w:val="23"/>
        </w:rPr>
        <w:t xml:space="preserve"> of </w:t>
      </w:r>
      <w:r>
        <w:rPr>
          <w:color w:val="232323"/>
          <w:spacing w:val="-6"/>
          <w:w w:val="105"/>
          <w:sz w:val="23"/>
        </w:rPr>
        <w:t>Music</w:t>
      </w:r>
      <w:r>
        <w:rPr>
          <w:color w:val="4F4F4F"/>
          <w:spacing w:val="-6"/>
          <w:w w:val="105"/>
          <w:sz w:val="23"/>
        </w:rPr>
        <w:t xml:space="preserve">, </w:t>
      </w:r>
      <w:proofErr w:type="gramStart"/>
      <w:r>
        <w:rPr>
          <w:color w:val="232323"/>
          <w:w w:val="105"/>
          <w:sz w:val="23"/>
        </w:rPr>
        <w:t>tenure</w:t>
      </w:r>
      <w:proofErr w:type="gramEnd"/>
      <w:r>
        <w:rPr>
          <w:color w:val="232323"/>
          <w:w w:val="105"/>
          <w:sz w:val="23"/>
        </w:rPr>
        <w:t xml:space="preserve"> or promotion</w:t>
      </w:r>
      <w:r>
        <w:rPr>
          <w:color w:val="232323"/>
          <w:spacing w:val="-35"/>
          <w:w w:val="105"/>
          <w:sz w:val="23"/>
        </w:rPr>
        <w:t xml:space="preserve"> </w:t>
      </w:r>
      <w:r>
        <w:rPr>
          <w:color w:val="232323"/>
          <w:w w:val="105"/>
          <w:sz w:val="23"/>
        </w:rPr>
        <w:t>to</w:t>
      </w:r>
    </w:p>
    <w:p w14:paraId="60DD07EC" w14:textId="272B10FF" w:rsidR="0051121F" w:rsidRDefault="00883EE4">
      <w:pPr>
        <w:pStyle w:val="BodyText"/>
        <w:spacing w:before="17" w:line="242" w:lineRule="auto"/>
        <w:ind w:left="120" w:right="56" w:firstLine="1"/>
      </w:pPr>
      <w:r>
        <w:rPr>
          <w:color w:val="232323"/>
          <w:w w:val="105"/>
        </w:rPr>
        <w:t>Associate</w:t>
      </w:r>
      <w:r>
        <w:rPr>
          <w:color w:val="232323"/>
        </w:rPr>
        <w:t xml:space="preserve"> </w:t>
      </w:r>
      <w:r>
        <w:rPr>
          <w:color w:val="232323"/>
          <w:w w:val="104"/>
        </w:rPr>
        <w:t>Professor</w:t>
      </w:r>
      <w:r>
        <w:rPr>
          <w:color w:val="232323"/>
        </w:rPr>
        <w:t xml:space="preserve"> </w:t>
      </w:r>
      <w:r>
        <w:rPr>
          <w:color w:val="232323"/>
          <w:w w:val="104"/>
        </w:rPr>
        <w:t>requires</w:t>
      </w:r>
      <w:r>
        <w:rPr>
          <w:color w:val="232323"/>
        </w:rPr>
        <w:t xml:space="preserve"> </w:t>
      </w:r>
      <w:r>
        <w:rPr>
          <w:color w:val="232323"/>
          <w:w w:val="104"/>
        </w:rPr>
        <w:t>an</w:t>
      </w:r>
      <w:r>
        <w:rPr>
          <w:color w:val="232323"/>
        </w:rPr>
        <w:t xml:space="preserve"> </w:t>
      </w:r>
      <w:r>
        <w:rPr>
          <w:color w:val="232323"/>
          <w:w w:val="104"/>
        </w:rPr>
        <w:t>Exemplary</w:t>
      </w:r>
      <w:r>
        <w:rPr>
          <w:color w:val="232323"/>
        </w:rPr>
        <w:t xml:space="preserve"> </w:t>
      </w:r>
      <w:r>
        <w:rPr>
          <w:color w:val="232323"/>
          <w:w w:val="105"/>
        </w:rPr>
        <w:t>rating</w:t>
      </w:r>
      <w:r>
        <w:rPr>
          <w:color w:val="232323"/>
        </w:rPr>
        <w:t xml:space="preserve"> </w:t>
      </w:r>
      <w:r>
        <w:rPr>
          <w:color w:val="232323"/>
          <w:w w:val="105"/>
        </w:rPr>
        <w:t>in</w:t>
      </w:r>
      <w:r>
        <w:rPr>
          <w:color w:val="232323"/>
        </w:rPr>
        <w:t xml:space="preserve"> </w:t>
      </w:r>
      <w:proofErr w:type="spellStart"/>
      <w:proofErr w:type="gramStart"/>
      <w:r>
        <w:rPr>
          <w:color w:val="232323"/>
          <w:w w:val="105"/>
        </w:rPr>
        <w:t>eithe</w:t>
      </w:r>
      <w:r>
        <w:rPr>
          <w:color w:val="ACACAC"/>
          <w:w w:val="25"/>
        </w:rPr>
        <w:t>;</w:t>
      </w:r>
      <w:r>
        <w:rPr>
          <w:color w:val="232323"/>
          <w:w w:val="105"/>
        </w:rPr>
        <w:t>r</w:t>
      </w:r>
      <w:proofErr w:type="spellEnd"/>
      <w:proofErr w:type="gramEnd"/>
      <w:r>
        <w:rPr>
          <w:color w:val="232323"/>
        </w:rPr>
        <w:t xml:space="preserve"> </w:t>
      </w:r>
      <w:r>
        <w:rPr>
          <w:color w:val="232323"/>
          <w:w w:val="109"/>
        </w:rPr>
        <w:t>the</w:t>
      </w:r>
      <w:r>
        <w:rPr>
          <w:color w:val="232323"/>
        </w:rPr>
        <w:t xml:space="preserve"> </w:t>
      </w:r>
      <w:r>
        <w:rPr>
          <w:color w:val="232323"/>
          <w:w w:val="104"/>
        </w:rPr>
        <w:t>Teaching/</w:t>
      </w:r>
      <w:r>
        <w:rPr>
          <w:color w:val="232323"/>
          <w:w w:val="103"/>
        </w:rPr>
        <w:t>Advising</w:t>
      </w:r>
      <w:r>
        <w:rPr>
          <w:color w:val="232323"/>
        </w:rPr>
        <w:t xml:space="preserve"> </w:t>
      </w:r>
      <w:r>
        <w:rPr>
          <w:color w:val="232323"/>
          <w:w w:val="103"/>
        </w:rPr>
        <w:t>or</w:t>
      </w:r>
      <w:r>
        <w:rPr>
          <w:color w:val="232323"/>
        </w:rPr>
        <w:t xml:space="preserve"> </w:t>
      </w:r>
      <w:r>
        <w:rPr>
          <w:color w:val="232323"/>
          <w:w w:val="106"/>
        </w:rPr>
        <w:t>Scholar</w:t>
      </w:r>
      <w:r w:rsidR="00F27679">
        <w:rPr>
          <w:color w:val="232323"/>
          <w:w w:val="106"/>
        </w:rPr>
        <w:t>l</w:t>
      </w:r>
      <w:r>
        <w:rPr>
          <w:color w:val="232323"/>
          <w:w w:val="106"/>
        </w:rPr>
        <w:t>y/Creative</w:t>
      </w:r>
      <w:r>
        <w:rPr>
          <w:color w:val="232323"/>
        </w:rPr>
        <w:t xml:space="preserve"> </w:t>
      </w:r>
      <w:r>
        <w:rPr>
          <w:color w:val="232323"/>
          <w:w w:val="103"/>
        </w:rPr>
        <w:t>categories</w:t>
      </w:r>
      <w:r>
        <w:rPr>
          <w:color w:val="232323"/>
        </w:rPr>
        <w:t xml:space="preserve"> </w:t>
      </w:r>
      <w:r>
        <w:rPr>
          <w:color w:val="232323"/>
          <w:w w:val="107"/>
        </w:rPr>
        <w:t>and</w:t>
      </w:r>
      <w:r>
        <w:rPr>
          <w:color w:val="232323"/>
        </w:rPr>
        <w:t xml:space="preserve"> </w:t>
      </w:r>
      <w:r>
        <w:rPr>
          <w:color w:val="232323"/>
          <w:w w:val="107"/>
        </w:rPr>
        <w:t>a</w:t>
      </w:r>
      <w:r>
        <w:rPr>
          <w:color w:val="232323"/>
        </w:rPr>
        <w:t xml:space="preserve"> </w:t>
      </w:r>
      <w:r>
        <w:rPr>
          <w:color w:val="232323"/>
          <w:w w:val="107"/>
        </w:rPr>
        <w:t>rating</w:t>
      </w:r>
      <w:r>
        <w:rPr>
          <w:color w:val="232323"/>
        </w:rPr>
        <w:t xml:space="preserve"> </w:t>
      </w:r>
      <w:r>
        <w:rPr>
          <w:color w:val="232323"/>
          <w:w w:val="107"/>
        </w:rPr>
        <w:t xml:space="preserve">of </w:t>
      </w:r>
      <w:r>
        <w:rPr>
          <w:color w:val="232323"/>
          <w:w w:val="105"/>
        </w:rPr>
        <w:t>Professional or higher in all other areas. Promotion to Fu</w:t>
      </w:r>
      <w:r w:rsidR="00F27679">
        <w:rPr>
          <w:color w:val="232323"/>
          <w:w w:val="105"/>
        </w:rPr>
        <w:t xml:space="preserve">ll </w:t>
      </w:r>
      <w:r>
        <w:rPr>
          <w:color w:val="232323"/>
          <w:w w:val="105"/>
        </w:rPr>
        <w:t>P</w:t>
      </w:r>
      <w:r w:rsidR="00F27679">
        <w:rPr>
          <w:color w:val="232323"/>
          <w:w w:val="105"/>
        </w:rPr>
        <w:t>r</w:t>
      </w:r>
      <w:r>
        <w:rPr>
          <w:color w:val="232323"/>
          <w:w w:val="105"/>
        </w:rPr>
        <w:t xml:space="preserve">ofessor requires an Exemplary rating in either </w:t>
      </w:r>
      <w:r>
        <w:rPr>
          <w:color w:val="151515"/>
          <w:w w:val="105"/>
        </w:rPr>
        <w:t xml:space="preserve">the </w:t>
      </w:r>
      <w:r>
        <w:rPr>
          <w:color w:val="232323"/>
          <w:w w:val="105"/>
        </w:rPr>
        <w:t>Teaching/Advising or Scholar</w:t>
      </w:r>
      <w:r w:rsidR="00F27679">
        <w:rPr>
          <w:color w:val="232323"/>
          <w:w w:val="105"/>
        </w:rPr>
        <w:t>l</w:t>
      </w:r>
      <w:r>
        <w:rPr>
          <w:color w:val="232323"/>
          <w:w w:val="105"/>
        </w:rPr>
        <w:t>y</w:t>
      </w:r>
      <w:r>
        <w:rPr>
          <w:color w:val="4F4F4F"/>
          <w:w w:val="105"/>
        </w:rPr>
        <w:t>/</w:t>
      </w:r>
      <w:r>
        <w:rPr>
          <w:color w:val="232323"/>
          <w:w w:val="105"/>
        </w:rPr>
        <w:t>Creative categories, an Exemplary rating in a second area, and a rating of Professional or higher in a</w:t>
      </w:r>
      <w:r>
        <w:rPr>
          <w:color w:val="232323"/>
          <w:w w:val="105"/>
        </w:rPr>
        <w:t>ll other areas.</w:t>
      </w:r>
    </w:p>
    <w:p w14:paraId="60DD07ED" w14:textId="77777777" w:rsidR="0051121F" w:rsidRDefault="0051121F">
      <w:pPr>
        <w:pStyle w:val="BodyText"/>
        <w:rPr>
          <w:sz w:val="20"/>
        </w:rPr>
      </w:pPr>
    </w:p>
    <w:p w14:paraId="60DD07EE" w14:textId="77777777" w:rsidR="0051121F" w:rsidRDefault="0051121F">
      <w:pPr>
        <w:pStyle w:val="BodyText"/>
      </w:pPr>
    </w:p>
    <w:p w14:paraId="60DD07EF" w14:textId="77777777" w:rsidR="0051121F" w:rsidRDefault="00883EE4">
      <w:pPr>
        <w:pStyle w:val="BodyText"/>
        <w:spacing w:before="91"/>
        <w:ind w:left="122"/>
      </w:pPr>
      <w:r>
        <w:rPr>
          <w:color w:val="232323"/>
          <w:w w:val="105"/>
          <w:u w:val="thick" w:color="232323"/>
        </w:rPr>
        <w:t>Unacceptable</w:t>
      </w:r>
    </w:p>
    <w:p w14:paraId="60DD07F0" w14:textId="77777777" w:rsidR="0051121F" w:rsidRDefault="00883EE4">
      <w:pPr>
        <w:pStyle w:val="ListParagraph"/>
        <w:numPr>
          <w:ilvl w:val="0"/>
          <w:numId w:val="22"/>
        </w:numPr>
        <w:tabs>
          <w:tab w:val="left" w:pos="272"/>
        </w:tabs>
        <w:spacing w:before="10"/>
        <w:ind w:left="271"/>
        <w:rPr>
          <w:rFonts w:ascii="Times New Roman" w:hAnsi="Times New Roman"/>
          <w:color w:val="232323"/>
          <w:sz w:val="23"/>
        </w:rPr>
      </w:pPr>
      <w:r>
        <w:rPr>
          <w:rFonts w:ascii="Times New Roman" w:hAnsi="Times New Roman"/>
          <w:color w:val="232323"/>
          <w:w w:val="105"/>
          <w:sz w:val="23"/>
        </w:rPr>
        <w:t>Failure</w:t>
      </w:r>
      <w:r>
        <w:rPr>
          <w:rFonts w:ascii="Times New Roman" w:hAnsi="Times New Roman"/>
          <w:color w:val="232323"/>
          <w:spacing w:val="-4"/>
          <w:w w:val="105"/>
          <w:sz w:val="23"/>
        </w:rPr>
        <w:t xml:space="preserve"> </w:t>
      </w:r>
      <w:r>
        <w:rPr>
          <w:rFonts w:ascii="Times New Roman" w:hAnsi="Times New Roman"/>
          <w:color w:val="232323"/>
          <w:w w:val="105"/>
          <w:sz w:val="23"/>
        </w:rPr>
        <w:t>to</w:t>
      </w:r>
      <w:r>
        <w:rPr>
          <w:rFonts w:ascii="Times New Roman" w:hAnsi="Times New Roman"/>
          <w:color w:val="232323"/>
          <w:spacing w:val="-14"/>
          <w:w w:val="105"/>
          <w:sz w:val="23"/>
        </w:rPr>
        <w:t xml:space="preserve"> </w:t>
      </w:r>
      <w:r>
        <w:rPr>
          <w:rFonts w:ascii="Times New Roman" w:hAnsi="Times New Roman"/>
          <w:color w:val="232323"/>
          <w:w w:val="105"/>
          <w:sz w:val="23"/>
        </w:rPr>
        <w:t>meet</w:t>
      </w:r>
      <w:r>
        <w:rPr>
          <w:rFonts w:ascii="Times New Roman" w:hAnsi="Times New Roman"/>
          <w:color w:val="232323"/>
          <w:spacing w:val="-12"/>
          <w:w w:val="105"/>
          <w:sz w:val="23"/>
        </w:rPr>
        <w:t xml:space="preserve"> </w:t>
      </w:r>
      <w:r>
        <w:rPr>
          <w:rFonts w:ascii="Times New Roman" w:hAnsi="Times New Roman"/>
          <w:color w:val="232323"/>
          <w:w w:val="105"/>
          <w:sz w:val="23"/>
        </w:rPr>
        <w:t>minimal</w:t>
      </w:r>
      <w:r>
        <w:rPr>
          <w:rFonts w:ascii="Times New Roman" w:hAnsi="Times New Roman"/>
          <w:color w:val="232323"/>
          <w:spacing w:val="-10"/>
          <w:w w:val="105"/>
          <w:sz w:val="23"/>
        </w:rPr>
        <w:t xml:space="preserve"> </w:t>
      </w:r>
      <w:r>
        <w:rPr>
          <w:rFonts w:ascii="Times New Roman" w:hAnsi="Times New Roman"/>
          <w:color w:val="232323"/>
          <w:w w:val="105"/>
          <w:sz w:val="23"/>
        </w:rPr>
        <w:t>or</w:t>
      </w:r>
      <w:r>
        <w:rPr>
          <w:rFonts w:ascii="Times New Roman" w:hAnsi="Times New Roman"/>
          <w:color w:val="232323"/>
          <w:spacing w:val="-6"/>
          <w:w w:val="105"/>
          <w:sz w:val="23"/>
        </w:rPr>
        <w:t xml:space="preserve"> </w:t>
      </w:r>
      <w:r>
        <w:rPr>
          <w:rFonts w:ascii="Times New Roman" w:hAnsi="Times New Roman"/>
          <w:color w:val="232323"/>
          <w:w w:val="105"/>
          <w:sz w:val="23"/>
        </w:rPr>
        <w:t>entry-level</w:t>
      </w:r>
      <w:r>
        <w:rPr>
          <w:rFonts w:ascii="Times New Roman" w:hAnsi="Times New Roman"/>
          <w:color w:val="232323"/>
          <w:spacing w:val="1"/>
          <w:w w:val="105"/>
          <w:sz w:val="23"/>
        </w:rPr>
        <w:t xml:space="preserve"> </w:t>
      </w:r>
      <w:r>
        <w:rPr>
          <w:rFonts w:ascii="Times New Roman" w:hAnsi="Times New Roman"/>
          <w:color w:val="232323"/>
          <w:w w:val="105"/>
          <w:sz w:val="23"/>
        </w:rPr>
        <w:t>expectations</w:t>
      </w:r>
      <w:r>
        <w:rPr>
          <w:rFonts w:ascii="Times New Roman" w:hAnsi="Times New Roman"/>
          <w:color w:val="232323"/>
          <w:spacing w:val="9"/>
          <w:w w:val="105"/>
          <w:sz w:val="23"/>
        </w:rPr>
        <w:t xml:space="preserve"> </w:t>
      </w:r>
      <w:r>
        <w:rPr>
          <w:rFonts w:ascii="Times New Roman" w:hAnsi="Times New Roman"/>
          <w:color w:val="232323"/>
          <w:w w:val="105"/>
          <w:sz w:val="23"/>
        </w:rPr>
        <w:t>in</w:t>
      </w:r>
      <w:r>
        <w:rPr>
          <w:rFonts w:ascii="Times New Roman" w:hAnsi="Times New Roman"/>
          <w:color w:val="232323"/>
          <w:spacing w:val="-5"/>
          <w:w w:val="105"/>
          <w:sz w:val="23"/>
        </w:rPr>
        <w:t xml:space="preserve"> </w:t>
      </w:r>
      <w:r>
        <w:rPr>
          <w:rFonts w:ascii="Times New Roman" w:hAnsi="Times New Roman"/>
          <w:color w:val="232323"/>
          <w:w w:val="105"/>
          <w:sz w:val="23"/>
        </w:rPr>
        <w:t>executing</w:t>
      </w:r>
      <w:r>
        <w:rPr>
          <w:rFonts w:ascii="Times New Roman" w:hAnsi="Times New Roman"/>
          <w:color w:val="232323"/>
          <w:spacing w:val="-5"/>
          <w:w w:val="105"/>
          <w:sz w:val="23"/>
        </w:rPr>
        <w:t xml:space="preserve"> </w:t>
      </w:r>
      <w:r>
        <w:rPr>
          <w:rFonts w:ascii="Times New Roman" w:hAnsi="Times New Roman"/>
          <w:color w:val="232323"/>
          <w:w w:val="105"/>
          <w:sz w:val="23"/>
        </w:rPr>
        <w:t>assignments</w:t>
      </w:r>
      <w:r>
        <w:rPr>
          <w:rFonts w:ascii="Times New Roman" w:hAnsi="Times New Roman"/>
          <w:color w:val="232323"/>
          <w:spacing w:val="4"/>
          <w:w w:val="105"/>
          <w:sz w:val="23"/>
        </w:rPr>
        <w:t xml:space="preserve"> </w:t>
      </w:r>
      <w:r>
        <w:rPr>
          <w:rFonts w:ascii="Times New Roman" w:hAnsi="Times New Roman"/>
          <w:color w:val="232323"/>
          <w:w w:val="105"/>
          <w:sz w:val="23"/>
        </w:rPr>
        <w:t>or</w:t>
      </w:r>
      <w:r>
        <w:rPr>
          <w:rFonts w:ascii="Times New Roman" w:hAnsi="Times New Roman"/>
          <w:color w:val="232323"/>
          <w:spacing w:val="-2"/>
          <w:w w:val="105"/>
          <w:sz w:val="23"/>
        </w:rPr>
        <w:t xml:space="preserve"> </w:t>
      </w:r>
      <w:r>
        <w:rPr>
          <w:rFonts w:ascii="Times New Roman" w:hAnsi="Times New Roman"/>
          <w:color w:val="232323"/>
          <w:w w:val="105"/>
          <w:sz w:val="23"/>
        </w:rPr>
        <w:t>accomplishing</w:t>
      </w:r>
      <w:r>
        <w:rPr>
          <w:rFonts w:ascii="Times New Roman" w:hAnsi="Times New Roman"/>
          <w:color w:val="232323"/>
          <w:spacing w:val="10"/>
          <w:w w:val="105"/>
          <w:sz w:val="23"/>
        </w:rPr>
        <w:t xml:space="preserve"> </w:t>
      </w:r>
      <w:r>
        <w:rPr>
          <w:rFonts w:ascii="Times New Roman" w:hAnsi="Times New Roman"/>
          <w:color w:val="232323"/>
          <w:w w:val="105"/>
          <w:sz w:val="23"/>
        </w:rPr>
        <w:t>a</w:t>
      </w:r>
      <w:r>
        <w:rPr>
          <w:rFonts w:ascii="Times New Roman" w:hAnsi="Times New Roman"/>
          <w:color w:val="232323"/>
          <w:spacing w:val="-2"/>
          <w:w w:val="105"/>
          <w:sz w:val="23"/>
        </w:rPr>
        <w:t xml:space="preserve"> </w:t>
      </w:r>
      <w:r>
        <w:rPr>
          <w:rFonts w:ascii="Times New Roman" w:hAnsi="Times New Roman"/>
          <w:color w:val="232323"/>
          <w:w w:val="105"/>
          <w:sz w:val="23"/>
        </w:rPr>
        <w:t>profile</w:t>
      </w:r>
      <w:r>
        <w:rPr>
          <w:rFonts w:ascii="Times New Roman" w:hAnsi="Times New Roman"/>
          <w:color w:val="232323"/>
          <w:spacing w:val="-10"/>
          <w:w w:val="105"/>
          <w:sz w:val="23"/>
        </w:rPr>
        <w:t xml:space="preserve"> </w:t>
      </w:r>
      <w:r>
        <w:rPr>
          <w:rFonts w:ascii="Times New Roman" w:hAnsi="Times New Roman"/>
          <w:color w:val="232323"/>
          <w:w w:val="105"/>
          <w:sz w:val="23"/>
        </w:rPr>
        <w:t>in</w:t>
      </w:r>
      <w:r>
        <w:rPr>
          <w:rFonts w:ascii="Times New Roman" w:hAnsi="Times New Roman"/>
          <w:color w:val="232323"/>
          <w:spacing w:val="-1"/>
          <w:w w:val="105"/>
          <w:sz w:val="23"/>
        </w:rPr>
        <w:t xml:space="preserve"> </w:t>
      </w:r>
      <w:r>
        <w:rPr>
          <w:rFonts w:ascii="Times New Roman" w:hAnsi="Times New Roman"/>
          <w:color w:val="232323"/>
          <w:w w:val="105"/>
          <w:sz w:val="23"/>
        </w:rPr>
        <w:t>activities.</w:t>
      </w:r>
    </w:p>
    <w:p w14:paraId="60DD07F1" w14:textId="074A97F1" w:rsidR="0051121F" w:rsidRDefault="00883EE4">
      <w:pPr>
        <w:pStyle w:val="ListParagraph"/>
        <w:numPr>
          <w:ilvl w:val="0"/>
          <w:numId w:val="22"/>
        </w:numPr>
        <w:tabs>
          <w:tab w:val="left" w:pos="271"/>
        </w:tabs>
        <w:spacing w:before="24"/>
        <w:ind w:left="270" w:hanging="146"/>
        <w:rPr>
          <w:rFonts w:ascii="Times New Roman" w:hAnsi="Times New Roman"/>
          <w:color w:val="232323"/>
          <w:sz w:val="23"/>
        </w:rPr>
      </w:pPr>
      <w:r>
        <w:rPr>
          <w:rFonts w:ascii="Times New Roman" w:hAnsi="Times New Roman"/>
          <w:color w:val="232323"/>
          <w:w w:val="105"/>
          <w:sz w:val="23"/>
        </w:rPr>
        <w:t>Evidence (found through observations and reading of eval</w:t>
      </w:r>
      <w:r w:rsidR="00F27679">
        <w:rPr>
          <w:rFonts w:ascii="Times New Roman" w:hAnsi="Times New Roman"/>
          <w:color w:val="232323"/>
          <w:w w:val="105"/>
          <w:sz w:val="23"/>
        </w:rPr>
        <w:t>u</w:t>
      </w:r>
      <w:r>
        <w:rPr>
          <w:rFonts w:ascii="Times New Roman" w:hAnsi="Times New Roman"/>
          <w:color w:val="232323"/>
          <w:w w:val="105"/>
          <w:sz w:val="23"/>
        </w:rPr>
        <w:t>ations) identifies deficiency in area of primary teaching</w:t>
      </w:r>
      <w:r>
        <w:rPr>
          <w:rFonts w:ascii="Times New Roman" w:hAnsi="Times New Roman"/>
          <w:color w:val="232323"/>
          <w:spacing w:val="-38"/>
          <w:w w:val="105"/>
          <w:sz w:val="23"/>
        </w:rPr>
        <w:t xml:space="preserve"> </w:t>
      </w:r>
      <w:r>
        <w:rPr>
          <w:rFonts w:ascii="Times New Roman" w:hAnsi="Times New Roman"/>
          <w:color w:val="232323"/>
          <w:w w:val="105"/>
          <w:sz w:val="23"/>
        </w:rPr>
        <w:t>responsibility</w:t>
      </w:r>
      <w:r>
        <w:rPr>
          <w:rFonts w:ascii="Times New Roman" w:hAnsi="Times New Roman"/>
          <w:color w:val="4F4F4F"/>
          <w:w w:val="105"/>
          <w:sz w:val="23"/>
        </w:rPr>
        <w:t>.</w:t>
      </w:r>
    </w:p>
    <w:p w14:paraId="60DD07F2" w14:textId="1FA934BA" w:rsidR="0051121F" w:rsidRDefault="00883EE4">
      <w:pPr>
        <w:pStyle w:val="ListParagraph"/>
        <w:numPr>
          <w:ilvl w:val="0"/>
          <w:numId w:val="22"/>
        </w:numPr>
        <w:tabs>
          <w:tab w:val="left" w:pos="279"/>
        </w:tabs>
        <w:spacing w:before="17" w:line="249" w:lineRule="auto"/>
        <w:ind w:right="732" w:hanging="360"/>
        <w:rPr>
          <w:rFonts w:ascii="Times New Roman" w:hAnsi="Times New Roman"/>
          <w:color w:val="232323"/>
          <w:sz w:val="23"/>
        </w:rPr>
      </w:pPr>
      <w:r>
        <w:rPr>
          <w:rFonts w:ascii="Times New Roman" w:hAnsi="Times New Roman"/>
          <w:color w:val="232323"/>
          <w:w w:val="105"/>
          <w:sz w:val="23"/>
        </w:rPr>
        <w:t>Failure</w:t>
      </w:r>
      <w:r>
        <w:rPr>
          <w:rFonts w:ascii="Times New Roman" w:hAnsi="Times New Roman"/>
          <w:color w:val="232323"/>
          <w:spacing w:val="-10"/>
          <w:w w:val="105"/>
          <w:sz w:val="23"/>
        </w:rPr>
        <w:t xml:space="preserve"> </w:t>
      </w:r>
      <w:r>
        <w:rPr>
          <w:rFonts w:ascii="Times New Roman" w:hAnsi="Times New Roman"/>
          <w:color w:val="232323"/>
          <w:w w:val="105"/>
          <w:sz w:val="23"/>
        </w:rPr>
        <w:t>to</w:t>
      </w:r>
      <w:r>
        <w:rPr>
          <w:rFonts w:ascii="Times New Roman" w:hAnsi="Times New Roman"/>
          <w:color w:val="232323"/>
          <w:spacing w:val="2"/>
          <w:w w:val="105"/>
          <w:sz w:val="23"/>
        </w:rPr>
        <w:t xml:space="preserve"> </w:t>
      </w:r>
      <w:r>
        <w:rPr>
          <w:rFonts w:ascii="Times New Roman" w:hAnsi="Times New Roman"/>
          <w:color w:val="232323"/>
          <w:w w:val="105"/>
          <w:sz w:val="23"/>
        </w:rPr>
        <w:t>interact</w:t>
      </w:r>
      <w:r>
        <w:rPr>
          <w:rFonts w:ascii="Times New Roman" w:hAnsi="Times New Roman"/>
          <w:color w:val="232323"/>
          <w:spacing w:val="-6"/>
          <w:w w:val="105"/>
          <w:sz w:val="23"/>
        </w:rPr>
        <w:t xml:space="preserve"> </w:t>
      </w:r>
      <w:r>
        <w:rPr>
          <w:rFonts w:ascii="Times New Roman" w:hAnsi="Times New Roman"/>
          <w:color w:val="232323"/>
          <w:w w:val="105"/>
          <w:sz w:val="23"/>
        </w:rPr>
        <w:t>professionally</w:t>
      </w:r>
      <w:r>
        <w:rPr>
          <w:rFonts w:ascii="Times New Roman" w:hAnsi="Times New Roman"/>
          <w:color w:val="232323"/>
          <w:spacing w:val="-19"/>
          <w:w w:val="105"/>
          <w:sz w:val="23"/>
        </w:rPr>
        <w:t xml:space="preserve"> </w:t>
      </w:r>
      <w:r>
        <w:rPr>
          <w:rFonts w:ascii="Times New Roman" w:hAnsi="Times New Roman"/>
          <w:color w:val="232323"/>
          <w:w w:val="105"/>
          <w:sz w:val="23"/>
        </w:rPr>
        <w:t>and</w:t>
      </w:r>
      <w:r>
        <w:rPr>
          <w:rFonts w:ascii="Times New Roman" w:hAnsi="Times New Roman"/>
          <w:color w:val="232323"/>
          <w:spacing w:val="-6"/>
          <w:w w:val="105"/>
          <w:sz w:val="23"/>
        </w:rPr>
        <w:t xml:space="preserve"> </w:t>
      </w:r>
      <w:r>
        <w:rPr>
          <w:rFonts w:ascii="Times New Roman" w:hAnsi="Times New Roman"/>
          <w:color w:val="232323"/>
          <w:w w:val="105"/>
          <w:sz w:val="23"/>
        </w:rPr>
        <w:t>positively</w:t>
      </w:r>
      <w:r>
        <w:rPr>
          <w:rFonts w:ascii="Times New Roman" w:hAnsi="Times New Roman"/>
          <w:color w:val="232323"/>
          <w:spacing w:val="-8"/>
          <w:w w:val="105"/>
          <w:sz w:val="23"/>
        </w:rPr>
        <w:t xml:space="preserve"> </w:t>
      </w:r>
      <w:r>
        <w:rPr>
          <w:rFonts w:ascii="Times New Roman" w:hAnsi="Times New Roman"/>
          <w:color w:val="232323"/>
          <w:w w:val="105"/>
          <w:sz w:val="23"/>
        </w:rPr>
        <w:t>with</w:t>
      </w:r>
      <w:r>
        <w:rPr>
          <w:rFonts w:ascii="Times New Roman" w:hAnsi="Times New Roman"/>
          <w:color w:val="232323"/>
          <w:spacing w:val="-5"/>
          <w:w w:val="105"/>
          <w:sz w:val="23"/>
        </w:rPr>
        <w:t xml:space="preserve"> </w:t>
      </w:r>
      <w:r>
        <w:rPr>
          <w:rFonts w:ascii="Times New Roman" w:hAnsi="Times New Roman"/>
          <w:color w:val="232323"/>
          <w:w w:val="105"/>
          <w:sz w:val="23"/>
        </w:rPr>
        <w:t>colleagues</w:t>
      </w:r>
      <w:r>
        <w:rPr>
          <w:rFonts w:ascii="Times New Roman" w:hAnsi="Times New Roman"/>
          <w:color w:val="232323"/>
          <w:spacing w:val="6"/>
          <w:w w:val="105"/>
          <w:sz w:val="23"/>
        </w:rPr>
        <w:t xml:space="preserve"> </w:t>
      </w:r>
      <w:r>
        <w:rPr>
          <w:rFonts w:ascii="Times New Roman" w:hAnsi="Times New Roman"/>
          <w:color w:val="232323"/>
          <w:w w:val="105"/>
          <w:sz w:val="23"/>
        </w:rPr>
        <w:t>in</w:t>
      </w:r>
      <w:r>
        <w:rPr>
          <w:rFonts w:ascii="Times New Roman" w:hAnsi="Times New Roman"/>
          <w:color w:val="232323"/>
          <w:spacing w:val="-7"/>
          <w:w w:val="105"/>
          <w:sz w:val="23"/>
        </w:rPr>
        <w:t xml:space="preserve"> </w:t>
      </w:r>
      <w:r>
        <w:rPr>
          <w:rFonts w:ascii="Times New Roman" w:hAnsi="Times New Roman"/>
          <w:color w:val="232323"/>
          <w:w w:val="105"/>
          <w:sz w:val="23"/>
        </w:rPr>
        <w:t>support</w:t>
      </w:r>
      <w:r>
        <w:rPr>
          <w:rFonts w:ascii="Times New Roman" w:hAnsi="Times New Roman"/>
          <w:color w:val="232323"/>
          <w:spacing w:val="-13"/>
          <w:w w:val="105"/>
          <w:sz w:val="23"/>
        </w:rPr>
        <w:t xml:space="preserve"> </w:t>
      </w:r>
      <w:r>
        <w:rPr>
          <w:rFonts w:ascii="Times New Roman" w:hAnsi="Times New Roman"/>
          <w:color w:val="232323"/>
          <w:w w:val="105"/>
          <w:sz w:val="23"/>
        </w:rPr>
        <w:t>of</w:t>
      </w:r>
      <w:r>
        <w:rPr>
          <w:rFonts w:ascii="Times New Roman" w:hAnsi="Times New Roman"/>
          <w:color w:val="232323"/>
          <w:spacing w:val="-2"/>
          <w:w w:val="105"/>
          <w:sz w:val="23"/>
        </w:rPr>
        <w:t xml:space="preserve"> </w:t>
      </w:r>
      <w:r w:rsidR="001F7D7B">
        <w:rPr>
          <w:color w:val="1D1D1D"/>
          <w:w w:val="105"/>
        </w:rPr>
        <w:t xml:space="preserve">School </w:t>
      </w:r>
      <w:r>
        <w:rPr>
          <w:rFonts w:ascii="Times New Roman" w:hAnsi="Times New Roman"/>
          <w:color w:val="151515"/>
          <w:w w:val="105"/>
          <w:sz w:val="23"/>
        </w:rPr>
        <w:t>al</w:t>
      </w:r>
      <w:r>
        <w:rPr>
          <w:rFonts w:ascii="Times New Roman" w:hAnsi="Times New Roman"/>
          <w:color w:val="151515"/>
          <w:spacing w:val="-2"/>
          <w:w w:val="105"/>
          <w:sz w:val="23"/>
        </w:rPr>
        <w:t xml:space="preserve"> </w:t>
      </w:r>
      <w:r>
        <w:rPr>
          <w:rFonts w:ascii="Times New Roman" w:hAnsi="Times New Roman"/>
          <w:color w:val="232323"/>
          <w:w w:val="105"/>
          <w:sz w:val="23"/>
        </w:rPr>
        <w:t>mission,</w:t>
      </w:r>
      <w:r>
        <w:rPr>
          <w:rFonts w:ascii="Times New Roman" w:hAnsi="Times New Roman"/>
          <w:color w:val="232323"/>
          <w:spacing w:val="-8"/>
          <w:w w:val="105"/>
          <w:sz w:val="23"/>
        </w:rPr>
        <w:t xml:space="preserve"> </w:t>
      </w:r>
      <w:r>
        <w:rPr>
          <w:rFonts w:ascii="Times New Roman" w:hAnsi="Times New Roman"/>
          <w:color w:val="232323"/>
          <w:w w:val="105"/>
          <w:sz w:val="23"/>
        </w:rPr>
        <w:t>or</w:t>
      </w:r>
      <w:r>
        <w:rPr>
          <w:rFonts w:ascii="Times New Roman" w:hAnsi="Times New Roman"/>
          <w:color w:val="232323"/>
          <w:spacing w:val="1"/>
          <w:w w:val="105"/>
          <w:sz w:val="23"/>
        </w:rPr>
        <w:t xml:space="preserve"> </w:t>
      </w:r>
      <w:r>
        <w:rPr>
          <w:rFonts w:ascii="Times New Roman" w:hAnsi="Times New Roman"/>
          <w:color w:val="232323"/>
          <w:w w:val="105"/>
          <w:sz w:val="23"/>
        </w:rPr>
        <w:t>to</w:t>
      </w:r>
      <w:r>
        <w:rPr>
          <w:rFonts w:ascii="Times New Roman" w:hAnsi="Times New Roman"/>
          <w:color w:val="232323"/>
          <w:spacing w:val="-10"/>
          <w:w w:val="105"/>
          <w:sz w:val="23"/>
        </w:rPr>
        <w:t xml:space="preserve"> </w:t>
      </w:r>
      <w:r>
        <w:rPr>
          <w:rFonts w:ascii="Times New Roman" w:hAnsi="Times New Roman"/>
          <w:color w:val="232323"/>
          <w:w w:val="105"/>
          <w:sz w:val="23"/>
        </w:rPr>
        <w:t>uphold</w:t>
      </w:r>
      <w:r>
        <w:rPr>
          <w:rFonts w:ascii="Times New Roman" w:hAnsi="Times New Roman"/>
          <w:color w:val="232323"/>
          <w:spacing w:val="-9"/>
          <w:w w:val="105"/>
          <w:sz w:val="23"/>
        </w:rPr>
        <w:t xml:space="preserve"> </w:t>
      </w:r>
      <w:r>
        <w:rPr>
          <w:rFonts w:ascii="Times New Roman" w:hAnsi="Times New Roman"/>
          <w:color w:val="232323"/>
          <w:w w:val="105"/>
          <w:sz w:val="23"/>
        </w:rPr>
        <w:t>standards</w:t>
      </w:r>
      <w:r>
        <w:rPr>
          <w:rFonts w:ascii="Times New Roman" w:hAnsi="Times New Roman"/>
          <w:color w:val="232323"/>
          <w:spacing w:val="-8"/>
          <w:w w:val="105"/>
          <w:sz w:val="23"/>
        </w:rPr>
        <w:t xml:space="preserve"> </w:t>
      </w:r>
      <w:r>
        <w:rPr>
          <w:rFonts w:ascii="Times New Roman" w:hAnsi="Times New Roman"/>
          <w:color w:val="232323"/>
          <w:w w:val="105"/>
          <w:sz w:val="23"/>
        </w:rPr>
        <w:t>of professional</w:t>
      </w:r>
      <w:r>
        <w:rPr>
          <w:rFonts w:ascii="Times New Roman" w:hAnsi="Times New Roman"/>
          <w:color w:val="232323"/>
          <w:spacing w:val="10"/>
          <w:w w:val="105"/>
          <w:sz w:val="23"/>
        </w:rPr>
        <w:t xml:space="preserve"> </w:t>
      </w:r>
      <w:r>
        <w:rPr>
          <w:rFonts w:ascii="Times New Roman" w:hAnsi="Times New Roman"/>
          <w:color w:val="232323"/>
          <w:w w:val="105"/>
          <w:sz w:val="23"/>
        </w:rPr>
        <w:t>conduct.</w:t>
      </w:r>
    </w:p>
    <w:p w14:paraId="60DD07F3" w14:textId="552D9165" w:rsidR="0051121F" w:rsidRDefault="00883EE4">
      <w:pPr>
        <w:pStyle w:val="ListParagraph"/>
        <w:numPr>
          <w:ilvl w:val="0"/>
          <w:numId w:val="22"/>
        </w:numPr>
        <w:tabs>
          <w:tab w:val="left" w:pos="279"/>
        </w:tabs>
        <w:spacing w:line="269" w:lineRule="exact"/>
        <w:ind w:left="278" w:hanging="154"/>
        <w:rPr>
          <w:rFonts w:ascii="Times New Roman" w:hAnsi="Times New Roman"/>
          <w:color w:val="232323"/>
          <w:sz w:val="23"/>
        </w:rPr>
      </w:pPr>
      <w:r>
        <w:rPr>
          <w:rFonts w:ascii="Times New Roman" w:hAnsi="Times New Roman"/>
          <w:color w:val="232323"/>
          <w:w w:val="105"/>
          <w:sz w:val="23"/>
        </w:rPr>
        <w:t>Deficiencies</w:t>
      </w:r>
      <w:r>
        <w:rPr>
          <w:rFonts w:ascii="Times New Roman" w:hAnsi="Times New Roman"/>
          <w:color w:val="232323"/>
          <w:spacing w:val="2"/>
          <w:w w:val="105"/>
          <w:sz w:val="23"/>
        </w:rPr>
        <w:t xml:space="preserve"> </w:t>
      </w:r>
      <w:r>
        <w:rPr>
          <w:rFonts w:ascii="Times New Roman" w:hAnsi="Times New Roman"/>
          <w:color w:val="232323"/>
          <w:w w:val="105"/>
          <w:sz w:val="23"/>
        </w:rPr>
        <w:t>in</w:t>
      </w:r>
      <w:r>
        <w:rPr>
          <w:rFonts w:ascii="Times New Roman" w:hAnsi="Times New Roman"/>
          <w:color w:val="232323"/>
          <w:spacing w:val="-6"/>
          <w:w w:val="105"/>
          <w:sz w:val="23"/>
        </w:rPr>
        <w:t xml:space="preserve"> </w:t>
      </w:r>
      <w:r>
        <w:rPr>
          <w:rFonts w:ascii="Times New Roman" w:hAnsi="Times New Roman"/>
          <w:color w:val="232323"/>
          <w:w w:val="105"/>
          <w:sz w:val="23"/>
        </w:rPr>
        <w:t>other</w:t>
      </w:r>
      <w:r>
        <w:rPr>
          <w:rFonts w:ascii="Times New Roman" w:hAnsi="Times New Roman"/>
          <w:color w:val="232323"/>
          <w:spacing w:val="-12"/>
          <w:w w:val="105"/>
          <w:sz w:val="23"/>
        </w:rPr>
        <w:t xml:space="preserve"> </w:t>
      </w:r>
      <w:r>
        <w:rPr>
          <w:rFonts w:ascii="Times New Roman" w:hAnsi="Times New Roman"/>
          <w:color w:val="232323"/>
          <w:w w:val="105"/>
          <w:sz w:val="23"/>
        </w:rPr>
        <w:t>areas</w:t>
      </w:r>
      <w:r>
        <w:rPr>
          <w:rFonts w:ascii="Times New Roman" w:hAnsi="Times New Roman"/>
          <w:color w:val="232323"/>
          <w:spacing w:val="-10"/>
          <w:w w:val="105"/>
          <w:sz w:val="23"/>
        </w:rPr>
        <w:t xml:space="preserve"> </w:t>
      </w:r>
      <w:r>
        <w:rPr>
          <w:rFonts w:ascii="Times New Roman" w:hAnsi="Times New Roman"/>
          <w:color w:val="232323"/>
          <w:w w:val="105"/>
          <w:sz w:val="23"/>
        </w:rPr>
        <w:t>of</w:t>
      </w:r>
      <w:r>
        <w:rPr>
          <w:rFonts w:ascii="Times New Roman" w:hAnsi="Times New Roman"/>
          <w:color w:val="232323"/>
          <w:spacing w:val="3"/>
          <w:w w:val="105"/>
          <w:sz w:val="23"/>
        </w:rPr>
        <w:t xml:space="preserve"> </w:t>
      </w:r>
      <w:r>
        <w:rPr>
          <w:rFonts w:ascii="Times New Roman" w:hAnsi="Times New Roman"/>
          <w:color w:val="232323"/>
          <w:w w:val="105"/>
          <w:sz w:val="23"/>
        </w:rPr>
        <w:t>responsibility</w:t>
      </w:r>
      <w:r>
        <w:rPr>
          <w:rFonts w:ascii="Times New Roman" w:hAnsi="Times New Roman"/>
          <w:color w:val="232323"/>
          <w:spacing w:val="-21"/>
          <w:w w:val="105"/>
          <w:sz w:val="23"/>
        </w:rPr>
        <w:t xml:space="preserve"> </w:t>
      </w:r>
      <w:r>
        <w:rPr>
          <w:rFonts w:ascii="Times New Roman" w:hAnsi="Times New Roman"/>
          <w:color w:val="232323"/>
          <w:w w:val="105"/>
          <w:sz w:val="23"/>
        </w:rPr>
        <w:t>not</w:t>
      </w:r>
      <w:r>
        <w:rPr>
          <w:rFonts w:ascii="Times New Roman" w:hAnsi="Times New Roman"/>
          <w:color w:val="232323"/>
          <w:spacing w:val="-14"/>
          <w:w w:val="105"/>
          <w:sz w:val="23"/>
        </w:rPr>
        <w:t xml:space="preserve"> </w:t>
      </w:r>
      <w:r>
        <w:rPr>
          <w:rFonts w:ascii="Times New Roman" w:hAnsi="Times New Roman"/>
          <w:color w:val="232323"/>
          <w:w w:val="105"/>
          <w:sz w:val="23"/>
        </w:rPr>
        <w:t>consistent</w:t>
      </w:r>
      <w:r w:rsidR="00CD19F2">
        <w:rPr>
          <w:rFonts w:ascii="Times New Roman" w:hAnsi="Times New Roman"/>
          <w:color w:val="232323"/>
          <w:spacing w:val="-1"/>
          <w:w w:val="105"/>
          <w:sz w:val="23"/>
        </w:rPr>
        <w:t xml:space="preserve"> with</w:t>
      </w:r>
      <w:r>
        <w:rPr>
          <w:color w:val="232323"/>
          <w:spacing w:val="-50"/>
          <w:w w:val="105"/>
          <w:sz w:val="26"/>
        </w:rPr>
        <w:t xml:space="preserve"> </w:t>
      </w:r>
      <w:r>
        <w:rPr>
          <w:rFonts w:ascii="Times New Roman" w:hAnsi="Times New Roman"/>
          <w:color w:val="232323"/>
          <w:w w:val="105"/>
          <w:sz w:val="23"/>
        </w:rPr>
        <w:t>previously</w:t>
      </w:r>
      <w:r>
        <w:rPr>
          <w:rFonts w:ascii="Times New Roman" w:hAnsi="Times New Roman"/>
          <w:color w:val="232323"/>
          <w:spacing w:val="1"/>
          <w:w w:val="105"/>
          <w:sz w:val="23"/>
        </w:rPr>
        <w:t xml:space="preserve"> </w:t>
      </w:r>
      <w:r>
        <w:rPr>
          <w:rFonts w:ascii="Times New Roman" w:hAnsi="Times New Roman"/>
          <w:color w:val="232323"/>
          <w:w w:val="105"/>
          <w:sz w:val="23"/>
        </w:rPr>
        <w:t>determined</w:t>
      </w:r>
      <w:r>
        <w:rPr>
          <w:rFonts w:ascii="Times New Roman" w:hAnsi="Times New Roman"/>
          <w:color w:val="232323"/>
          <w:spacing w:val="9"/>
          <w:w w:val="105"/>
          <w:sz w:val="23"/>
        </w:rPr>
        <w:t xml:space="preserve"> </w:t>
      </w:r>
      <w:r>
        <w:rPr>
          <w:rFonts w:ascii="Times New Roman" w:hAnsi="Times New Roman"/>
          <w:color w:val="232323"/>
          <w:w w:val="105"/>
          <w:sz w:val="23"/>
        </w:rPr>
        <w:t>areas</w:t>
      </w:r>
      <w:r>
        <w:rPr>
          <w:rFonts w:ascii="Times New Roman" w:hAnsi="Times New Roman"/>
          <w:color w:val="232323"/>
          <w:spacing w:val="-10"/>
          <w:w w:val="105"/>
          <w:sz w:val="23"/>
        </w:rPr>
        <w:t xml:space="preserve"> </w:t>
      </w:r>
      <w:r>
        <w:rPr>
          <w:rFonts w:ascii="Times New Roman" w:hAnsi="Times New Roman"/>
          <w:color w:val="232323"/>
          <w:w w:val="105"/>
          <w:sz w:val="23"/>
        </w:rPr>
        <w:t>of</w:t>
      </w:r>
      <w:r>
        <w:rPr>
          <w:rFonts w:ascii="Times New Roman" w:hAnsi="Times New Roman"/>
          <w:color w:val="232323"/>
          <w:spacing w:val="4"/>
          <w:w w:val="105"/>
          <w:sz w:val="23"/>
        </w:rPr>
        <w:t xml:space="preserve"> </w:t>
      </w:r>
      <w:r>
        <w:rPr>
          <w:rFonts w:ascii="Times New Roman" w:hAnsi="Times New Roman"/>
          <w:color w:val="232323"/>
          <w:w w:val="105"/>
          <w:sz w:val="23"/>
        </w:rPr>
        <w:t>inexperience.</w:t>
      </w:r>
    </w:p>
    <w:p w14:paraId="60DD07F4" w14:textId="77777777" w:rsidR="0051121F" w:rsidRDefault="0051121F">
      <w:pPr>
        <w:pStyle w:val="BodyText"/>
        <w:spacing w:before="1"/>
        <w:rPr>
          <w:sz w:val="15"/>
        </w:rPr>
      </w:pPr>
    </w:p>
    <w:p w14:paraId="60DD07F5" w14:textId="77777777" w:rsidR="0051121F" w:rsidRDefault="00883EE4">
      <w:pPr>
        <w:pStyle w:val="BodyText"/>
        <w:spacing w:before="91"/>
        <w:ind w:left="141"/>
      </w:pPr>
      <w:r>
        <w:rPr>
          <w:color w:val="232323"/>
          <w:w w:val="105"/>
          <w:u w:val="thick" w:color="232323"/>
        </w:rPr>
        <w:t>Needs Improvement</w:t>
      </w:r>
    </w:p>
    <w:p w14:paraId="60DD07F6" w14:textId="77777777" w:rsidR="0051121F" w:rsidRDefault="00883EE4">
      <w:pPr>
        <w:pStyle w:val="ListParagraph"/>
        <w:numPr>
          <w:ilvl w:val="0"/>
          <w:numId w:val="22"/>
        </w:numPr>
        <w:tabs>
          <w:tab w:val="left" w:pos="280"/>
        </w:tabs>
        <w:spacing w:before="17"/>
        <w:ind w:left="279" w:hanging="148"/>
        <w:rPr>
          <w:rFonts w:ascii="Times New Roman" w:hAnsi="Times New Roman"/>
          <w:color w:val="151515"/>
          <w:sz w:val="23"/>
        </w:rPr>
      </w:pPr>
      <w:r>
        <w:rPr>
          <w:rFonts w:ascii="Times New Roman" w:hAnsi="Times New Roman"/>
          <w:color w:val="232323"/>
          <w:w w:val="105"/>
          <w:sz w:val="23"/>
        </w:rPr>
        <w:t>Meets minimal or entry-level expectations in executing assignments or accomplishing a profile in</w:t>
      </w:r>
      <w:r>
        <w:rPr>
          <w:rFonts w:ascii="Times New Roman" w:hAnsi="Times New Roman"/>
          <w:color w:val="232323"/>
          <w:spacing w:val="-18"/>
          <w:w w:val="105"/>
          <w:sz w:val="23"/>
        </w:rPr>
        <w:t xml:space="preserve"> </w:t>
      </w:r>
      <w:r>
        <w:rPr>
          <w:rFonts w:ascii="Times New Roman" w:hAnsi="Times New Roman"/>
          <w:color w:val="232323"/>
          <w:w w:val="105"/>
          <w:sz w:val="23"/>
        </w:rPr>
        <w:t>activities.</w:t>
      </w:r>
    </w:p>
    <w:p w14:paraId="60DD07F7" w14:textId="77777777" w:rsidR="0051121F" w:rsidRDefault="00883EE4">
      <w:pPr>
        <w:pStyle w:val="ListParagraph"/>
        <w:numPr>
          <w:ilvl w:val="0"/>
          <w:numId w:val="22"/>
        </w:numPr>
        <w:tabs>
          <w:tab w:val="left" w:pos="279"/>
        </w:tabs>
        <w:spacing w:before="10"/>
        <w:ind w:left="278" w:hanging="139"/>
        <w:rPr>
          <w:rFonts w:ascii="Times New Roman" w:hAnsi="Times New Roman"/>
          <w:color w:val="232323"/>
          <w:sz w:val="23"/>
        </w:rPr>
      </w:pPr>
      <w:r>
        <w:rPr>
          <w:rFonts w:ascii="Times New Roman" w:hAnsi="Times New Roman"/>
          <w:color w:val="383838"/>
          <w:w w:val="105"/>
          <w:sz w:val="23"/>
        </w:rPr>
        <w:t xml:space="preserve">Follows </w:t>
      </w:r>
      <w:r>
        <w:rPr>
          <w:rFonts w:ascii="Times New Roman" w:hAnsi="Times New Roman"/>
          <w:color w:val="232323"/>
          <w:w w:val="105"/>
          <w:sz w:val="23"/>
        </w:rPr>
        <w:t xml:space="preserve">guidelines or procedures established </w:t>
      </w:r>
      <w:r>
        <w:rPr>
          <w:rFonts w:ascii="Times New Roman" w:hAnsi="Times New Roman"/>
          <w:color w:val="151515"/>
          <w:w w:val="105"/>
          <w:sz w:val="23"/>
        </w:rPr>
        <w:t>by</w:t>
      </w:r>
      <w:r>
        <w:rPr>
          <w:rFonts w:ascii="Times New Roman" w:hAnsi="Times New Roman"/>
          <w:color w:val="151515"/>
          <w:spacing w:val="-4"/>
          <w:w w:val="105"/>
          <w:sz w:val="23"/>
        </w:rPr>
        <w:t xml:space="preserve"> </w:t>
      </w:r>
      <w:r>
        <w:rPr>
          <w:rFonts w:ascii="Times New Roman" w:hAnsi="Times New Roman"/>
          <w:color w:val="232323"/>
          <w:spacing w:val="-4"/>
          <w:w w:val="105"/>
          <w:sz w:val="23"/>
        </w:rPr>
        <w:t>others</w:t>
      </w:r>
      <w:r>
        <w:rPr>
          <w:rFonts w:ascii="Times New Roman" w:hAnsi="Times New Roman"/>
          <w:color w:val="4F4F4F"/>
          <w:spacing w:val="-4"/>
          <w:w w:val="105"/>
          <w:sz w:val="23"/>
        </w:rPr>
        <w:t>.</w:t>
      </w:r>
    </w:p>
    <w:p w14:paraId="60DD07F8" w14:textId="77777777" w:rsidR="0051121F" w:rsidRDefault="00883EE4">
      <w:pPr>
        <w:pStyle w:val="ListParagraph"/>
        <w:numPr>
          <w:ilvl w:val="0"/>
          <w:numId w:val="22"/>
        </w:numPr>
        <w:tabs>
          <w:tab w:val="left" w:pos="279"/>
        </w:tabs>
        <w:spacing w:before="3"/>
        <w:ind w:left="278" w:hanging="139"/>
        <w:rPr>
          <w:rFonts w:ascii="Times New Roman" w:hAnsi="Times New Roman"/>
          <w:color w:val="232323"/>
          <w:sz w:val="23"/>
        </w:rPr>
      </w:pPr>
      <w:r>
        <w:rPr>
          <w:rFonts w:ascii="Times New Roman" w:hAnsi="Times New Roman"/>
          <w:color w:val="232323"/>
          <w:w w:val="105"/>
          <w:sz w:val="23"/>
        </w:rPr>
        <w:t>Participatory role in most</w:t>
      </w:r>
      <w:r>
        <w:rPr>
          <w:rFonts w:ascii="Times New Roman" w:hAnsi="Times New Roman"/>
          <w:color w:val="232323"/>
          <w:spacing w:val="-17"/>
          <w:w w:val="105"/>
          <w:sz w:val="23"/>
        </w:rPr>
        <w:t xml:space="preserve"> </w:t>
      </w:r>
      <w:r>
        <w:rPr>
          <w:rFonts w:ascii="Times New Roman" w:hAnsi="Times New Roman"/>
          <w:color w:val="232323"/>
          <w:w w:val="105"/>
          <w:sz w:val="23"/>
        </w:rPr>
        <w:t>functions.</w:t>
      </w:r>
    </w:p>
    <w:p w14:paraId="60DD07F9" w14:textId="77777777" w:rsidR="0051121F" w:rsidRDefault="00883EE4">
      <w:pPr>
        <w:pStyle w:val="ListParagraph"/>
        <w:numPr>
          <w:ilvl w:val="0"/>
          <w:numId w:val="22"/>
        </w:numPr>
        <w:tabs>
          <w:tab w:val="left" w:pos="279"/>
        </w:tabs>
        <w:spacing w:before="10"/>
        <w:ind w:left="278" w:hanging="139"/>
        <w:rPr>
          <w:rFonts w:ascii="Times New Roman" w:hAnsi="Times New Roman"/>
          <w:color w:val="232323"/>
          <w:sz w:val="23"/>
        </w:rPr>
      </w:pPr>
      <w:r>
        <w:rPr>
          <w:rFonts w:ascii="Times New Roman" w:hAnsi="Times New Roman"/>
          <w:color w:val="383838"/>
          <w:w w:val="105"/>
          <w:sz w:val="23"/>
        </w:rPr>
        <w:t>Evidence</w:t>
      </w:r>
      <w:r>
        <w:rPr>
          <w:rFonts w:ascii="Times New Roman" w:hAnsi="Times New Roman"/>
          <w:color w:val="383838"/>
          <w:spacing w:val="-2"/>
          <w:w w:val="105"/>
          <w:sz w:val="23"/>
        </w:rPr>
        <w:t xml:space="preserve"> </w:t>
      </w:r>
      <w:r>
        <w:rPr>
          <w:rFonts w:ascii="Times New Roman" w:hAnsi="Times New Roman"/>
          <w:color w:val="232323"/>
          <w:w w:val="105"/>
          <w:sz w:val="23"/>
        </w:rPr>
        <w:t>(found</w:t>
      </w:r>
      <w:r>
        <w:rPr>
          <w:rFonts w:ascii="Times New Roman" w:hAnsi="Times New Roman"/>
          <w:color w:val="232323"/>
          <w:spacing w:val="-2"/>
          <w:w w:val="105"/>
          <w:sz w:val="23"/>
        </w:rPr>
        <w:t xml:space="preserve"> </w:t>
      </w:r>
      <w:r>
        <w:rPr>
          <w:rFonts w:ascii="Times New Roman" w:hAnsi="Times New Roman"/>
          <w:color w:val="232323"/>
          <w:w w:val="105"/>
          <w:sz w:val="23"/>
        </w:rPr>
        <w:t>through</w:t>
      </w:r>
      <w:r>
        <w:rPr>
          <w:rFonts w:ascii="Times New Roman" w:hAnsi="Times New Roman"/>
          <w:color w:val="232323"/>
          <w:spacing w:val="2"/>
          <w:w w:val="105"/>
          <w:sz w:val="23"/>
        </w:rPr>
        <w:t xml:space="preserve"> </w:t>
      </w:r>
      <w:r>
        <w:rPr>
          <w:rFonts w:ascii="Times New Roman" w:hAnsi="Times New Roman"/>
          <w:color w:val="232323"/>
          <w:w w:val="105"/>
          <w:sz w:val="23"/>
        </w:rPr>
        <w:t>observations</w:t>
      </w:r>
      <w:r>
        <w:rPr>
          <w:rFonts w:ascii="Times New Roman" w:hAnsi="Times New Roman"/>
          <w:color w:val="232323"/>
          <w:spacing w:val="1"/>
          <w:w w:val="105"/>
          <w:sz w:val="23"/>
        </w:rPr>
        <w:t xml:space="preserve"> </w:t>
      </w:r>
      <w:r>
        <w:rPr>
          <w:rFonts w:ascii="Times New Roman" w:hAnsi="Times New Roman"/>
          <w:color w:val="383838"/>
          <w:w w:val="105"/>
          <w:sz w:val="23"/>
        </w:rPr>
        <w:t>and</w:t>
      </w:r>
      <w:r>
        <w:rPr>
          <w:rFonts w:ascii="Times New Roman" w:hAnsi="Times New Roman"/>
          <w:color w:val="383838"/>
          <w:spacing w:val="-8"/>
          <w:w w:val="105"/>
          <w:sz w:val="23"/>
        </w:rPr>
        <w:t xml:space="preserve"> </w:t>
      </w:r>
      <w:r>
        <w:rPr>
          <w:rFonts w:ascii="Times New Roman" w:hAnsi="Times New Roman"/>
          <w:color w:val="232323"/>
          <w:w w:val="105"/>
          <w:sz w:val="23"/>
        </w:rPr>
        <w:t>reading</w:t>
      </w:r>
      <w:r>
        <w:rPr>
          <w:rFonts w:ascii="Times New Roman" w:hAnsi="Times New Roman"/>
          <w:color w:val="232323"/>
          <w:spacing w:val="-9"/>
          <w:w w:val="105"/>
          <w:sz w:val="23"/>
        </w:rPr>
        <w:t xml:space="preserve"> </w:t>
      </w:r>
      <w:r>
        <w:rPr>
          <w:rFonts w:ascii="Times New Roman" w:hAnsi="Times New Roman"/>
          <w:color w:val="232323"/>
          <w:w w:val="105"/>
          <w:sz w:val="23"/>
        </w:rPr>
        <w:t>of</w:t>
      </w:r>
      <w:r>
        <w:rPr>
          <w:rFonts w:ascii="Times New Roman" w:hAnsi="Times New Roman"/>
          <w:color w:val="232323"/>
          <w:spacing w:val="3"/>
          <w:w w:val="105"/>
          <w:sz w:val="23"/>
        </w:rPr>
        <w:t xml:space="preserve"> </w:t>
      </w:r>
      <w:r>
        <w:rPr>
          <w:rFonts w:ascii="Times New Roman" w:hAnsi="Times New Roman"/>
          <w:color w:val="232323"/>
          <w:w w:val="105"/>
          <w:sz w:val="23"/>
        </w:rPr>
        <w:t>evaluations)</w:t>
      </w:r>
      <w:r>
        <w:rPr>
          <w:rFonts w:ascii="Times New Roman" w:hAnsi="Times New Roman"/>
          <w:color w:val="232323"/>
          <w:spacing w:val="6"/>
          <w:w w:val="105"/>
          <w:sz w:val="23"/>
        </w:rPr>
        <w:t xml:space="preserve"> </w:t>
      </w:r>
      <w:r>
        <w:rPr>
          <w:rFonts w:ascii="Times New Roman" w:hAnsi="Times New Roman"/>
          <w:color w:val="232323"/>
          <w:w w:val="105"/>
          <w:sz w:val="23"/>
        </w:rPr>
        <w:t>documenting</w:t>
      </w:r>
      <w:r>
        <w:rPr>
          <w:rFonts w:ascii="Times New Roman" w:hAnsi="Times New Roman"/>
          <w:color w:val="232323"/>
          <w:spacing w:val="-1"/>
          <w:w w:val="105"/>
          <w:sz w:val="23"/>
        </w:rPr>
        <w:t xml:space="preserve"> </w:t>
      </w:r>
      <w:r>
        <w:rPr>
          <w:rFonts w:ascii="Times New Roman" w:hAnsi="Times New Roman"/>
          <w:color w:val="232323"/>
          <w:w w:val="105"/>
          <w:sz w:val="23"/>
        </w:rPr>
        <w:t>success</w:t>
      </w:r>
      <w:r>
        <w:rPr>
          <w:rFonts w:ascii="Times New Roman" w:hAnsi="Times New Roman"/>
          <w:color w:val="232323"/>
          <w:spacing w:val="-12"/>
          <w:w w:val="105"/>
          <w:sz w:val="23"/>
        </w:rPr>
        <w:t xml:space="preserve"> </w:t>
      </w:r>
      <w:r>
        <w:rPr>
          <w:rFonts w:ascii="Times New Roman" w:hAnsi="Times New Roman"/>
          <w:color w:val="232323"/>
          <w:w w:val="105"/>
          <w:sz w:val="23"/>
        </w:rPr>
        <w:t>in</w:t>
      </w:r>
      <w:r>
        <w:rPr>
          <w:rFonts w:ascii="Times New Roman" w:hAnsi="Times New Roman"/>
          <w:color w:val="232323"/>
          <w:spacing w:val="-9"/>
          <w:w w:val="105"/>
          <w:sz w:val="23"/>
        </w:rPr>
        <w:t xml:space="preserve"> </w:t>
      </w:r>
      <w:r>
        <w:rPr>
          <w:rFonts w:ascii="Times New Roman" w:hAnsi="Times New Roman"/>
          <w:color w:val="232323"/>
          <w:w w:val="105"/>
          <w:sz w:val="23"/>
        </w:rPr>
        <w:t>a</w:t>
      </w:r>
      <w:r>
        <w:rPr>
          <w:rFonts w:ascii="Times New Roman" w:hAnsi="Times New Roman"/>
          <w:color w:val="232323"/>
          <w:spacing w:val="-4"/>
          <w:w w:val="105"/>
          <w:sz w:val="23"/>
        </w:rPr>
        <w:t xml:space="preserve"> </w:t>
      </w:r>
      <w:r>
        <w:rPr>
          <w:rFonts w:ascii="Times New Roman" w:hAnsi="Times New Roman"/>
          <w:color w:val="232323"/>
          <w:w w:val="105"/>
          <w:sz w:val="23"/>
        </w:rPr>
        <w:t>particular</w:t>
      </w:r>
      <w:r>
        <w:rPr>
          <w:rFonts w:ascii="Times New Roman" w:hAnsi="Times New Roman"/>
          <w:color w:val="232323"/>
          <w:spacing w:val="-4"/>
          <w:w w:val="105"/>
          <w:sz w:val="23"/>
        </w:rPr>
        <w:t xml:space="preserve"> </w:t>
      </w:r>
      <w:r>
        <w:rPr>
          <w:rFonts w:ascii="Times New Roman" w:hAnsi="Times New Roman"/>
          <w:color w:val="232323"/>
          <w:w w:val="105"/>
          <w:sz w:val="23"/>
        </w:rPr>
        <w:t>responsibility</w:t>
      </w:r>
      <w:r>
        <w:rPr>
          <w:rFonts w:ascii="Times New Roman" w:hAnsi="Times New Roman"/>
          <w:color w:val="232323"/>
          <w:spacing w:val="-28"/>
          <w:w w:val="105"/>
          <w:sz w:val="23"/>
        </w:rPr>
        <w:t xml:space="preserve"> </w:t>
      </w:r>
      <w:r>
        <w:rPr>
          <w:rFonts w:ascii="Times New Roman" w:hAnsi="Times New Roman"/>
          <w:color w:val="232323"/>
          <w:w w:val="105"/>
          <w:sz w:val="23"/>
        </w:rPr>
        <w:t>or</w:t>
      </w:r>
      <w:r>
        <w:rPr>
          <w:rFonts w:ascii="Times New Roman" w:hAnsi="Times New Roman"/>
          <w:color w:val="232323"/>
          <w:spacing w:val="-1"/>
          <w:w w:val="105"/>
          <w:sz w:val="23"/>
        </w:rPr>
        <w:t xml:space="preserve"> </w:t>
      </w:r>
      <w:r>
        <w:rPr>
          <w:rFonts w:ascii="Times New Roman" w:hAnsi="Times New Roman"/>
          <w:color w:val="232323"/>
          <w:w w:val="105"/>
          <w:sz w:val="23"/>
        </w:rPr>
        <w:t>activity.</w:t>
      </w:r>
    </w:p>
    <w:p w14:paraId="60DD07FA" w14:textId="77777777" w:rsidR="0051121F" w:rsidRDefault="00883EE4">
      <w:pPr>
        <w:pStyle w:val="ListParagraph"/>
        <w:numPr>
          <w:ilvl w:val="0"/>
          <w:numId w:val="22"/>
        </w:numPr>
        <w:tabs>
          <w:tab w:val="left" w:pos="279"/>
        </w:tabs>
        <w:spacing w:before="10" w:line="261" w:lineRule="auto"/>
        <w:ind w:left="497" w:right="212" w:hanging="358"/>
        <w:rPr>
          <w:rFonts w:ascii="Times New Roman" w:hAnsi="Times New Roman"/>
          <w:color w:val="232323"/>
          <w:sz w:val="23"/>
        </w:rPr>
      </w:pPr>
      <w:r>
        <w:rPr>
          <w:rFonts w:ascii="Times New Roman" w:hAnsi="Times New Roman"/>
          <w:color w:val="383838"/>
          <w:w w:val="105"/>
          <w:sz w:val="23"/>
        </w:rPr>
        <w:t>Evidence</w:t>
      </w:r>
      <w:r>
        <w:rPr>
          <w:rFonts w:ascii="Times New Roman" w:hAnsi="Times New Roman"/>
          <w:color w:val="383838"/>
          <w:spacing w:val="-4"/>
          <w:w w:val="105"/>
          <w:sz w:val="23"/>
        </w:rPr>
        <w:t xml:space="preserve"> </w:t>
      </w:r>
      <w:r>
        <w:rPr>
          <w:rFonts w:ascii="Times New Roman" w:hAnsi="Times New Roman"/>
          <w:color w:val="232323"/>
          <w:w w:val="105"/>
          <w:sz w:val="23"/>
        </w:rPr>
        <w:t>(found</w:t>
      </w:r>
      <w:r>
        <w:rPr>
          <w:rFonts w:ascii="Times New Roman" w:hAnsi="Times New Roman"/>
          <w:color w:val="232323"/>
          <w:spacing w:val="-8"/>
          <w:w w:val="105"/>
          <w:sz w:val="23"/>
        </w:rPr>
        <w:t xml:space="preserve"> </w:t>
      </w:r>
      <w:r>
        <w:rPr>
          <w:rFonts w:ascii="Times New Roman" w:hAnsi="Times New Roman"/>
          <w:color w:val="232323"/>
          <w:w w:val="105"/>
          <w:sz w:val="23"/>
        </w:rPr>
        <w:t>through</w:t>
      </w:r>
      <w:r>
        <w:rPr>
          <w:rFonts w:ascii="Times New Roman" w:hAnsi="Times New Roman"/>
          <w:color w:val="232323"/>
          <w:spacing w:val="-1"/>
          <w:w w:val="105"/>
          <w:sz w:val="23"/>
        </w:rPr>
        <w:t xml:space="preserve"> </w:t>
      </w:r>
      <w:r>
        <w:rPr>
          <w:rFonts w:ascii="Times New Roman" w:hAnsi="Times New Roman"/>
          <w:color w:val="232323"/>
          <w:w w:val="105"/>
          <w:sz w:val="23"/>
        </w:rPr>
        <w:t>observations and</w:t>
      </w:r>
      <w:r>
        <w:rPr>
          <w:rFonts w:ascii="Times New Roman" w:hAnsi="Times New Roman"/>
          <w:color w:val="232323"/>
          <w:spacing w:val="-10"/>
          <w:w w:val="105"/>
          <w:sz w:val="23"/>
        </w:rPr>
        <w:t xml:space="preserve"> </w:t>
      </w:r>
      <w:r>
        <w:rPr>
          <w:rFonts w:ascii="Times New Roman" w:hAnsi="Times New Roman"/>
          <w:color w:val="232323"/>
          <w:w w:val="105"/>
          <w:sz w:val="23"/>
        </w:rPr>
        <w:t>reading</w:t>
      </w:r>
      <w:r>
        <w:rPr>
          <w:rFonts w:ascii="Times New Roman" w:hAnsi="Times New Roman"/>
          <w:color w:val="232323"/>
          <w:spacing w:val="-11"/>
          <w:w w:val="105"/>
          <w:sz w:val="23"/>
        </w:rPr>
        <w:t xml:space="preserve"> </w:t>
      </w:r>
      <w:r>
        <w:rPr>
          <w:rFonts w:ascii="Times New Roman" w:hAnsi="Times New Roman"/>
          <w:color w:val="232323"/>
          <w:w w:val="105"/>
          <w:sz w:val="23"/>
        </w:rPr>
        <w:t>of</w:t>
      </w:r>
      <w:r>
        <w:rPr>
          <w:rFonts w:ascii="Times New Roman" w:hAnsi="Times New Roman"/>
          <w:color w:val="232323"/>
          <w:spacing w:val="2"/>
          <w:w w:val="105"/>
          <w:sz w:val="23"/>
        </w:rPr>
        <w:t xml:space="preserve"> </w:t>
      </w:r>
      <w:r>
        <w:rPr>
          <w:rFonts w:ascii="Times New Roman" w:hAnsi="Times New Roman"/>
          <w:color w:val="232323"/>
          <w:w w:val="105"/>
          <w:sz w:val="23"/>
        </w:rPr>
        <w:t>evaluations)</w:t>
      </w:r>
      <w:r>
        <w:rPr>
          <w:rFonts w:ascii="Times New Roman" w:hAnsi="Times New Roman"/>
          <w:color w:val="232323"/>
          <w:spacing w:val="-3"/>
          <w:w w:val="105"/>
          <w:sz w:val="23"/>
        </w:rPr>
        <w:t xml:space="preserve"> </w:t>
      </w:r>
      <w:r>
        <w:rPr>
          <w:rFonts w:ascii="Times New Roman" w:hAnsi="Times New Roman"/>
          <w:color w:val="232323"/>
          <w:w w:val="105"/>
          <w:sz w:val="23"/>
        </w:rPr>
        <w:t>of</w:t>
      </w:r>
      <w:r>
        <w:rPr>
          <w:rFonts w:ascii="Times New Roman" w:hAnsi="Times New Roman"/>
          <w:color w:val="232323"/>
          <w:spacing w:val="4"/>
          <w:w w:val="105"/>
          <w:sz w:val="23"/>
        </w:rPr>
        <w:t xml:space="preserve"> </w:t>
      </w:r>
      <w:r>
        <w:rPr>
          <w:rFonts w:ascii="Times New Roman" w:hAnsi="Times New Roman"/>
          <w:color w:val="232323"/>
          <w:w w:val="105"/>
          <w:sz w:val="23"/>
        </w:rPr>
        <w:t>deficiency</w:t>
      </w:r>
      <w:r>
        <w:rPr>
          <w:rFonts w:ascii="Times New Roman" w:hAnsi="Times New Roman"/>
          <w:color w:val="232323"/>
          <w:spacing w:val="-4"/>
          <w:w w:val="105"/>
          <w:sz w:val="23"/>
        </w:rPr>
        <w:t xml:space="preserve"> </w:t>
      </w:r>
      <w:r>
        <w:rPr>
          <w:rFonts w:ascii="Times New Roman" w:hAnsi="Times New Roman"/>
          <w:color w:val="232323"/>
          <w:w w:val="105"/>
          <w:sz w:val="23"/>
        </w:rPr>
        <w:t>should be</w:t>
      </w:r>
      <w:r>
        <w:rPr>
          <w:rFonts w:ascii="Times New Roman" w:hAnsi="Times New Roman"/>
          <w:color w:val="232323"/>
          <w:spacing w:val="-10"/>
          <w:w w:val="105"/>
          <w:sz w:val="23"/>
        </w:rPr>
        <w:t xml:space="preserve"> </w:t>
      </w:r>
      <w:r>
        <w:rPr>
          <w:rFonts w:ascii="Times New Roman" w:hAnsi="Times New Roman"/>
          <w:color w:val="232323"/>
          <w:w w:val="105"/>
          <w:sz w:val="23"/>
        </w:rPr>
        <w:t>consistent</w:t>
      </w:r>
      <w:r>
        <w:rPr>
          <w:rFonts w:ascii="Times New Roman" w:hAnsi="Times New Roman"/>
          <w:color w:val="232323"/>
          <w:spacing w:val="-5"/>
          <w:w w:val="105"/>
          <w:sz w:val="23"/>
        </w:rPr>
        <w:t xml:space="preserve"> </w:t>
      </w:r>
      <w:r>
        <w:rPr>
          <w:rFonts w:ascii="Times New Roman" w:hAnsi="Times New Roman"/>
          <w:color w:val="232323"/>
          <w:w w:val="105"/>
          <w:sz w:val="23"/>
        </w:rPr>
        <w:t>with</w:t>
      </w:r>
      <w:r>
        <w:rPr>
          <w:rFonts w:ascii="Times New Roman" w:hAnsi="Times New Roman"/>
          <w:color w:val="232323"/>
          <w:spacing w:val="-6"/>
          <w:w w:val="105"/>
          <w:sz w:val="23"/>
        </w:rPr>
        <w:t xml:space="preserve"> </w:t>
      </w:r>
      <w:r>
        <w:rPr>
          <w:rFonts w:ascii="Times New Roman" w:hAnsi="Times New Roman"/>
          <w:color w:val="232323"/>
          <w:w w:val="105"/>
          <w:sz w:val="23"/>
        </w:rPr>
        <w:t>prior</w:t>
      </w:r>
      <w:r>
        <w:rPr>
          <w:rFonts w:ascii="Times New Roman" w:hAnsi="Times New Roman"/>
          <w:color w:val="232323"/>
          <w:spacing w:val="-12"/>
          <w:w w:val="105"/>
          <w:sz w:val="23"/>
        </w:rPr>
        <w:t xml:space="preserve"> </w:t>
      </w:r>
      <w:r>
        <w:rPr>
          <w:rFonts w:ascii="Times New Roman" w:hAnsi="Times New Roman"/>
          <w:color w:val="232323"/>
          <w:w w:val="105"/>
          <w:sz w:val="23"/>
        </w:rPr>
        <w:t>level</w:t>
      </w:r>
      <w:r>
        <w:rPr>
          <w:rFonts w:ascii="Times New Roman" w:hAnsi="Times New Roman"/>
          <w:color w:val="232323"/>
          <w:spacing w:val="-17"/>
          <w:w w:val="105"/>
          <w:sz w:val="23"/>
        </w:rPr>
        <w:t xml:space="preserve"> </w:t>
      </w:r>
      <w:r>
        <w:rPr>
          <w:rFonts w:ascii="Times New Roman" w:hAnsi="Times New Roman"/>
          <w:color w:val="232323"/>
          <w:w w:val="105"/>
          <w:sz w:val="23"/>
        </w:rPr>
        <w:t>of</w:t>
      </w:r>
      <w:r>
        <w:rPr>
          <w:rFonts w:ascii="Times New Roman" w:hAnsi="Times New Roman"/>
          <w:color w:val="232323"/>
          <w:spacing w:val="-5"/>
          <w:w w:val="105"/>
          <w:sz w:val="23"/>
        </w:rPr>
        <w:t xml:space="preserve"> </w:t>
      </w:r>
      <w:r>
        <w:rPr>
          <w:rFonts w:ascii="Times New Roman" w:hAnsi="Times New Roman"/>
          <w:color w:val="232323"/>
          <w:w w:val="105"/>
          <w:sz w:val="23"/>
        </w:rPr>
        <w:t>training</w:t>
      </w:r>
      <w:r>
        <w:rPr>
          <w:rFonts w:ascii="Times New Roman" w:hAnsi="Times New Roman"/>
          <w:color w:val="232323"/>
          <w:spacing w:val="-14"/>
          <w:w w:val="105"/>
          <w:sz w:val="23"/>
        </w:rPr>
        <w:t xml:space="preserve"> </w:t>
      </w:r>
      <w:r>
        <w:rPr>
          <w:rFonts w:ascii="Times New Roman" w:hAnsi="Times New Roman"/>
          <w:color w:val="232323"/>
          <w:w w:val="105"/>
          <w:sz w:val="23"/>
        </w:rPr>
        <w:t>or experience in that</w:t>
      </w:r>
      <w:r>
        <w:rPr>
          <w:rFonts w:ascii="Times New Roman" w:hAnsi="Times New Roman"/>
          <w:color w:val="232323"/>
          <w:spacing w:val="-8"/>
          <w:w w:val="105"/>
          <w:sz w:val="23"/>
        </w:rPr>
        <w:t xml:space="preserve"> </w:t>
      </w:r>
      <w:r>
        <w:rPr>
          <w:rFonts w:ascii="Times New Roman" w:hAnsi="Times New Roman"/>
          <w:color w:val="232323"/>
          <w:w w:val="105"/>
          <w:sz w:val="23"/>
        </w:rPr>
        <w:t>area,</w:t>
      </w:r>
    </w:p>
    <w:p w14:paraId="60DD07FB" w14:textId="77777777" w:rsidR="0051121F" w:rsidRDefault="00883EE4">
      <w:pPr>
        <w:pStyle w:val="BodyText"/>
        <w:spacing w:line="258" w:lineRule="exact"/>
        <w:ind w:left="505"/>
      </w:pPr>
      <w:r>
        <w:rPr>
          <w:color w:val="232323"/>
          <w:w w:val="105"/>
        </w:rPr>
        <w:t>as recognized in the initial contract.</w:t>
      </w:r>
    </w:p>
    <w:p w14:paraId="60DD07FC" w14:textId="77777777" w:rsidR="0051121F" w:rsidRDefault="0051121F">
      <w:pPr>
        <w:pStyle w:val="BodyText"/>
        <w:spacing w:before="9"/>
        <w:rPr>
          <w:sz w:val="16"/>
        </w:rPr>
      </w:pPr>
    </w:p>
    <w:p w14:paraId="60DD07FD" w14:textId="77777777" w:rsidR="0051121F" w:rsidRDefault="00883EE4">
      <w:pPr>
        <w:pStyle w:val="BodyText"/>
        <w:spacing w:before="91"/>
        <w:ind w:left="141"/>
      </w:pPr>
      <w:r>
        <w:rPr>
          <w:color w:val="232323"/>
          <w:w w:val="105"/>
          <w:u w:val="thick" w:color="232323"/>
        </w:rPr>
        <w:t>Professional</w:t>
      </w:r>
    </w:p>
    <w:p w14:paraId="60DD07FE" w14:textId="77777777" w:rsidR="0051121F" w:rsidRDefault="00883EE4">
      <w:pPr>
        <w:pStyle w:val="ListParagraph"/>
        <w:numPr>
          <w:ilvl w:val="0"/>
          <w:numId w:val="22"/>
        </w:numPr>
        <w:tabs>
          <w:tab w:val="left" w:pos="282"/>
        </w:tabs>
        <w:spacing w:before="17"/>
        <w:ind w:left="281" w:hanging="142"/>
        <w:rPr>
          <w:rFonts w:ascii="Times New Roman" w:hAnsi="Times New Roman"/>
          <w:color w:val="232323"/>
          <w:sz w:val="23"/>
        </w:rPr>
      </w:pPr>
      <w:r>
        <w:rPr>
          <w:rFonts w:ascii="Times New Roman" w:hAnsi="Times New Roman"/>
          <w:color w:val="383838"/>
          <w:w w:val="105"/>
          <w:sz w:val="23"/>
        </w:rPr>
        <w:t xml:space="preserve">Clearly </w:t>
      </w:r>
      <w:r>
        <w:rPr>
          <w:rFonts w:ascii="Times New Roman" w:hAnsi="Times New Roman"/>
          <w:color w:val="232323"/>
          <w:w w:val="105"/>
          <w:sz w:val="23"/>
        </w:rPr>
        <w:t xml:space="preserve">exceeds </w:t>
      </w:r>
      <w:r>
        <w:rPr>
          <w:rFonts w:ascii="Times New Roman" w:hAnsi="Times New Roman"/>
          <w:color w:val="151515"/>
          <w:w w:val="105"/>
          <w:sz w:val="23"/>
        </w:rPr>
        <w:t xml:space="preserve">minimal </w:t>
      </w:r>
      <w:r>
        <w:rPr>
          <w:rFonts w:ascii="Times New Roman" w:hAnsi="Times New Roman"/>
          <w:color w:val="232323"/>
          <w:w w:val="105"/>
          <w:sz w:val="23"/>
        </w:rPr>
        <w:t>expectations in executing assignments or accomplishing a profile in</w:t>
      </w:r>
      <w:r>
        <w:rPr>
          <w:rFonts w:ascii="Times New Roman" w:hAnsi="Times New Roman"/>
          <w:color w:val="232323"/>
          <w:spacing w:val="-12"/>
          <w:w w:val="105"/>
          <w:sz w:val="23"/>
        </w:rPr>
        <w:t xml:space="preserve"> </w:t>
      </w:r>
      <w:r>
        <w:rPr>
          <w:rFonts w:ascii="Times New Roman" w:hAnsi="Times New Roman"/>
          <w:color w:val="232323"/>
          <w:w w:val="105"/>
          <w:sz w:val="23"/>
        </w:rPr>
        <w:t>activities.</w:t>
      </w:r>
    </w:p>
    <w:p w14:paraId="60DD07FF" w14:textId="77777777" w:rsidR="0051121F" w:rsidRDefault="00883EE4">
      <w:pPr>
        <w:pStyle w:val="ListParagraph"/>
        <w:numPr>
          <w:ilvl w:val="0"/>
          <w:numId w:val="22"/>
        </w:numPr>
        <w:tabs>
          <w:tab w:val="left" w:pos="286"/>
        </w:tabs>
        <w:spacing w:before="10"/>
        <w:ind w:left="285" w:hanging="146"/>
        <w:rPr>
          <w:rFonts w:ascii="Times New Roman" w:hAnsi="Times New Roman"/>
          <w:color w:val="232323"/>
          <w:sz w:val="23"/>
        </w:rPr>
      </w:pPr>
      <w:r>
        <w:rPr>
          <w:rFonts w:ascii="Times New Roman" w:hAnsi="Times New Roman"/>
          <w:color w:val="383838"/>
          <w:w w:val="105"/>
          <w:sz w:val="23"/>
        </w:rPr>
        <w:t xml:space="preserve">Establishes </w:t>
      </w:r>
      <w:r>
        <w:rPr>
          <w:rFonts w:ascii="Times New Roman" w:hAnsi="Times New Roman"/>
          <w:color w:val="232323"/>
          <w:w w:val="105"/>
          <w:sz w:val="23"/>
        </w:rPr>
        <w:t>guidelines or procedures in some aspect(s) of the area of</w:t>
      </w:r>
      <w:r>
        <w:rPr>
          <w:rFonts w:ascii="Times New Roman" w:hAnsi="Times New Roman"/>
          <w:color w:val="232323"/>
          <w:spacing w:val="-42"/>
          <w:w w:val="105"/>
          <w:sz w:val="23"/>
        </w:rPr>
        <w:t xml:space="preserve"> </w:t>
      </w:r>
      <w:r>
        <w:rPr>
          <w:rFonts w:ascii="Times New Roman" w:hAnsi="Times New Roman"/>
          <w:color w:val="232323"/>
          <w:w w:val="105"/>
          <w:sz w:val="23"/>
        </w:rPr>
        <w:t>r</w:t>
      </w:r>
      <w:r>
        <w:rPr>
          <w:rFonts w:ascii="Times New Roman" w:hAnsi="Times New Roman"/>
          <w:color w:val="232323"/>
          <w:w w:val="105"/>
          <w:sz w:val="23"/>
        </w:rPr>
        <w:t>esponsibility.</w:t>
      </w:r>
    </w:p>
    <w:p w14:paraId="60DD0800" w14:textId="77777777" w:rsidR="0051121F" w:rsidRDefault="00883EE4">
      <w:pPr>
        <w:pStyle w:val="ListParagraph"/>
        <w:numPr>
          <w:ilvl w:val="0"/>
          <w:numId w:val="22"/>
        </w:numPr>
        <w:tabs>
          <w:tab w:val="left" w:pos="286"/>
        </w:tabs>
        <w:spacing w:before="3" w:line="262" w:lineRule="exact"/>
        <w:ind w:left="285" w:hanging="146"/>
        <w:rPr>
          <w:rFonts w:ascii="Times New Roman" w:hAnsi="Times New Roman"/>
          <w:color w:val="232323"/>
          <w:sz w:val="23"/>
        </w:rPr>
      </w:pPr>
      <w:r>
        <w:rPr>
          <w:rFonts w:ascii="Times New Roman" w:hAnsi="Times New Roman"/>
          <w:color w:val="232323"/>
          <w:w w:val="105"/>
          <w:sz w:val="23"/>
        </w:rPr>
        <w:t xml:space="preserve">Leadership role in </w:t>
      </w:r>
      <w:r>
        <w:rPr>
          <w:rFonts w:ascii="Times New Roman" w:hAnsi="Times New Roman"/>
          <w:color w:val="383838"/>
          <w:w w:val="105"/>
          <w:sz w:val="23"/>
        </w:rPr>
        <w:t>some</w:t>
      </w:r>
      <w:r>
        <w:rPr>
          <w:rFonts w:ascii="Times New Roman" w:hAnsi="Times New Roman"/>
          <w:color w:val="383838"/>
          <w:spacing w:val="-31"/>
          <w:w w:val="105"/>
          <w:sz w:val="23"/>
        </w:rPr>
        <w:t xml:space="preserve"> </w:t>
      </w:r>
      <w:r>
        <w:rPr>
          <w:rFonts w:ascii="Times New Roman" w:hAnsi="Times New Roman"/>
          <w:color w:val="232323"/>
          <w:w w:val="105"/>
          <w:sz w:val="23"/>
        </w:rPr>
        <w:t>functions.</w:t>
      </w:r>
    </w:p>
    <w:p w14:paraId="60DD0801" w14:textId="77777777" w:rsidR="0051121F" w:rsidRDefault="00883EE4">
      <w:pPr>
        <w:pStyle w:val="ListParagraph"/>
        <w:numPr>
          <w:ilvl w:val="0"/>
          <w:numId w:val="22"/>
        </w:numPr>
        <w:tabs>
          <w:tab w:val="left" w:pos="279"/>
        </w:tabs>
        <w:spacing w:before="2" w:line="235" w:lineRule="auto"/>
        <w:ind w:left="498" w:right="521" w:hanging="359"/>
        <w:rPr>
          <w:rFonts w:ascii="Times New Roman" w:hAnsi="Times New Roman"/>
          <w:color w:val="151515"/>
          <w:sz w:val="23"/>
        </w:rPr>
      </w:pPr>
      <w:r>
        <w:rPr>
          <w:rFonts w:ascii="Times New Roman" w:hAnsi="Times New Roman"/>
          <w:color w:val="383838"/>
          <w:w w:val="105"/>
          <w:sz w:val="23"/>
        </w:rPr>
        <w:t>Evidence</w:t>
      </w:r>
      <w:r>
        <w:rPr>
          <w:rFonts w:ascii="Times New Roman" w:hAnsi="Times New Roman"/>
          <w:color w:val="383838"/>
          <w:spacing w:val="-3"/>
          <w:w w:val="105"/>
          <w:sz w:val="23"/>
        </w:rPr>
        <w:t xml:space="preserve"> </w:t>
      </w:r>
      <w:r>
        <w:rPr>
          <w:rFonts w:ascii="Times New Roman" w:hAnsi="Times New Roman"/>
          <w:color w:val="232323"/>
          <w:w w:val="105"/>
          <w:sz w:val="23"/>
        </w:rPr>
        <w:t>(found</w:t>
      </w:r>
      <w:r>
        <w:rPr>
          <w:rFonts w:ascii="Times New Roman" w:hAnsi="Times New Roman"/>
          <w:color w:val="232323"/>
          <w:spacing w:val="3"/>
          <w:w w:val="105"/>
          <w:sz w:val="23"/>
        </w:rPr>
        <w:t xml:space="preserve"> </w:t>
      </w:r>
      <w:r>
        <w:rPr>
          <w:rFonts w:ascii="Times New Roman" w:hAnsi="Times New Roman"/>
          <w:color w:val="232323"/>
          <w:w w:val="105"/>
          <w:sz w:val="23"/>
        </w:rPr>
        <w:t>through observations and</w:t>
      </w:r>
      <w:r>
        <w:rPr>
          <w:rFonts w:ascii="Times New Roman" w:hAnsi="Times New Roman"/>
          <w:color w:val="232323"/>
          <w:spacing w:val="-16"/>
          <w:w w:val="105"/>
          <w:sz w:val="23"/>
        </w:rPr>
        <w:t xml:space="preserve"> </w:t>
      </w:r>
      <w:r>
        <w:rPr>
          <w:rFonts w:ascii="Times New Roman" w:hAnsi="Times New Roman"/>
          <w:color w:val="232323"/>
          <w:w w:val="105"/>
          <w:sz w:val="23"/>
        </w:rPr>
        <w:t>reading</w:t>
      </w:r>
      <w:r>
        <w:rPr>
          <w:rFonts w:ascii="Times New Roman" w:hAnsi="Times New Roman"/>
          <w:color w:val="232323"/>
          <w:spacing w:val="-10"/>
          <w:w w:val="105"/>
          <w:sz w:val="23"/>
        </w:rPr>
        <w:t xml:space="preserve"> </w:t>
      </w:r>
      <w:r>
        <w:rPr>
          <w:rFonts w:ascii="Times New Roman" w:hAnsi="Times New Roman"/>
          <w:color w:val="232323"/>
          <w:w w:val="105"/>
          <w:sz w:val="23"/>
        </w:rPr>
        <w:t>of</w:t>
      </w:r>
      <w:r>
        <w:rPr>
          <w:rFonts w:ascii="Times New Roman" w:hAnsi="Times New Roman"/>
          <w:color w:val="232323"/>
          <w:spacing w:val="2"/>
          <w:w w:val="105"/>
          <w:sz w:val="23"/>
        </w:rPr>
        <w:t xml:space="preserve"> </w:t>
      </w:r>
      <w:r>
        <w:rPr>
          <w:rFonts w:ascii="Times New Roman" w:hAnsi="Times New Roman"/>
          <w:color w:val="232323"/>
          <w:w w:val="105"/>
          <w:sz w:val="23"/>
        </w:rPr>
        <w:t>evaluations)</w:t>
      </w:r>
      <w:r>
        <w:rPr>
          <w:rFonts w:ascii="Times New Roman" w:hAnsi="Times New Roman"/>
          <w:color w:val="232323"/>
          <w:spacing w:val="4"/>
          <w:w w:val="105"/>
          <w:sz w:val="23"/>
        </w:rPr>
        <w:t xml:space="preserve"> </w:t>
      </w:r>
      <w:r>
        <w:rPr>
          <w:rFonts w:ascii="Times New Roman" w:hAnsi="Times New Roman"/>
          <w:color w:val="232323"/>
          <w:w w:val="105"/>
          <w:sz w:val="23"/>
        </w:rPr>
        <w:t>documenting notable</w:t>
      </w:r>
      <w:r>
        <w:rPr>
          <w:rFonts w:ascii="Times New Roman" w:hAnsi="Times New Roman"/>
          <w:color w:val="232323"/>
          <w:spacing w:val="-14"/>
          <w:w w:val="105"/>
          <w:sz w:val="23"/>
        </w:rPr>
        <w:t xml:space="preserve"> </w:t>
      </w:r>
      <w:r>
        <w:rPr>
          <w:rFonts w:ascii="Times New Roman" w:hAnsi="Times New Roman"/>
          <w:color w:val="232323"/>
          <w:w w:val="105"/>
          <w:sz w:val="23"/>
        </w:rPr>
        <w:t>success</w:t>
      </w:r>
      <w:r>
        <w:rPr>
          <w:rFonts w:ascii="Times New Roman" w:hAnsi="Times New Roman"/>
          <w:color w:val="232323"/>
          <w:spacing w:val="7"/>
          <w:w w:val="105"/>
          <w:sz w:val="23"/>
        </w:rPr>
        <w:t xml:space="preserve"> </w:t>
      </w:r>
      <w:r>
        <w:rPr>
          <w:rFonts w:ascii="Times New Roman" w:hAnsi="Times New Roman"/>
          <w:color w:val="232323"/>
          <w:w w:val="105"/>
          <w:sz w:val="23"/>
        </w:rPr>
        <w:t>in</w:t>
      </w:r>
      <w:r>
        <w:rPr>
          <w:rFonts w:ascii="Times New Roman" w:hAnsi="Times New Roman"/>
          <w:color w:val="232323"/>
          <w:spacing w:val="-13"/>
          <w:w w:val="105"/>
          <w:sz w:val="23"/>
        </w:rPr>
        <w:t xml:space="preserve"> </w:t>
      </w:r>
      <w:r>
        <w:rPr>
          <w:rFonts w:ascii="Times New Roman" w:hAnsi="Times New Roman"/>
          <w:color w:val="383838"/>
          <w:w w:val="105"/>
          <w:sz w:val="23"/>
        </w:rPr>
        <w:t>a</w:t>
      </w:r>
      <w:r>
        <w:rPr>
          <w:rFonts w:ascii="Times New Roman" w:hAnsi="Times New Roman"/>
          <w:color w:val="383838"/>
          <w:spacing w:val="-14"/>
          <w:w w:val="105"/>
          <w:sz w:val="23"/>
        </w:rPr>
        <w:t xml:space="preserve"> </w:t>
      </w:r>
      <w:r>
        <w:rPr>
          <w:rFonts w:ascii="Times New Roman" w:hAnsi="Times New Roman"/>
          <w:color w:val="232323"/>
          <w:w w:val="105"/>
          <w:sz w:val="23"/>
        </w:rPr>
        <w:t>particular</w:t>
      </w:r>
      <w:r>
        <w:rPr>
          <w:rFonts w:ascii="Times New Roman" w:hAnsi="Times New Roman"/>
          <w:color w:val="232323"/>
          <w:spacing w:val="2"/>
          <w:w w:val="105"/>
          <w:sz w:val="23"/>
        </w:rPr>
        <w:t xml:space="preserve"> </w:t>
      </w:r>
      <w:r>
        <w:rPr>
          <w:rFonts w:ascii="Times New Roman" w:hAnsi="Times New Roman"/>
          <w:color w:val="151515"/>
          <w:w w:val="105"/>
          <w:sz w:val="23"/>
        </w:rPr>
        <w:t>responsibility</w:t>
      </w:r>
      <w:r>
        <w:rPr>
          <w:rFonts w:ascii="Times New Roman" w:hAnsi="Times New Roman"/>
          <w:color w:val="151515"/>
          <w:spacing w:val="-29"/>
          <w:w w:val="105"/>
          <w:sz w:val="23"/>
        </w:rPr>
        <w:t xml:space="preserve"> </w:t>
      </w:r>
      <w:r>
        <w:rPr>
          <w:rFonts w:ascii="Times New Roman" w:hAnsi="Times New Roman"/>
          <w:color w:val="232323"/>
          <w:w w:val="105"/>
          <w:sz w:val="23"/>
        </w:rPr>
        <w:t>or activity.</w:t>
      </w:r>
    </w:p>
    <w:p w14:paraId="60DD0802" w14:textId="77777777" w:rsidR="0051121F" w:rsidRDefault="00883EE4">
      <w:pPr>
        <w:pStyle w:val="ListParagraph"/>
        <w:numPr>
          <w:ilvl w:val="0"/>
          <w:numId w:val="22"/>
        </w:numPr>
        <w:tabs>
          <w:tab w:val="left" w:pos="280"/>
        </w:tabs>
        <w:spacing w:before="12"/>
        <w:ind w:left="279" w:hanging="140"/>
        <w:rPr>
          <w:rFonts w:ascii="Times New Roman" w:hAnsi="Times New Roman"/>
          <w:color w:val="232323"/>
          <w:sz w:val="23"/>
        </w:rPr>
      </w:pPr>
      <w:r>
        <w:rPr>
          <w:rFonts w:ascii="Times New Roman" w:hAnsi="Times New Roman"/>
          <w:color w:val="232323"/>
          <w:w w:val="105"/>
          <w:sz w:val="23"/>
        </w:rPr>
        <w:t>Minimal</w:t>
      </w:r>
      <w:r>
        <w:rPr>
          <w:rFonts w:ascii="Times New Roman" w:hAnsi="Times New Roman"/>
          <w:color w:val="232323"/>
          <w:spacing w:val="-6"/>
          <w:w w:val="105"/>
          <w:sz w:val="23"/>
        </w:rPr>
        <w:t xml:space="preserve"> </w:t>
      </w:r>
      <w:r>
        <w:rPr>
          <w:rFonts w:ascii="Times New Roman" w:hAnsi="Times New Roman"/>
          <w:color w:val="232323"/>
          <w:w w:val="105"/>
          <w:sz w:val="23"/>
        </w:rPr>
        <w:t>evidence</w:t>
      </w:r>
      <w:r>
        <w:rPr>
          <w:rFonts w:ascii="Times New Roman" w:hAnsi="Times New Roman"/>
          <w:color w:val="232323"/>
          <w:spacing w:val="-6"/>
          <w:w w:val="105"/>
          <w:sz w:val="23"/>
        </w:rPr>
        <w:t xml:space="preserve"> </w:t>
      </w:r>
      <w:r>
        <w:rPr>
          <w:rFonts w:ascii="Times New Roman" w:hAnsi="Times New Roman"/>
          <w:color w:val="232323"/>
          <w:w w:val="105"/>
          <w:sz w:val="23"/>
        </w:rPr>
        <w:t>(found</w:t>
      </w:r>
      <w:r>
        <w:rPr>
          <w:rFonts w:ascii="Times New Roman" w:hAnsi="Times New Roman"/>
          <w:color w:val="232323"/>
          <w:spacing w:val="-1"/>
          <w:w w:val="105"/>
          <w:sz w:val="23"/>
        </w:rPr>
        <w:t xml:space="preserve"> </w:t>
      </w:r>
      <w:r>
        <w:rPr>
          <w:rFonts w:ascii="Times New Roman" w:hAnsi="Times New Roman"/>
          <w:color w:val="232323"/>
          <w:w w:val="105"/>
          <w:sz w:val="23"/>
        </w:rPr>
        <w:t>through</w:t>
      </w:r>
      <w:r>
        <w:rPr>
          <w:rFonts w:ascii="Times New Roman" w:hAnsi="Times New Roman"/>
          <w:color w:val="232323"/>
          <w:spacing w:val="-10"/>
          <w:w w:val="105"/>
          <w:sz w:val="23"/>
        </w:rPr>
        <w:t xml:space="preserve"> </w:t>
      </w:r>
      <w:r>
        <w:rPr>
          <w:rFonts w:ascii="Times New Roman" w:hAnsi="Times New Roman"/>
          <w:color w:val="232323"/>
          <w:w w:val="105"/>
          <w:sz w:val="23"/>
        </w:rPr>
        <w:t>observations</w:t>
      </w:r>
      <w:r>
        <w:rPr>
          <w:rFonts w:ascii="Times New Roman" w:hAnsi="Times New Roman"/>
          <w:color w:val="232323"/>
          <w:spacing w:val="4"/>
          <w:w w:val="105"/>
          <w:sz w:val="23"/>
        </w:rPr>
        <w:t xml:space="preserve"> </w:t>
      </w:r>
      <w:r>
        <w:rPr>
          <w:rFonts w:ascii="Times New Roman" w:hAnsi="Times New Roman"/>
          <w:color w:val="232323"/>
          <w:w w:val="105"/>
          <w:sz w:val="23"/>
        </w:rPr>
        <w:t>and</w:t>
      </w:r>
      <w:r>
        <w:rPr>
          <w:rFonts w:ascii="Times New Roman" w:hAnsi="Times New Roman"/>
          <w:color w:val="232323"/>
          <w:spacing w:val="-13"/>
          <w:w w:val="105"/>
          <w:sz w:val="23"/>
        </w:rPr>
        <w:t xml:space="preserve"> </w:t>
      </w:r>
      <w:r>
        <w:rPr>
          <w:rFonts w:ascii="Times New Roman" w:hAnsi="Times New Roman"/>
          <w:color w:val="232323"/>
          <w:w w:val="105"/>
          <w:sz w:val="23"/>
        </w:rPr>
        <w:t>reading</w:t>
      </w:r>
      <w:r>
        <w:rPr>
          <w:rFonts w:ascii="Times New Roman" w:hAnsi="Times New Roman"/>
          <w:color w:val="232323"/>
          <w:spacing w:val="-1"/>
          <w:w w:val="105"/>
          <w:sz w:val="23"/>
        </w:rPr>
        <w:t xml:space="preserve"> </w:t>
      </w:r>
      <w:r>
        <w:rPr>
          <w:rFonts w:ascii="Times New Roman" w:hAnsi="Times New Roman"/>
          <w:color w:val="232323"/>
          <w:w w:val="105"/>
          <w:sz w:val="23"/>
        </w:rPr>
        <w:t>of</w:t>
      </w:r>
      <w:r>
        <w:rPr>
          <w:rFonts w:ascii="Times New Roman" w:hAnsi="Times New Roman"/>
          <w:color w:val="232323"/>
          <w:spacing w:val="-11"/>
          <w:w w:val="105"/>
          <w:sz w:val="23"/>
        </w:rPr>
        <w:t xml:space="preserve"> </w:t>
      </w:r>
      <w:r>
        <w:rPr>
          <w:rFonts w:ascii="Times New Roman" w:hAnsi="Times New Roman"/>
          <w:color w:val="232323"/>
          <w:w w:val="105"/>
          <w:sz w:val="23"/>
        </w:rPr>
        <w:t>evaluations)</w:t>
      </w:r>
      <w:r>
        <w:rPr>
          <w:rFonts w:ascii="Times New Roman" w:hAnsi="Times New Roman"/>
          <w:color w:val="232323"/>
          <w:spacing w:val="-10"/>
          <w:w w:val="105"/>
          <w:sz w:val="23"/>
        </w:rPr>
        <w:t xml:space="preserve"> </w:t>
      </w:r>
      <w:r>
        <w:rPr>
          <w:rFonts w:ascii="Times New Roman" w:hAnsi="Times New Roman"/>
          <w:color w:val="232323"/>
          <w:w w:val="105"/>
          <w:sz w:val="23"/>
        </w:rPr>
        <w:t>of</w:t>
      </w:r>
      <w:r>
        <w:rPr>
          <w:rFonts w:ascii="Times New Roman" w:hAnsi="Times New Roman"/>
          <w:color w:val="232323"/>
          <w:spacing w:val="7"/>
          <w:w w:val="105"/>
          <w:sz w:val="23"/>
        </w:rPr>
        <w:t xml:space="preserve"> </w:t>
      </w:r>
      <w:r>
        <w:rPr>
          <w:rFonts w:ascii="Times New Roman" w:hAnsi="Times New Roman"/>
          <w:color w:val="232323"/>
          <w:w w:val="105"/>
          <w:sz w:val="23"/>
        </w:rPr>
        <w:t>deficiency.</w:t>
      </w:r>
    </w:p>
    <w:p w14:paraId="60DD0803" w14:textId="77777777" w:rsidR="0051121F" w:rsidRDefault="00883EE4">
      <w:pPr>
        <w:pStyle w:val="ListParagraph"/>
        <w:numPr>
          <w:ilvl w:val="0"/>
          <w:numId w:val="22"/>
        </w:numPr>
        <w:tabs>
          <w:tab w:val="left" w:pos="279"/>
        </w:tabs>
        <w:spacing w:before="10"/>
        <w:ind w:left="278" w:hanging="139"/>
        <w:rPr>
          <w:rFonts w:ascii="Times New Roman" w:hAnsi="Times New Roman"/>
          <w:color w:val="151515"/>
          <w:sz w:val="23"/>
        </w:rPr>
      </w:pPr>
      <w:r>
        <w:rPr>
          <w:rFonts w:ascii="Times New Roman" w:hAnsi="Times New Roman"/>
          <w:color w:val="383838"/>
          <w:w w:val="105"/>
          <w:sz w:val="23"/>
        </w:rPr>
        <w:t>Evide</w:t>
      </w:r>
      <w:r>
        <w:rPr>
          <w:rFonts w:ascii="Times New Roman" w:hAnsi="Times New Roman"/>
          <w:color w:val="151515"/>
          <w:w w:val="105"/>
          <w:sz w:val="23"/>
        </w:rPr>
        <w:t xml:space="preserve">nce </w:t>
      </w:r>
      <w:r>
        <w:rPr>
          <w:rFonts w:ascii="Times New Roman" w:hAnsi="Times New Roman"/>
          <w:color w:val="232323"/>
          <w:w w:val="105"/>
          <w:sz w:val="23"/>
        </w:rPr>
        <w:t xml:space="preserve">of growth in areas previously found to </w:t>
      </w:r>
      <w:r>
        <w:rPr>
          <w:rFonts w:ascii="Times New Roman" w:hAnsi="Times New Roman"/>
          <w:color w:val="151515"/>
          <w:w w:val="105"/>
          <w:sz w:val="23"/>
        </w:rPr>
        <w:t>be</w:t>
      </w:r>
      <w:r>
        <w:rPr>
          <w:rFonts w:ascii="Times New Roman" w:hAnsi="Times New Roman"/>
          <w:color w:val="151515"/>
          <w:spacing w:val="-16"/>
          <w:w w:val="105"/>
          <w:sz w:val="23"/>
        </w:rPr>
        <w:t xml:space="preserve"> </w:t>
      </w:r>
      <w:r>
        <w:rPr>
          <w:rFonts w:ascii="Times New Roman" w:hAnsi="Times New Roman"/>
          <w:color w:val="232323"/>
          <w:w w:val="105"/>
          <w:sz w:val="23"/>
        </w:rPr>
        <w:t>effective.</w:t>
      </w:r>
    </w:p>
    <w:p w14:paraId="60DD0804" w14:textId="77777777" w:rsidR="0051121F" w:rsidRDefault="0051121F">
      <w:pPr>
        <w:rPr>
          <w:sz w:val="23"/>
        </w:rPr>
        <w:sectPr w:rsidR="0051121F">
          <w:pgSz w:w="15840" w:h="12240" w:orient="landscape"/>
          <w:pgMar w:top="440" w:right="1540" w:bottom="0" w:left="1240" w:header="720" w:footer="720" w:gutter="0"/>
          <w:cols w:space="720"/>
        </w:sectPr>
      </w:pPr>
    </w:p>
    <w:p w14:paraId="60DD0805" w14:textId="5A4B8BBD" w:rsidR="0051121F" w:rsidRDefault="00883EE4">
      <w:pPr>
        <w:pStyle w:val="BodyText"/>
        <w:spacing w:before="73"/>
        <w:ind w:left="3230"/>
      </w:pPr>
      <w:r>
        <w:lastRenderedPageBreak/>
        <w:pict w14:anchorId="60DD1188">
          <v:group id="_x0000_s1248" style="position:absolute;left:0;text-align:left;margin-left:6.85pt;margin-top:605.35pt;width:492.55pt;height:2.9pt;z-index:251660288;mso-position-horizontal-relative:page;mso-position-vertical-relative:page" coordorigin="137,12107" coordsize="9851,58">
            <v:line id="_x0000_s1250" style="position:absolute" from="8580,12117" to="9987,12117" strokeweight=".38167mm"/>
            <v:line id="_x0000_s1249" style="position:absolute" from="137,12146" to="8551,12146" strokeweight=".63611mm"/>
            <w10:wrap anchorx="page" anchory="page"/>
          </v:group>
        </w:pict>
      </w:r>
      <w:r>
        <w:rPr>
          <w:color w:val="1F1F1F"/>
          <w:w w:val="105"/>
        </w:rPr>
        <w:t xml:space="preserve">Marshall </w:t>
      </w:r>
      <w:r>
        <w:rPr>
          <w:color w:val="2F2F2F"/>
          <w:w w:val="105"/>
        </w:rPr>
        <w:t xml:space="preserve">University </w:t>
      </w:r>
      <w:r w:rsidR="0002068D">
        <w:rPr>
          <w:color w:val="1F1F1F"/>
          <w:w w:val="105"/>
        </w:rPr>
        <w:t>School</w:t>
      </w:r>
      <w:r>
        <w:rPr>
          <w:color w:val="1F1F1F"/>
          <w:w w:val="105"/>
        </w:rPr>
        <w:t xml:space="preserve"> of Music Faculty Evaluation Program</w:t>
      </w:r>
    </w:p>
    <w:p w14:paraId="60DD0806" w14:textId="77777777" w:rsidR="0051121F" w:rsidRDefault="00883EE4">
      <w:pPr>
        <w:pStyle w:val="BodyText"/>
        <w:spacing w:before="24"/>
        <w:ind w:left="104"/>
      </w:pPr>
      <w:r>
        <w:rPr>
          <w:color w:val="2F2F2F"/>
          <w:w w:val="105"/>
          <w:u w:val="thick" w:color="2F2F2F"/>
        </w:rPr>
        <w:t>Exemplary</w:t>
      </w:r>
    </w:p>
    <w:p w14:paraId="60DD0807" w14:textId="77777777" w:rsidR="0051121F" w:rsidRDefault="00883EE4">
      <w:pPr>
        <w:pStyle w:val="ListParagraph"/>
        <w:numPr>
          <w:ilvl w:val="0"/>
          <w:numId w:val="22"/>
        </w:numPr>
        <w:tabs>
          <w:tab w:val="left" w:pos="251"/>
        </w:tabs>
        <w:spacing w:before="5" w:line="283" w:lineRule="exact"/>
        <w:ind w:left="250" w:hanging="148"/>
        <w:rPr>
          <w:rFonts w:ascii="Times New Roman" w:hAnsi="Times New Roman"/>
          <w:color w:val="1F1F1F"/>
          <w:sz w:val="23"/>
        </w:rPr>
      </w:pPr>
      <w:proofErr w:type="gramStart"/>
      <w:r>
        <w:rPr>
          <w:rFonts w:ascii="Times New Roman" w:hAnsi="Times New Roman"/>
          <w:color w:val="1F1F1F"/>
          <w:w w:val="105"/>
          <w:sz w:val="23"/>
        </w:rPr>
        <w:t>Models</w:t>
      </w:r>
      <w:proofErr w:type="gramEnd"/>
      <w:r>
        <w:rPr>
          <w:rFonts w:ascii="Times New Roman" w:hAnsi="Times New Roman"/>
          <w:color w:val="1F1F1F"/>
          <w:w w:val="105"/>
          <w:sz w:val="23"/>
        </w:rPr>
        <w:t xml:space="preserve"> paradigmatic behavior </w:t>
      </w:r>
      <w:r>
        <w:rPr>
          <w:rFonts w:ascii="Times New Roman" w:hAnsi="Times New Roman"/>
          <w:color w:val="1F1F1F"/>
          <w:w w:val="105"/>
          <w:sz w:val="25"/>
        </w:rPr>
        <w:t xml:space="preserve">in </w:t>
      </w:r>
      <w:r>
        <w:rPr>
          <w:rFonts w:ascii="Times New Roman" w:hAnsi="Times New Roman"/>
          <w:color w:val="1F1F1F"/>
          <w:w w:val="105"/>
          <w:sz w:val="23"/>
        </w:rPr>
        <w:t>executing assignments or accomplishing a profile in</w:t>
      </w:r>
      <w:r>
        <w:rPr>
          <w:rFonts w:ascii="Times New Roman" w:hAnsi="Times New Roman"/>
          <w:color w:val="1F1F1F"/>
          <w:spacing w:val="3"/>
          <w:w w:val="105"/>
          <w:sz w:val="23"/>
        </w:rPr>
        <w:t xml:space="preserve"> </w:t>
      </w:r>
      <w:r>
        <w:rPr>
          <w:rFonts w:ascii="Times New Roman" w:hAnsi="Times New Roman"/>
          <w:color w:val="1F1F1F"/>
          <w:w w:val="105"/>
          <w:sz w:val="23"/>
        </w:rPr>
        <w:t>activities.</w:t>
      </w:r>
    </w:p>
    <w:p w14:paraId="60DD0808" w14:textId="1F3CC833" w:rsidR="0051121F" w:rsidRDefault="00883EE4">
      <w:pPr>
        <w:pStyle w:val="ListParagraph"/>
        <w:numPr>
          <w:ilvl w:val="0"/>
          <w:numId w:val="22"/>
        </w:numPr>
        <w:tabs>
          <w:tab w:val="left" w:pos="250"/>
        </w:tabs>
        <w:spacing w:line="260" w:lineRule="exact"/>
        <w:ind w:left="249"/>
        <w:rPr>
          <w:rFonts w:ascii="Times New Roman" w:hAnsi="Times New Roman"/>
          <w:color w:val="1F1F1F"/>
          <w:sz w:val="23"/>
        </w:rPr>
      </w:pPr>
      <w:r>
        <w:rPr>
          <w:rFonts w:ascii="Times New Roman" w:hAnsi="Times New Roman"/>
          <w:color w:val="2F2F2F"/>
          <w:w w:val="105"/>
          <w:sz w:val="23"/>
        </w:rPr>
        <w:t xml:space="preserve">Establishes </w:t>
      </w:r>
      <w:r>
        <w:rPr>
          <w:rFonts w:ascii="Times New Roman" w:hAnsi="Times New Roman"/>
          <w:color w:val="1F1F1F"/>
          <w:w w:val="105"/>
          <w:sz w:val="23"/>
        </w:rPr>
        <w:t xml:space="preserve">guidelines </w:t>
      </w:r>
      <w:r>
        <w:rPr>
          <w:rFonts w:ascii="Times New Roman" w:hAnsi="Times New Roman"/>
          <w:color w:val="2F2F2F"/>
          <w:w w:val="105"/>
          <w:sz w:val="23"/>
        </w:rPr>
        <w:t xml:space="preserve">or </w:t>
      </w:r>
      <w:r>
        <w:rPr>
          <w:rFonts w:ascii="Times New Roman" w:hAnsi="Times New Roman"/>
          <w:color w:val="1F1F1F"/>
          <w:w w:val="105"/>
          <w:sz w:val="23"/>
        </w:rPr>
        <w:t xml:space="preserve">procedures </w:t>
      </w:r>
      <w:r>
        <w:rPr>
          <w:rFonts w:ascii="Times New Roman" w:hAnsi="Times New Roman"/>
          <w:color w:val="2F2F2F"/>
          <w:w w:val="105"/>
          <w:sz w:val="23"/>
        </w:rPr>
        <w:t xml:space="preserve">in </w:t>
      </w:r>
      <w:r>
        <w:rPr>
          <w:rFonts w:ascii="Times New Roman" w:hAnsi="Times New Roman"/>
          <w:color w:val="1F1F1F"/>
          <w:w w:val="105"/>
          <w:sz w:val="23"/>
        </w:rPr>
        <w:t xml:space="preserve">several aspect(s) of the </w:t>
      </w:r>
      <w:r>
        <w:rPr>
          <w:rFonts w:ascii="Times New Roman" w:hAnsi="Times New Roman"/>
          <w:color w:val="2F2F2F"/>
          <w:w w:val="105"/>
          <w:sz w:val="23"/>
        </w:rPr>
        <w:t>area</w:t>
      </w:r>
      <w:r>
        <w:rPr>
          <w:rFonts w:ascii="Times New Roman" w:hAnsi="Times New Roman"/>
          <w:color w:val="2F2F2F"/>
          <w:spacing w:val="-7"/>
          <w:w w:val="105"/>
          <w:sz w:val="23"/>
        </w:rPr>
        <w:t xml:space="preserve"> </w:t>
      </w:r>
      <w:r>
        <w:rPr>
          <w:rFonts w:ascii="Times New Roman" w:hAnsi="Times New Roman"/>
          <w:color w:val="2F2F2F"/>
          <w:w w:val="105"/>
          <w:sz w:val="23"/>
        </w:rPr>
        <w:t>of</w:t>
      </w:r>
      <w:r w:rsidR="0002068D">
        <w:rPr>
          <w:rFonts w:ascii="Times New Roman" w:hAnsi="Times New Roman"/>
          <w:color w:val="2F2F2F"/>
          <w:w w:val="105"/>
          <w:sz w:val="23"/>
        </w:rPr>
        <w:t xml:space="preserve"> </w:t>
      </w:r>
      <w:r>
        <w:rPr>
          <w:rFonts w:ascii="Times New Roman" w:hAnsi="Times New Roman"/>
          <w:color w:val="2F2F2F"/>
          <w:w w:val="105"/>
          <w:sz w:val="23"/>
        </w:rPr>
        <w:t>responsibility.</w:t>
      </w:r>
    </w:p>
    <w:p w14:paraId="60DD0809" w14:textId="77777777" w:rsidR="0051121F" w:rsidRDefault="00883EE4">
      <w:pPr>
        <w:pStyle w:val="ListParagraph"/>
        <w:numPr>
          <w:ilvl w:val="0"/>
          <w:numId w:val="22"/>
        </w:numPr>
        <w:tabs>
          <w:tab w:val="left" w:pos="253"/>
        </w:tabs>
        <w:spacing w:before="2"/>
        <w:ind w:left="252" w:hanging="150"/>
        <w:rPr>
          <w:rFonts w:ascii="Times New Roman" w:hAnsi="Times New Roman"/>
          <w:color w:val="1F1F1F"/>
          <w:sz w:val="23"/>
        </w:rPr>
      </w:pPr>
      <w:r>
        <w:rPr>
          <w:rFonts w:ascii="Times New Roman" w:hAnsi="Times New Roman"/>
          <w:color w:val="1F1F1F"/>
          <w:w w:val="105"/>
          <w:sz w:val="23"/>
        </w:rPr>
        <w:t xml:space="preserve">Ongoing leadership role </w:t>
      </w:r>
      <w:r>
        <w:rPr>
          <w:rFonts w:ascii="Times New Roman" w:hAnsi="Times New Roman"/>
          <w:color w:val="2F2F2F"/>
          <w:w w:val="105"/>
          <w:sz w:val="23"/>
        </w:rPr>
        <w:t>in</w:t>
      </w:r>
      <w:r>
        <w:rPr>
          <w:rFonts w:ascii="Times New Roman" w:hAnsi="Times New Roman"/>
          <w:color w:val="2F2F2F"/>
          <w:spacing w:val="-16"/>
          <w:w w:val="105"/>
          <w:sz w:val="23"/>
        </w:rPr>
        <w:t xml:space="preserve"> </w:t>
      </w:r>
      <w:r>
        <w:rPr>
          <w:rFonts w:ascii="Times New Roman" w:hAnsi="Times New Roman"/>
          <w:color w:val="1F1F1F"/>
          <w:w w:val="105"/>
          <w:sz w:val="23"/>
        </w:rPr>
        <w:t>functions.</w:t>
      </w:r>
    </w:p>
    <w:p w14:paraId="60DD080A" w14:textId="77777777" w:rsidR="0051121F" w:rsidRDefault="00883EE4">
      <w:pPr>
        <w:pStyle w:val="ListParagraph"/>
        <w:numPr>
          <w:ilvl w:val="0"/>
          <w:numId w:val="22"/>
        </w:numPr>
        <w:tabs>
          <w:tab w:val="left" w:pos="250"/>
        </w:tabs>
        <w:spacing w:before="35" w:line="228" w:lineRule="auto"/>
        <w:ind w:left="469" w:right="112" w:hanging="366"/>
        <w:rPr>
          <w:rFonts w:ascii="Times New Roman" w:hAnsi="Times New Roman"/>
          <w:color w:val="1F1F1F"/>
          <w:sz w:val="23"/>
        </w:rPr>
      </w:pPr>
      <w:r>
        <w:rPr>
          <w:rFonts w:ascii="Times New Roman" w:hAnsi="Times New Roman"/>
          <w:color w:val="2F2F2F"/>
          <w:w w:val="105"/>
          <w:sz w:val="23"/>
        </w:rPr>
        <w:t xml:space="preserve">Evidence (found </w:t>
      </w:r>
      <w:r>
        <w:rPr>
          <w:rFonts w:ascii="Times New Roman" w:hAnsi="Times New Roman"/>
          <w:color w:val="1F1F1F"/>
          <w:w w:val="105"/>
          <w:sz w:val="23"/>
        </w:rPr>
        <w:t xml:space="preserve">through observations and reading of evaluations) documenting consistent </w:t>
      </w:r>
      <w:r>
        <w:rPr>
          <w:rFonts w:ascii="Times New Roman" w:hAnsi="Times New Roman"/>
          <w:color w:val="2F2F2F"/>
          <w:w w:val="105"/>
          <w:sz w:val="23"/>
        </w:rPr>
        <w:t xml:space="preserve">success in </w:t>
      </w:r>
      <w:r>
        <w:rPr>
          <w:rFonts w:ascii="Times New Roman" w:hAnsi="Times New Roman"/>
          <w:color w:val="1F1F1F"/>
          <w:w w:val="105"/>
          <w:sz w:val="23"/>
        </w:rPr>
        <w:t>a particular responsibility or activity.</w:t>
      </w:r>
    </w:p>
    <w:p w14:paraId="60DD080B" w14:textId="77777777" w:rsidR="0051121F" w:rsidRDefault="00883EE4">
      <w:pPr>
        <w:pStyle w:val="ListParagraph"/>
        <w:numPr>
          <w:ilvl w:val="0"/>
          <w:numId w:val="22"/>
        </w:numPr>
        <w:tabs>
          <w:tab w:val="left" w:pos="251"/>
        </w:tabs>
        <w:spacing w:before="21" w:line="242" w:lineRule="auto"/>
        <w:ind w:left="468" w:right="808" w:hanging="365"/>
        <w:rPr>
          <w:rFonts w:ascii="Times New Roman" w:hAnsi="Times New Roman"/>
          <w:color w:val="1F1F1F"/>
          <w:sz w:val="23"/>
        </w:rPr>
      </w:pPr>
      <w:r>
        <w:rPr>
          <w:rFonts w:ascii="Times New Roman" w:hAnsi="Times New Roman"/>
          <w:color w:val="1F1F1F"/>
          <w:w w:val="105"/>
          <w:sz w:val="23"/>
        </w:rPr>
        <w:t xml:space="preserve">Minimal evidence </w:t>
      </w:r>
      <w:r>
        <w:rPr>
          <w:rFonts w:ascii="Times New Roman" w:hAnsi="Times New Roman"/>
          <w:color w:val="2F2F2F"/>
          <w:w w:val="105"/>
          <w:sz w:val="23"/>
        </w:rPr>
        <w:t xml:space="preserve">(found </w:t>
      </w:r>
      <w:r>
        <w:rPr>
          <w:rFonts w:ascii="Times New Roman" w:hAnsi="Times New Roman"/>
          <w:color w:val="1F1F1F"/>
          <w:w w:val="105"/>
          <w:sz w:val="23"/>
        </w:rPr>
        <w:t xml:space="preserve">through observations and reading </w:t>
      </w:r>
      <w:r>
        <w:rPr>
          <w:rFonts w:ascii="Times New Roman" w:hAnsi="Times New Roman"/>
          <w:color w:val="2F2F2F"/>
          <w:w w:val="105"/>
          <w:sz w:val="23"/>
        </w:rPr>
        <w:t xml:space="preserve">of evaluations) </w:t>
      </w:r>
      <w:r>
        <w:rPr>
          <w:rFonts w:ascii="Times New Roman" w:hAnsi="Times New Roman"/>
          <w:color w:val="1F1F1F"/>
          <w:w w:val="105"/>
          <w:sz w:val="23"/>
        </w:rPr>
        <w:t xml:space="preserve">of deficiency or </w:t>
      </w:r>
      <w:r>
        <w:rPr>
          <w:rFonts w:ascii="Times New Roman" w:hAnsi="Times New Roman"/>
          <w:color w:val="2F2F2F"/>
          <w:w w:val="105"/>
          <w:sz w:val="23"/>
        </w:rPr>
        <w:t xml:space="preserve">failure to </w:t>
      </w:r>
      <w:r>
        <w:rPr>
          <w:rFonts w:ascii="Times New Roman" w:hAnsi="Times New Roman"/>
          <w:color w:val="1F1F1F"/>
          <w:w w:val="105"/>
          <w:sz w:val="23"/>
        </w:rPr>
        <w:t xml:space="preserve">complete </w:t>
      </w:r>
      <w:r>
        <w:rPr>
          <w:rFonts w:ascii="Times New Roman" w:hAnsi="Times New Roman"/>
          <w:color w:val="2F2F2F"/>
          <w:w w:val="105"/>
          <w:sz w:val="23"/>
        </w:rPr>
        <w:t xml:space="preserve">a </w:t>
      </w:r>
      <w:r>
        <w:rPr>
          <w:rFonts w:ascii="Times New Roman" w:hAnsi="Times New Roman"/>
          <w:color w:val="1F1F1F"/>
          <w:w w:val="105"/>
          <w:sz w:val="23"/>
        </w:rPr>
        <w:t>particular responsibility</w:t>
      </w:r>
      <w:r>
        <w:rPr>
          <w:rFonts w:ascii="Times New Roman" w:hAnsi="Times New Roman"/>
          <w:color w:val="4D4D4D"/>
          <w:w w:val="105"/>
          <w:sz w:val="23"/>
        </w:rPr>
        <w:t>.</w:t>
      </w:r>
    </w:p>
    <w:p w14:paraId="60DD080C" w14:textId="77777777" w:rsidR="0051121F" w:rsidRDefault="00883EE4">
      <w:pPr>
        <w:pStyle w:val="ListParagraph"/>
        <w:numPr>
          <w:ilvl w:val="0"/>
          <w:numId w:val="22"/>
        </w:numPr>
        <w:tabs>
          <w:tab w:val="left" w:pos="242"/>
        </w:tabs>
        <w:spacing w:before="21"/>
        <w:ind w:left="241" w:hanging="139"/>
        <w:rPr>
          <w:rFonts w:ascii="Times New Roman" w:hAnsi="Times New Roman"/>
          <w:color w:val="2F2F2F"/>
          <w:sz w:val="23"/>
        </w:rPr>
      </w:pPr>
      <w:r>
        <w:rPr>
          <w:rFonts w:ascii="Times New Roman" w:hAnsi="Times New Roman"/>
          <w:color w:val="1F1F1F"/>
          <w:w w:val="105"/>
          <w:sz w:val="23"/>
        </w:rPr>
        <w:t>Evidence of growth in areas previously found to be</w:t>
      </w:r>
      <w:r>
        <w:rPr>
          <w:rFonts w:ascii="Times New Roman" w:hAnsi="Times New Roman"/>
          <w:color w:val="1F1F1F"/>
          <w:spacing w:val="-2"/>
          <w:w w:val="105"/>
          <w:sz w:val="23"/>
        </w:rPr>
        <w:t xml:space="preserve"> </w:t>
      </w:r>
      <w:r>
        <w:rPr>
          <w:rFonts w:ascii="Times New Roman" w:hAnsi="Times New Roman"/>
          <w:color w:val="1F1F1F"/>
          <w:w w:val="105"/>
          <w:sz w:val="23"/>
        </w:rPr>
        <w:t>good.</w:t>
      </w:r>
    </w:p>
    <w:p w14:paraId="60DD080D" w14:textId="77777777" w:rsidR="0051121F" w:rsidRDefault="0051121F">
      <w:pPr>
        <w:pStyle w:val="BodyText"/>
        <w:rPr>
          <w:sz w:val="26"/>
        </w:rPr>
      </w:pPr>
    </w:p>
    <w:p w14:paraId="60DD080E" w14:textId="77777777" w:rsidR="0051121F" w:rsidRDefault="0051121F">
      <w:pPr>
        <w:pStyle w:val="BodyText"/>
        <w:spacing w:before="8"/>
      </w:pPr>
    </w:p>
    <w:p w14:paraId="60DD080F" w14:textId="77777777" w:rsidR="0051121F" w:rsidRDefault="00883EE4">
      <w:pPr>
        <w:pStyle w:val="BodyText"/>
        <w:spacing w:before="1" w:line="249" w:lineRule="auto"/>
        <w:ind w:left="1378" w:right="408" w:hanging="656"/>
      </w:pPr>
      <w:r>
        <w:rPr>
          <w:color w:val="1F1F1F"/>
          <w:w w:val="105"/>
        </w:rPr>
        <w:t xml:space="preserve">The grids that follow establish </w:t>
      </w:r>
      <w:r>
        <w:rPr>
          <w:color w:val="2F2F2F"/>
          <w:w w:val="105"/>
        </w:rPr>
        <w:t xml:space="preserve">a </w:t>
      </w:r>
      <w:r>
        <w:rPr>
          <w:color w:val="1F1F1F"/>
          <w:w w:val="105"/>
        </w:rPr>
        <w:t xml:space="preserve">more </w:t>
      </w:r>
      <w:r>
        <w:rPr>
          <w:color w:val="2F2F2F"/>
          <w:w w:val="105"/>
        </w:rPr>
        <w:t xml:space="preserve">specific </w:t>
      </w:r>
      <w:r>
        <w:rPr>
          <w:color w:val="1F1F1F"/>
          <w:w w:val="105"/>
        </w:rPr>
        <w:t xml:space="preserve">interpretation of the </w:t>
      </w:r>
      <w:proofErr w:type="gramStart"/>
      <w:r>
        <w:rPr>
          <w:color w:val="1F1F1F"/>
          <w:w w:val="105"/>
        </w:rPr>
        <w:t>broadly-defined</w:t>
      </w:r>
      <w:proofErr w:type="gramEnd"/>
      <w:r>
        <w:rPr>
          <w:color w:val="1F1F1F"/>
          <w:w w:val="105"/>
        </w:rPr>
        <w:t xml:space="preserve"> distinctions given immediately above</w:t>
      </w:r>
      <w:r>
        <w:rPr>
          <w:color w:val="4D4D4D"/>
          <w:w w:val="105"/>
        </w:rPr>
        <w:t xml:space="preserve">, </w:t>
      </w:r>
      <w:r>
        <w:rPr>
          <w:color w:val="1F1F1F"/>
          <w:w w:val="105"/>
        </w:rPr>
        <w:t xml:space="preserve">and are representative </w:t>
      </w:r>
      <w:r>
        <w:rPr>
          <w:color w:val="2F2F2F"/>
          <w:w w:val="105"/>
        </w:rPr>
        <w:t xml:space="preserve">of </w:t>
      </w:r>
      <w:r>
        <w:rPr>
          <w:color w:val="1F1F1F"/>
          <w:w w:val="105"/>
        </w:rPr>
        <w:t xml:space="preserve">the accomplishments </w:t>
      </w:r>
      <w:r>
        <w:rPr>
          <w:color w:val="1F1F1F"/>
          <w:w w:val="105"/>
        </w:rPr>
        <w:t xml:space="preserve">which will support application for a specific personnel </w:t>
      </w:r>
      <w:r>
        <w:rPr>
          <w:color w:val="2F2F2F"/>
          <w:w w:val="105"/>
        </w:rPr>
        <w:t>action</w:t>
      </w:r>
      <w:r>
        <w:rPr>
          <w:color w:val="4D4D4D"/>
          <w:w w:val="105"/>
        </w:rPr>
        <w:t>.</w:t>
      </w:r>
    </w:p>
    <w:p w14:paraId="60DD0810" w14:textId="77777777" w:rsidR="0051121F" w:rsidRDefault="0051121F">
      <w:pPr>
        <w:spacing w:line="249" w:lineRule="auto"/>
        <w:sectPr w:rsidR="0051121F">
          <w:pgSz w:w="15840" w:h="12240" w:orient="landscape"/>
          <w:pgMar w:top="420" w:right="1660" w:bottom="0" w:left="1240" w:header="720" w:footer="720" w:gutter="0"/>
          <w:cols w:space="720"/>
        </w:sectPr>
      </w:pPr>
    </w:p>
    <w:p w14:paraId="60DD0811" w14:textId="7E8F2625" w:rsidR="0051121F" w:rsidRDefault="00883EE4">
      <w:pPr>
        <w:tabs>
          <w:tab w:val="left" w:pos="9987"/>
          <w:tab w:val="left" w:pos="13180"/>
        </w:tabs>
        <w:spacing w:line="451" w:lineRule="exact"/>
        <w:ind w:left="2751"/>
        <w:rPr>
          <w:sz w:val="75"/>
        </w:rPr>
      </w:pPr>
      <w:r>
        <w:rPr>
          <w:rFonts w:ascii="Arial"/>
          <w:color w:val="9A9A9A"/>
          <w:sz w:val="24"/>
        </w:rPr>
        <w:lastRenderedPageBreak/>
        <w:tab/>
      </w:r>
      <w:r>
        <w:rPr>
          <w:rFonts w:ascii="Arial"/>
          <w:color w:val="C6C6C6"/>
          <w:position w:val="1"/>
          <w:sz w:val="64"/>
        </w:rPr>
        <w:t>-</w:t>
      </w:r>
      <w:r>
        <w:rPr>
          <w:rFonts w:ascii="Arial"/>
          <w:color w:val="C6C6C6"/>
          <w:position w:val="1"/>
          <w:sz w:val="64"/>
        </w:rPr>
        <w:tab/>
      </w:r>
      <w:r>
        <w:rPr>
          <w:color w:val="C6C6C6"/>
          <w:position w:val="1"/>
          <w:sz w:val="75"/>
        </w:rPr>
        <w:t>-</w:t>
      </w:r>
    </w:p>
    <w:p w14:paraId="60DD0812" w14:textId="16FCF774" w:rsidR="0051121F" w:rsidRDefault="00883EE4">
      <w:pPr>
        <w:spacing w:before="47"/>
        <w:ind w:left="3083" w:right="3347"/>
        <w:jc w:val="center"/>
        <w:rPr>
          <w:sz w:val="25"/>
        </w:rPr>
      </w:pPr>
      <w:r>
        <w:rPr>
          <w:color w:val="212121"/>
          <w:sz w:val="25"/>
        </w:rPr>
        <w:t xml:space="preserve">Marshall University </w:t>
      </w:r>
      <w:r w:rsidR="00596AC0">
        <w:rPr>
          <w:color w:val="212121"/>
          <w:sz w:val="25"/>
        </w:rPr>
        <w:t>School</w:t>
      </w:r>
      <w:r>
        <w:rPr>
          <w:color w:val="212121"/>
          <w:sz w:val="25"/>
        </w:rPr>
        <w:t xml:space="preserve"> of Music Facu</w:t>
      </w:r>
      <w:r w:rsidR="00596AC0">
        <w:rPr>
          <w:color w:val="212121"/>
          <w:sz w:val="25"/>
        </w:rPr>
        <w:t>l</w:t>
      </w:r>
      <w:r>
        <w:rPr>
          <w:color w:val="212121"/>
          <w:sz w:val="25"/>
        </w:rPr>
        <w:t xml:space="preserve">ty </w:t>
      </w:r>
      <w:r>
        <w:rPr>
          <w:color w:val="313131"/>
          <w:sz w:val="25"/>
        </w:rPr>
        <w:t xml:space="preserve">Evaluation </w:t>
      </w:r>
      <w:r>
        <w:rPr>
          <w:color w:val="212121"/>
          <w:sz w:val="25"/>
        </w:rPr>
        <w:t>Program</w:t>
      </w:r>
    </w:p>
    <w:p w14:paraId="60DD0813" w14:textId="77777777" w:rsidR="0051121F" w:rsidRDefault="0051121F">
      <w:pPr>
        <w:pStyle w:val="BodyText"/>
        <w:rPr>
          <w:sz w:val="22"/>
        </w:rPr>
      </w:pPr>
    </w:p>
    <w:p w14:paraId="60DD0814" w14:textId="77777777" w:rsidR="0051121F" w:rsidRDefault="00883EE4">
      <w:pPr>
        <w:ind w:left="3076" w:right="3347"/>
        <w:jc w:val="center"/>
        <w:rPr>
          <w:b/>
          <w:sz w:val="19"/>
        </w:rPr>
      </w:pPr>
      <w:r>
        <w:rPr>
          <w:b/>
          <w:color w:val="212121"/>
          <w:w w:val="105"/>
          <w:sz w:val="19"/>
        </w:rPr>
        <w:t>Promotion to Assistant Professor</w:t>
      </w:r>
    </w:p>
    <w:p w14:paraId="60DD0815" w14:textId="77777777" w:rsidR="0051121F" w:rsidRDefault="0051121F">
      <w:pPr>
        <w:pStyle w:val="BodyText"/>
        <w:spacing w:before="6"/>
        <w:rPr>
          <w:b/>
          <w:sz w:val="27"/>
        </w:rPr>
      </w:pPr>
    </w:p>
    <w:p w14:paraId="60DD0816" w14:textId="77777777" w:rsidR="0051121F" w:rsidRDefault="0051121F">
      <w:pPr>
        <w:rPr>
          <w:sz w:val="27"/>
        </w:rPr>
        <w:sectPr w:rsidR="0051121F">
          <w:pgSz w:w="15840" w:h="12240" w:orient="landscape"/>
          <w:pgMar w:top="0" w:right="1080" w:bottom="0" w:left="1200" w:header="720" w:footer="720" w:gutter="0"/>
          <w:cols w:space="720"/>
        </w:sectPr>
      </w:pPr>
    </w:p>
    <w:p w14:paraId="60DD0817" w14:textId="77777777" w:rsidR="0051121F" w:rsidRDefault="00883EE4">
      <w:pPr>
        <w:spacing w:before="93"/>
        <w:ind w:left="120"/>
        <w:rPr>
          <w:b/>
          <w:sz w:val="19"/>
        </w:rPr>
      </w:pPr>
      <w:r>
        <w:pict w14:anchorId="60DD1189">
          <v:line id="_x0000_s1247" style="position:absolute;left:0;text-align:left;z-index:251661312;mso-position-horizontal-relative:page" from="65.65pt,15.7pt" to="718.4pt,15.7pt" strokeweight=".5095mm">
            <w10:wrap anchorx="page"/>
          </v:line>
        </w:pict>
      </w:r>
      <w:proofErr w:type="spellStart"/>
      <w:r>
        <w:rPr>
          <w:b/>
          <w:color w:val="313131"/>
          <w:spacing w:val="-9"/>
          <w:w w:val="105"/>
          <w:sz w:val="19"/>
          <w:u w:val="thick" w:color="9A9A9A"/>
        </w:rPr>
        <w:t>Categor</w:t>
      </w:r>
      <w:r>
        <w:rPr>
          <w:b/>
          <w:color w:val="9A9A9A"/>
          <w:spacing w:val="-9"/>
          <w:w w:val="105"/>
          <w:sz w:val="19"/>
        </w:rPr>
        <w:t>·</w:t>
      </w:r>
      <w:r>
        <w:rPr>
          <w:b/>
          <w:color w:val="313131"/>
          <w:spacing w:val="-9"/>
          <w:w w:val="105"/>
          <w:sz w:val="19"/>
        </w:rPr>
        <w:t>y</w:t>
      </w:r>
      <w:proofErr w:type="spellEnd"/>
    </w:p>
    <w:p w14:paraId="60DD0818" w14:textId="77777777" w:rsidR="0051121F" w:rsidRDefault="00883EE4">
      <w:pPr>
        <w:tabs>
          <w:tab w:val="left" w:pos="5900"/>
        </w:tabs>
        <w:spacing w:before="107"/>
        <w:ind w:left="120"/>
        <w:rPr>
          <w:b/>
          <w:sz w:val="19"/>
        </w:rPr>
      </w:pPr>
      <w:r>
        <w:br w:type="column"/>
      </w:r>
      <w:r>
        <w:rPr>
          <w:b/>
          <w:color w:val="313131"/>
          <w:w w:val="105"/>
          <w:sz w:val="19"/>
          <w:u w:val="thick" w:color="313131"/>
        </w:rPr>
        <w:t>Rating:</w:t>
      </w:r>
      <w:r>
        <w:rPr>
          <w:b/>
          <w:color w:val="313131"/>
          <w:spacing w:val="-4"/>
          <w:w w:val="105"/>
          <w:sz w:val="19"/>
        </w:rPr>
        <w:t xml:space="preserve"> </w:t>
      </w:r>
      <w:r>
        <w:rPr>
          <w:b/>
          <w:color w:val="313131"/>
          <w:w w:val="105"/>
          <w:sz w:val="19"/>
        </w:rPr>
        <w:t>Professional</w:t>
      </w:r>
      <w:r>
        <w:rPr>
          <w:b/>
          <w:color w:val="313131"/>
          <w:w w:val="105"/>
          <w:sz w:val="19"/>
        </w:rPr>
        <w:tab/>
      </w:r>
      <w:r>
        <w:rPr>
          <w:b/>
          <w:color w:val="212121"/>
          <w:w w:val="105"/>
          <w:position w:val="-1"/>
          <w:sz w:val="19"/>
          <w:u w:val="thick" w:color="313131"/>
        </w:rPr>
        <w:t>Rating:</w:t>
      </w:r>
      <w:r>
        <w:rPr>
          <w:b/>
          <w:color w:val="212121"/>
          <w:spacing w:val="-3"/>
          <w:w w:val="105"/>
          <w:position w:val="-1"/>
          <w:sz w:val="19"/>
          <w:u w:val="thick" w:color="313131"/>
        </w:rPr>
        <w:t xml:space="preserve"> </w:t>
      </w:r>
      <w:r>
        <w:rPr>
          <w:b/>
          <w:color w:val="313131"/>
          <w:w w:val="105"/>
          <w:position w:val="-1"/>
          <w:sz w:val="19"/>
          <w:u w:val="thick" w:color="313131"/>
        </w:rPr>
        <w:t>Exemplary</w:t>
      </w:r>
    </w:p>
    <w:p w14:paraId="60DD0819" w14:textId="77777777" w:rsidR="0051121F" w:rsidRDefault="0051121F">
      <w:pPr>
        <w:rPr>
          <w:sz w:val="19"/>
        </w:rPr>
        <w:sectPr w:rsidR="0051121F">
          <w:type w:val="continuous"/>
          <w:pgSz w:w="15840" w:h="12240" w:orient="landscape"/>
          <w:pgMar w:top="1480" w:right="1080" w:bottom="0" w:left="1200" w:header="720" w:footer="720" w:gutter="0"/>
          <w:cols w:num="2" w:space="720" w:equalWidth="0">
            <w:col w:w="949" w:space="513"/>
            <w:col w:w="12098"/>
          </w:cols>
        </w:sectPr>
      </w:pPr>
    </w:p>
    <w:p w14:paraId="60DD081A" w14:textId="77777777" w:rsidR="0051121F" w:rsidRDefault="0051121F">
      <w:pPr>
        <w:pStyle w:val="BodyText"/>
        <w:spacing w:before="5"/>
        <w:rPr>
          <w:b/>
          <w:sz w:val="11"/>
        </w:rPr>
      </w:pPr>
    </w:p>
    <w:p w14:paraId="60DD081B" w14:textId="77777777" w:rsidR="0051121F" w:rsidRDefault="0051121F">
      <w:pPr>
        <w:rPr>
          <w:sz w:val="11"/>
        </w:rPr>
        <w:sectPr w:rsidR="0051121F">
          <w:type w:val="continuous"/>
          <w:pgSz w:w="15840" w:h="12240" w:orient="landscape"/>
          <w:pgMar w:top="1480" w:right="1080" w:bottom="0" w:left="1200" w:header="720" w:footer="720" w:gutter="0"/>
          <w:cols w:space="720"/>
        </w:sectPr>
      </w:pPr>
    </w:p>
    <w:p w14:paraId="60DD081C" w14:textId="77777777" w:rsidR="0051121F" w:rsidRDefault="00883EE4">
      <w:pPr>
        <w:spacing w:before="93" w:line="254" w:lineRule="auto"/>
        <w:ind w:left="119" w:right="173" w:hanging="6"/>
        <w:rPr>
          <w:b/>
          <w:sz w:val="19"/>
        </w:rPr>
      </w:pPr>
      <w:r>
        <w:pict w14:anchorId="60DD118A">
          <v:line id="_x0000_s1246" style="position:absolute;left:0;text-align:left;z-index:251662336;mso-position-horizontal-relative:page;mso-position-vertical-relative:page" from="7.95pt,607.3pt" to="484.6pt,607.3pt" strokeweight=".63686mm">
            <w10:wrap anchorx="page" anchory="page"/>
          </v:line>
        </w:pict>
      </w:r>
      <w:r>
        <w:rPr>
          <w:b/>
          <w:color w:val="313131"/>
          <w:spacing w:val="-1"/>
          <w:w w:val="105"/>
          <w:sz w:val="19"/>
        </w:rPr>
        <w:t xml:space="preserve">Teaching/ </w:t>
      </w:r>
      <w:r>
        <w:rPr>
          <w:b/>
          <w:color w:val="313131"/>
          <w:w w:val="105"/>
          <w:sz w:val="19"/>
        </w:rPr>
        <w:t>Advising</w:t>
      </w:r>
    </w:p>
    <w:p w14:paraId="60DD081D" w14:textId="77777777" w:rsidR="0051121F" w:rsidRDefault="0051121F">
      <w:pPr>
        <w:pStyle w:val="BodyText"/>
        <w:rPr>
          <w:b/>
          <w:sz w:val="20"/>
        </w:rPr>
      </w:pPr>
    </w:p>
    <w:p w14:paraId="60DD081E" w14:textId="77777777" w:rsidR="0051121F" w:rsidRDefault="0051121F">
      <w:pPr>
        <w:pStyle w:val="BodyText"/>
        <w:rPr>
          <w:b/>
          <w:sz w:val="20"/>
        </w:rPr>
      </w:pPr>
    </w:p>
    <w:p w14:paraId="60DD081F" w14:textId="77777777" w:rsidR="0051121F" w:rsidRDefault="0051121F">
      <w:pPr>
        <w:pStyle w:val="BodyText"/>
        <w:rPr>
          <w:b/>
          <w:sz w:val="20"/>
        </w:rPr>
      </w:pPr>
    </w:p>
    <w:p w14:paraId="60DD0820" w14:textId="77777777" w:rsidR="0051121F" w:rsidRDefault="0051121F">
      <w:pPr>
        <w:pStyle w:val="BodyText"/>
        <w:rPr>
          <w:b/>
          <w:sz w:val="20"/>
        </w:rPr>
      </w:pPr>
    </w:p>
    <w:p w14:paraId="60DD0821" w14:textId="77777777" w:rsidR="0051121F" w:rsidRDefault="0051121F">
      <w:pPr>
        <w:pStyle w:val="BodyText"/>
        <w:rPr>
          <w:b/>
          <w:sz w:val="20"/>
        </w:rPr>
      </w:pPr>
    </w:p>
    <w:p w14:paraId="60DD0822" w14:textId="77777777" w:rsidR="0051121F" w:rsidRDefault="0051121F">
      <w:pPr>
        <w:pStyle w:val="BodyText"/>
        <w:rPr>
          <w:b/>
          <w:sz w:val="20"/>
        </w:rPr>
      </w:pPr>
    </w:p>
    <w:p w14:paraId="60DD0823" w14:textId="77777777" w:rsidR="0051121F" w:rsidRDefault="0051121F">
      <w:pPr>
        <w:pStyle w:val="BodyText"/>
        <w:rPr>
          <w:b/>
          <w:sz w:val="20"/>
        </w:rPr>
      </w:pPr>
    </w:p>
    <w:p w14:paraId="60DD0824" w14:textId="77777777" w:rsidR="0051121F" w:rsidRDefault="0051121F">
      <w:pPr>
        <w:pStyle w:val="BodyText"/>
        <w:spacing w:before="2"/>
        <w:rPr>
          <w:b/>
        </w:rPr>
      </w:pPr>
    </w:p>
    <w:p w14:paraId="60DD0825" w14:textId="77777777" w:rsidR="0051121F" w:rsidRDefault="00883EE4">
      <w:pPr>
        <w:spacing w:line="261" w:lineRule="auto"/>
        <w:ind w:left="120" w:right="173" w:hanging="10"/>
        <w:rPr>
          <w:b/>
          <w:sz w:val="19"/>
        </w:rPr>
      </w:pPr>
      <w:r>
        <w:rPr>
          <w:b/>
          <w:color w:val="313131"/>
          <w:spacing w:val="-1"/>
          <w:w w:val="105"/>
          <w:sz w:val="19"/>
        </w:rPr>
        <w:t xml:space="preserve">Scholarly/ </w:t>
      </w:r>
      <w:r>
        <w:rPr>
          <w:b/>
          <w:color w:val="313131"/>
          <w:w w:val="105"/>
          <w:sz w:val="19"/>
        </w:rPr>
        <w:t>Creative</w:t>
      </w:r>
    </w:p>
    <w:p w14:paraId="60DD0826" w14:textId="77777777" w:rsidR="0051121F" w:rsidRDefault="0051121F">
      <w:pPr>
        <w:pStyle w:val="BodyText"/>
        <w:rPr>
          <w:b/>
          <w:sz w:val="20"/>
        </w:rPr>
      </w:pPr>
    </w:p>
    <w:p w14:paraId="60DD0827" w14:textId="77777777" w:rsidR="0051121F" w:rsidRDefault="0051121F">
      <w:pPr>
        <w:pStyle w:val="BodyText"/>
        <w:rPr>
          <w:b/>
          <w:sz w:val="20"/>
        </w:rPr>
      </w:pPr>
    </w:p>
    <w:p w14:paraId="60DD0828" w14:textId="77777777" w:rsidR="0051121F" w:rsidRDefault="0051121F">
      <w:pPr>
        <w:pStyle w:val="BodyText"/>
        <w:rPr>
          <w:b/>
          <w:sz w:val="20"/>
        </w:rPr>
      </w:pPr>
    </w:p>
    <w:p w14:paraId="60DD0829" w14:textId="77777777" w:rsidR="0051121F" w:rsidRDefault="0051121F">
      <w:pPr>
        <w:pStyle w:val="BodyText"/>
        <w:rPr>
          <w:b/>
          <w:sz w:val="20"/>
        </w:rPr>
      </w:pPr>
    </w:p>
    <w:p w14:paraId="60DD082A" w14:textId="77777777" w:rsidR="0051121F" w:rsidRDefault="0051121F">
      <w:pPr>
        <w:pStyle w:val="BodyText"/>
        <w:rPr>
          <w:b/>
          <w:sz w:val="20"/>
        </w:rPr>
      </w:pPr>
    </w:p>
    <w:p w14:paraId="60DD082B" w14:textId="77777777" w:rsidR="0051121F" w:rsidRDefault="0051121F">
      <w:pPr>
        <w:pStyle w:val="BodyText"/>
        <w:spacing w:before="5"/>
        <w:rPr>
          <w:b/>
          <w:sz w:val="17"/>
        </w:rPr>
      </w:pPr>
    </w:p>
    <w:p w14:paraId="60DD082C" w14:textId="77777777" w:rsidR="0051121F" w:rsidRDefault="00883EE4">
      <w:pPr>
        <w:spacing w:line="244" w:lineRule="auto"/>
        <w:ind w:left="117" w:right="173" w:firstLine="5"/>
        <w:rPr>
          <w:b/>
          <w:sz w:val="19"/>
        </w:rPr>
      </w:pPr>
      <w:r>
        <w:rPr>
          <w:b/>
          <w:color w:val="313131"/>
          <w:spacing w:val="-1"/>
          <w:w w:val="105"/>
          <w:sz w:val="19"/>
        </w:rPr>
        <w:t xml:space="preserve">University </w:t>
      </w:r>
      <w:r>
        <w:rPr>
          <w:b/>
          <w:color w:val="313131"/>
          <w:w w:val="105"/>
          <w:sz w:val="19"/>
        </w:rPr>
        <w:t>Service</w:t>
      </w:r>
    </w:p>
    <w:p w14:paraId="60DD082D" w14:textId="77777777" w:rsidR="0051121F" w:rsidRDefault="0051121F">
      <w:pPr>
        <w:pStyle w:val="BodyText"/>
        <w:rPr>
          <w:b/>
          <w:sz w:val="20"/>
        </w:rPr>
      </w:pPr>
    </w:p>
    <w:p w14:paraId="60DD082E" w14:textId="77777777" w:rsidR="0051121F" w:rsidRDefault="0051121F">
      <w:pPr>
        <w:pStyle w:val="BodyText"/>
        <w:rPr>
          <w:b/>
          <w:sz w:val="20"/>
        </w:rPr>
      </w:pPr>
    </w:p>
    <w:p w14:paraId="60DD082F" w14:textId="77777777" w:rsidR="0051121F" w:rsidRDefault="0051121F">
      <w:pPr>
        <w:pStyle w:val="BodyText"/>
        <w:rPr>
          <w:b/>
          <w:sz w:val="20"/>
        </w:rPr>
      </w:pPr>
    </w:p>
    <w:p w14:paraId="60DD0830" w14:textId="77777777" w:rsidR="0051121F" w:rsidRDefault="0051121F">
      <w:pPr>
        <w:pStyle w:val="BodyText"/>
        <w:rPr>
          <w:b/>
          <w:sz w:val="20"/>
        </w:rPr>
      </w:pPr>
    </w:p>
    <w:p w14:paraId="60DD0831" w14:textId="77777777" w:rsidR="0051121F" w:rsidRDefault="0051121F">
      <w:pPr>
        <w:pStyle w:val="BodyText"/>
        <w:spacing w:before="10"/>
        <w:rPr>
          <w:b/>
          <w:sz w:val="21"/>
        </w:rPr>
      </w:pPr>
    </w:p>
    <w:p w14:paraId="60DD0832" w14:textId="77777777" w:rsidR="0051121F" w:rsidRDefault="00883EE4">
      <w:pPr>
        <w:spacing w:before="1"/>
        <w:ind w:left="117" w:firstLine="2"/>
        <w:rPr>
          <w:b/>
          <w:sz w:val="19"/>
        </w:rPr>
      </w:pPr>
      <w:r>
        <w:rPr>
          <w:b/>
          <w:color w:val="313131"/>
          <w:spacing w:val="-1"/>
          <w:w w:val="105"/>
          <w:sz w:val="19"/>
        </w:rPr>
        <w:t xml:space="preserve">Community </w:t>
      </w:r>
      <w:r>
        <w:rPr>
          <w:b/>
          <w:color w:val="313131"/>
          <w:w w:val="105"/>
          <w:sz w:val="19"/>
        </w:rPr>
        <w:t>Service</w:t>
      </w:r>
    </w:p>
    <w:p w14:paraId="60DD0833" w14:textId="77777777" w:rsidR="0051121F" w:rsidRDefault="00883EE4">
      <w:pPr>
        <w:spacing w:before="107"/>
        <w:ind w:left="479" w:right="18" w:hanging="369"/>
        <w:rPr>
          <w:sz w:val="19"/>
        </w:rPr>
      </w:pPr>
      <w:r>
        <w:br w:type="column"/>
      </w:r>
      <w:r>
        <w:rPr>
          <w:color w:val="313131"/>
          <w:w w:val="105"/>
          <w:sz w:val="19"/>
        </w:rPr>
        <w:t xml:space="preserve">Contribution(s) </w:t>
      </w:r>
      <w:r>
        <w:rPr>
          <w:color w:val="212121"/>
          <w:w w:val="105"/>
          <w:sz w:val="19"/>
        </w:rPr>
        <w:t xml:space="preserve">to </w:t>
      </w:r>
      <w:r>
        <w:rPr>
          <w:color w:val="313131"/>
          <w:w w:val="105"/>
          <w:sz w:val="19"/>
        </w:rPr>
        <w:t xml:space="preserve">development or </w:t>
      </w:r>
      <w:r>
        <w:rPr>
          <w:color w:val="212121"/>
          <w:w w:val="105"/>
          <w:sz w:val="19"/>
        </w:rPr>
        <w:t xml:space="preserve">implementation of materials </w:t>
      </w:r>
      <w:r>
        <w:rPr>
          <w:color w:val="313131"/>
          <w:w w:val="105"/>
          <w:sz w:val="19"/>
        </w:rPr>
        <w:t xml:space="preserve">and/or </w:t>
      </w:r>
      <w:r>
        <w:rPr>
          <w:color w:val="424242"/>
          <w:w w:val="105"/>
          <w:sz w:val="19"/>
        </w:rPr>
        <w:t>courses</w:t>
      </w:r>
    </w:p>
    <w:p w14:paraId="60DD0834" w14:textId="77777777" w:rsidR="0051121F" w:rsidRDefault="00883EE4">
      <w:pPr>
        <w:spacing w:before="18" w:line="254" w:lineRule="auto"/>
        <w:ind w:left="114" w:right="18" w:hanging="4"/>
        <w:rPr>
          <w:sz w:val="19"/>
        </w:rPr>
      </w:pPr>
      <w:r>
        <w:rPr>
          <w:color w:val="424242"/>
          <w:w w:val="105"/>
          <w:sz w:val="19"/>
        </w:rPr>
        <w:t>Consist</w:t>
      </w:r>
      <w:r>
        <w:rPr>
          <w:color w:val="212121"/>
          <w:w w:val="105"/>
          <w:sz w:val="19"/>
        </w:rPr>
        <w:t xml:space="preserve">ently </w:t>
      </w:r>
      <w:r>
        <w:rPr>
          <w:color w:val="313131"/>
          <w:w w:val="105"/>
          <w:sz w:val="19"/>
        </w:rPr>
        <w:t xml:space="preserve">strong </w:t>
      </w:r>
      <w:r>
        <w:rPr>
          <w:color w:val="212121"/>
          <w:w w:val="105"/>
          <w:sz w:val="19"/>
        </w:rPr>
        <w:t xml:space="preserve">ratings </w:t>
      </w:r>
      <w:r>
        <w:rPr>
          <w:color w:val="313131"/>
          <w:w w:val="105"/>
          <w:sz w:val="19"/>
        </w:rPr>
        <w:t xml:space="preserve">and comments </w:t>
      </w:r>
      <w:r>
        <w:rPr>
          <w:color w:val="212121"/>
          <w:w w:val="105"/>
          <w:sz w:val="19"/>
        </w:rPr>
        <w:t xml:space="preserve">on </w:t>
      </w:r>
      <w:r>
        <w:rPr>
          <w:color w:val="313131"/>
          <w:w w:val="105"/>
          <w:sz w:val="19"/>
        </w:rPr>
        <w:t xml:space="preserve">student evaluations Peer </w:t>
      </w:r>
      <w:r>
        <w:rPr>
          <w:color w:val="212121"/>
          <w:w w:val="105"/>
          <w:sz w:val="19"/>
        </w:rPr>
        <w:t xml:space="preserve">review of teaching finds </w:t>
      </w:r>
      <w:r>
        <w:rPr>
          <w:color w:val="313131"/>
          <w:w w:val="105"/>
          <w:sz w:val="19"/>
        </w:rPr>
        <w:t xml:space="preserve">classroom </w:t>
      </w:r>
      <w:r>
        <w:rPr>
          <w:color w:val="212121"/>
          <w:w w:val="105"/>
          <w:sz w:val="19"/>
        </w:rPr>
        <w:t xml:space="preserve">management </w:t>
      </w:r>
      <w:r>
        <w:rPr>
          <w:color w:val="313131"/>
          <w:w w:val="105"/>
          <w:sz w:val="19"/>
        </w:rPr>
        <w:t>and</w:t>
      </w:r>
    </w:p>
    <w:p w14:paraId="60DD0835" w14:textId="77777777" w:rsidR="0051121F" w:rsidRDefault="00883EE4">
      <w:pPr>
        <w:spacing w:before="6" w:line="254" w:lineRule="auto"/>
        <w:ind w:left="471" w:right="420"/>
        <w:rPr>
          <w:sz w:val="19"/>
        </w:rPr>
      </w:pPr>
      <w:r>
        <w:rPr>
          <w:color w:val="313131"/>
          <w:w w:val="105"/>
          <w:sz w:val="19"/>
        </w:rPr>
        <w:t xml:space="preserve">presentation of </w:t>
      </w:r>
      <w:r>
        <w:rPr>
          <w:color w:val="212121"/>
          <w:w w:val="105"/>
          <w:sz w:val="19"/>
        </w:rPr>
        <w:t>material</w:t>
      </w:r>
      <w:r>
        <w:rPr>
          <w:color w:val="424242"/>
          <w:w w:val="105"/>
          <w:sz w:val="19"/>
        </w:rPr>
        <w:t xml:space="preserve">s </w:t>
      </w:r>
      <w:r>
        <w:rPr>
          <w:color w:val="212121"/>
          <w:w w:val="105"/>
          <w:sz w:val="19"/>
        </w:rPr>
        <w:t>t</w:t>
      </w:r>
      <w:r>
        <w:rPr>
          <w:color w:val="424242"/>
          <w:w w:val="105"/>
          <w:sz w:val="19"/>
        </w:rPr>
        <w:t xml:space="preserve">o </w:t>
      </w:r>
      <w:r>
        <w:rPr>
          <w:color w:val="212121"/>
          <w:w w:val="105"/>
          <w:sz w:val="19"/>
        </w:rPr>
        <w:t xml:space="preserve">be engaging </w:t>
      </w:r>
      <w:r>
        <w:rPr>
          <w:color w:val="313131"/>
          <w:w w:val="105"/>
          <w:sz w:val="19"/>
        </w:rPr>
        <w:t xml:space="preserve">and </w:t>
      </w:r>
      <w:r>
        <w:rPr>
          <w:color w:val="424242"/>
          <w:w w:val="105"/>
          <w:sz w:val="19"/>
        </w:rPr>
        <w:t>re</w:t>
      </w:r>
      <w:r>
        <w:rPr>
          <w:color w:val="212121"/>
          <w:w w:val="105"/>
          <w:sz w:val="19"/>
        </w:rPr>
        <w:t>flect</w:t>
      </w:r>
      <w:r>
        <w:rPr>
          <w:color w:val="424242"/>
          <w:w w:val="105"/>
          <w:sz w:val="19"/>
        </w:rPr>
        <w:t xml:space="preserve">ive </w:t>
      </w:r>
      <w:r>
        <w:rPr>
          <w:color w:val="313131"/>
          <w:w w:val="105"/>
          <w:sz w:val="19"/>
        </w:rPr>
        <w:t xml:space="preserve">of goals of </w:t>
      </w:r>
      <w:r>
        <w:rPr>
          <w:color w:val="212121"/>
          <w:w w:val="105"/>
          <w:sz w:val="19"/>
        </w:rPr>
        <w:t xml:space="preserve">the </w:t>
      </w:r>
      <w:r>
        <w:rPr>
          <w:color w:val="313131"/>
          <w:w w:val="105"/>
          <w:sz w:val="19"/>
        </w:rPr>
        <w:t>course</w:t>
      </w:r>
    </w:p>
    <w:p w14:paraId="60DD0836" w14:textId="165C852D" w:rsidR="0051121F" w:rsidRDefault="00883EE4">
      <w:pPr>
        <w:spacing w:before="14" w:line="254" w:lineRule="auto"/>
        <w:ind w:left="472" w:right="18" w:hanging="359"/>
        <w:rPr>
          <w:sz w:val="19"/>
        </w:rPr>
      </w:pPr>
      <w:r>
        <w:rPr>
          <w:color w:val="313131"/>
          <w:w w:val="105"/>
          <w:sz w:val="19"/>
        </w:rPr>
        <w:t xml:space="preserve">Leadership of applied studio commensurate with </w:t>
      </w:r>
      <w:r w:rsidR="001F7D7B" w:rsidRPr="001F7D7B">
        <w:rPr>
          <w:color w:val="1D1D1D"/>
          <w:w w:val="105"/>
          <w:sz w:val="18"/>
          <w:szCs w:val="18"/>
        </w:rPr>
        <w:t>School</w:t>
      </w:r>
      <w:r>
        <w:rPr>
          <w:color w:val="212121"/>
          <w:w w:val="105"/>
          <w:sz w:val="19"/>
        </w:rPr>
        <w:t xml:space="preserve"> </w:t>
      </w:r>
      <w:r>
        <w:rPr>
          <w:color w:val="313131"/>
          <w:w w:val="105"/>
          <w:sz w:val="19"/>
        </w:rPr>
        <w:t xml:space="preserve">goals and </w:t>
      </w:r>
      <w:r>
        <w:rPr>
          <w:color w:val="212121"/>
          <w:w w:val="105"/>
          <w:sz w:val="19"/>
        </w:rPr>
        <w:t>pra</w:t>
      </w:r>
      <w:r>
        <w:rPr>
          <w:color w:val="212121"/>
          <w:w w:val="105"/>
          <w:sz w:val="19"/>
        </w:rPr>
        <w:t>ctices</w:t>
      </w:r>
    </w:p>
    <w:p w14:paraId="60DD0837" w14:textId="77777777" w:rsidR="0051121F" w:rsidRDefault="0051121F">
      <w:pPr>
        <w:pStyle w:val="BodyText"/>
        <w:rPr>
          <w:sz w:val="20"/>
        </w:rPr>
      </w:pPr>
    </w:p>
    <w:p w14:paraId="60DD0838" w14:textId="77777777" w:rsidR="0051121F" w:rsidRDefault="0051121F">
      <w:pPr>
        <w:pStyle w:val="BodyText"/>
        <w:spacing w:before="1"/>
        <w:rPr>
          <w:sz w:val="20"/>
        </w:rPr>
      </w:pPr>
    </w:p>
    <w:p w14:paraId="60DD0839" w14:textId="77777777" w:rsidR="0051121F" w:rsidRDefault="00883EE4">
      <w:pPr>
        <w:spacing w:line="261" w:lineRule="auto"/>
        <w:ind w:left="479" w:right="18" w:hanging="364"/>
        <w:rPr>
          <w:sz w:val="19"/>
        </w:rPr>
      </w:pPr>
      <w:r>
        <w:rPr>
          <w:color w:val="313131"/>
          <w:w w:val="105"/>
          <w:sz w:val="19"/>
        </w:rPr>
        <w:t xml:space="preserve">Visible profile as performer, conductor, composer, </w:t>
      </w:r>
      <w:r>
        <w:rPr>
          <w:color w:val="212121"/>
          <w:w w:val="105"/>
          <w:sz w:val="19"/>
        </w:rPr>
        <w:t>rese</w:t>
      </w:r>
      <w:r>
        <w:rPr>
          <w:color w:val="424242"/>
          <w:w w:val="105"/>
          <w:sz w:val="19"/>
        </w:rPr>
        <w:t>a</w:t>
      </w:r>
      <w:r>
        <w:rPr>
          <w:color w:val="212121"/>
          <w:w w:val="105"/>
          <w:sz w:val="19"/>
        </w:rPr>
        <w:t xml:space="preserve">rcher </w:t>
      </w:r>
      <w:r>
        <w:rPr>
          <w:color w:val="313131"/>
          <w:w w:val="105"/>
          <w:sz w:val="19"/>
        </w:rPr>
        <w:t>and/or writer</w:t>
      </w:r>
    </w:p>
    <w:p w14:paraId="60DD083A" w14:textId="77777777" w:rsidR="0051121F" w:rsidRDefault="00883EE4">
      <w:pPr>
        <w:spacing w:line="244" w:lineRule="auto"/>
        <w:ind w:left="480" w:right="18" w:hanging="366"/>
        <w:rPr>
          <w:sz w:val="19"/>
        </w:rPr>
      </w:pPr>
      <w:r>
        <w:rPr>
          <w:color w:val="313131"/>
          <w:w w:val="105"/>
          <w:sz w:val="19"/>
        </w:rPr>
        <w:t xml:space="preserve">Documented evidence </w:t>
      </w:r>
      <w:r>
        <w:rPr>
          <w:color w:val="212121"/>
          <w:w w:val="105"/>
          <w:sz w:val="19"/>
        </w:rPr>
        <w:t xml:space="preserve">of consistent professional </w:t>
      </w:r>
      <w:r>
        <w:rPr>
          <w:color w:val="313131"/>
          <w:w w:val="105"/>
          <w:sz w:val="19"/>
        </w:rPr>
        <w:t xml:space="preserve">activity and initiation </w:t>
      </w:r>
      <w:r>
        <w:rPr>
          <w:color w:val="212121"/>
          <w:w w:val="105"/>
          <w:sz w:val="19"/>
        </w:rPr>
        <w:t xml:space="preserve">of </w:t>
      </w:r>
      <w:r>
        <w:rPr>
          <w:color w:val="313131"/>
          <w:w w:val="105"/>
          <w:sz w:val="19"/>
        </w:rPr>
        <w:t xml:space="preserve">reputation within the Huntington </w:t>
      </w:r>
      <w:r>
        <w:rPr>
          <w:color w:val="212121"/>
          <w:w w:val="105"/>
          <w:sz w:val="19"/>
        </w:rPr>
        <w:t>community</w:t>
      </w:r>
    </w:p>
    <w:p w14:paraId="60DD083B" w14:textId="77777777" w:rsidR="0051121F" w:rsidRDefault="00883EE4">
      <w:pPr>
        <w:spacing w:line="237" w:lineRule="auto"/>
        <w:ind w:left="479" w:right="18" w:hanging="365"/>
        <w:rPr>
          <w:sz w:val="19"/>
        </w:rPr>
      </w:pPr>
      <w:r>
        <w:rPr>
          <w:color w:val="313131"/>
          <w:w w:val="105"/>
          <w:sz w:val="19"/>
        </w:rPr>
        <w:t xml:space="preserve">Presentation or </w:t>
      </w:r>
      <w:r>
        <w:rPr>
          <w:color w:val="212121"/>
          <w:w w:val="105"/>
          <w:sz w:val="19"/>
        </w:rPr>
        <w:t xml:space="preserve">publication </w:t>
      </w:r>
      <w:r>
        <w:rPr>
          <w:color w:val="313131"/>
          <w:w w:val="105"/>
          <w:sz w:val="19"/>
        </w:rPr>
        <w:t xml:space="preserve">of </w:t>
      </w:r>
      <w:r>
        <w:rPr>
          <w:color w:val="424242"/>
          <w:w w:val="105"/>
          <w:sz w:val="19"/>
        </w:rPr>
        <w:t>sch</w:t>
      </w:r>
      <w:r>
        <w:rPr>
          <w:color w:val="212121"/>
          <w:w w:val="105"/>
          <w:sz w:val="19"/>
        </w:rPr>
        <w:t xml:space="preserve">olarly </w:t>
      </w:r>
      <w:r>
        <w:rPr>
          <w:color w:val="313131"/>
          <w:w w:val="105"/>
          <w:sz w:val="19"/>
        </w:rPr>
        <w:t xml:space="preserve">work </w:t>
      </w:r>
      <w:r>
        <w:rPr>
          <w:color w:val="313131"/>
          <w:w w:val="105"/>
          <w:sz w:val="18"/>
        </w:rPr>
        <w:t xml:space="preserve">in </w:t>
      </w:r>
      <w:r>
        <w:rPr>
          <w:color w:val="313131"/>
          <w:w w:val="105"/>
          <w:sz w:val="19"/>
        </w:rPr>
        <w:t>acknowledged professional venues</w:t>
      </w:r>
    </w:p>
    <w:p w14:paraId="60DD083C" w14:textId="77777777" w:rsidR="0051121F" w:rsidRDefault="0051121F">
      <w:pPr>
        <w:pStyle w:val="BodyText"/>
        <w:rPr>
          <w:sz w:val="20"/>
        </w:rPr>
      </w:pPr>
    </w:p>
    <w:p w14:paraId="60DD083D" w14:textId="77777777" w:rsidR="0051121F" w:rsidRDefault="0051121F">
      <w:pPr>
        <w:pStyle w:val="BodyText"/>
        <w:spacing w:before="1"/>
        <w:rPr>
          <w:sz w:val="21"/>
        </w:rPr>
      </w:pPr>
    </w:p>
    <w:p w14:paraId="60DD083E" w14:textId="5A66B63D" w:rsidR="0051121F" w:rsidRDefault="00883EE4">
      <w:pPr>
        <w:spacing w:line="254" w:lineRule="auto"/>
        <w:ind w:left="114" w:right="880"/>
        <w:rPr>
          <w:sz w:val="19"/>
        </w:rPr>
      </w:pPr>
      <w:r>
        <w:rPr>
          <w:color w:val="313131"/>
          <w:w w:val="110"/>
          <w:sz w:val="19"/>
        </w:rPr>
        <w:t xml:space="preserve">Membership on </w:t>
      </w:r>
      <w:r w:rsidR="00485DE9">
        <w:rPr>
          <w:color w:val="212121"/>
          <w:w w:val="110"/>
          <w:sz w:val="19"/>
        </w:rPr>
        <w:t>school</w:t>
      </w:r>
      <w:r>
        <w:rPr>
          <w:color w:val="212121"/>
          <w:w w:val="110"/>
          <w:sz w:val="19"/>
        </w:rPr>
        <w:t xml:space="preserve"> </w:t>
      </w:r>
      <w:r>
        <w:rPr>
          <w:color w:val="313131"/>
          <w:w w:val="110"/>
          <w:sz w:val="19"/>
        </w:rPr>
        <w:t xml:space="preserve">committees Participation in </w:t>
      </w:r>
      <w:r w:rsidR="00485DE9">
        <w:rPr>
          <w:color w:val="212121"/>
          <w:spacing w:val="-3"/>
          <w:w w:val="110"/>
          <w:sz w:val="19"/>
        </w:rPr>
        <w:t>school</w:t>
      </w:r>
      <w:r>
        <w:rPr>
          <w:color w:val="212121"/>
          <w:spacing w:val="-3"/>
          <w:w w:val="110"/>
          <w:sz w:val="19"/>
        </w:rPr>
        <w:t xml:space="preserve"> projects</w:t>
      </w:r>
      <w:r>
        <w:rPr>
          <w:color w:val="424242"/>
          <w:spacing w:val="-3"/>
          <w:w w:val="110"/>
          <w:sz w:val="19"/>
        </w:rPr>
        <w:t xml:space="preserve">, </w:t>
      </w:r>
      <w:r>
        <w:rPr>
          <w:color w:val="313131"/>
          <w:w w:val="110"/>
          <w:sz w:val="19"/>
        </w:rPr>
        <w:t xml:space="preserve">e.g., </w:t>
      </w:r>
      <w:r>
        <w:rPr>
          <w:color w:val="212121"/>
          <w:spacing w:val="-4"/>
          <w:w w:val="110"/>
          <w:sz w:val="19"/>
        </w:rPr>
        <w:t>auditions</w:t>
      </w:r>
      <w:r>
        <w:rPr>
          <w:color w:val="424242"/>
          <w:spacing w:val="-4"/>
          <w:w w:val="110"/>
          <w:sz w:val="19"/>
        </w:rPr>
        <w:t>,</w:t>
      </w:r>
    </w:p>
    <w:p w14:paraId="60DD083F" w14:textId="77777777" w:rsidR="0051121F" w:rsidRDefault="00883EE4">
      <w:pPr>
        <w:spacing w:line="210" w:lineRule="exact"/>
        <w:ind w:left="476"/>
        <w:rPr>
          <w:sz w:val="19"/>
        </w:rPr>
      </w:pPr>
      <w:r>
        <w:rPr>
          <w:color w:val="313131"/>
          <w:w w:val="105"/>
          <w:sz w:val="19"/>
        </w:rPr>
        <w:t>seminars, competitions</w:t>
      </w:r>
    </w:p>
    <w:p w14:paraId="60DD0840" w14:textId="77777777" w:rsidR="0051121F" w:rsidRDefault="00883EE4">
      <w:pPr>
        <w:spacing w:before="12" w:line="268" w:lineRule="auto"/>
        <w:ind w:left="117" w:right="420" w:hanging="4"/>
        <w:rPr>
          <w:sz w:val="19"/>
        </w:rPr>
      </w:pPr>
      <w:r>
        <w:rPr>
          <w:color w:val="313131"/>
          <w:w w:val="105"/>
          <w:sz w:val="19"/>
        </w:rPr>
        <w:t xml:space="preserve">Professional and positive interaction with </w:t>
      </w:r>
      <w:r>
        <w:rPr>
          <w:color w:val="212121"/>
          <w:w w:val="105"/>
          <w:sz w:val="19"/>
        </w:rPr>
        <w:t xml:space="preserve">colleagues </w:t>
      </w:r>
      <w:r>
        <w:rPr>
          <w:color w:val="313131"/>
          <w:w w:val="105"/>
          <w:sz w:val="19"/>
        </w:rPr>
        <w:t xml:space="preserve">Conduct </w:t>
      </w:r>
      <w:r>
        <w:rPr>
          <w:color w:val="212121"/>
          <w:w w:val="105"/>
          <w:sz w:val="19"/>
        </w:rPr>
        <w:t xml:space="preserve">reflects maintains professional </w:t>
      </w:r>
      <w:r>
        <w:rPr>
          <w:color w:val="313131"/>
          <w:w w:val="105"/>
          <w:sz w:val="19"/>
        </w:rPr>
        <w:t>standards</w:t>
      </w:r>
    </w:p>
    <w:p w14:paraId="60DD0841" w14:textId="77777777" w:rsidR="0051121F" w:rsidRDefault="0051121F">
      <w:pPr>
        <w:pStyle w:val="BodyText"/>
        <w:rPr>
          <w:sz w:val="20"/>
        </w:rPr>
      </w:pPr>
    </w:p>
    <w:p w14:paraId="60DD0842" w14:textId="77777777" w:rsidR="0051121F" w:rsidRDefault="0051121F">
      <w:pPr>
        <w:pStyle w:val="BodyText"/>
        <w:spacing w:before="5"/>
        <w:rPr>
          <w:sz w:val="18"/>
        </w:rPr>
      </w:pPr>
    </w:p>
    <w:p w14:paraId="60DD0843" w14:textId="77777777" w:rsidR="0051121F" w:rsidRDefault="00883EE4">
      <w:pPr>
        <w:spacing w:before="1"/>
        <w:ind w:left="114"/>
        <w:rPr>
          <w:sz w:val="19"/>
        </w:rPr>
      </w:pPr>
      <w:r>
        <w:rPr>
          <w:color w:val="313131"/>
          <w:w w:val="105"/>
          <w:sz w:val="19"/>
        </w:rPr>
        <w:t xml:space="preserve">Performances for </w:t>
      </w:r>
      <w:r>
        <w:rPr>
          <w:color w:val="212121"/>
          <w:w w:val="105"/>
          <w:sz w:val="19"/>
        </w:rPr>
        <w:t xml:space="preserve">local arts </w:t>
      </w:r>
      <w:r>
        <w:rPr>
          <w:color w:val="313131"/>
          <w:w w:val="105"/>
          <w:sz w:val="19"/>
        </w:rPr>
        <w:t>organizations</w:t>
      </w:r>
    </w:p>
    <w:p w14:paraId="60DD0844" w14:textId="77777777" w:rsidR="0051121F" w:rsidRDefault="00883EE4">
      <w:pPr>
        <w:spacing w:before="5"/>
        <w:ind w:left="114"/>
        <w:rPr>
          <w:sz w:val="19"/>
        </w:rPr>
      </w:pPr>
      <w:r>
        <w:rPr>
          <w:color w:val="313131"/>
          <w:w w:val="110"/>
          <w:sz w:val="19"/>
        </w:rPr>
        <w:t xml:space="preserve">Membership </w:t>
      </w:r>
      <w:r>
        <w:rPr>
          <w:color w:val="424242"/>
          <w:w w:val="110"/>
          <w:sz w:val="19"/>
        </w:rPr>
        <w:t xml:space="preserve">on </w:t>
      </w:r>
      <w:r>
        <w:rPr>
          <w:color w:val="212121"/>
          <w:w w:val="110"/>
          <w:sz w:val="19"/>
        </w:rPr>
        <w:t>boa</w:t>
      </w:r>
      <w:r>
        <w:rPr>
          <w:color w:val="424242"/>
          <w:w w:val="110"/>
          <w:sz w:val="19"/>
        </w:rPr>
        <w:t xml:space="preserve">rds </w:t>
      </w:r>
      <w:r>
        <w:rPr>
          <w:color w:val="212121"/>
          <w:w w:val="110"/>
          <w:sz w:val="19"/>
        </w:rPr>
        <w:t xml:space="preserve">of </w:t>
      </w:r>
      <w:r>
        <w:rPr>
          <w:color w:val="313131"/>
          <w:w w:val="110"/>
          <w:sz w:val="19"/>
        </w:rPr>
        <w:t xml:space="preserve">appropriate arts </w:t>
      </w:r>
      <w:r>
        <w:rPr>
          <w:color w:val="212121"/>
          <w:w w:val="110"/>
          <w:sz w:val="19"/>
        </w:rPr>
        <w:t>or</w:t>
      </w:r>
      <w:r>
        <w:rPr>
          <w:color w:val="424242"/>
          <w:w w:val="110"/>
          <w:sz w:val="19"/>
        </w:rPr>
        <w:t>ganizations</w:t>
      </w:r>
    </w:p>
    <w:p w14:paraId="60DD0845" w14:textId="77777777" w:rsidR="0051121F" w:rsidRDefault="00883EE4">
      <w:pPr>
        <w:spacing w:before="107" w:line="244" w:lineRule="auto"/>
        <w:ind w:left="470" w:right="748" w:hanging="356"/>
        <w:rPr>
          <w:sz w:val="19"/>
        </w:rPr>
      </w:pPr>
      <w:r>
        <w:br w:type="column"/>
      </w:r>
      <w:r>
        <w:rPr>
          <w:color w:val="212121"/>
          <w:w w:val="105"/>
          <w:sz w:val="19"/>
        </w:rPr>
        <w:t xml:space="preserve">Development and implementation of classroom materials </w:t>
      </w:r>
      <w:r>
        <w:rPr>
          <w:color w:val="313131"/>
          <w:w w:val="105"/>
          <w:sz w:val="19"/>
        </w:rPr>
        <w:t xml:space="preserve">and/or </w:t>
      </w:r>
      <w:r>
        <w:rPr>
          <w:color w:val="212121"/>
          <w:w w:val="105"/>
          <w:sz w:val="19"/>
        </w:rPr>
        <w:t xml:space="preserve">new </w:t>
      </w:r>
      <w:r>
        <w:rPr>
          <w:color w:val="313131"/>
          <w:w w:val="105"/>
          <w:sz w:val="19"/>
        </w:rPr>
        <w:t>courses</w:t>
      </w:r>
    </w:p>
    <w:p w14:paraId="60DD0846" w14:textId="77777777" w:rsidR="0051121F" w:rsidRDefault="00883EE4">
      <w:pPr>
        <w:spacing w:before="17" w:line="254" w:lineRule="auto"/>
        <w:ind w:left="110"/>
        <w:rPr>
          <w:sz w:val="19"/>
        </w:rPr>
      </w:pPr>
      <w:r>
        <w:rPr>
          <w:color w:val="313131"/>
          <w:w w:val="105"/>
          <w:sz w:val="19"/>
        </w:rPr>
        <w:t xml:space="preserve">Consistently very </w:t>
      </w:r>
      <w:r>
        <w:rPr>
          <w:color w:val="212121"/>
          <w:w w:val="105"/>
          <w:sz w:val="19"/>
        </w:rPr>
        <w:t xml:space="preserve">high ratings </w:t>
      </w:r>
      <w:r>
        <w:rPr>
          <w:color w:val="313131"/>
          <w:w w:val="105"/>
          <w:sz w:val="19"/>
        </w:rPr>
        <w:t xml:space="preserve">and </w:t>
      </w:r>
      <w:r>
        <w:rPr>
          <w:color w:val="212121"/>
          <w:w w:val="105"/>
          <w:sz w:val="19"/>
        </w:rPr>
        <w:t>commen</w:t>
      </w:r>
      <w:r>
        <w:rPr>
          <w:color w:val="212121"/>
          <w:w w:val="105"/>
          <w:sz w:val="19"/>
        </w:rPr>
        <w:t xml:space="preserve">ts </w:t>
      </w:r>
      <w:r>
        <w:rPr>
          <w:color w:val="313131"/>
          <w:w w:val="105"/>
          <w:sz w:val="19"/>
        </w:rPr>
        <w:t xml:space="preserve">on student evaluations Classroom presentations </w:t>
      </w:r>
      <w:r>
        <w:rPr>
          <w:color w:val="212121"/>
          <w:w w:val="105"/>
          <w:sz w:val="19"/>
        </w:rPr>
        <w:t xml:space="preserve">found </w:t>
      </w:r>
      <w:r>
        <w:rPr>
          <w:color w:val="313131"/>
          <w:w w:val="105"/>
          <w:sz w:val="19"/>
        </w:rPr>
        <w:t xml:space="preserve">to be </w:t>
      </w:r>
      <w:r>
        <w:rPr>
          <w:color w:val="212121"/>
          <w:w w:val="105"/>
          <w:sz w:val="19"/>
        </w:rPr>
        <w:t xml:space="preserve">unique, engaging, </w:t>
      </w:r>
      <w:r>
        <w:rPr>
          <w:color w:val="313131"/>
          <w:w w:val="105"/>
          <w:sz w:val="19"/>
        </w:rPr>
        <w:t>and</w:t>
      </w:r>
    </w:p>
    <w:p w14:paraId="60DD0847" w14:textId="77777777" w:rsidR="0051121F" w:rsidRDefault="00883EE4">
      <w:pPr>
        <w:spacing w:line="217" w:lineRule="exact"/>
        <w:ind w:left="470"/>
        <w:rPr>
          <w:sz w:val="19"/>
        </w:rPr>
      </w:pPr>
      <w:r>
        <w:rPr>
          <w:color w:val="313131"/>
          <w:w w:val="110"/>
          <w:sz w:val="19"/>
        </w:rPr>
        <w:t xml:space="preserve">reflective </w:t>
      </w:r>
      <w:r>
        <w:rPr>
          <w:color w:val="212121"/>
          <w:w w:val="110"/>
          <w:sz w:val="19"/>
        </w:rPr>
        <w:t xml:space="preserve">of </w:t>
      </w:r>
      <w:r>
        <w:rPr>
          <w:color w:val="313131"/>
          <w:w w:val="110"/>
          <w:sz w:val="19"/>
        </w:rPr>
        <w:t>students' needs</w:t>
      </w:r>
    </w:p>
    <w:p w14:paraId="60DD0848" w14:textId="6B569024" w:rsidR="0051121F" w:rsidRDefault="00883EE4">
      <w:pPr>
        <w:spacing w:before="19"/>
        <w:ind w:left="113"/>
        <w:rPr>
          <w:sz w:val="19"/>
        </w:rPr>
      </w:pPr>
      <w:r>
        <w:rPr>
          <w:color w:val="313131"/>
          <w:w w:val="105"/>
          <w:sz w:val="19"/>
        </w:rPr>
        <w:t xml:space="preserve">Leadership in applied </w:t>
      </w:r>
      <w:r>
        <w:rPr>
          <w:color w:val="212121"/>
          <w:w w:val="105"/>
          <w:sz w:val="19"/>
        </w:rPr>
        <w:t xml:space="preserve">area </w:t>
      </w:r>
      <w:r>
        <w:rPr>
          <w:color w:val="313131"/>
          <w:w w:val="105"/>
          <w:sz w:val="19"/>
        </w:rPr>
        <w:t xml:space="preserve">advances </w:t>
      </w:r>
      <w:r w:rsidR="001F7D7B" w:rsidRPr="001F7D7B">
        <w:rPr>
          <w:color w:val="1D1D1D"/>
          <w:w w:val="105"/>
          <w:sz w:val="18"/>
          <w:szCs w:val="18"/>
        </w:rPr>
        <w:t>School</w:t>
      </w:r>
      <w:r w:rsidRPr="001F7D7B">
        <w:rPr>
          <w:color w:val="212121"/>
          <w:w w:val="105"/>
          <w:sz w:val="16"/>
          <w:szCs w:val="18"/>
        </w:rPr>
        <w:t xml:space="preserve"> </w:t>
      </w:r>
      <w:r>
        <w:rPr>
          <w:color w:val="313131"/>
          <w:w w:val="105"/>
          <w:sz w:val="19"/>
        </w:rPr>
        <w:t xml:space="preserve">goals </w:t>
      </w:r>
      <w:r>
        <w:rPr>
          <w:color w:val="212121"/>
          <w:w w:val="105"/>
          <w:sz w:val="19"/>
        </w:rPr>
        <w:t>and practice</w:t>
      </w:r>
      <w:r>
        <w:rPr>
          <w:color w:val="424242"/>
          <w:w w:val="105"/>
          <w:sz w:val="19"/>
        </w:rPr>
        <w:t>s</w:t>
      </w:r>
    </w:p>
    <w:p w14:paraId="60DD0849" w14:textId="77777777" w:rsidR="0051121F" w:rsidRDefault="0051121F">
      <w:pPr>
        <w:pStyle w:val="BodyText"/>
        <w:rPr>
          <w:sz w:val="20"/>
        </w:rPr>
      </w:pPr>
    </w:p>
    <w:p w14:paraId="60DD084A" w14:textId="77777777" w:rsidR="0051121F" w:rsidRDefault="0051121F">
      <w:pPr>
        <w:pStyle w:val="BodyText"/>
        <w:rPr>
          <w:sz w:val="20"/>
        </w:rPr>
      </w:pPr>
    </w:p>
    <w:p w14:paraId="60DD084B" w14:textId="77777777" w:rsidR="0051121F" w:rsidRDefault="0051121F">
      <w:pPr>
        <w:pStyle w:val="BodyText"/>
        <w:rPr>
          <w:sz w:val="20"/>
        </w:rPr>
      </w:pPr>
    </w:p>
    <w:p w14:paraId="60DD084C" w14:textId="77777777" w:rsidR="0051121F" w:rsidRDefault="0051121F">
      <w:pPr>
        <w:pStyle w:val="BodyText"/>
        <w:spacing w:before="1"/>
        <w:rPr>
          <w:sz w:val="22"/>
        </w:rPr>
      </w:pPr>
    </w:p>
    <w:p w14:paraId="60DD084D" w14:textId="77777777" w:rsidR="0051121F" w:rsidRDefault="00883EE4">
      <w:pPr>
        <w:spacing w:before="1" w:line="261" w:lineRule="auto"/>
        <w:ind w:left="477" w:right="748" w:hanging="367"/>
        <w:rPr>
          <w:sz w:val="19"/>
        </w:rPr>
      </w:pPr>
      <w:r>
        <w:rPr>
          <w:color w:val="313131"/>
          <w:w w:val="105"/>
          <w:sz w:val="19"/>
        </w:rPr>
        <w:t xml:space="preserve">Consistent and visible </w:t>
      </w:r>
      <w:r>
        <w:rPr>
          <w:color w:val="212121"/>
          <w:w w:val="105"/>
          <w:sz w:val="19"/>
        </w:rPr>
        <w:t xml:space="preserve">profile </w:t>
      </w:r>
      <w:r>
        <w:rPr>
          <w:color w:val="313131"/>
          <w:w w:val="105"/>
          <w:sz w:val="19"/>
        </w:rPr>
        <w:t xml:space="preserve">as </w:t>
      </w:r>
      <w:r>
        <w:rPr>
          <w:color w:val="212121"/>
          <w:w w:val="105"/>
          <w:sz w:val="19"/>
        </w:rPr>
        <w:t>performer</w:t>
      </w:r>
      <w:r>
        <w:rPr>
          <w:color w:val="424242"/>
          <w:w w:val="105"/>
          <w:sz w:val="19"/>
        </w:rPr>
        <w:t xml:space="preserve">, </w:t>
      </w:r>
      <w:r>
        <w:rPr>
          <w:color w:val="212121"/>
          <w:w w:val="105"/>
          <w:sz w:val="19"/>
        </w:rPr>
        <w:t>conductor</w:t>
      </w:r>
      <w:r>
        <w:rPr>
          <w:color w:val="424242"/>
          <w:w w:val="105"/>
          <w:sz w:val="19"/>
        </w:rPr>
        <w:t xml:space="preserve">, </w:t>
      </w:r>
      <w:r>
        <w:rPr>
          <w:color w:val="313131"/>
          <w:w w:val="105"/>
          <w:sz w:val="19"/>
        </w:rPr>
        <w:t xml:space="preserve">composer, researcher </w:t>
      </w:r>
      <w:r>
        <w:rPr>
          <w:color w:val="212121"/>
          <w:w w:val="105"/>
          <w:sz w:val="19"/>
        </w:rPr>
        <w:t>and/or writer</w:t>
      </w:r>
    </w:p>
    <w:p w14:paraId="60DD084E" w14:textId="1DD8F02E" w:rsidR="0051121F" w:rsidRDefault="00883EE4">
      <w:pPr>
        <w:spacing w:line="244" w:lineRule="auto"/>
        <w:ind w:left="471" w:hanging="358"/>
        <w:rPr>
          <w:sz w:val="19"/>
        </w:rPr>
      </w:pPr>
      <w:r>
        <w:rPr>
          <w:color w:val="212121"/>
          <w:w w:val="105"/>
          <w:sz w:val="19"/>
        </w:rPr>
        <w:t xml:space="preserve">Documented </w:t>
      </w:r>
      <w:r>
        <w:rPr>
          <w:color w:val="313131"/>
          <w:w w:val="105"/>
          <w:sz w:val="19"/>
        </w:rPr>
        <w:t xml:space="preserve">evidence </w:t>
      </w:r>
      <w:r>
        <w:rPr>
          <w:color w:val="212121"/>
          <w:w w:val="105"/>
          <w:sz w:val="19"/>
        </w:rPr>
        <w:t xml:space="preserve">of consistent professional </w:t>
      </w:r>
      <w:r>
        <w:rPr>
          <w:color w:val="313131"/>
          <w:w w:val="105"/>
          <w:sz w:val="19"/>
        </w:rPr>
        <w:t xml:space="preserve">activity </w:t>
      </w:r>
      <w:r>
        <w:rPr>
          <w:color w:val="212121"/>
          <w:w w:val="105"/>
          <w:sz w:val="19"/>
        </w:rPr>
        <w:t xml:space="preserve">and </w:t>
      </w:r>
      <w:r>
        <w:rPr>
          <w:color w:val="313131"/>
          <w:w w:val="105"/>
          <w:sz w:val="19"/>
        </w:rPr>
        <w:t>initiation of</w:t>
      </w:r>
      <w:r w:rsidR="00875D0B">
        <w:rPr>
          <w:color w:val="313131"/>
          <w:w w:val="105"/>
          <w:sz w:val="19"/>
        </w:rPr>
        <w:t xml:space="preserve"> </w:t>
      </w:r>
      <w:r>
        <w:rPr>
          <w:color w:val="313131"/>
          <w:w w:val="105"/>
          <w:sz w:val="19"/>
        </w:rPr>
        <w:t xml:space="preserve">reputation within </w:t>
      </w:r>
      <w:r>
        <w:rPr>
          <w:color w:val="212121"/>
          <w:w w:val="105"/>
          <w:sz w:val="19"/>
        </w:rPr>
        <w:t xml:space="preserve">the </w:t>
      </w:r>
      <w:r>
        <w:rPr>
          <w:color w:val="313131"/>
          <w:w w:val="105"/>
          <w:sz w:val="19"/>
        </w:rPr>
        <w:t>tri-state community</w:t>
      </w:r>
    </w:p>
    <w:p w14:paraId="60DD084F" w14:textId="77777777" w:rsidR="0051121F" w:rsidRDefault="00883EE4">
      <w:pPr>
        <w:spacing w:line="206" w:lineRule="exact"/>
        <w:ind w:left="114"/>
        <w:rPr>
          <w:sz w:val="19"/>
        </w:rPr>
      </w:pPr>
      <w:r>
        <w:rPr>
          <w:color w:val="313131"/>
          <w:w w:val="105"/>
          <w:sz w:val="19"/>
        </w:rPr>
        <w:t xml:space="preserve">Presentation or publication of scholarly </w:t>
      </w:r>
      <w:r>
        <w:rPr>
          <w:color w:val="424242"/>
          <w:w w:val="105"/>
          <w:sz w:val="19"/>
        </w:rPr>
        <w:t>wor</w:t>
      </w:r>
      <w:r>
        <w:rPr>
          <w:color w:val="212121"/>
          <w:w w:val="105"/>
          <w:sz w:val="19"/>
        </w:rPr>
        <w:t xml:space="preserve">k </w:t>
      </w:r>
      <w:r>
        <w:rPr>
          <w:color w:val="313131"/>
          <w:w w:val="105"/>
          <w:sz w:val="19"/>
        </w:rPr>
        <w:t>in acknowledged</w:t>
      </w:r>
    </w:p>
    <w:p w14:paraId="60DD0850" w14:textId="77777777" w:rsidR="0051121F" w:rsidRDefault="00883EE4">
      <w:pPr>
        <w:spacing w:before="5"/>
        <w:ind w:left="479"/>
        <w:rPr>
          <w:sz w:val="19"/>
        </w:rPr>
      </w:pPr>
      <w:r>
        <w:rPr>
          <w:color w:val="212121"/>
          <w:w w:val="105"/>
          <w:sz w:val="19"/>
        </w:rPr>
        <w:t xml:space="preserve">professional </w:t>
      </w:r>
      <w:r>
        <w:rPr>
          <w:color w:val="313131"/>
          <w:w w:val="105"/>
          <w:sz w:val="19"/>
        </w:rPr>
        <w:t>venues</w:t>
      </w:r>
    </w:p>
    <w:p w14:paraId="60DD0851" w14:textId="77777777" w:rsidR="0051121F" w:rsidRDefault="0051121F">
      <w:pPr>
        <w:pStyle w:val="BodyText"/>
        <w:rPr>
          <w:sz w:val="20"/>
        </w:rPr>
      </w:pPr>
    </w:p>
    <w:p w14:paraId="60DD0852" w14:textId="77777777" w:rsidR="0051121F" w:rsidRDefault="0051121F">
      <w:pPr>
        <w:pStyle w:val="BodyText"/>
        <w:spacing w:before="11"/>
        <w:rPr>
          <w:sz w:val="21"/>
        </w:rPr>
      </w:pPr>
    </w:p>
    <w:p w14:paraId="60DD0853" w14:textId="25115D45" w:rsidR="0051121F" w:rsidRDefault="00883EE4">
      <w:pPr>
        <w:ind w:left="122"/>
        <w:rPr>
          <w:sz w:val="19"/>
        </w:rPr>
      </w:pPr>
      <w:r>
        <w:rPr>
          <w:color w:val="313131"/>
          <w:w w:val="105"/>
          <w:sz w:val="19"/>
        </w:rPr>
        <w:t xml:space="preserve">Membership on </w:t>
      </w:r>
      <w:r w:rsidR="00485DE9">
        <w:rPr>
          <w:color w:val="313131"/>
          <w:w w:val="105"/>
          <w:sz w:val="19"/>
        </w:rPr>
        <w:t>school</w:t>
      </w:r>
      <w:r>
        <w:rPr>
          <w:color w:val="313131"/>
          <w:w w:val="105"/>
          <w:sz w:val="19"/>
        </w:rPr>
        <w:t xml:space="preserve"> or </w:t>
      </w:r>
      <w:r>
        <w:rPr>
          <w:color w:val="424242"/>
          <w:w w:val="105"/>
          <w:sz w:val="19"/>
        </w:rPr>
        <w:t xml:space="preserve">college </w:t>
      </w:r>
      <w:r>
        <w:rPr>
          <w:color w:val="313131"/>
          <w:w w:val="105"/>
          <w:sz w:val="19"/>
        </w:rPr>
        <w:t>committees</w:t>
      </w:r>
    </w:p>
    <w:p w14:paraId="60DD0854" w14:textId="33F908D3" w:rsidR="0051121F" w:rsidRDefault="00883EE4">
      <w:pPr>
        <w:spacing w:before="5"/>
        <w:ind w:left="121"/>
        <w:rPr>
          <w:sz w:val="19"/>
        </w:rPr>
      </w:pPr>
      <w:r>
        <w:rPr>
          <w:color w:val="212121"/>
          <w:w w:val="105"/>
          <w:sz w:val="19"/>
        </w:rPr>
        <w:t xml:space="preserve">Leadership </w:t>
      </w:r>
      <w:r>
        <w:rPr>
          <w:color w:val="313131"/>
          <w:w w:val="105"/>
          <w:sz w:val="19"/>
        </w:rPr>
        <w:t xml:space="preserve">of </w:t>
      </w:r>
      <w:r w:rsidR="00485DE9">
        <w:rPr>
          <w:color w:val="313131"/>
          <w:w w:val="105"/>
          <w:sz w:val="19"/>
        </w:rPr>
        <w:t>school</w:t>
      </w:r>
      <w:r>
        <w:rPr>
          <w:color w:val="313131"/>
          <w:w w:val="105"/>
          <w:sz w:val="19"/>
        </w:rPr>
        <w:t xml:space="preserve"> projects, </w:t>
      </w:r>
      <w:r>
        <w:rPr>
          <w:color w:val="424242"/>
          <w:w w:val="105"/>
          <w:sz w:val="19"/>
        </w:rPr>
        <w:t xml:space="preserve">e.g., </w:t>
      </w:r>
      <w:r>
        <w:rPr>
          <w:color w:val="313131"/>
          <w:w w:val="105"/>
          <w:sz w:val="19"/>
        </w:rPr>
        <w:t>auditions, seminars, etc.</w:t>
      </w:r>
    </w:p>
    <w:p w14:paraId="60DD0855" w14:textId="77777777" w:rsidR="0051121F" w:rsidRDefault="00883EE4">
      <w:pPr>
        <w:spacing w:before="6" w:line="261" w:lineRule="auto"/>
        <w:ind w:left="845" w:right="181" w:hanging="724"/>
        <w:rPr>
          <w:sz w:val="19"/>
        </w:rPr>
      </w:pPr>
      <w:r>
        <w:rPr>
          <w:color w:val="313131"/>
          <w:w w:val="105"/>
          <w:sz w:val="19"/>
        </w:rPr>
        <w:t xml:space="preserve">Participation in </w:t>
      </w:r>
      <w:r>
        <w:rPr>
          <w:color w:val="424242"/>
          <w:w w:val="105"/>
          <w:sz w:val="19"/>
        </w:rPr>
        <w:t>s</w:t>
      </w:r>
      <w:r>
        <w:rPr>
          <w:color w:val="212121"/>
          <w:w w:val="105"/>
          <w:sz w:val="19"/>
        </w:rPr>
        <w:t>p</w:t>
      </w:r>
      <w:r>
        <w:rPr>
          <w:color w:val="424242"/>
          <w:w w:val="105"/>
          <w:sz w:val="19"/>
        </w:rPr>
        <w:t>ecia</w:t>
      </w:r>
      <w:r>
        <w:rPr>
          <w:color w:val="212121"/>
          <w:w w:val="105"/>
          <w:sz w:val="19"/>
        </w:rPr>
        <w:t>l projec</w:t>
      </w:r>
      <w:r>
        <w:rPr>
          <w:color w:val="424242"/>
          <w:w w:val="105"/>
          <w:sz w:val="19"/>
        </w:rPr>
        <w:t xml:space="preserve">ts, </w:t>
      </w:r>
      <w:r>
        <w:rPr>
          <w:color w:val="313131"/>
          <w:w w:val="105"/>
          <w:sz w:val="19"/>
        </w:rPr>
        <w:t xml:space="preserve">e.g., </w:t>
      </w:r>
      <w:r>
        <w:rPr>
          <w:color w:val="212121"/>
          <w:w w:val="105"/>
          <w:sz w:val="19"/>
        </w:rPr>
        <w:t>ma</w:t>
      </w:r>
      <w:r>
        <w:rPr>
          <w:color w:val="424242"/>
          <w:w w:val="105"/>
          <w:sz w:val="19"/>
        </w:rPr>
        <w:t>ster</w:t>
      </w:r>
      <w:r>
        <w:rPr>
          <w:color w:val="212121"/>
          <w:w w:val="105"/>
          <w:sz w:val="19"/>
        </w:rPr>
        <w:t>cla</w:t>
      </w:r>
      <w:r>
        <w:rPr>
          <w:color w:val="424242"/>
          <w:w w:val="105"/>
          <w:sz w:val="19"/>
        </w:rPr>
        <w:t xml:space="preserve">sses, </w:t>
      </w:r>
      <w:r>
        <w:rPr>
          <w:color w:val="313131"/>
          <w:w w:val="105"/>
          <w:sz w:val="19"/>
        </w:rPr>
        <w:t xml:space="preserve">special visits </w:t>
      </w:r>
      <w:r>
        <w:rPr>
          <w:color w:val="212121"/>
          <w:w w:val="105"/>
          <w:sz w:val="19"/>
        </w:rPr>
        <w:t>by</w:t>
      </w:r>
      <w:r>
        <w:rPr>
          <w:color w:val="424242"/>
          <w:w w:val="105"/>
          <w:sz w:val="19"/>
        </w:rPr>
        <w:t>/</w:t>
      </w:r>
      <w:r>
        <w:rPr>
          <w:color w:val="212121"/>
          <w:w w:val="105"/>
          <w:sz w:val="19"/>
        </w:rPr>
        <w:t xml:space="preserve">to </w:t>
      </w:r>
      <w:r>
        <w:rPr>
          <w:color w:val="313131"/>
          <w:w w:val="105"/>
          <w:sz w:val="19"/>
        </w:rPr>
        <w:t>high school students</w:t>
      </w:r>
    </w:p>
    <w:p w14:paraId="60DD0856" w14:textId="77777777" w:rsidR="0051121F" w:rsidRDefault="0051121F">
      <w:pPr>
        <w:pStyle w:val="BodyText"/>
        <w:rPr>
          <w:sz w:val="20"/>
        </w:rPr>
      </w:pPr>
    </w:p>
    <w:p w14:paraId="60DD0857" w14:textId="77777777" w:rsidR="0051121F" w:rsidRDefault="0051121F">
      <w:pPr>
        <w:pStyle w:val="BodyText"/>
        <w:rPr>
          <w:sz w:val="20"/>
        </w:rPr>
      </w:pPr>
    </w:p>
    <w:p w14:paraId="60DD0858" w14:textId="77777777" w:rsidR="0051121F" w:rsidRDefault="0051121F">
      <w:pPr>
        <w:pStyle w:val="BodyText"/>
        <w:spacing w:before="3"/>
        <w:rPr>
          <w:sz w:val="20"/>
        </w:rPr>
      </w:pPr>
    </w:p>
    <w:p w14:paraId="60DD0859" w14:textId="77777777" w:rsidR="0051121F" w:rsidRDefault="00883EE4">
      <w:pPr>
        <w:ind w:left="121"/>
        <w:rPr>
          <w:sz w:val="19"/>
        </w:rPr>
      </w:pPr>
      <w:r>
        <w:rPr>
          <w:color w:val="212121"/>
          <w:w w:val="105"/>
          <w:sz w:val="19"/>
        </w:rPr>
        <w:t>Performanc</w:t>
      </w:r>
      <w:r>
        <w:rPr>
          <w:color w:val="424242"/>
          <w:w w:val="105"/>
          <w:sz w:val="19"/>
        </w:rPr>
        <w:t xml:space="preserve">es </w:t>
      </w:r>
      <w:r>
        <w:rPr>
          <w:color w:val="313131"/>
          <w:w w:val="105"/>
          <w:sz w:val="19"/>
        </w:rPr>
        <w:t>for tri-state arts organizations</w:t>
      </w:r>
    </w:p>
    <w:p w14:paraId="60DD085A" w14:textId="77777777" w:rsidR="0051121F" w:rsidRDefault="00883EE4">
      <w:pPr>
        <w:spacing w:before="5" w:line="254" w:lineRule="auto"/>
        <w:ind w:left="122"/>
        <w:rPr>
          <w:sz w:val="19"/>
        </w:rPr>
      </w:pPr>
      <w:r>
        <w:rPr>
          <w:color w:val="313131"/>
          <w:w w:val="105"/>
          <w:sz w:val="19"/>
        </w:rPr>
        <w:t xml:space="preserve">Membership on/leadership of boards </w:t>
      </w:r>
      <w:r>
        <w:rPr>
          <w:color w:val="212121"/>
          <w:w w:val="105"/>
          <w:sz w:val="19"/>
        </w:rPr>
        <w:t xml:space="preserve">of </w:t>
      </w:r>
      <w:r>
        <w:rPr>
          <w:color w:val="424242"/>
          <w:w w:val="105"/>
          <w:sz w:val="19"/>
        </w:rPr>
        <w:t>a</w:t>
      </w:r>
      <w:r>
        <w:rPr>
          <w:color w:val="212121"/>
          <w:w w:val="105"/>
          <w:sz w:val="19"/>
        </w:rPr>
        <w:t>ppr</w:t>
      </w:r>
      <w:r>
        <w:rPr>
          <w:color w:val="424242"/>
          <w:w w:val="105"/>
          <w:sz w:val="19"/>
        </w:rPr>
        <w:t>o</w:t>
      </w:r>
      <w:r>
        <w:rPr>
          <w:color w:val="212121"/>
          <w:w w:val="105"/>
          <w:sz w:val="19"/>
        </w:rPr>
        <w:t xml:space="preserve">priate </w:t>
      </w:r>
      <w:r>
        <w:rPr>
          <w:color w:val="313131"/>
          <w:w w:val="105"/>
          <w:sz w:val="19"/>
        </w:rPr>
        <w:t xml:space="preserve">arts organizations Membership on </w:t>
      </w:r>
      <w:r>
        <w:rPr>
          <w:color w:val="212121"/>
          <w:w w:val="105"/>
          <w:sz w:val="19"/>
        </w:rPr>
        <w:t>board</w:t>
      </w:r>
      <w:r>
        <w:rPr>
          <w:color w:val="424242"/>
          <w:w w:val="105"/>
          <w:sz w:val="19"/>
        </w:rPr>
        <w:t xml:space="preserve">s </w:t>
      </w:r>
      <w:r>
        <w:rPr>
          <w:color w:val="313131"/>
          <w:w w:val="105"/>
          <w:sz w:val="19"/>
        </w:rPr>
        <w:t>of community organizations</w:t>
      </w:r>
    </w:p>
    <w:p w14:paraId="60DD085B" w14:textId="77777777" w:rsidR="0051121F" w:rsidRDefault="0051121F">
      <w:pPr>
        <w:spacing w:line="254" w:lineRule="auto"/>
        <w:rPr>
          <w:sz w:val="19"/>
        </w:rPr>
        <w:sectPr w:rsidR="0051121F">
          <w:type w:val="continuous"/>
          <w:pgSz w:w="15840" w:h="12240" w:orient="landscape"/>
          <w:pgMar w:top="1480" w:right="1080" w:bottom="0" w:left="1200" w:header="720" w:footer="720" w:gutter="0"/>
          <w:cols w:num="3" w:space="720" w:equalWidth="0">
            <w:col w:w="1192" w:space="276"/>
            <w:col w:w="5375" w:space="412"/>
            <w:col w:w="6305"/>
          </w:cols>
        </w:sectPr>
      </w:pPr>
    </w:p>
    <w:p w14:paraId="60DD085C" w14:textId="4A456058" w:rsidR="0051121F" w:rsidRDefault="00883EE4">
      <w:pPr>
        <w:pStyle w:val="BodyText"/>
        <w:spacing w:before="62"/>
        <w:ind w:left="3232" w:right="3060"/>
        <w:jc w:val="center"/>
      </w:pPr>
      <w:r>
        <w:rPr>
          <w:color w:val="212121"/>
          <w:w w:val="105"/>
        </w:rPr>
        <w:lastRenderedPageBreak/>
        <w:t xml:space="preserve">Marshall </w:t>
      </w:r>
      <w:r>
        <w:rPr>
          <w:color w:val="313131"/>
          <w:w w:val="105"/>
        </w:rPr>
        <w:t xml:space="preserve">University </w:t>
      </w:r>
      <w:r w:rsidR="00B429A1">
        <w:rPr>
          <w:color w:val="212121"/>
          <w:sz w:val="25"/>
        </w:rPr>
        <w:t>School</w:t>
      </w:r>
      <w:r>
        <w:rPr>
          <w:color w:val="212121"/>
          <w:w w:val="105"/>
        </w:rPr>
        <w:t xml:space="preserve"> of Music </w:t>
      </w:r>
      <w:r>
        <w:rPr>
          <w:color w:val="313131"/>
          <w:w w:val="105"/>
        </w:rPr>
        <w:t xml:space="preserve">Faculty </w:t>
      </w:r>
      <w:r>
        <w:rPr>
          <w:color w:val="212121"/>
          <w:w w:val="105"/>
        </w:rPr>
        <w:t>Evaluation Program</w:t>
      </w:r>
    </w:p>
    <w:p w14:paraId="60DD085D" w14:textId="77777777" w:rsidR="0051121F" w:rsidRDefault="0051121F">
      <w:pPr>
        <w:pStyle w:val="BodyText"/>
        <w:spacing w:before="7"/>
        <w:rPr>
          <w:sz w:val="13"/>
        </w:rPr>
      </w:pPr>
    </w:p>
    <w:p w14:paraId="60DD085E" w14:textId="77777777" w:rsidR="0051121F" w:rsidRDefault="0051121F">
      <w:pPr>
        <w:rPr>
          <w:sz w:val="13"/>
        </w:rPr>
        <w:sectPr w:rsidR="0051121F">
          <w:pgSz w:w="15840" w:h="12240" w:orient="landscape"/>
          <w:pgMar w:top="480" w:right="1480" w:bottom="0" w:left="1180" w:header="720" w:footer="720" w:gutter="0"/>
          <w:cols w:space="720"/>
        </w:sectPr>
      </w:pPr>
    </w:p>
    <w:p w14:paraId="60DD085F" w14:textId="77777777" w:rsidR="0051121F" w:rsidRDefault="0051121F">
      <w:pPr>
        <w:pStyle w:val="BodyText"/>
        <w:rPr>
          <w:sz w:val="22"/>
        </w:rPr>
      </w:pPr>
    </w:p>
    <w:p w14:paraId="60DD0860" w14:textId="77777777" w:rsidR="0051121F" w:rsidRDefault="0051121F">
      <w:pPr>
        <w:pStyle w:val="BodyText"/>
        <w:spacing w:before="10"/>
        <w:rPr>
          <w:sz w:val="22"/>
        </w:rPr>
      </w:pPr>
    </w:p>
    <w:p w14:paraId="60DD0861" w14:textId="77777777" w:rsidR="0051121F" w:rsidRDefault="00883EE4">
      <w:pPr>
        <w:tabs>
          <w:tab w:val="left" w:pos="1601"/>
        </w:tabs>
        <w:ind w:left="132"/>
        <w:rPr>
          <w:b/>
          <w:sz w:val="19"/>
        </w:rPr>
      </w:pPr>
      <w:r>
        <w:rPr>
          <w:b/>
          <w:color w:val="313131"/>
          <w:w w:val="105"/>
          <w:position w:val="1"/>
          <w:sz w:val="19"/>
          <w:u w:val="thick" w:color="313131"/>
        </w:rPr>
        <w:t>Category</w:t>
      </w:r>
      <w:r>
        <w:rPr>
          <w:b/>
          <w:color w:val="313131"/>
          <w:w w:val="105"/>
          <w:position w:val="1"/>
          <w:sz w:val="19"/>
        </w:rPr>
        <w:tab/>
      </w:r>
      <w:r>
        <w:rPr>
          <w:b/>
          <w:color w:val="313131"/>
          <w:w w:val="105"/>
          <w:sz w:val="19"/>
          <w:u w:val="thick" w:color="313131"/>
        </w:rPr>
        <w:t>Rating:</w:t>
      </w:r>
      <w:r>
        <w:rPr>
          <w:b/>
          <w:color w:val="313131"/>
          <w:spacing w:val="-2"/>
          <w:w w:val="105"/>
          <w:sz w:val="19"/>
        </w:rPr>
        <w:t xml:space="preserve"> </w:t>
      </w:r>
      <w:r>
        <w:rPr>
          <w:b/>
          <w:color w:val="313131"/>
          <w:w w:val="105"/>
          <w:sz w:val="19"/>
        </w:rPr>
        <w:t>Professional</w:t>
      </w:r>
    </w:p>
    <w:p w14:paraId="60DD0862" w14:textId="77777777" w:rsidR="0051121F" w:rsidRDefault="00883EE4">
      <w:pPr>
        <w:spacing w:before="93"/>
        <w:ind w:left="132"/>
        <w:rPr>
          <w:b/>
          <w:sz w:val="19"/>
        </w:rPr>
      </w:pPr>
      <w:r>
        <w:br w:type="column"/>
      </w:r>
      <w:r>
        <w:rPr>
          <w:b/>
          <w:color w:val="313131"/>
          <w:w w:val="105"/>
          <w:sz w:val="19"/>
        </w:rPr>
        <w:t xml:space="preserve">Promotion </w:t>
      </w:r>
      <w:r>
        <w:rPr>
          <w:b/>
          <w:color w:val="212121"/>
          <w:w w:val="105"/>
          <w:sz w:val="19"/>
        </w:rPr>
        <w:t>to Associate Professor</w:t>
      </w:r>
    </w:p>
    <w:p w14:paraId="60DD0863" w14:textId="77777777" w:rsidR="0051121F" w:rsidRDefault="0051121F">
      <w:pPr>
        <w:pStyle w:val="BodyText"/>
        <w:spacing w:before="7"/>
        <w:rPr>
          <w:b/>
          <w:sz w:val="18"/>
        </w:rPr>
      </w:pPr>
    </w:p>
    <w:p w14:paraId="60DD0864" w14:textId="77777777" w:rsidR="0051121F" w:rsidRDefault="00883EE4">
      <w:pPr>
        <w:ind w:left="2277"/>
        <w:rPr>
          <w:b/>
          <w:sz w:val="19"/>
        </w:rPr>
      </w:pPr>
      <w:r>
        <w:pict w14:anchorId="60DD118B">
          <v:line id="_x0000_s1245" style="position:absolute;left:0;text-align:left;z-index:251663360;mso-position-horizontal-relative:page" from="64.6pt,9.6pt" to="719.45pt,9.6pt" strokeweight=".38189mm">
            <w10:wrap anchorx="page"/>
          </v:line>
        </w:pict>
      </w:r>
      <w:r>
        <w:rPr>
          <w:b/>
          <w:color w:val="212121"/>
          <w:w w:val="105"/>
          <w:sz w:val="19"/>
          <w:u w:val="thick" w:color="212121"/>
        </w:rPr>
        <w:t>Rating: Exemplary</w:t>
      </w:r>
    </w:p>
    <w:p w14:paraId="60DD0865" w14:textId="77777777" w:rsidR="0051121F" w:rsidRDefault="0051121F">
      <w:pPr>
        <w:rPr>
          <w:sz w:val="19"/>
        </w:rPr>
        <w:sectPr w:rsidR="0051121F">
          <w:type w:val="continuous"/>
          <w:pgSz w:w="15840" w:h="12240" w:orient="landscape"/>
          <w:pgMar w:top="1480" w:right="1480" w:bottom="0" w:left="1180" w:header="720" w:footer="720" w:gutter="0"/>
          <w:cols w:num="2" w:space="720" w:equalWidth="0">
            <w:col w:w="3391" w:space="1736"/>
            <w:col w:w="8053"/>
          </w:cols>
        </w:sectPr>
      </w:pPr>
    </w:p>
    <w:p w14:paraId="60DD0866" w14:textId="77777777" w:rsidR="0051121F" w:rsidRDefault="0051121F">
      <w:pPr>
        <w:pStyle w:val="BodyText"/>
        <w:spacing w:before="5"/>
        <w:rPr>
          <w:b/>
          <w:sz w:val="12"/>
        </w:rPr>
      </w:pPr>
    </w:p>
    <w:p w14:paraId="60DD0867" w14:textId="77777777" w:rsidR="0051121F" w:rsidRDefault="0051121F">
      <w:pPr>
        <w:rPr>
          <w:sz w:val="12"/>
        </w:rPr>
        <w:sectPr w:rsidR="0051121F">
          <w:type w:val="continuous"/>
          <w:pgSz w:w="15840" w:h="12240" w:orient="landscape"/>
          <w:pgMar w:top="1480" w:right="1480" w:bottom="0" w:left="1180" w:header="720" w:footer="720" w:gutter="0"/>
          <w:cols w:space="720"/>
        </w:sectPr>
      </w:pPr>
    </w:p>
    <w:p w14:paraId="60DD0868" w14:textId="77777777" w:rsidR="0051121F" w:rsidRDefault="00883EE4">
      <w:pPr>
        <w:spacing w:before="93" w:line="261" w:lineRule="auto"/>
        <w:ind w:left="131" w:right="170" w:hanging="6"/>
        <w:rPr>
          <w:b/>
          <w:sz w:val="19"/>
        </w:rPr>
      </w:pPr>
      <w:r>
        <w:pict w14:anchorId="60DD118C">
          <v:line id="_x0000_s1244" style="position:absolute;left:0;text-align:left;z-index:251664384;mso-position-horizontal-relative:page;mso-position-vertical-relative:page" from="9pt,608.4pt" to="452.85pt,608.4pt" strokeweight=".6365mm">
            <w10:wrap anchorx="page" anchory="page"/>
          </v:line>
        </w:pict>
      </w:r>
      <w:r>
        <w:rPr>
          <w:b/>
          <w:color w:val="313131"/>
          <w:spacing w:val="-1"/>
          <w:w w:val="105"/>
          <w:sz w:val="19"/>
        </w:rPr>
        <w:t xml:space="preserve">Teaching/ </w:t>
      </w:r>
      <w:r>
        <w:rPr>
          <w:b/>
          <w:color w:val="313131"/>
          <w:w w:val="105"/>
          <w:sz w:val="19"/>
        </w:rPr>
        <w:t>Advising</w:t>
      </w:r>
    </w:p>
    <w:p w14:paraId="60DD0869" w14:textId="77777777" w:rsidR="0051121F" w:rsidRDefault="0051121F">
      <w:pPr>
        <w:pStyle w:val="BodyText"/>
        <w:rPr>
          <w:b/>
          <w:sz w:val="20"/>
        </w:rPr>
      </w:pPr>
    </w:p>
    <w:p w14:paraId="60DD086A" w14:textId="77777777" w:rsidR="0051121F" w:rsidRDefault="0051121F">
      <w:pPr>
        <w:pStyle w:val="BodyText"/>
        <w:rPr>
          <w:b/>
          <w:sz w:val="20"/>
        </w:rPr>
      </w:pPr>
    </w:p>
    <w:p w14:paraId="60DD086B" w14:textId="77777777" w:rsidR="0051121F" w:rsidRDefault="0051121F">
      <w:pPr>
        <w:pStyle w:val="BodyText"/>
        <w:rPr>
          <w:b/>
          <w:sz w:val="20"/>
        </w:rPr>
      </w:pPr>
    </w:p>
    <w:p w14:paraId="60DD086C" w14:textId="77777777" w:rsidR="0051121F" w:rsidRDefault="0051121F">
      <w:pPr>
        <w:pStyle w:val="BodyText"/>
        <w:rPr>
          <w:b/>
          <w:sz w:val="20"/>
        </w:rPr>
      </w:pPr>
    </w:p>
    <w:p w14:paraId="60DD086D" w14:textId="77777777" w:rsidR="0051121F" w:rsidRDefault="0051121F">
      <w:pPr>
        <w:pStyle w:val="BodyText"/>
        <w:rPr>
          <w:b/>
          <w:sz w:val="20"/>
        </w:rPr>
      </w:pPr>
    </w:p>
    <w:p w14:paraId="60DD086E" w14:textId="77777777" w:rsidR="0051121F" w:rsidRDefault="0051121F">
      <w:pPr>
        <w:pStyle w:val="BodyText"/>
        <w:rPr>
          <w:b/>
          <w:sz w:val="20"/>
        </w:rPr>
      </w:pPr>
    </w:p>
    <w:p w14:paraId="60DD086F" w14:textId="77777777" w:rsidR="0051121F" w:rsidRDefault="0051121F">
      <w:pPr>
        <w:pStyle w:val="BodyText"/>
        <w:rPr>
          <w:b/>
          <w:sz w:val="20"/>
        </w:rPr>
      </w:pPr>
    </w:p>
    <w:p w14:paraId="60DD0870" w14:textId="77777777" w:rsidR="0051121F" w:rsidRDefault="0051121F">
      <w:pPr>
        <w:pStyle w:val="BodyText"/>
        <w:rPr>
          <w:b/>
          <w:sz w:val="20"/>
        </w:rPr>
      </w:pPr>
    </w:p>
    <w:p w14:paraId="60DD0871" w14:textId="77777777" w:rsidR="0051121F" w:rsidRDefault="0051121F">
      <w:pPr>
        <w:pStyle w:val="BodyText"/>
        <w:spacing w:before="1"/>
        <w:rPr>
          <w:b/>
          <w:sz w:val="20"/>
        </w:rPr>
      </w:pPr>
    </w:p>
    <w:p w14:paraId="60DD0872" w14:textId="77777777" w:rsidR="0051121F" w:rsidRDefault="00883EE4">
      <w:pPr>
        <w:spacing w:line="268" w:lineRule="auto"/>
        <w:ind w:left="132" w:right="170" w:hanging="3"/>
        <w:rPr>
          <w:b/>
          <w:sz w:val="19"/>
        </w:rPr>
      </w:pPr>
      <w:r>
        <w:rPr>
          <w:b/>
          <w:color w:val="212121"/>
          <w:spacing w:val="-1"/>
          <w:w w:val="105"/>
          <w:sz w:val="19"/>
        </w:rPr>
        <w:t xml:space="preserve">Scholarly/ </w:t>
      </w:r>
      <w:r>
        <w:rPr>
          <w:b/>
          <w:color w:val="212121"/>
          <w:w w:val="110"/>
          <w:sz w:val="19"/>
        </w:rPr>
        <w:t>Creative</w:t>
      </w:r>
    </w:p>
    <w:p w14:paraId="60DD0873" w14:textId="77777777" w:rsidR="0051121F" w:rsidRDefault="0051121F">
      <w:pPr>
        <w:pStyle w:val="BodyText"/>
        <w:rPr>
          <w:b/>
          <w:sz w:val="20"/>
        </w:rPr>
      </w:pPr>
    </w:p>
    <w:p w14:paraId="60DD0874" w14:textId="77777777" w:rsidR="0051121F" w:rsidRDefault="0051121F">
      <w:pPr>
        <w:pStyle w:val="BodyText"/>
        <w:rPr>
          <w:b/>
          <w:sz w:val="20"/>
        </w:rPr>
      </w:pPr>
    </w:p>
    <w:p w14:paraId="60DD0875" w14:textId="77777777" w:rsidR="0051121F" w:rsidRDefault="0051121F">
      <w:pPr>
        <w:pStyle w:val="BodyText"/>
        <w:rPr>
          <w:b/>
          <w:sz w:val="20"/>
        </w:rPr>
      </w:pPr>
    </w:p>
    <w:p w14:paraId="60DD0876" w14:textId="77777777" w:rsidR="0051121F" w:rsidRDefault="0051121F">
      <w:pPr>
        <w:pStyle w:val="BodyText"/>
        <w:rPr>
          <w:b/>
          <w:sz w:val="20"/>
        </w:rPr>
      </w:pPr>
    </w:p>
    <w:p w14:paraId="60DD0877" w14:textId="77777777" w:rsidR="0051121F" w:rsidRDefault="0051121F">
      <w:pPr>
        <w:pStyle w:val="BodyText"/>
        <w:rPr>
          <w:b/>
          <w:sz w:val="20"/>
        </w:rPr>
      </w:pPr>
    </w:p>
    <w:p w14:paraId="60DD0878" w14:textId="77777777" w:rsidR="0051121F" w:rsidRDefault="0051121F">
      <w:pPr>
        <w:pStyle w:val="BodyText"/>
        <w:rPr>
          <w:b/>
          <w:sz w:val="20"/>
        </w:rPr>
      </w:pPr>
    </w:p>
    <w:p w14:paraId="60DD0879" w14:textId="77777777" w:rsidR="0051121F" w:rsidRDefault="0051121F">
      <w:pPr>
        <w:pStyle w:val="BodyText"/>
        <w:rPr>
          <w:b/>
          <w:sz w:val="20"/>
        </w:rPr>
      </w:pPr>
    </w:p>
    <w:p w14:paraId="60DD087A" w14:textId="77777777" w:rsidR="0051121F" w:rsidRDefault="0051121F">
      <w:pPr>
        <w:pStyle w:val="BodyText"/>
        <w:rPr>
          <w:b/>
          <w:sz w:val="20"/>
        </w:rPr>
      </w:pPr>
    </w:p>
    <w:p w14:paraId="60DD087B" w14:textId="77777777" w:rsidR="0051121F" w:rsidRDefault="0051121F">
      <w:pPr>
        <w:pStyle w:val="BodyText"/>
        <w:rPr>
          <w:b/>
          <w:sz w:val="20"/>
        </w:rPr>
      </w:pPr>
    </w:p>
    <w:p w14:paraId="60DD087C" w14:textId="77777777" w:rsidR="0051121F" w:rsidRDefault="0051121F">
      <w:pPr>
        <w:pStyle w:val="BodyText"/>
        <w:spacing w:before="7"/>
        <w:rPr>
          <w:b/>
          <w:sz w:val="16"/>
        </w:rPr>
      </w:pPr>
    </w:p>
    <w:p w14:paraId="60DD087D" w14:textId="77777777" w:rsidR="0051121F" w:rsidRDefault="00883EE4">
      <w:pPr>
        <w:spacing w:line="261" w:lineRule="auto"/>
        <w:ind w:left="130" w:right="170" w:firstLine="5"/>
        <w:rPr>
          <w:b/>
          <w:sz w:val="19"/>
        </w:rPr>
      </w:pPr>
      <w:r>
        <w:rPr>
          <w:b/>
          <w:color w:val="313131"/>
          <w:spacing w:val="-1"/>
          <w:w w:val="105"/>
          <w:sz w:val="19"/>
        </w:rPr>
        <w:t xml:space="preserve">University </w:t>
      </w:r>
      <w:r>
        <w:rPr>
          <w:b/>
          <w:color w:val="313131"/>
          <w:w w:val="105"/>
          <w:sz w:val="19"/>
        </w:rPr>
        <w:t>Service</w:t>
      </w:r>
    </w:p>
    <w:p w14:paraId="60DD087E" w14:textId="77777777" w:rsidR="0051121F" w:rsidRDefault="0051121F">
      <w:pPr>
        <w:pStyle w:val="BodyText"/>
        <w:rPr>
          <w:b/>
          <w:sz w:val="20"/>
        </w:rPr>
      </w:pPr>
    </w:p>
    <w:p w14:paraId="60DD087F" w14:textId="77777777" w:rsidR="0051121F" w:rsidRDefault="0051121F">
      <w:pPr>
        <w:pStyle w:val="BodyText"/>
        <w:rPr>
          <w:b/>
          <w:sz w:val="20"/>
        </w:rPr>
      </w:pPr>
    </w:p>
    <w:p w14:paraId="60DD0880" w14:textId="77777777" w:rsidR="0051121F" w:rsidRDefault="0051121F">
      <w:pPr>
        <w:pStyle w:val="BodyText"/>
        <w:rPr>
          <w:b/>
          <w:sz w:val="20"/>
        </w:rPr>
      </w:pPr>
    </w:p>
    <w:p w14:paraId="60DD0881" w14:textId="77777777" w:rsidR="0051121F" w:rsidRDefault="0051121F">
      <w:pPr>
        <w:pStyle w:val="BodyText"/>
        <w:rPr>
          <w:b/>
          <w:sz w:val="20"/>
        </w:rPr>
      </w:pPr>
    </w:p>
    <w:p w14:paraId="60DD0882" w14:textId="77777777" w:rsidR="0051121F" w:rsidRDefault="0051121F">
      <w:pPr>
        <w:pStyle w:val="BodyText"/>
        <w:rPr>
          <w:b/>
          <w:sz w:val="20"/>
        </w:rPr>
      </w:pPr>
    </w:p>
    <w:p w14:paraId="60DD0883" w14:textId="77777777" w:rsidR="0051121F" w:rsidRDefault="0051121F">
      <w:pPr>
        <w:pStyle w:val="BodyText"/>
        <w:spacing w:before="4"/>
        <w:rPr>
          <w:b/>
          <w:sz w:val="17"/>
        </w:rPr>
      </w:pPr>
    </w:p>
    <w:p w14:paraId="60DD0884" w14:textId="77777777" w:rsidR="0051121F" w:rsidRDefault="00883EE4">
      <w:pPr>
        <w:ind w:left="123" w:right="32" w:firstLine="16"/>
        <w:rPr>
          <w:b/>
          <w:sz w:val="19"/>
        </w:rPr>
      </w:pPr>
      <w:r>
        <w:rPr>
          <w:b/>
          <w:color w:val="313131"/>
          <w:spacing w:val="-1"/>
          <w:w w:val="105"/>
          <w:sz w:val="19"/>
        </w:rPr>
        <w:t xml:space="preserve">Community </w:t>
      </w:r>
      <w:r>
        <w:rPr>
          <w:b/>
          <w:color w:val="313131"/>
          <w:w w:val="105"/>
          <w:sz w:val="19"/>
        </w:rPr>
        <w:t>Service</w:t>
      </w:r>
    </w:p>
    <w:p w14:paraId="60DD0885" w14:textId="77777777" w:rsidR="0051121F" w:rsidRDefault="00883EE4">
      <w:pPr>
        <w:spacing w:before="100" w:line="254" w:lineRule="auto"/>
        <w:ind w:left="128" w:hanging="6"/>
        <w:rPr>
          <w:sz w:val="19"/>
        </w:rPr>
      </w:pPr>
      <w:r>
        <w:br w:type="column"/>
      </w:r>
      <w:r>
        <w:rPr>
          <w:color w:val="313131"/>
          <w:w w:val="105"/>
          <w:sz w:val="19"/>
        </w:rPr>
        <w:t xml:space="preserve">Significant contribution </w:t>
      </w:r>
      <w:r>
        <w:rPr>
          <w:color w:val="212121"/>
          <w:w w:val="105"/>
          <w:sz w:val="19"/>
        </w:rPr>
        <w:t xml:space="preserve">to development </w:t>
      </w:r>
      <w:r>
        <w:rPr>
          <w:color w:val="313131"/>
          <w:w w:val="105"/>
          <w:sz w:val="19"/>
        </w:rPr>
        <w:t xml:space="preserve">of </w:t>
      </w:r>
      <w:r>
        <w:rPr>
          <w:color w:val="212121"/>
          <w:w w:val="105"/>
          <w:sz w:val="19"/>
        </w:rPr>
        <w:t xml:space="preserve">courses and/or materials </w:t>
      </w:r>
      <w:r>
        <w:rPr>
          <w:color w:val="313131"/>
          <w:w w:val="105"/>
          <w:sz w:val="19"/>
        </w:rPr>
        <w:t xml:space="preserve">Ongoing </w:t>
      </w:r>
      <w:r>
        <w:rPr>
          <w:color w:val="212121"/>
          <w:w w:val="105"/>
          <w:sz w:val="19"/>
        </w:rPr>
        <w:t xml:space="preserve">and </w:t>
      </w:r>
      <w:r>
        <w:rPr>
          <w:color w:val="313131"/>
          <w:w w:val="105"/>
          <w:sz w:val="19"/>
        </w:rPr>
        <w:t xml:space="preserve">diligent work as </w:t>
      </w:r>
      <w:r>
        <w:rPr>
          <w:color w:val="212121"/>
          <w:w w:val="105"/>
          <w:sz w:val="19"/>
        </w:rPr>
        <w:t xml:space="preserve">an </w:t>
      </w:r>
      <w:r>
        <w:rPr>
          <w:color w:val="313131"/>
          <w:w w:val="105"/>
          <w:sz w:val="19"/>
        </w:rPr>
        <w:t>advisor</w:t>
      </w:r>
    </w:p>
    <w:p w14:paraId="60DD0886" w14:textId="77777777" w:rsidR="0051121F" w:rsidRDefault="00883EE4">
      <w:pPr>
        <w:spacing w:line="244" w:lineRule="auto"/>
        <w:ind w:left="132" w:hanging="4"/>
        <w:rPr>
          <w:sz w:val="19"/>
        </w:rPr>
      </w:pPr>
      <w:r>
        <w:rPr>
          <w:color w:val="313131"/>
          <w:w w:val="105"/>
          <w:sz w:val="19"/>
        </w:rPr>
        <w:t xml:space="preserve">Consistently strong ratings </w:t>
      </w:r>
      <w:r>
        <w:rPr>
          <w:color w:val="212121"/>
          <w:w w:val="105"/>
          <w:sz w:val="19"/>
        </w:rPr>
        <w:t xml:space="preserve">and </w:t>
      </w:r>
      <w:r>
        <w:rPr>
          <w:color w:val="313131"/>
          <w:w w:val="105"/>
          <w:sz w:val="19"/>
        </w:rPr>
        <w:t xml:space="preserve">comments </w:t>
      </w:r>
      <w:r>
        <w:rPr>
          <w:color w:val="212121"/>
          <w:w w:val="105"/>
          <w:sz w:val="19"/>
        </w:rPr>
        <w:t xml:space="preserve">on </w:t>
      </w:r>
      <w:r>
        <w:rPr>
          <w:color w:val="313131"/>
          <w:w w:val="105"/>
          <w:sz w:val="19"/>
        </w:rPr>
        <w:t xml:space="preserve">student evaluations Peer review of teaching finds classroom </w:t>
      </w:r>
      <w:r>
        <w:rPr>
          <w:color w:val="212121"/>
          <w:w w:val="105"/>
          <w:sz w:val="19"/>
        </w:rPr>
        <w:t>management and</w:t>
      </w:r>
    </w:p>
    <w:p w14:paraId="60DD0887" w14:textId="77777777" w:rsidR="0051121F" w:rsidRDefault="00883EE4">
      <w:pPr>
        <w:spacing w:line="254" w:lineRule="auto"/>
        <w:ind w:left="494" w:right="846" w:firstLine="2"/>
        <w:rPr>
          <w:sz w:val="19"/>
        </w:rPr>
      </w:pPr>
      <w:r>
        <w:rPr>
          <w:color w:val="212121"/>
          <w:w w:val="105"/>
          <w:sz w:val="19"/>
        </w:rPr>
        <w:t>presentati</w:t>
      </w:r>
      <w:r>
        <w:rPr>
          <w:color w:val="212121"/>
          <w:w w:val="105"/>
          <w:sz w:val="19"/>
        </w:rPr>
        <w:t xml:space="preserve">on of materials </w:t>
      </w:r>
      <w:r>
        <w:rPr>
          <w:color w:val="313131"/>
          <w:w w:val="105"/>
          <w:sz w:val="19"/>
        </w:rPr>
        <w:t xml:space="preserve">to be engaging and </w:t>
      </w:r>
      <w:r>
        <w:rPr>
          <w:color w:val="212121"/>
          <w:w w:val="105"/>
          <w:sz w:val="19"/>
        </w:rPr>
        <w:t xml:space="preserve">reflective </w:t>
      </w:r>
      <w:r>
        <w:rPr>
          <w:color w:val="313131"/>
          <w:w w:val="105"/>
          <w:sz w:val="19"/>
        </w:rPr>
        <w:t>of students' needs</w:t>
      </w:r>
    </w:p>
    <w:p w14:paraId="60DD0888" w14:textId="77777777" w:rsidR="0051121F" w:rsidRDefault="0051121F">
      <w:pPr>
        <w:pStyle w:val="BodyText"/>
        <w:rPr>
          <w:sz w:val="20"/>
        </w:rPr>
      </w:pPr>
    </w:p>
    <w:p w14:paraId="60DD0889" w14:textId="77777777" w:rsidR="0051121F" w:rsidRDefault="0051121F">
      <w:pPr>
        <w:pStyle w:val="BodyText"/>
        <w:rPr>
          <w:sz w:val="20"/>
        </w:rPr>
      </w:pPr>
    </w:p>
    <w:p w14:paraId="60DD088A" w14:textId="77777777" w:rsidR="0051121F" w:rsidRDefault="0051121F">
      <w:pPr>
        <w:pStyle w:val="BodyText"/>
        <w:rPr>
          <w:sz w:val="20"/>
        </w:rPr>
      </w:pPr>
    </w:p>
    <w:p w14:paraId="60DD088B" w14:textId="77777777" w:rsidR="0051121F" w:rsidRDefault="0051121F">
      <w:pPr>
        <w:pStyle w:val="BodyText"/>
        <w:rPr>
          <w:sz w:val="20"/>
        </w:rPr>
      </w:pPr>
    </w:p>
    <w:p w14:paraId="60DD088C" w14:textId="77777777" w:rsidR="0051121F" w:rsidRDefault="0051121F">
      <w:pPr>
        <w:pStyle w:val="BodyText"/>
        <w:spacing w:before="3"/>
        <w:rPr>
          <w:sz w:val="22"/>
        </w:rPr>
      </w:pPr>
    </w:p>
    <w:p w14:paraId="60DD088D" w14:textId="77777777" w:rsidR="0051121F" w:rsidRDefault="00883EE4">
      <w:pPr>
        <w:spacing w:line="261" w:lineRule="auto"/>
        <w:ind w:left="496" w:right="81" w:hanging="371"/>
        <w:rPr>
          <w:sz w:val="19"/>
        </w:rPr>
      </w:pPr>
      <w:r>
        <w:rPr>
          <w:color w:val="313131"/>
          <w:w w:val="105"/>
          <w:sz w:val="19"/>
        </w:rPr>
        <w:t xml:space="preserve">Visible profile as </w:t>
      </w:r>
      <w:r>
        <w:rPr>
          <w:color w:val="212121"/>
          <w:w w:val="105"/>
          <w:sz w:val="19"/>
        </w:rPr>
        <w:t xml:space="preserve">performer, conductor, </w:t>
      </w:r>
      <w:r>
        <w:rPr>
          <w:color w:val="313131"/>
          <w:w w:val="105"/>
          <w:sz w:val="19"/>
        </w:rPr>
        <w:t xml:space="preserve">composer, researcher </w:t>
      </w:r>
      <w:r>
        <w:rPr>
          <w:color w:val="212121"/>
          <w:w w:val="105"/>
          <w:sz w:val="19"/>
        </w:rPr>
        <w:t xml:space="preserve">and/or </w:t>
      </w:r>
      <w:r>
        <w:rPr>
          <w:color w:val="313131"/>
          <w:w w:val="105"/>
          <w:sz w:val="19"/>
        </w:rPr>
        <w:t>writer</w:t>
      </w:r>
    </w:p>
    <w:p w14:paraId="60DD088E" w14:textId="77777777" w:rsidR="0051121F" w:rsidRDefault="00883EE4">
      <w:pPr>
        <w:spacing w:line="204" w:lineRule="exact"/>
        <w:ind w:left="131"/>
        <w:rPr>
          <w:sz w:val="19"/>
        </w:rPr>
      </w:pPr>
      <w:r>
        <w:rPr>
          <w:color w:val="313131"/>
          <w:w w:val="105"/>
          <w:sz w:val="19"/>
        </w:rPr>
        <w:t xml:space="preserve">Evidence </w:t>
      </w:r>
      <w:r>
        <w:rPr>
          <w:color w:val="212121"/>
          <w:w w:val="105"/>
          <w:sz w:val="19"/>
        </w:rPr>
        <w:t xml:space="preserve">of consistent and </w:t>
      </w:r>
      <w:r>
        <w:rPr>
          <w:color w:val="313131"/>
          <w:w w:val="105"/>
          <w:sz w:val="19"/>
        </w:rPr>
        <w:t xml:space="preserve">significant </w:t>
      </w:r>
      <w:r>
        <w:rPr>
          <w:color w:val="212121"/>
          <w:w w:val="105"/>
          <w:sz w:val="19"/>
        </w:rPr>
        <w:t xml:space="preserve">professional </w:t>
      </w:r>
      <w:r>
        <w:rPr>
          <w:color w:val="313131"/>
          <w:w w:val="105"/>
          <w:sz w:val="19"/>
        </w:rPr>
        <w:t>activity</w:t>
      </w:r>
    </w:p>
    <w:p w14:paraId="60DD088F" w14:textId="77777777" w:rsidR="0051121F" w:rsidRDefault="00883EE4">
      <w:pPr>
        <w:spacing w:before="5"/>
        <w:ind w:left="503"/>
        <w:rPr>
          <w:sz w:val="19"/>
        </w:rPr>
      </w:pPr>
      <w:r>
        <w:rPr>
          <w:color w:val="313131"/>
          <w:w w:val="105"/>
          <w:sz w:val="19"/>
        </w:rPr>
        <w:t xml:space="preserve">beyond </w:t>
      </w:r>
      <w:r>
        <w:rPr>
          <w:color w:val="212121"/>
          <w:w w:val="105"/>
          <w:sz w:val="19"/>
        </w:rPr>
        <w:t xml:space="preserve">the </w:t>
      </w:r>
      <w:r>
        <w:rPr>
          <w:color w:val="313131"/>
          <w:w w:val="105"/>
          <w:sz w:val="19"/>
        </w:rPr>
        <w:t>Huntington community</w:t>
      </w:r>
    </w:p>
    <w:p w14:paraId="60DD0890" w14:textId="628DDBB8" w:rsidR="0051121F" w:rsidRDefault="00883EE4">
      <w:pPr>
        <w:spacing w:before="5" w:line="254" w:lineRule="auto"/>
        <w:ind w:left="494" w:right="846" w:hanging="365"/>
        <w:rPr>
          <w:sz w:val="19"/>
        </w:rPr>
      </w:pPr>
      <w:r>
        <w:rPr>
          <w:color w:val="313131"/>
          <w:w w:val="110"/>
          <w:sz w:val="19"/>
        </w:rPr>
        <w:t>Initiation</w:t>
      </w:r>
      <w:r>
        <w:rPr>
          <w:color w:val="313131"/>
          <w:spacing w:val="-20"/>
          <w:w w:val="110"/>
          <w:sz w:val="19"/>
        </w:rPr>
        <w:t xml:space="preserve"> </w:t>
      </w:r>
      <w:r>
        <w:rPr>
          <w:color w:val="212121"/>
          <w:w w:val="110"/>
          <w:sz w:val="19"/>
        </w:rPr>
        <w:t>of</w:t>
      </w:r>
      <w:r w:rsidR="00B429A1">
        <w:rPr>
          <w:color w:val="212121"/>
          <w:w w:val="110"/>
          <w:sz w:val="19"/>
        </w:rPr>
        <w:t xml:space="preserve"> </w:t>
      </w:r>
      <w:r>
        <w:rPr>
          <w:color w:val="212121"/>
          <w:w w:val="110"/>
          <w:sz w:val="19"/>
        </w:rPr>
        <w:t>reputation</w:t>
      </w:r>
      <w:r>
        <w:rPr>
          <w:color w:val="212121"/>
          <w:spacing w:val="-12"/>
          <w:w w:val="110"/>
          <w:sz w:val="19"/>
        </w:rPr>
        <w:t xml:space="preserve"> </w:t>
      </w:r>
      <w:r>
        <w:rPr>
          <w:color w:val="313131"/>
          <w:w w:val="110"/>
          <w:sz w:val="19"/>
        </w:rPr>
        <w:t>within</w:t>
      </w:r>
      <w:r>
        <w:rPr>
          <w:color w:val="313131"/>
          <w:spacing w:val="-11"/>
          <w:w w:val="110"/>
          <w:sz w:val="19"/>
        </w:rPr>
        <w:t xml:space="preserve"> </w:t>
      </w:r>
      <w:r>
        <w:rPr>
          <w:color w:val="313131"/>
          <w:w w:val="110"/>
          <w:sz w:val="19"/>
        </w:rPr>
        <w:t>the</w:t>
      </w:r>
      <w:r>
        <w:rPr>
          <w:color w:val="313131"/>
          <w:spacing w:val="-24"/>
          <w:w w:val="110"/>
          <w:sz w:val="19"/>
        </w:rPr>
        <w:t xml:space="preserve"> </w:t>
      </w:r>
      <w:r>
        <w:rPr>
          <w:color w:val="313131"/>
          <w:w w:val="110"/>
          <w:sz w:val="19"/>
        </w:rPr>
        <w:t>state</w:t>
      </w:r>
      <w:r>
        <w:rPr>
          <w:color w:val="313131"/>
          <w:spacing w:val="-20"/>
          <w:w w:val="110"/>
          <w:sz w:val="19"/>
        </w:rPr>
        <w:t xml:space="preserve"> </w:t>
      </w:r>
      <w:r>
        <w:rPr>
          <w:color w:val="313131"/>
          <w:w w:val="110"/>
          <w:sz w:val="19"/>
        </w:rPr>
        <w:t>or</w:t>
      </w:r>
      <w:r>
        <w:rPr>
          <w:color w:val="313131"/>
          <w:spacing w:val="-19"/>
          <w:w w:val="110"/>
          <w:sz w:val="19"/>
        </w:rPr>
        <w:t xml:space="preserve"> </w:t>
      </w:r>
      <w:r>
        <w:rPr>
          <w:color w:val="313131"/>
          <w:w w:val="110"/>
          <w:sz w:val="19"/>
        </w:rPr>
        <w:t>larger</w:t>
      </w:r>
      <w:r>
        <w:rPr>
          <w:color w:val="313131"/>
          <w:spacing w:val="-16"/>
          <w:w w:val="110"/>
          <w:sz w:val="19"/>
        </w:rPr>
        <w:t xml:space="preserve"> </w:t>
      </w:r>
      <w:r>
        <w:rPr>
          <w:color w:val="212121"/>
          <w:w w:val="110"/>
          <w:sz w:val="19"/>
        </w:rPr>
        <w:t xml:space="preserve">tri-state region in the </w:t>
      </w:r>
      <w:r>
        <w:rPr>
          <w:color w:val="313131"/>
          <w:w w:val="110"/>
          <w:sz w:val="19"/>
        </w:rPr>
        <w:t>field of</w:t>
      </w:r>
      <w:r>
        <w:rPr>
          <w:color w:val="313131"/>
          <w:spacing w:val="10"/>
          <w:w w:val="110"/>
          <w:sz w:val="19"/>
        </w:rPr>
        <w:t xml:space="preserve"> </w:t>
      </w:r>
      <w:r>
        <w:rPr>
          <w:color w:val="212121"/>
          <w:w w:val="110"/>
          <w:sz w:val="19"/>
        </w:rPr>
        <w:t>expertise</w:t>
      </w:r>
    </w:p>
    <w:p w14:paraId="60DD0891" w14:textId="77777777" w:rsidR="0051121F" w:rsidRDefault="00883EE4">
      <w:pPr>
        <w:spacing w:before="6" w:line="244" w:lineRule="auto"/>
        <w:ind w:left="489" w:right="81" w:hanging="357"/>
        <w:rPr>
          <w:sz w:val="19"/>
        </w:rPr>
      </w:pPr>
      <w:r>
        <w:rPr>
          <w:color w:val="313131"/>
          <w:w w:val="105"/>
          <w:sz w:val="19"/>
        </w:rPr>
        <w:t xml:space="preserve">Publication of scholarly work in acknowledged </w:t>
      </w:r>
      <w:r>
        <w:rPr>
          <w:color w:val="212121"/>
          <w:w w:val="105"/>
          <w:sz w:val="19"/>
        </w:rPr>
        <w:t xml:space="preserve">professional </w:t>
      </w:r>
      <w:r>
        <w:rPr>
          <w:color w:val="313131"/>
          <w:w w:val="105"/>
          <w:sz w:val="19"/>
        </w:rPr>
        <w:t xml:space="preserve">journals or </w:t>
      </w:r>
      <w:r>
        <w:rPr>
          <w:color w:val="212121"/>
          <w:w w:val="105"/>
          <w:sz w:val="19"/>
        </w:rPr>
        <w:t xml:space="preserve">other print </w:t>
      </w:r>
      <w:r>
        <w:rPr>
          <w:color w:val="313131"/>
          <w:w w:val="105"/>
          <w:sz w:val="19"/>
        </w:rPr>
        <w:t>sources</w:t>
      </w:r>
    </w:p>
    <w:p w14:paraId="60DD0892" w14:textId="77777777" w:rsidR="0051121F" w:rsidRDefault="00883EE4">
      <w:pPr>
        <w:spacing w:before="9"/>
        <w:ind w:left="496" w:hanging="365"/>
        <w:rPr>
          <w:sz w:val="19"/>
        </w:rPr>
      </w:pPr>
      <w:r>
        <w:rPr>
          <w:color w:val="313131"/>
          <w:w w:val="105"/>
          <w:sz w:val="19"/>
        </w:rPr>
        <w:t xml:space="preserve">Presentation of scholarly </w:t>
      </w:r>
      <w:r>
        <w:rPr>
          <w:color w:val="212121"/>
          <w:w w:val="105"/>
          <w:sz w:val="19"/>
        </w:rPr>
        <w:t xml:space="preserve">work at </w:t>
      </w:r>
      <w:r>
        <w:rPr>
          <w:color w:val="313131"/>
          <w:w w:val="105"/>
          <w:sz w:val="19"/>
        </w:rPr>
        <w:t xml:space="preserve">meetings </w:t>
      </w:r>
      <w:r>
        <w:rPr>
          <w:color w:val="212121"/>
          <w:w w:val="105"/>
          <w:sz w:val="19"/>
        </w:rPr>
        <w:t xml:space="preserve">of </w:t>
      </w:r>
      <w:r>
        <w:rPr>
          <w:color w:val="313131"/>
          <w:w w:val="105"/>
          <w:sz w:val="19"/>
        </w:rPr>
        <w:t xml:space="preserve">acknowledged </w:t>
      </w:r>
      <w:r>
        <w:rPr>
          <w:color w:val="212121"/>
          <w:w w:val="105"/>
          <w:sz w:val="19"/>
        </w:rPr>
        <w:t xml:space="preserve">professional </w:t>
      </w:r>
      <w:r>
        <w:rPr>
          <w:color w:val="313131"/>
          <w:w w:val="105"/>
          <w:sz w:val="19"/>
        </w:rPr>
        <w:t xml:space="preserve">societies or </w:t>
      </w:r>
      <w:r>
        <w:rPr>
          <w:color w:val="212121"/>
          <w:w w:val="105"/>
          <w:sz w:val="19"/>
        </w:rPr>
        <w:t xml:space="preserve">prominent </w:t>
      </w:r>
      <w:r>
        <w:rPr>
          <w:color w:val="313131"/>
          <w:w w:val="105"/>
          <w:sz w:val="19"/>
        </w:rPr>
        <w:t>educational sites</w:t>
      </w:r>
    </w:p>
    <w:p w14:paraId="60DD0893" w14:textId="77777777" w:rsidR="0051121F" w:rsidRDefault="0051121F">
      <w:pPr>
        <w:pStyle w:val="BodyText"/>
        <w:rPr>
          <w:sz w:val="20"/>
        </w:rPr>
      </w:pPr>
    </w:p>
    <w:p w14:paraId="60DD0894" w14:textId="77777777" w:rsidR="0051121F" w:rsidRDefault="0051121F">
      <w:pPr>
        <w:pStyle w:val="BodyText"/>
        <w:spacing w:before="8"/>
        <w:rPr>
          <w:sz w:val="21"/>
        </w:rPr>
      </w:pPr>
    </w:p>
    <w:p w14:paraId="60DD0895" w14:textId="33A5666A" w:rsidR="0051121F" w:rsidRDefault="00883EE4">
      <w:pPr>
        <w:spacing w:line="261" w:lineRule="auto"/>
        <w:ind w:left="132" w:right="1171"/>
        <w:rPr>
          <w:sz w:val="19"/>
        </w:rPr>
      </w:pPr>
      <w:r>
        <w:rPr>
          <w:color w:val="212121"/>
          <w:w w:val="105"/>
          <w:sz w:val="19"/>
        </w:rPr>
        <w:t xml:space="preserve">Membership </w:t>
      </w:r>
      <w:r>
        <w:rPr>
          <w:color w:val="313131"/>
          <w:w w:val="105"/>
          <w:sz w:val="19"/>
        </w:rPr>
        <w:t xml:space="preserve">on </w:t>
      </w:r>
      <w:r w:rsidR="00B429A1">
        <w:rPr>
          <w:color w:val="212121"/>
          <w:w w:val="105"/>
          <w:sz w:val="19"/>
        </w:rPr>
        <w:t>school</w:t>
      </w:r>
      <w:r>
        <w:rPr>
          <w:color w:val="212121"/>
          <w:w w:val="105"/>
          <w:sz w:val="19"/>
        </w:rPr>
        <w:t xml:space="preserve"> </w:t>
      </w:r>
      <w:r>
        <w:rPr>
          <w:color w:val="313131"/>
          <w:w w:val="105"/>
          <w:sz w:val="19"/>
        </w:rPr>
        <w:t xml:space="preserve">committees Membership on college </w:t>
      </w:r>
      <w:r>
        <w:rPr>
          <w:color w:val="212121"/>
          <w:w w:val="105"/>
          <w:sz w:val="19"/>
        </w:rPr>
        <w:t>committees</w:t>
      </w:r>
    </w:p>
    <w:p w14:paraId="60DD0896" w14:textId="4F3DF692" w:rsidR="0051121F" w:rsidRDefault="00883EE4">
      <w:pPr>
        <w:spacing w:line="244" w:lineRule="auto"/>
        <w:ind w:left="493" w:right="846" w:hanging="362"/>
        <w:rPr>
          <w:sz w:val="19"/>
        </w:rPr>
      </w:pPr>
      <w:r>
        <w:rPr>
          <w:color w:val="313131"/>
          <w:w w:val="105"/>
          <w:sz w:val="19"/>
        </w:rPr>
        <w:t xml:space="preserve">Participation in </w:t>
      </w:r>
      <w:r w:rsidR="00B429A1">
        <w:rPr>
          <w:color w:val="313131"/>
          <w:w w:val="105"/>
          <w:sz w:val="19"/>
        </w:rPr>
        <w:t>school</w:t>
      </w:r>
      <w:r>
        <w:rPr>
          <w:color w:val="313131"/>
          <w:w w:val="105"/>
          <w:sz w:val="19"/>
        </w:rPr>
        <w:t xml:space="preserve"> </w:t>
      </w:r>
      <w:r>
        <w:rPr>
          <w:color w:val="212121"/>
          <w:w w:val="105"/>
          <w:sz w:val="19"/>
        </w:rPr>
        <w:t>projects, e</w:t>
      </w:r>
      <w:r>
        <w:rPr>
          <w:color w:val="050505"/>
          <w:w w:val="105"/>
          <w:sz w:val="19"/>
        </w:rPr>
        <w:t>.</w:t>
      </w:r>
      <w:r>
        <w:rPr>
          <w:color w:val="313131"/>
          <w:w w:val="105"/>
          <w:sz w:val="19"/>
        </w:rPr>
        <w:t xml:space="preserve">g., </w:t>
      </w:r>
      <w:r>
        <w:rPr>
          <w:color w:val="212121"/>
          <w:w w:val="105"/>
          <w:sz w:val="19"/>
        </w:rPr>
        <w:t>auditions</w:t>
      </w:r>
      <w:r>
        <w:rPr>
          <w:color w:val="545454"/>
          <w:w w:val="105"/>
          <w:sz w:val="19"/>
        </w:rPr>
        <w:t xml:space="preserve">, </w:t>
      </w:r>
      <w:r>
        <w:rPr>
          <w:color w:val="313131"/>
          <w:w w:val="105"/>
          <w:sz w:val="19"/>
        </w:rPr>
        <w:t>seminars</w:t>
      </w:r>
      <w:r>
        <w:rPr>
          <w:color w:val="545454"/>
          <w:w w:val="105"/>
          <w:sz w:val="19"/>
        </w:rPr>
        <w:t xml:space="preserve">, </w:t>
      </w:r>
      <w:r>
        <w:rPr>
          <w:color w:val="313131"/>
          <w:w w:val="105"/>
          <w:sz w:val="19"/>
        </w:rPr>
        <w:t>competitions</w:t>
      </w:r>
    </w:p>
    <w:p w14:paraId="60DD0897" w14:textId="77777777" w:rsidR="0051121F" w:rsidRDefault="00883EE4">
      <w:pPr>
        <w:spacing w:line="244" w:lineRule="auto"/>
        <w:ind w:left="496" w:right="846" w:hanging="365"/>
        <w:rPr>
          <w:sz w:val="19"/>
        </w:rPr>
      </w:pPr>
      <w:r>
        <w:rPr>
          <w:color w:val="313131"/>
          <w:w w:val="110"/>
          <w:sz w:val="19"/>
        </w:rPr>
        <w:t>Participation</w:t>
      </w:r>
      <w:r>
        <w:rPr>
          <w:color w:val="313131"/>
          <w:spacing w:val="-20"/>
          <w:w w:val="110"/>
          <w:sz w:val="19"/>
        </w:rPr>
        <w:t xml:space="preserve"> </w:t>
      </w:r>
      <w:r>
        <w:rPr>
          <w:color w:val="212121"/>
          <w:w w:val="110"/>
          <w:sz w:val="19"/>
        </w:rPr>
        <w:t>in</w:t>
      </w:r>
      <w:r>
        <w:rPr>
          <w:color w:val="212121"/>
          <w:spacing w:val="-34"/>
          <w:w w:val="110"/>
          <w:sz w:val="19"/>
        </w:rPr>
        <w:t xml:space="preserve"> </w:t>
      </w:r>
      <w:r>
        <w:rPr>
          <w:color w:val="313131"/>
          <w:w w:val="110"/>
          <w:sz w:val="19"/>
        </w:rPr>
        <w:t>university</w:t>
      </w:r>
      <w:r>
        <w:rPr>
          <w:color w:val="313131"/>
          <w:spacing w:val="-26"/>
          <w:w w:val="110"/>
          <w:sz w:val="19"/>
        </w:rPr>
        <w:t xml:space="preserve"> </w:t>
      </w:r>
      <w:r>
        <w:rPr>
          <w:color w:val="313131"/>
          <w:w w:val="110"/>
          <w:sz w:val="19"/>
        </w:rPr>
        <w:t>events,</w:t>
      </w:r>
      <w:r>
        <w:rPr>
          <w:color w:val="313131"/>
          <w:spacing w:val="-28"/>
          <w:w w:val="110"/>
          <w:sz w:val="19"/>
        </w:rPr>
        <w:t xml:space="preserve"> </w:t>
      </w:r>
      <w:r>
        <w:rPr>
          <w:color w:val="313131"/>
          <w:w w:val="110"/>
          <w:sz w:val="19"/>
        </w:rPr>
        <w:t>e.g.,</w:t>
      </w:r>
      <w:r>
        <w:rPr>
          <w:color w:val="313131"/>
          <w:spacing w:val="-32"/>
          <w:w w:val="110"/>
          <w:sz w:val="19"/>
        </w:rPr>
        <w:t xml:space="preserve"> </w:t>
      </w:r>
      <w:r>
        <w:rPr>
          <w:color w:val="212121"/>
          <w:w w:val="110"/>
          <w:sz w:val="19"/>
        </w:rPr>
        <w:t>Scores,</w:t>
      </w:r>
      <w:r>
        <w:rPr>
          <w:color w:val="212121"/>
          <w:spacing w:val="-34"/>
          <w:w w:val="110"/>
          <w:sz w:val="19"/>
        </w:rPr>
        <w:t xml:space="preserve"> </w:t>
      </w:r>
      <w:r>
        <w:rPr>
          <w:color w:val="313131"/>
          <w:w w:val="110"/>
          <w:sz w:val="19"/>
        </w:rPr>
        <w:t xml:space="preserve">Hospice </w:t>
      </w:r>
      <w:r>
        <w:rPr>
          <w:color w:val="212121"/>
          <w:w w:val="110"/>
          <w:sz w:val="19"/>
        </w:rPr>
        <w:t xml:space="preserve">benefit, </w:t>
      </w:r>
      <w:r>
        <w:rPr>
          <w:color w:val="313131"/>
          <w:w w:val="110"/>
          <w:sz w:val="19"/>
        </w:rPr>
        <w:t>Merit</w:t>
      </w:r>
      <w:r>
        <w:rPr>
          <w:color w:val="313131"/>
          <w:spacing w:val="-21"/>
          <w:w w:val="110"/>
          <w:sz w:val="19"/>
        </w:rPr>
        <w:t xml:space="preserve"> </w:t>
      </w:r>
      <w:r>
        <w:rPr>
          <w:color w:val="313131"/>
          <w:w w:val="110"/>
          <w:sz w:val="19"/>
        </w:rPr>
        <w:t>College</w:t>
      </w:r>
    </w:p>
    <w:p w14:paraId="60DD0898" w14:textId="77777777" w:rsidR="0051121F" w:rsidRDefault="0051121F">
      <w:pPr>
        <w:pStyle w:val="BodyText"/>
        <w:rPr>
          <w:sz w:val="20"/>
        </w:rPr>
      </w:pPr>
    </w:p>
    <w:p w14:paraId="60DD0899" w14:textId="77777777" w:rsidR="0051121F" w:rsidRDefault="0051121F">
      <w:pPr>
        <w:pStyle w:val="BodyText"/>
        <w:spacing w:before="3"/>
        <w:rPr>
          <w:sz w:val="19"/>
        </w:rPr>
      </w:pPr>
    </w:p>
    <w:p w14:paraId="60DD089A" w14:textId="77777777" w:rsidR="0051121F" w:rsidRDefault="00883EE4">
      <w:pPr>
        <w:ind w:left="132"/>
        <w:rPr>
          <w:sz w:val="19"/>
        </w:rPr>
      </w:pPr>
      <w:r>
        <w:rPr>
          <w:color w:val="313131"/>
          <w:w w:val="105"/>
          <w:sz w:val="19"/>
        </w:rPr>
        <w:t xml:space="preserve">Performances for </w:t>
      </w:r>
      <w:r>
        <w:rPr>
          <w:color w:val="212121"/>
          <w:w w:val="105"/>
          <w:sz w:val="19"/>
        </w:rPr>
        <w:t xml:space="preserve">local </w:t>
      </w:r>
      <w:r>
        <w:rPr>
          <w:color w:val="313131"/>
          <w:w w:val="105"/>
          <w:sz w:val="19"/>
        </w:rPr>
        <w:t>arts organizations</w:t>
      </w:r>
    </w:p>
    <w:p w14:paraId="60DD089B" w14:textId="77777777" w:rsidR="0051121F" w:rsidRDefault="00883EE4">
      <w:pPr>
        <w:spacing w:before="5"/>
        <w:ind w:left="125"/>
        <w:rPr>
          <w:sz w:val="19"/>
        </w:rPr>
      </w:pPr>
      <w:r>
        <w:rPr>
          <w:color w:val="212121"/>
          <w:w w:val="105"/>
          <w:sz w:val="19"/>
        </w:rPr>
        <w:t xml:space="preserve">Membership </w:t>
      </w:r>
      <w:r>
        <w:rPr>
          <w:color w:val="313131"/>
          <w:w w:val="105"/>
          <w:sz w:val="19"/>
        </w:rPr>
        <w:t xml:space="preserve">on boards of appropriate </w:t>
      </w:r>
      <w:r>
        <w:rPr>
          <w:color w:val="212121"/>
          <w:w w:val="105"/>
          <w:sz w:val="18"/>
        </w:rPr>
        <w:t xml:space="preserve">arts </w:t>
      </w:r>
      <w:r>
        <w:rPr>
          <w:color w:val="313131"/>
          <w:w w:val="105"/>
          <w:sz w:val="19"/>
        </w:rPr>
        <w:t>organizations</w:t>
      </w:r>
    </w:p>
    <w:p w14:paraId="60DD089C" w14:textId="77777777" w:rsidR="0051121F" w:rsidRDefault="00883EE4">
      <w:pPr>
        <w:spacing w:before="100" w:line="244" w:lineRule="auto"/>
        <w:ind w:left="487" w:right="362" w:hanging="363"/>
        <w:rPr>
          <w:sz w:val="19"/>
        </w:rPr>
      </w:pPr>
      <w:r>
        <w:br w:type="column"/>
      </w:r>
      <w:r>
        <w:rPr>
          <w:color w:val="212121"/>
          <w:w w:val="105"/>
          <w:sz w:val="19"/>
        </w:rPr>
        <w:t xml:space="preserve">Development and implementation </w:t>
      </w:r>
      <w:r>
        <w:rPr>
          <w:color w:val="313131"/>
          <w:w w:val="105"/>
          <w:sz w:val="19"/>
        </w:rPr>
        <w:t xml:space="preserve">of </w:t>
      </w:r>
      <w:r>
        <w:rPr>
          <w:color w:val="212121"/>
          <w:w w:val="105"/>
          <w:sz w:val="19"/>
        </w:rPr>
        <w:t xml:space="preserve">new </w:t>
      </w:r>
      <w:r>
        <w:rPr>
          <w:color w:val="313131"/>
          <w:w w:val="105"/>
          <w:sz w:val="19"/>
        </w:rPr>
        <w:t xml:space="preserve">courses and/or classroom </w:t>
      </w:r>
      <w:r>
        <w:rPr>
          <w:color w:val="212121"/>
          <w:w w:val="105"/>
          <w:sz w:val="19"/>
        </w:rPr>
        <w:t>materials</w:t>
      </w:r>
    </w:p>
    <w:p w14:paraId="60DD089D" w14:textId="77777777" w:rsidR="0051121F" w:rsidRDefault="00883EE4">
      <w:pPr>
        <w:spacing w:line="254" w:lineRule="auto"/>
        <w:ind w:left="489" w:right="362" w:hanging="365"/>
        <w:rPr>
          <w:sz w:val="19"/>
        </w:rPr>
      </w:pPr>
      <w:r>
        <w:rPr>
          <w:color w:val="212121"/>
          <w:w w:val="105"/>
          <w:sz w:val="19"/>
        </w:rPr>
        <w:t xml:space="preserve">Documented work with </w:t>
      </w:r>
      <w:r>
        <w:rPr>
          <w:color w:val="313131"/>
          <w:w w:val="105"/>
          <w:sz w:val="19"/>
        </w:rPr>
        <w:t xml:space="preserve">students </w:t>
      </w:r>
      <w:r>
        <w:rPr>
          <w:color w:val="212121"/>
          <w:w w:val="105"/>
          <w:sz w:val="19"/>
        </w:rPr>
        <w:t xml:space="preserve">in </w:t>
      </w:r>
      <w:r>
        <w:rPr>
          <w:color w:val="313131"/>
          <w:w w:val="105"/>
          <w:sz w:val="19"/>
        </w:rPr>
        <w:t xml:space="preserve">pursuit </w:t>
      </w:r>
      <w:r>
        <w:rPr>
          <w:color w:val="212121"/>
          <w:w w:val="105"/>
          <w:sz w:val="19"/>
        </w:rPr>
        <w:t xml:space="preserve">of </w:t>
      </w:r>
      <w:r>
        <w:rPr>
          <w:color w:val="313131"/>
          <w:w w:val="105"/>
          <w:sz w:val="19"/>
        </w:rPr>
        <w:t xml:space="preserve">individual </w:t>
      </w:r>
      <w:r>
        <w:rPr>
          <w:color w:val="212121"/>
          <w:w w:val="105"/>
          <w:sz w:val="19"/>
        </w:rPr>
        <w:t xml:space="preserve">projects </w:t>
      </w:r>
      <w:r>
        <w:rPr>
          <w:color w:val="313131"/>
          <w:w w:val="105"/>
          <w:sz w:val="19"/>
        </w:rPr>
        <w:t>and achievement</w:t>
      </w:r>
    </w:p>
    <w:p w14:paraId="60DD089E" w14:textId="77777777" w:rsidR="0051121F" w:rsidRDefault="00883EE4">
      <w:pPr>
        <w:spacing w:line="261" w:lineRule="auto"/>
        <w:ind w:left="128"/>
        <w:rPr>
          <w:sz w:val="19"/>
        </w:rPr>
      </w:pPr>
      <w:r>
        <w:rPr>
          <w:color w:val="313131"/>
          <w:w w:val="105"/>
          <w:sz w:val="19"/>
        </w:rPr>
        <w:t xml:space="preserve">Consistently very </w:t>
      </w:r>
      <w:r>
        <w:rPr>
          <w:color w:val="212121"/>
          <w:w w:val="105"/>
          <w:sz w:val="19"/>
        </w:rPr>
        <w:t xml:space="preserve">high ratings and </w:t>
      </w:r>
      <w:r>
        <w:rPr>
          <w:color w:val="313131"/>
          <w:w w:val="105"/>
          <w:sz w:val="19"/>
        </w:rPr>
        <w:t xml:space="preserve">comments on </w:t>
      </w:r>
      <w:r>
        <w:rPr>
          <w:color w:val="212121"/>
          <w:w w:val="105"/>
          <w:sz w:val="19"/>
        </w:rPr>
        <w:t xml:space="preserve">student evaluations </w:t>
      </w:r>
      <w:r>
        <w:rPr>
          <w:color w:val="313131"/>
          <w:w w:val="105"/>
          <w:sz w:val="19"/>
        </w:rPr>
        <w:t xml:space="preserve">Classroom </w:t>
      </w:r>
      <w:r>
        <w:rPr>
          <w:color w:val="212121"/>
          <w:w w:val="105"/>
          <w:sz w:val="19"/>
        </w:rPr>
        <w:t xml:space="preserve">presentations found to </w:t>
      </w:r>
      <w:r>
        <w:rPr>
          <w:color w:val="313131"/>
          <w:w w:val="105"/>
          <w:sz w:val="19"/>
        </w:rPr>
        <w:t xml:space="preserve">be </w:t>
      </w:r>
      <w:r>
        <w:rPr>
          <w:color w:val="212121"/>
          <w:w w:val="105"/>
          <w:sz w:val="19"/>
        </w:rPr>
        <w:t>unique, engaging, and</w:t>
      </w:r>
    </w:p>
    <w:p w14:paraId="60DD089F" w14:textId="77777777" w:rsidR="0051121F" w:rsidRDefault="00883EE4">
      <w:pPr>
        <w:spacing w:before="1" w:line="256" w:lineRule="auto"/>
        <w:ind w:left="123" w:right="2629" w:firstLine="364"/>
        <w:rPr>
          <w:sz w:val="19"/>
        </w:rPr>
      </w:pPr>
      <w:r>
        <w:rPr>
          <w:color w:val="212121"/>
          <w:w w:val="105"/>
          <w:sz w:val="19"/>
        </w:rPr>
        <w:t xml:space="preserve">reflective of students' </w:t>
      </w:r>
      <w:r>
        <w:rPr>
          <w:color w:val="313131"/>
          <w:w w:val="105"/>
          <w:sz w:val="19"/>
        </w:rPr>
        <w:t xml:space="preserve">needs </w:t>
      </w:r>
      <w:r>
        <w:rPr>
          <w:color w:val="212121"/>
          <w:w w:val="105"/>
          <w:sz w:val="19"/>
        </w:rPr>
        <w:t xml:space="preserve">Service </w:t>
      </w:r>
      <w:r>
        <w:rPr>
          <w:color w:val="313131"/>
          <w:w w:val="105"/>
          <w:sz w:val="19"/>
        </w:rPr>
        <w:t xml:space="preserve">on </w:t>
      </w:r>
      <w:r>
        <w:rPr>
          <w:color w:val="212121"/>
          <w:w w:val="105"/>
          <w:sz w:val="19"/>
        </w:rPr>
        <w:t xml:space="preserve">Thesis </w:t>
      </w:r>
      <w:r>
        <w:rPr>
          <w:color w:val="313131"/>
          <w:w w:val="105"/>
          <w:sz w:val="19"/>
        </w:rPr>
        <w:t xml:space="preserve">Committees Leadership in </w:t>
      </w:r>
      <w:r>
        <w:rPr>
          <w:color w:val="212121"/>
          <w:w w:val="105"/>
          <w:sz w:val="19"/>
        </w:rPr>
        <w:t>applied area</w:t>
      </w:r>
    </w:p>
    <w:p w14:paraId="60DD08A0" w14:textId="77777777" w:rsidR="0051121F" w:rsidRDefault="0051121F">
      <w:pPr>
        <w:pStyle w:val="BodyText"/>
        <w:rPr>
          <w:sz w:val="20"/>
        </w:rPr>
      </w:pPr>
    </w:p>
    <w:p w14:paraId="60DD08A1" w14:textId="77777777" w:rsidR="0051121F" w:rsidRDefault="0051121F">
      <w:pPr>
        <w:pStyle w:val="BodyText"/>
        <w:rPr>
          <w:sz w:val="20"/>
        </w:rPr>
      </w:pPr>
    </w:p>
    <w:p w14:paraId="60DD08A2" w14:textId="77777777" w:rsidR="0051121F" w:rsidRDefault="00883EE4">
      <w:pPr>
        <w:spacing w:line="261" w:lineRule="auto"/>
        <w:ind w:left="494" w:right="362" w:hanging="367"/>
        <w:rPr>
          <w:sz w:val="19"/>
        </w:rPr>
      </w:pPr>
      <w:r>
        <w:rPr>
          <w:color w:val="212121"/>
          <w:w w:val="105"/>
          <w:sz w:val="19"/>
        </w:rPr>
        <w:t xml:space="preserve">Consistent and visible profile as performer, conductor, </w:t>
      </w:r>
      <w:r>
        <w:rPr>
          <w:color w:val="313131"/>
          <w:w w:val="105"/>
          <w:sz w:val="19"/>
        </w:rPr>
        <w:t xml:space="preserve">composer, </w:t>
      </w:r>
      <w:r>
        <w:rPr>
          <w:color w:val="212121"/>
          <w:w w:val="105"/>
          <w:sz w:val="19"/>
        </w:rPr>
        <w:t xml:space="preserve">researcher </w:t>
      </w:r>
      <w:r>
        <w:rPr>
          <w:color w:val="313131"/>
          <w:w w:val="105"/>
          <w:sz w:val="19"/>
        </w:rPr>
        <w:t>and/or writer</w:t>
      </w:r>
    </w:p>
    <w:p w14:paraId="60DD08A3" w14:textId="77777777" w:rsidR="0051121F" w:rsidRDefault="00883EE4">
      <w:pPr>
        <w:spacing w:line="237" w:lineRule="auto"/>
        <w:ind w:left="496" w:right="770" w:hanging="366"/>
        <w:rPr>
          <w:sz w:val="19"/>
        </w:rPr>
      </w:pPr>
      <w:r>
        <w:rPr>
          <w:color w:val="313131"/>
          <w:w w:val="105"/>
          <w:sz w:val="19"/>
        </w:rPr>
        <w:t xml:space="preserve">Evidence of </w:t>
      </w:r>
      <w:r>
        <w:rPr>
          <w:color w:val="212121"/>
          <w:w w:val="105"/>
          <w:sz w:val="19"/>
        </w:rPr>
        <w:t xml:space="preserve">consistent and </w:t>
      </w:r>
      <w:r>
        <w:rPr>
          <w:color w:val="313131"/>
          <w:w w:val="105"/>
          <w:sz w:val="19"/>
        </w:rPr>
        <w:t xml:space="preserve">significant </w:t>
      </w:r>
      <w:r>
        <w:rPr>
          <w:color w:val="212121"/>
          <w:w w:val="105"/>
          <w:sz w:val="19"/>
        </w:rPr>
        <w:t xml:space="preserve">professional activity beyond the Huntington </w:t>
      </w:r>
      <w:r>
        <w:rPr>
          <w:color w:val="313131"/>
          <w:w w:val="105"/>
          <w:sz w:val="19"/>
        </w:rPr>
        <w:t>community</w:t>
      </w:r>
    </w:p>
    <w:p w14:paraId="60DD08A4" w14:textId="77777777" w:rsidR="0051121F" w:rsidRDefault="00883EE4">
      <w:pPr>
        <w:spacing w:before="1" w:line="254" w:lineRule="auto"/>
        <w:ind w:left="486" w:right="440" w:hanging="355"/>
        <w:rPr>
          <w:sz w:val="19"/>
        </w:rPr>
      </w:pPr>
      <w:r>
        <w:rPr>
          <w:color w:val="212121"/>
          <w:w w:val="110"/>
          <w:sz w:val="19"/>
        </w:rPr>
        <w:t>Documented</w:t>
      </w:r>
      <w:r>
        <w:rPr>
          <w:color w:val="212121"/>
          <w:spacing w:val="-21"/>
          <w:w w:val="110"/>
          <w:sz w:val="19"/>
        </w:rPr>
        <w:t xml:space="preserve"> </w:t>
      </w:r>
      <w:r>
        <w:rPr>
          <w:color w:val="313131"/>
          <w:w w:val="110"/>
          <w:sz w:val="19"/>
        </w:rPr>
        <w:t>evidence</w:t>
      </w:r>
      <w:r>
        <w:rPr>
          <w:color w:val="313131"/>
          <w:spacing w:val="-29"/>
          <w:w w:val="110"/>
          <w:sz w:val="19"/>
        </w:rPr>
        <w:t xml:space="preserve"> </w:t>
      </w:r>
      <w:r>
        <w:rPr>
          <w:color w:val="313131"/>
          <w:w w:val="110"/>
          <w:sz w:val="19"/>
        </w:rPr>
        <w:t>of</w:t>
      </w:r>
      <w:r>
        <w:rPr>
          <w:color w:val="313131"/>
          <w:spacing w:val="-23"/>
          <w:w w:val="110"/>
          <w:sz w:val="19"/>
        </w:rPr>
        <w:t xml:space="preserve"> </w:t>
      </w:r>
      <w:r>
        <w:rPr>
          <w:color w:val="313131"/>
          <w:w w:val="110"/>
          <w:sz w:val="19"/>
        </w:rPr>
        <w:t>de</w:t>
      </w:r>
      <w:r>
        <w:rPr>
          <w:color w:val="313131"/>
          <w:w w:val="110"/>
          <w:sz w:val="19"/>
        </w:rPr>
        <w:t>veloping</w:t>
      </w:r>
      <w:r>
        <w:rPr>
          <w:color w:val="313131"/>
          <w:spacing w:val="-23"/>
          <w:w w:val="110"/>
          <w:sz w:val="19"/>
        </w:rPr>
        <w:t xml:space="preserve"> </w:t>
      </w:r>
      <w:r>
        <w:rPr>
          <w:color w:val="212121"/>
          <w:w w:val="110"/>
          <w:sz w:val="19"/>
        </w:rPr>
        <w:t>reputation</w:t>
      </w:r>
      <w:r>
        <w:rPr>
          <w:color w:val="212121"/>
          <w:spacing w:val="-23"/>
          <w:w w:val="110"/>
          <w:sz w:val="19"/>
        </w:rPr>
        <w:t xml:space="preserve"> </w:t>
      </w:r>
      <w:r>
        <w:rPr>
          <w:color w:val="212121"/>
          <w:w w:val="110"/>
          <w:sz w:val="19"/>
        </w:rPr>
        <w:t>within</w:t>
      </w:r>
      <w:r>
        <w:rPr>
          <w:color w:val="212121"/>
          <w:spacing w:val="-22"/>
          <w:w w:val="110"/>
          <w:sz w:val="19"/>
        </w:rPr>
        <w:t xml:space="preserve"> </w:t>
      </w:r>
      <w:r>
        <w:rPr>
          <w:color w:val="212121"/>
          <w:w w:val="110"/>
          <w:sz w:val="19"/>
        </w:rPr>
        <w:t>the</w:t>
      </w:r>
      <w:r>
        <w:rPr>
          <w:color w:val="212121"/>
          <w:spacing w:val="-35"/>
          <w:w w:val="110"/>
          <w:sz w:val="19"/>
        </w:rPr>
        <w:t xml:space="preserve"> </w:t>
      </w:r>
      <w:r>
        <w:rPr>
          <w:color w:val="313131"/>
          <w:w w:val="110"/>
          <w:sz w:val="19"/>
        </w:rPr>
        <w:t>state</w:t>
      </w:r>
      <w:r>
        <w:rPr>
          <w:color w:val="313131"/>
          <w:spacing w:val="-33"/>
          <w:w w:val="110"/>
          <w:sz w:val="19"/>
        </w:rPr>
        <w:t xml:space="preserve"> </w:t>
      </w:r>
      <w:r>
        <w:rPr>
          <w:color w:val="313131"/>
          <w:w w:val="110"/>
          <w:sz w:val="19"/>
        </w:rPr>
        <w:t xml:space="preserve">or </w:t>
      </w:r>
      <w:r>
        <w:rPr>
          <w:color w:val="212121"/>
          <w:w w:val="110"/>
          <w:sz w:val="19"/>
        </w:rPr>
        <w:t>the</w:t>
      </w:r>
      <w:r>
        <w:rPr>
          <w:color w:val="212121"/>
          <w:spacing w:val="-6"/>
          <w:w w:val="110"/>
          <w:sz w:val="19"/>
        </w:rPr>
        <w:t xml:space="preserve"> </w:t>
      </w:r>
      <w:r>
        <w:rPr>
          <w:color w:val="212121"/>
          <w:w w:val="110"/>
          <w:sz w:val="19"/>
        </w:rPr>
        <w:t>larger</w:t>
      </w:r>
      <w:r>
        <w:rPr>
          <w:color w:val="212121"/>
          <w:spacing w:val="-6"/>
          <w:w w:val="110"/>
          <w:sz w:val="19"/>
        </w:rPr>
        <w:t xml:space="preserve"> </w:t>
      </w:r>
      <w:r>
        <w:rPr>
          <w:color w:val="313131"/>
          <w:w w:val="110"/>
          <w:sz w:val="19"/>
        </w:rPr>
        <w:t>tri-state</w:t>
      </w:r>
      <w:r>
        <w:rPr>
          <w:color w:val="313131"/>
          <w:spacing w:val="-9"/>
          <w:w w:val="110"/>
          <w:sz w:val="19"/>
        </w:rPr>
        <w:t xml:space="preserve"> </w:t>
      </w:r>
      <w:r>
        <w:rPr>
          <w:color w:val="212121"/>
          <w:w w:val="110"/>
          <w:sz w:val="19"/>
        </w:rPr>
        <w:t>region</w:t>
      </w:r>
      <w:r>
        <w:rPr>
          <w:color w:val="212121"/>
          <w:spacing w:val="-4"/>
          <w:w w:val="110"/>
          <w:sz w:val="19"/>
        </w:rPr>
        <w:t xml:space="preserve"> </w:t>
      </w:r>
      <w:r>
        <w:rPr>
          <w:color w:val="212121"/>
          <w:w w:val="110"/>
          <w:sz w:val="19"/>
        </w:rPr>
        <w:t>in</w:t>
      </w:r>
      <w:r>
        <w:rPr>
          <w:color w:val="212121"/>
          <w:spacing w:val="-20"/>
          <w:w w:val="110"/>
          <w:sz w:val="19"/>
        </w:rPr>
        <w:t xml:space="preserve"> </w:t>
      </w:r>
      <w:r>
        <w:rPr>
          <w:color w:val="212121"/>
          <w:w w:val="110"/>
          <w:sz w:val="19"/>
        </w:rPr>
        <w:t>the</w:t>
      </w:r>
      <w:r>
        <w:rPr>
          <w:color w:val="212121"/>
          <w:spacing w:val="-14"/>
          <w:w w:val="110"/>
          <w:sz w:val="19"/>
        </w:rPr>
        <w:t xml:space="preserve"> </w:t>
      </w:r>
      <w:r>
        <w:rPr>
          <w:color w:val="212121"/>
          <w:w w:val="110"/>
          <w:sz w:val="19"/>
        </w:rPr>
        <w:t>field</w:t>
      </w:r>
      <w:r>
        <w:rPr>
          <w:color w:val="212121"/>
          <w:spacing w:val="-14"/>
          <w:w w:val="110"/>
          <w:sz w:val="19"/>
        </w:rPr>
        <w:t xml:space="preserve"> </w:t>
      </w:r>
      <w:r>
        <w:rPr>
          <w:color w:val="313131"/>
          <w:w w:val="110"/>
          <w:sz w:val="19"/>
        </w:rPr>
        <w:t>of</w:t>
      </w:r>
      <w:r>
        <w:rPr>
          <w:color w:val="313131"/>
          <w:spacing w:val="-11"/>
          <w:w w:val="110"/>
          <w:sz w:val="19"/>
        </w:rPr>
        <w:t xml:space="preserve"> </w:t>
      </w:r>
      <w:r>
        <w:rPr>
          <w:color w:val="212121"/>
          <w:w w:val="110"/>
          <w:sz w:val="19"/>
        </w:rPr>
        <w:t>expertise</w:t>
      </w:r>
    </w:p>
    <w:p w14:paraId="60DD08A5" w14:textId="77777777" w:rsidR="0051121F" w:rsidRDefault="00883EE4">
      <w:pPr>
        <w:spacing w:before="6" w:line="254" w:lineRule="auto"/>
        <w:ind w:left="489" w:hanging="354"/>
        <w:rPr>
          <w:sz w:val="19"/>
        </w:rPr>
      </w:pPr>
      <w:r>
        <w:rPr>
          <w:color w:val="212121"/>
          <w:w w:val="105"/>
          <w:sz w:val="19"/>
        </w:rPr>
        <w:t xml:space="preserve">Ongoing publication </w:t>
      </w:r>
      <w:r>
        <w:rPr>
          <w:color w:val="313131"/>
          <w:w w:val="105"/>
          <w:sz w:val="19"/>
        </w:rPr>
        <w:t xml:space="preserve">of scholarly work in acknowledged </w:t>
      </w:r>
      <w:r>
        <w:rPr>
          <w:color w:val="212121"/>
          <w:w w:val="105"/>
          <w:sz w:val="19"/>
        </w:rPr>
        <w:t xml:space="preserve">professional journals or other print </w:t>
      </w:r>
      <w:r>
        <w:rPr>
          <w:color w:val="313131"/>
          <w:w w:val="105"/>
          <w:sz w:val="19"/>
        </w:rPr>
        <w:t>sources</w:t>
      </w:r>
    </w:p>
    <w:p w14:paraId="60DD08A6" w14:textId="77777777" w:rsidR="0051121F" w:rsidRDefault="00883EE4">
      <w:pPr>
        <w:spacing w:line="244" w:lineRule="auto"/>
        <w:ind w:left="1579" w:hanging="1448"/>
        <w:rPr>
          <w:sz w:val="19"/>
        </w:rPr>
      </w:pPr>
      <w:r>
        <w:rPr>
          <w:color w:val="313131"/>
          <w:w w:val="105"/>
          <w:sz w:val="19"/>
        </w:rPr>
        <w:t xml:space="preserve">Presentations of scholarly work at meetings of acknowledged </w:t>
      </w:r>
      <w:r>
        <w:rPr>
          <w:color w:val="212121"/>
          <w:w w:val="105"/>
          <w:sz w:val="19"/>
        </w:rPr>
        <w:t xml:space="preserve">professional </w:t>
      </w:r>
      <w:r>
        <w:rPr>
          <w:color w:val="313131"/>
          <w:w w:val="105"/>
          <w:sz w:val="19"/>
        </w:rPr>
        <w:t xml:space="preserve">societies </w:t>
      </w:r>
      <w:r>
        <w:rPr>
          <w:color w:val="212121"/>
          <w:w w:val="105"/>
          <w:sz w:val="19"/>
        </w:rPr>
        <w:t xml:space="preserve">or prominent </w:t>
      </w:r>
      <w:r>
        <w:rPr>
          <w:color w:val="313131"/>
          <w:w w:val="105"/>
          <w:sz w:val="19"/>
        </w:rPr>
        <w:t>educational sites</w:t>
      </w:r>
    </w:p>
    <w:p w14:paraId="60DD08A7" w14:textId="77777777" w:rsidR="0051121F" w:rsidRDefault="0051121F">
      <w:pPr>
        <w:pStyle w:val="BodyText"/>
        <w:rPr>
          <w:sz w:val="20"/>
        </w:rPr>
      </w:pPr>
    </w:p>
    <w:p w14:paraId="60DD08A8" w14:textId="77777777" w:rsidR="0051121F" w:rsidRDefault="0051121F">
      <w:pPr>
        <w:pStyle w:val="BodyText"/>
        <w:spacing w:before="9"/>
        <w:rPr>
          <w:sz w:val="20"/>
        </w:rPr>
      </w:pPr>
    </w:p>
    <w:p w14:paraId="60DD08A9" w14:textId="64E351C1" w:rsidR="0051121F" w:rsidRDefault="00883EE4">
      <w:pPr>
        <w:spacing w:line="254" w:lineRule="auto"/>
        <w:ind w:left="132" w:firstLine="6"/>
        <w:rPr>
          <w:sz w:val="19"/>
        </w:rPr>
      </w:pPr>
      <w:r>
        <w:rPr>
          <w:color w:val="313131"/>
          <w:w w:val="105"/>
          <w:sz w:val="19"/>
        </w:rPr>
        <w:t xml:space="preserve">Leadership </w:t>
      </w:r>
      <w:r>
        <w:rPr>
          <w:color w:val="212121"/>
          <w:w w:val="105"/>
          <w:sz w:val="19"/>
        </w:rPr>
        <w:t xml:space="preserve">positions </w:t>
      </w:r>
      <w:r>
        <w:rPr>
          <w:color w:val="313131"/>
          <w:w w:val="105"/>
          <w:sz w:val="19"/>
        </w:rPr>
        <w:t xml:space="preserve">on </w:t>
      </w:r>
      <w:r w:rsidR="009818ED">
        <w:rPr>
          <w:color w:val="212121"/>
          <w:w w:val="105"/>
          <w:sz w:val="19"/>
        </w:rPr>
        <w:t>school</w:t>
      </w:r>
      <w:r>
        <w:rPr>
          <w:color w:val="212121"/>
          <w:w w:val="105"/>
          <w:sz w:val="19"/>
        </w:rPr>
        <w:t xml:space="preserve"> or </w:t>
      </w:r>
      <w:r>
        <w:rPr>
          <w:color w:val="313131"/>
          <w:w w:val="105"/>
          <w:sz w:val="19"/>
        </w:rPr>
        <w:t xml:space="preserve">college </w:t>
      </w:r>
      <w:r>
        <w:rPr>
          <w:color w:val="212121"/>
          <w:w w:val="105"/>
          <w:sz w:val="19"/>
        </w:rPr>
        <w:t xml:space="preserve">committees </w:t>
      </w:r>
      <w:r>
        <w:rPr>
          <w:color w:val="313131"/>
          <w:w w:val="105"/>
          <w:sz w:val="19"/>
        </w:rPr>
        <w:t xml:space="preserve">Membership </w:t>
      </w:r>
      <w:r>
        <w:rPr>
          <w:color w:val="212121"/>
          <w:w w:val="105"/>
          <w:sz w:val="19"/>
        </w:rPr>
        <w:t xml:space="preserve">on university </w:t>
      </w:r>
      <w:r>
        <w:rPr>
          <w:color w:val="313131"/>
          <w:w w:val="105"/>
          <w:sz w:val="19"/>
        </w:rPr>
        <w:t xml:space="preserve">committees, </w:t>
      </w:r>
      <w:r>
        <w:rPr>
          <w:color w:val="212121"/>
          <w:w w:val="105"/>
          <w:sz w:val="19"/>
        </w:rPr>
        <w:t xml:space="preserve">as </w:t>
      </w:r>
      <w:r>
        <w:rPr>
          <w:color w:val="313131"/>
          <w:w w:val="105"/>
          <w:sz w:val="19"/>
        </w:rPr>
        <w:t xml:space="preserve">available </w:t>
      </w:r>
      <w:r>
        <w:rPr>
          <w:color w:val="212121"/>
          <w:w w:val="105"/>
          <w:sz w:val="19"/>
        </w:rPr>
        <w:t xml:space="preserve">and appropriate </w:t>
      </w:r>
      <w:r>
        <w:rPr>
          <w:color w:val="313131"/>
          <w:w w:val="105"/>
          <w:sz w:val="19"/>
        </w:rPr>
        <w:t xml:space="preserve">Initiation of </w:t>
      </w:r>
      <w:r>
        <w:rPr>
          <w:color w:val="212121"/>
          <w:w w:val="105"/>
          <w:sz w:val="19"/>
        </w:rPr>
        <w:t>special projects</w:t>
      </w:r>
      <w:r>
        <w:rPr>
          <w:color w:val="545454"/>
          <w:w w:val="105"/>
          <w:sz w:val="19"/>
        </w:rPr>
        <w:t xml:space="preserve">, </w:t>
      </w:r>
      <w:r>
        <w:rPr>
          <w:color w:val="313131"/>
          <w:w w:val="105"/>
          <w:sz w:val="19"/>
        </w:rPr>
        <w:t>e</w:t>
      </w:r>
      <w:r>
        <w:rPr>
          <w:color w:val="545454"/>
          <w:w w:val="105"/>
          <w:sz w:val="19"/>
        </w:rPr>
        <w:t>.</w:t>
      </w:r>
      <w:r>
        <w:rPr>
          <w:color w:val="313131"/>
          <w:w w:val="105"/>
          <w:sz w:val="19"/>
        </w:rPr>
        <w:t xml:space="preserve">g., masterclasses, special </w:t>
      </w:r>
      <w:r>
        <w:rPr>
          <w:color w:val="212121"/>
          <w:w w:val="105"/>
          <w:sz w:val="19"/>
        </w:rPr>
        <w:t xml:space="preserve">visits </w:t>
      </w:r>
      <w:r>
        <w:rPr>
          <w:color w:val="313131"/>
          <w:w w:val="105"/>
          <w:sz w:val="19"/>
        </w:rPr>
        <w:t>by/to</w:t>
      </w:r>
    </w:p>
    <w:p w14:paraId="60DD08AA" w14:textId="77777777" w:rsidR="0051121F" w:rsidRDefault="00883EE4">
      <w:pPr>
        <w:spacing w:line="209" w:lineRule="exact"/>
        <w:ind w:left="494"/>
        <w:rPr>
          <w:sz w:val="19"/>
        </w:rPr>
      </w:pPr>
      <w:r>
        <w:rPr>
          <w:color w:val="212121"/>
          <w:w w:val="105"/>
          <w:sz w:val="19"/>
        </w:rPr>
        <w:t xml:space="preserve">high </w:t>
      </w:r>
      <w:r>
        <w:rPr>
          <w:color w:val="313131"/>
          <w:w w:val="105"/>
          <w:sz w:val="19"/>
        </w:rPr>
        <w:t>school students</w:t>
      </w:r>
    </w:p>
    <w:p w14:paraId="60DD08AB" w14:textId="1A28185B" w:rsidR="0051121F" w:rsidRDefault="00883EE4">
      <w:pPr>
        <w:spacing w:before="5" w:line="244" w:lineRule="auto"/>
        <w:ind w:left="489" w:right="213" w:hanging="308"/>
        <w:rPr>
          <w:sz w:val="19"/>
        </w:rPr>
      </w:pPr>
      <w:r>
        <w:rPr>
          <w:color w:val="313131"/>
          <w:w w:val="105"/>
          <w:sz w:val="19"/>
        </w:rPr>
        <w:t xml:space="preserve">Leadership of special </w:t>
      </w:r>
      <w:r>
        <w:rPr>
          <w:color w:val="212121"/>
          <w:w w:val="105"/>
          <w:sz w:val="19"/>
        </w:rPr>
        <w:t xml:space="preserve">projects on </w:t>
      </w:r>
      <w:r>
        <w:rPr>
          <w:color w:val="313131"/>
          <w:w w:val="105"/>
          <w:sz w:val="19"/>
        </w:rPr>
        <w:t xml:space="preserve">behalf of </w:t>
      </w:r>
      <w:r>
        <w:rPr>
          <w:color w:val="212121"/>
          <w:w w:val="105"/>
          <w:sz w:val="19"/>
        </w:rPr>
        <w:t xml:space="preserve">the </w:t>
      </w:r>
      <w:r w:rsidR="009818ED">
        <w:rPr>
          <w:color w:val="212121"/>
          <w:w w:val="105"/>
          <w:sz w:val="19"/>
        </w:rPr>
        <w:t>school</w:t>
      </w:r>
      <w:r>
        <w:rPr>
          <w:color w:val="212121"/>
          <w:w w:val="105"/>
          <w:sz w:val="19"/>
        </w:rPr>
        <w:t xml:space="preserve">, </w:t>
      </w:r>
      <w:r>
        <w:rPr>
          <w:color w:val="313131"/>
          <w:w w:val="105"/>
          <w:sz w:val="19"/>
        </w:rPr>
        <w:t xml:space="preserve">college, </w:t>
      </w:r>
      <w:r>
        <w:rPr>
          <w:color w:val="212121"/>
          <w:w w:val="105"/>
          <w:sz w:val="19"/>
        </w:rPr>
        <w:t>or university</w:t>
      </w:r>
    </w:p>
    <w:p w14:paraId="60DD08AC" w14:textId="77777777" w:rsidR="0051121F" w:rsidRDefault="0051121F">
      <w:pPr>
        <w:pStyle w:val="BodyText"/>
        <w:rPr>
          <w:sz w:val="20"/>
        </w:rPr>
      </w:pPr>
    </w:p>
    <w:p w14:paraId="60DD08AD" w14:textId="77777777" w:rsidR="0051121F" w:rsidRDefault="0051121F">
      <w:pPr>
        <w:pStyle w:val="BodyText"/>
        <w:rPr>
          <w:sz w:val="21"/>
        </w:rPr>
      </w:pPr>
    </w:p>
    <w:p w14:paraId="60DD08AE" w14:textId="77777777" w:rsidR="0051121F" w:rsidRDefault="00883EE4">
      <w:pPr>
        <w:spacing w:line="244" w:lineRule="auto"/>
        <w:ind w:left="132" w:right="770" w:hanging="1"/>
        <w:rPr>
          <w:sz w:val="19"/>
        </w:rPr>
      </w:pPr>
      <w:r>
        <w:rPr>
          <w:color w:val="313131"/>
          <w:w w:val="105"/>
          <w:sz w:val="19"/>
        </w:rPr>
        <w:t xml:space="preserve">Performances for </w:t>
      </w:r>
      <w:r>
        <w:rPr>
          <w:color w:val="212121"/>
          <w:w w:val="105"/>
          <w:sz w:val="19"/>
        </w:rPr>
        <w:t xml:space="preserve">or </w:t>
      </w:r>
      <w:r>
        <w:rPr>
          <w:color w:val="313131"/>
          <w:w w:val="105"/>
          <w:sz w:val="19"/>
        </w:rPr>
        <w:t xml:space="preserve">leadership role in local </w:t>
      </w:r>
      <w:r>
        <w:rPr>
          <w:color w:val="313131"/>
          <w:w w:val="105"/>
          <w:sz w:val="18"/>
        </w:rPr>
        <w:t xml:space="preserve">arts </w:t>
      </w:r>
      <w:r>
        <w:rPr>
          <w:color w:val="313131"/>
          <w:w w:val="105"/>
          <w:sz w:val="19"/>
        </w:rPr>
        <w:t xml:space="preserve">organizations </w:t>
      </w:r>
      <w:r>
        <w:rPr>
          <w:color w:val="212121"/>
          <w:w w:val="105"/>
          <w:sz w:val="19"/>
        </w:rPr>
        <w:t xml:space="preserve">Membership </w:t>
      </w:r>
      <w:r>
        <w:rPr>
          <w:color w:val="313131"/>
          <w:w w:val="105"/>
          <w:sz w:val="19"/>
        </w:rPr>
        <w:t xml:space="preserve">on </w:t>
      </w:r>
      <w:r>
        <w:rPr>
          <w:color w:val="212121"/>
          <w:w w:val="105"/>
          <w:sz w:val="19"/>
        </w:rPr>
        <w:t xml:space="preserve">boards </w:t>
      </w:r>
      <w:r>
        <w:rPr>
          <w:color w:val="313131"/>
          <w:w w:val="105"/>
          <w:sz w:val="19"/>
        </w:rPr>
        <w:t xml:space="preserve">of appropriate </w:t>
      </w:r>
      <w:r>
        <w:rPr>
          <w:color w:val="212121"/>
          <w:w w:val="105"/>
          <w:sz w:val="19"/>
        </w:rPr>
        <w:t xml:space="preserve">arts </w:t>
      </w:r>
      <w:r>
        <w:rPr>
          <w:color w:val="313131"/>
          <w:w w:val="105"/>
          <w:sz w:val="19"/>
        </w:rPr>
        <w:t xml:space="preserve">organizations Membership on boards of community organizations </w:t>
      </w:r>
      <w:r>
        <w:rPr>
          <w:color w:val="212121"/>
          <w:w w:val="105"/>
          <w:sz w:val="19"/>
        </w:rPr>
        <w:t xml:space="preserve">Leadership role </w:t>
      </w:r>
      <w:r>
        <w:rPr>
          <w:color w:val="313131"/>
          <w:w w:val="105"/>
          <w:sz w:val="19"/>
        </w:rPr>
        <w:t xml:space="preserve">in </w:t>
      </w:r>
      <w:r>
        <w:rPr>
          <w:color w:val="212121"/>
          <w:w w:val="105"/>
          <w:sz w:val="19"/>
        </w:rPr>
        <w:t>community projects</w:t>
      </w:r>
    </w:p>
    <w:p w14:paraId="60DD08AF" w14:textId="77777777" w:rsidR="0051121F" w:rsidRDefault="0051121F">
      <w:pPr>
        <w:spacing w:line="244" w:lineRule="auto"/>
        <w:rPr>
          <w:sz w:val="19"/>
        </w:rPr>
        <w:sectPr w:rsidR="0051121F">
          <w:type w:val="continuous"/>
          <w:pgSz w:w="15840" w:h="12240" w:orient="landscape"/>
          <w:pgMar w:top="1480" w:right="1480" w:bottom="0" w:left="1180" w:header="720" w:footer="720" w:gutter="0"/>
          <w:cols w:num="3" w:space="720" w:equalWidth="0">
            <w:col w:w="1202" w:space="268"/>
            <w:col w:w="5610" w:space="192"/>
            <w:col w:w="5908"/>
          </w:cols>
        </w:sectPr>
      </w:pPr>
    </w:p>
    <w:p w14:paraId="60DD08B0" w14:textId="0E5FF6CB" w:rsidR="0051121F" w:rsidRDefault="0051121F">
      <w:pPr>
        <w:spacing w:line="240" w:lineRule="exact"/>
        <w:ind w:left="1948" w:right="3199"/>
        <w:jc w:val="center"/>
        <w:rPr>
          <w:sz w:val="41"/>
        </w:rPr>
      </w:pPr>
    </w:p>
    <w:p w14:paraId="60DD08B1" w14:textId="3C93E95E" w:rsidR="0051121F" w:rsidRDefault="00883EE4">
      <w:pPr>
        <w:pStyle w:val="BodyText"/>
        <w:spacing w:before="281"/>
        <w:ind w:left="3398" w:right="3199"/>
        <w:jc w:val="center"/>
      </w:pPr>
      <w:r>
        <w:rPr>
          <w:color w:val="1F1F1F"/>
        </w:rPr>
        <w:t xml:space="preserve">Marshall University </w:t>
      </w:r>
      <w:r w:rsidR="009818ED">
        <w:rPr>
          <w:color w:val="212121"/>
          <w:sz w:val="25"/>
        </w:rPr>
        <w:t>School</w:t>
      </w:r>
      <w:r w:rsidR="009818ED">
        <w:rPr>
          <w:color w:val="1F1F1F"/>
        </w:rPr>
        <w:t xml:space="preserve"> </w:t>
      </w:r>
      <w:r>
        <w:rPr>
          <w:color w:val="1F1F1F"/>
        </w:rPr>
        <w:t>of M</w:t>
      </w:r>
      <w:r>
        <w:rPr>
          <w:color w:val="1F1F1F"/>
        </w:rPr>
        <w:t>usic Faculty Evaluation Program</w:t>
      </w:r>
    </w:p>
    <w:p w14:paraId="60DD08B2" w14:textId="77777777" w:rsidR="0051121F" w:rsidRDefault="0051121F">
      <w:pPr>
        <w:pStyle w:val="BodyText"/>
        <w:spacing w:before="10"/>
        <w:rPr>
          <w:sz w:val="14"/>
        </w:rPr>
      </w:pPr>
    </w:p>
    <w:p w14:paraId="60DD08B3" w14:textId="77777777" w:rsidR="0051121F" w:rsidRDefault="0051121F">
      <w:pPr>
        <w:rPr>
          <w:sz w:val="14"/>
        </w:rPr>
        <w:sectPr w:rsidR="0051121F">
          <w:pgSz w:w="15840" w:h="12240" w:orient="landscape"/>
          <w:pgMar w:top="0" w:right="1400" w:bottom="0" w:left="1280" w:header="720" w:footer="720" w:gutter="0"/>
          <w:cols w:space="720"/>
        </w:sectPr>
      </w:pPr>
    </w:p>
    <w:p w14:paraId="60DD08B4" w14:textId="77777777" w:rsidR="0051121F" w:rsidRDefault="0051121F">
      <w:pPr>
        <w:pStyle w:val="BodyText"/>
        <w:rPr>
          <w:sz w:val="22"/>
        </w:rPr>
      </w:pPr>
    </w:p>
    <w:p w14:paraId="60DD08B5" w14:textId="77777777" w:rsidR="0051121F" w:rsidRDefault="0051121F">
      <w:pPr>
        <w:pStyle w:val="BodyText"/>
        <w:spacing w:before="5"/>
        <w:rPr>
          <w:sz w:val="19"/>
        </w:rPr>
      </w:pPr>
    </w:p>
    <w:p w14:paraId="60DD08B6" w14:textId="77777777" w:rsidR="0051121F" w:rsidRDefault="00883EE4">
      <w:pPr>
        <w:tabs>
          <w:tab w:val="left" w:pos="1630"/>
        </w:tabs>
        <w:spacing w:line="237" w:lineRule="exact"/>
        <w:ind w:left="169"/>
        <w:rPr>
          <w:b/>
          <w:sz w:val="19"/>
        </w:rPr>
      </w:pPr>
      <w:r>
        <w:rPr>
          <w:b/>
          <w:color w:val="1F1F1F"/>
          <w:w w:val="105"/>
          <w:position w:val="2"/>
          <w:sz w:val="19"/>
          <w:u w:val="thick" w:color="1F1F1F"/>
        </w:rPr>
        <w:t>Category</w:t>
      </w:r>
      <w:r>
        <w:rPr>
          <w:b/>
          <w:color w:val="1F1F1F"/>
          <w:w w:val="105"/>
          <w:position w:val="2"/>
          <w:sz w:val="19"/>
        </w:rPr>
        <w:tab/>
      </w:r>
      <w:r>
        <w:rPr>
          <w:b/>
          <w:color w:val="1F1F1F"/>
          <w:w w:val="105"/>
          <w:sz w:val="19"/>
          <w:u w:val="thick" w:color="1F1F1F"/>
        </w:rPr>
        <w:t>Rating:</w:t>
      </w:r>
      <w:r>
        <w:rPr>
          <w:b/>
          <w:color w:val="1F1F1F"/>
          <w:spacing w:val="-2"/>
          <w:w w:val="105"/>
          <w:sz w:val="19"/>
        </w:rPr>
        <w:t xml:space="preserve"> </w:t>
      </w:r>
      <w:r>
        <w:rPr>
          <w:b/>
          <w:color w:val="1F1F1F"/>
          <w:w w:val="105"/>
          <w:sz w:val="19"/>
        </w:rPr>
        <w:t>Professional</w:t>
      </w:r>
    </w:p>
    <w:p w14:paraId="60DD08B7" w14:textId="77777777" w:rsidR="0051121F" w:rsidRDefault="00883EE4">
      <w:pPr>
        <w:spacing w:before="92"/>
        <w:ind w:left="169"/>
        <w:rPr>
          <w:b/>
          <w:sz w:val="19"/>
        </w:rPr>
      </w:pPr>
      <w:r>
        <w:br w:type="column"/>
      </w:r>
      <w:r>
        <w:rPr>
          <w:b/>
          <w:color w:val="1F1F1F"/>
          <w:w w:val="105"/>
          <w:sz w:val="19"/>
        </w:rPr>
        <w:t>Promotion to Full Professor</w:t>
      </w:r>
    </w:p>
    <w:p w14:paraId="60DD08B8" w14:textId="77777777" w:rsidR="0051121F" w:rsidRDefault="0051121F">
      <w:pPr>
        <w:pStyle w:val="BodyText"/>
        <w:spacing w:before="7"/>
        <w:rPr>
          <w:b/>
          <w:sz w:val="20"/>
        </w:rPr>
      </w:pPr>
    </w:p>
    <w:p w14:paraId="60DD08B9" w14:textId="77777777" w:rsidR="0051121F" w:rsidRDefault="00883EE4">
      <w:pPr>
        <w:spacing w:line="166" w:lineRule="exact"/>
        <w:ind w:left="2067"/>
        <w:rPr>
          <w:b/>
          <w:sz w:val="19"/>
        </w:rPr>
      </w:pPr>
      <w:r>
        <w:pict w14:anchorId="60DD118D">
          <v:line id="_x0000_s1243" style="position:absolute;left:0;text-align:left;z-index:251665408;mso-position-horizontal-relative:page" from="71.75pt,8.85pt" to="685.95pt,8.85pt" strokeweight=".38189mm">
            <w10:wrap anchorx="page"/>
          </v:line>
        </w:pict>
      </w:r>
      <w:r>
        <w:rPr>
          <w:b/>
          <w:color w:val="1F1F1F"/>
          <w:w w:val="105"/>
          <w:sz w:val="19"/>
          <w:u w:val="thick" w:color="1F1F1F"/>
        </w:rPr>
        <w:t>Rating: Exemplary</w:t>
      </w:r>
    </w:p>
    <w:p w14:paraId="60DD08BA" w14:textId="77777777" w:rsidR="0051121F" w:rsidRDefault="0051121F">
      <w:pPr>
        <w:spacing w:line="166" w:lineRule="exact"/>
        <w:rPr>
          <w:sz w:val="19"/>
        </w:rPr>
        <w:sectPr w:rsidR="0051121F">
          <w:type w:val="continuous"/>
          <w:pgSz w:w="15840" w:h="12240" w:orient="landscape"/>
          <w:pgMar w:top="1480" w:right="1400" w:bottom="0" w:left="1280" w:header="720" w:footer="720" w:gutter="0"/>
          <w:cols w:num="2" w:space="720" w:equalWidth="0">
            <w:col w:w="3418" w:space="1908"/>
            <w:col w:w="7834"/>
          </w:cols>
        </w:sectPr>
      </w:pPr>
    </w:p>
    <w:p w14:paraId="60DD08BB" w14:textId="77777777" w:rsidR="0051121F" w:rsidRDefault="00883EE4">
      <w:pPr>
        <w:spacing w:line="254" w:lineRule="auto"/>
        <w:ind w:left="175" w:right="29" w:hanging="6"/>
        <w:rPr>
          <w:b/>
          <w:sz w:val="19"/>
        </w:rPr>
      </w:pPr>
      <w:r>
        <w:rPr>
          <w:b/>
          <w:color w:val="1F1F1F"/>
          <w:w w:val="105"/>
          <w:sz w:val="19"/>
        </w:rPr>
        <w:t>Teaching/ Advising</w:t>
      </w:r>
    </w:p>
    <w:p w14:paraId="60DD08BC" w14:textId="77777777" w:rsidR="0051121F" w:rsidRDefault="0051121F">
      <w:pPr>
        <w:pStyle w:val="BodyText"/>
        <w:rPr>
          <w:b/>
          <w:sz w:val="20"/>
        </w:rPr>
      </w:pPr>
    </w:p>
    <w:p w14:paraId="60DD08BD" w14:textId="77777777" w:rsidR="0051121F" w:rsidRDefault="0051121F">
      <w:pPr>
        <w:pStyle w:val="BodyText"/>
        <w:rPr>
          <w:b/>
          <w:sz w:val="20"/>
        </w:rPr>
      </w:pPr>
    </w:p>
    <w:p w14:paraId="60DD08BE" w14:textId="77777777" w:rsidR="0051121F" w:rsidRDefault="0051121F">
      <w:pPr>
        <w:pStyle w:val="BodyText"/>
        <w:rPr>
          <w:b/>
          <w:sz w:val="20"/>
        </w:rPr>
      </w:pPr>
    </w:p>
    <w:p w14:paraId="60DD08BF" w14:textId="77777777" w:rsidR="0051121F" w:rsidRDefault="0051121F">
      <w:pPr>
        <w:pStyle w:val="BodyText"/>
        <w:rPr>
          <w:b/>
          <w:sz w:val="20"/>
        </w:rPr>
      </w:pPr>
    </w:p>
    <w:p w14:paraId="60DD08C0" w14:textId="77777777" w:rsidR="0051121F" w:rsidRDefault="0051121F">
      <w:pPr>
        <w:pStyle w:val="BodyText"/>
        <w:rPr>
          <w:b/>
          <w:sz w:val="20"/>
        </w:rPr>
      </w:pPr>
    </w:p>
    <w:p w14:paraId="60DD08C1" w14:textId="77777777" w:rsidR="0051121F" w:rsidRDefault="0051121F">
      <w:pPr>
        <w:pStyle w:val="BodyText"/>
        <w:rPr>
          <w:b/>
          <w:sz w:val="20"/>
        </w:rPr>
      </w:pPr>
    </w:p>
    <w:p w14:paraId="60DD08C2" w14:textId="77777777" w:rsidR="0051121F" w:rsidRDefault="0051121F">
      <w:pPr>
        <w:pStyle w:val="BodyText"/>
        <w:rPr>
          <w:b/>
          <w:sz w:val="20"/>
        </w:rPr>
      </w:pPr>
    </w:p>
    <w:p w14:paraId="60DD08C3" w14:textId="77777777" w:rsidR="0051121F" w:rsidRDefault="0051121F">
      <w:pPr>
        <w:pStyle w:val="BodyText"/>
        <w:rPr>
          <w:b/>
          <w:sz w:val="20"/>
        </w:rPr>
      </w:pPr>
    </w:p>
    <w:p w14:paraId="60DD08C4" w14:textId="77777777" w:rsidR="0051121F" w:rsidRDefault="0051121F">
      <w:pPr>
        <w:pStyle w:val="BodyText"/>
        <w:rPr>
          <w:b/>
          <w:sz w:val="20"/>
        </w:rPr>
      </w:pPr>
    </w:p>
    <w:p w14:paraId="60DD08C5" w14:textId="77777777" w:rsidR="0051121F" w:rsidRDefault="0051121F">
      <w:pPr>
        <w:pStyle w:val="BodyText"/>
        <w:rPr>
          <w:b/>
          <w:sz w:val="20"/>
        </w:rPr>
      </w:pPr>
    </w:p>
    <w:p w14:paraId="60DD08C6" w14:textId="77777777" w:rsidR="0051121F" w:rsidRDefault="0051121F">
      <w:pPr>
        <w:pStyle w:val="BodyText"/>
        <w:rPr>
          <w:b/>
          <w:sz w:val="20"/>
        </w:rPr>
      </w:pPr>
    </w:p>
    <w:p w14:paraId="60DD08C7" w14:textId="77777777" w:rsidR="0051121F" w:rsidRDefault="0051121F">
      <w:pPr>
        <w:pStyle w:val="BodyText"/>
        <w:spacing w:before="9"/>
        <w:rPr>
          <w:b/>
          <w:sz w:val="20"/>
        </w:rPr>
      </w:pPr>
    </w:p>
    <w:p w14:paraId="60DD08C8" w14:textId="77777777" w:rsidR="0051121F" w:rsidRDefault="00883EE4">
      <w:pPr>
        <w:spacing w:line="244" w:lineRule="auto"/>
        <w:ind w:left="140" w:right="39" w:hanging="3"/>
        <w:rPr>
          <w:b/>
          <w:sz w:val="19"/>
        </w:rPr>
      </w:pPr>
      <w:r>
        <w:rPr>
          <w:b/>
          <w:color w:val="1F1F1F"/>
          <w:w w:val="105"/>
          <w:sz w:val="19"/>
        </w:rPr>
        <w:t>Scholarly/ Creative</w:t>
      </w:r>
    </w:p>
    <w:p w14:paraId="60DD08C9" w14:textId="77777777" w:rsidR="0051121F" w:rsidRDefault="00883EE4">
      <w:pPr>
        <w:spacing w:before="21" w:line="254" w:lineRule="auto"/>
        <w:ind w:left="547" w:right="1157" w:hanging="365"/>
        <w:rPr>
          <w:sz w:val="19"/>
        </w:rPr>
      </w:pPr>
      <w:r>
        <w:br w:type="column"/>
      </w:r>
      <w:r>
        <w:rPr>
          <w:color w:val="1F1F1F"/>
          <w:w w:val="105"/>
          <w:sz w:val="19"/>
        </w:rPr>
        <w:t xml:space="preserve">Regional </w:t>
      </w:r>
      <w:r>
        <w:rPr>
          <w:color w:val="313131"/>
          <w:w w:val="105"/>
          <w:sz w:val="19"/>
        </w:rPr>
        <w:t xml:space="preserve">reputation, </w:t>
      </w:r>
      <w:r>
        <w:rPr>
          <w:color w:val="1F1F1F"/>
          <w:w w:val="105"/>
          <w:sz w:val="19"/>
        </w:rPr>
        <w:t>as demonstrated through presentations at conferences, schools</w:t>
      </w:r>
    </w:p>
    <w:p w14:paraId="60DD08CA" w14:textId="77777777" w:rsidR="0051121F" w:rsidRDefault="00883EE4">
      <w:pPr>
        <w:spacing w:before="6"/>
        <w:ind w:left="179"/>
        <w:rPr>
          <w:sz w:val="19"/>
        </w:rPr>
      </w:pPr>
      <w:r>
        <w:rPr>
          <w:color w:val="1F1F1F"/>
          <w:w w:val="105"/>
          <w:sz w:val="19"/>
        </w:rPr>
        <w:t>Coordination of multi-section courses</w:t>
      </w:r>
    </w:p>
    <w:p w14:paraId="60DD08CB" w14:textId="324B6418" w:rsidR="0051121F" w:rsidRDefault="00883EE4">
      <w:pPr>
        <w:spacing w:before="12" w:line="254" w:lineRule="auto"/>
        <w:ind w:left="539" w:right="1157" w:hanging="361"/>
        <w:rPr>
          <w:sz w:val="19"/>
        </w:rPr>
      </w:pPr>
      <w:r>
        <w:rPr>
          <w:color w:val="1F1F1F"/>
          <w:w w:val="105"/>
          <w:sz w:val="19"/>
        </w:rPr>
        <w:t xml:space="preserve">Consistently very </w:t>
      </w:r>
      <w:r>
        <w:rPr>
          <w:color w:val="0F0F0F"/>
          <w:w w:val="105"/>
          <w:sz w:val="19"/>
        </w:rPr>
        <w:t xml:space="preserve">high </w:t>
      </w:r>
      <w:r>
        <w:rPr>
          <w:color w:val="1F1F1F"/>
          <w:w w:val="105"/>
          <w:sz w:val="19"/>
        </w:rPr>
        <w:t xml:space="preserve">ratings and </w:t>
      </w:r>
      <w:r>
        <w:rPr>
          <w:color w:val="313131"/>
          <w:w w:val="105"/>
          <w:sz w:val="19"/>
        </w:rPr>
        <w:t xml:space="preserve">comments </w:t>
      </w:r>
      <w:r>
        <w:rPr>
          <w:color w:val="1F1F1F"/>
          <w:w w:val="105"/>
          <w:sz w:val="19"/>
        </w:rPr>
        <w:t xml:space="preserve">on </w:t>
      </w:r>
      <w:r>
        <w:rPr>
          <w:color w:val="313131"/>
          <w:w w:val="105"/>
          <w:sz w:val="19"/>
        </w:rPr>
        <w:t xml:space="preserve">student </w:t>
      </w:r>
      <w:r>
        <w:rPr>
          <w:color w:val="1F1F1F"/>
          <w:w w:val="105"/>
          <w:sz w:val="19"/>
        </w:rPr>
        <w:t xml:space="preserve">evaluations, </w:t>
      </w:r>
      <w:proofErr w:type="gramStart"/>
      <w:r>
        <w:rPr>
          <w:color w:val="1F1F1F"/>
          <w:w w:val="105"/>
          <w:sz w:val="19"/>
        </w:rPr>
        <w:t>peer</w:t>
      </w:r>
      <w:proofErr w:type="gramEnd"/>
      <w:r>
        <w:rPr>
          <w:color w:val="1F1F1F"/>
          <w:w w:val="105"/>
          <w:sz w:val="19"/>
        </w:rPr>
        <w:t xml:space="preserve"> and </w:t>
      </w:r>
      <w:r>
        <w:rPr>
          <w:color w:val="313131"/>
          <w:w w:val="105"/>
          <w:sz w:val="19"/>
        </w:rPr>
        <w:t>supervisor</w:t>
      </w:r>
      <w:r w:rsidR="00C90DEA">
        <w:rPr>
          <w:color w:val="313131"/>
          <w:w w:val="105"/>
          <w:sz w:val="19"/>
        </w:rPr>
        <w:t>’</w:t>
      </w:r>
      <w:r>
        <w:rPr>
          <w:color w:val="313131"/>
          <w:w w:val="105"/>
          <w:sz w:val="19"/>
        </w:rPr>
        <w:t xml:space="preserve">s </w:t>
      </w:r>
      <w:r>
        <w:rPr>
          <w:color w:val="1F1F1F"/>
          <w:w w:val="105"/>
          <w:sz w:val="19"/>
        </w:rPr>
        <w:t>evaluations</w:t>
      </w:r>
    </w:p>
    <w:p w14:paraId="60DD08CC" w14:textId="77777777" w:rsidR="0051121F" w:rsidRDefault="00883EE4">
      <w:pPr>
        <w:spacing w:line="268" w:lineRule="auto"/>
        <w:ind w:left="175" w:right="1157" w:hanging="9"/>
        <w:rPr>
          <w:sz w:val="19"/>
        </w:rPr>
      </w:pPr>
      <w:r>
        <w:rPr>
          <w:color w:val="1F1F1F"/>
          <w:w w:val="105"/>
          <w:sz w:val="19"/>
        </w:rPr>
        <w:t xml:space="preserve">Significant external achievement by students Documented work with </w:t>
      </w:r>
      <w:r>
        <w:rPr>
          <w:color w:val="313131"/>
          <w:w w:val="105"/>
          <w:sz w:val="19"/>
        </w:rPr>
        <w:t>stude</w:t>
      </w:r>
      <w:r>
        <w:rPr>
          <w:color w:val="0F0F0F"/>
          <w:w w:val="105"/>
          <w:sz w:val="19"/>
        </w:rPr>
        <w:t>nt</w:t>
      </w:r>
      <w:r>
        <w:rPr>
          <w:color w:val="313131"/>
          <w:w w:val="105"/>
          <w:sz w:val="19"/>
        </w:rPr>
        <w:t xml:space="preserve">s </w:t>
      </w:r>
      <w:r>
        <w:rPr>
          <w:color w:val="1F1F1F"/>
          <w:w w:val="105"/>
          <w:sz w:val="19"/>
        </w:rPr>
        <w:t xml:space="preserve">in pursuit of </w:t>
      </w:r>
      <w:r>
        <w:rPr>
          <w:color w:val="0F0F0F"/>
          <w:w w:val="105"/>
          <w:sz w:val="19"/>
        </w:rPr>
        <w:t>indi</w:t>
      </w:r>
      <w:r>
        <w:rPr>
          <w:color w:val="313131"/>
          <w:w w:val="105"/>
          <w:sz w:val="19"/>
        </w:rPr>
        <w:t>vidua</w:t>
      </w:r>
      <w:r>
        <w:rPr>
          <w:color w:val="0F0F0F"/>
          <w:w w:val="105"/>
          <w:sz w:val="19"/>
        </w:rPr>
        <w:t>l</w:t>
      </w:r>
    </w:p>
    <w:p w14:paraId="60DD08CD" w14:textId="77777777" w:rsidR="0051121F" w:rsidRDefault="00883EE4">
      <w:pPr>
        <w:spacing w:line="205" w:lineRule="exact"/>
        <w:ind w:left="533"/>
        <w:rPr>
          <w:sz w:val="19"/>
        </w:rPr>
      </w:pPr>
      <w:r>
        <w:rPr>
          <w:color w:val="1F1F1F"/>
          <w:w w:val="105"/>
          <w:sz w:val="19"/>
        </w:rPr>
        <w:t>projects and achievement</w:t>
      </w:r>
    </w:p>
    <w:p w14:paraId="60DD08CE" w14:textId="77777777" w:rsidR="0051121F" w:rsidRDefault="00883EE4">
      <w:pPr>
        <w:spacing w:before="4"/>
        <w:ind w:left="167"/>
        <w:rPr>
          <w:sz w:val="19"/>
        </w:rPr>
      </w:pPr>
      <w:r>
        <w:rPr>
          <w:color w:val="1F1F1F"/>
          <w:w w:val="105"/>
          <w:sz w:val="19"/>
        </w:rPr>
        <w:t>Service on Thesis</w:t>
      </w:r>
      <w:r>
        <w:rPr>
          <w:color w:val="1F1F1F"/>
          <w:spacing w:val="-3"/>
          <w:w w:val="105"/>
          <w:sz w:val="19"/>
        </w:rPr>
        <w:t xml:space="preserve"> </w:t>
      </w:r>
      <w:r>
        <w:rPr>
          <w:color w:val="1F1F1F"/>
          <w:w w:val="105"/>
          <w:sz w:val="19"/>
        </w:rPr>
        <w:t>Committees</w:t>
      </w:r>
    </w:p>
    <w:p w14:paraId="60DD08CF" w14:textId="77777777" w:rsidR="0051121F" w:rsidRDefault="00883EE4">
      <w:pPr>
        <w:spacing w:before="13"/>
        <w:ind w:left="525" w:right="1157" w:hanging="365"/>
        <w:rPr>
          <w:sz w:val="19"/>
        </w:rPr>
      </w:pPr>
      <w:r>
        <w:rPr>
          <w:color w:val="1F1F1F"/>
          <w:w w:val="105"/>
          <w:sz w:val="19"/>
        </w:rPr>
        <w:t xml:space="preserve">Leadership in areas of appointment (applied, classroom, ensemble, </w:t>
      </w:r>
      <w:r>
        <w:rPr>
          <w:color w:val="313131"/>
          <w:w w:val="105"/>
          <w:sz w:val="19"/>
        </w:rPr>
        <w:t>e</w:t>
      </w:r>
      <w:r>
        <w:rPr>
          <w:color w:val="0F0F0F"/>
          <w:w w:val="105"/>
          <w:sz w:val="19"/>
        </w:rPr>
        <w:t>tc.)</w:t>
      </w:r>
    </w:p>
    <w:p w14:paraId="60DD08D0" w14:textId="77777777" w:rsidR="0051121F" w:rsidRDefault="00883EE4">
      <w:pPr>
        <w:spacing w:line="215" w:lineRule="exact"/>
        <w:ind w:left="152"/>
        <w:rPr>
          <w:sz w:val="19"/>
        </w:rPr>
      </w:pPr>
      <w:r>
        <w:rPr>
          <w:color w:val="1F1F1F"/>
          <w:w w:val="105"/>
          <w:sz w:val="19"/>
        </w:rPr>
        <w:t>Sustained recruitment efforts</w:t>
      </w:r>
    </w:p>
    <w:p w14:paraId="60DD08D1" w14:textId="77777777" w:rsidR="0051121F" w:rsidRDefault="0051121F">
      <w:pPr>
        <w:pStyle w:val="BodyText"/>
        <w:rPr>
          <w:sz w:val="20"/>
        </w:rPr>
      </w:pPr>
    </w:p>
    <w:p w14:paraId="60DD08D2" w14:textId="77777777" w:rsidR="0051121F" w:rsidRDefault="0051121F">
      <w:pPr>
        <w:pStyle w:val="BodyText"/>
        <w:spacing w:before="3"/>
      </w:pPr>
    </w:p>
    <w:p w14:paraId="60DD08D3" w14:textId="77777777" w:rsidR="0051121F" w:rsidRDefault="00883EE4">
      <w:pPr>
        <w:spacing w:line="237" w:lineRule="auto"/>
        <w:ind w:left="511" w:right="81" w:hanging="354"/>
        <w:rPr>
          <w:sz w:val="19"/>
        </w:rPr>
      </w:pPr>
      <w:r>
        <w:rPr>
          <w:color w:val="1F1F1F"/>
          <w:w w:val="105"/>
          <w:sz w:val="19"/>
        </w:rPr>
        <w:t>Consistent, significant, and visible profile as performer, conductor, composer, researcher, and/or writer beyond the tri-state community</w:t>
      </w:r>
    </w:p>
    <w:p w14:paraId="60DD08D4" w14:textId="77777777" w:rsidR="0051121F" w:rsidRDefault="00883EE4">
      <w:pPr>
        <w:spacing w:before="28"/>
        <w:ind w:left="143"/>
        <w:rPr>
          <w:sz w:val="19"/>
        </w:rPr>
      </w:pPr>
      <w:r>
        <w:rPr>
          <w:color w:val="1F1F1F"/>
          <w:w w:val="105"/>
          <w:sz w:val="19"/>
        </w:rPr>
        <w:t xml:space="preserve">Ongoing record of reputation within the field of </w:t>
      </w:r>
      <w:r>
        <w:rPr>
          <w:color w:val="0F0F0F"/>
          <w:w w:val="105"/>
          <w:sz w:val="19"/>
        </w:rPr>
        <w:t>expertise</w:t>
      </w:r>
      <w:r>
        <w:rPr>
          <w:color w:val="313131"/>
          <w:w w:val="105"/>
          <w:sz w:val="19"/>
        </w:rPr>
        <w:t>,</w:t>
      </w:r>
    </w:p>
    <w:p w14:paraId="60DD08D5" w14:textId="77777777" w:rsidR="0051121F" w:rsidRDefault="00883EE4">
      <w:pPr>
        <w:spacing w:before="19" w:line="261" w:lineRule="auto"/>
        <w:ind w:left="143" w:firstLine="367"/>
        <w:rPr>
          <w:sz w:val="19"/>
        </w:rPr>
      </w:pPr>
      <w:r>
        <w:rPr>
          <w:color w:val="1F1F1F"/>
          <w:w w:val="105"/>
          <w:sz w:val="19"/>
        </w:rPr>
        <w:t xml:space="preserve">as shown by invitations, </w:t>
      </w:r>
      <w:r>
        <w:rPr>
          <w:color w:val="0F0F0F"/>
          <w:w w:val="105"/>
          <w:sz w:val="19"/>
        </w:rPr>
        <w:t xml:space="preserve">nominations, </w:t>
      </w:r>
      <w:r>
        <w:rPr>
          <w:color w:val="1F1F1F"/>
          <w:w w:val="105"/>
          <w:sz w:val="19"/>
        </w:rPr>
        <w:t>positions of leadersh</w:t>
      </w:r>
      <w:r>
        <w:rPr>
          <w:color w:val="1F1F1F"/>
          <w:w w:val="105"/>
          <w:sz w:val="19"/>
        </w:rPr>
        <w:t>ip Ongoing publication of scholarly work in acknowledged professional</w:t>
      </w:r>
    </w:p>
    <w:p w14:paraId="60DD08D6" w14:textId="77777777" w:rsidR="0051121F" w:rsidRDefault="00883EE4">
      <w:pPr>
        <w:spacing w:line="204" w:lineRule="exact"/>
        <w:ind w:left="503"/>
        <w:rPr>
          <w:sz w:val="19"/>
        </w:rPr>
      </w:pPr>
      <w:r>
        <w:rPr>
          <w:color w:val="1F1F1F"/>
          <w:w w:val="105"/>
          <w:sz w:val="19"/>
        </w:rPr>
        <w:t>journals or other print sources</w:t>
      </w:r>
    </w:p>
    <w:p w14:paraId="60DD08D7" w14:textId="77777777" w:rsidR="0051121F" w:rsidRDefault="00883EE4">
      <w:pPr>
        <w:spacing w:before="6" w:line="254" w:lineRule="auto"/>
        <w:ind w:left="504" w:hanging="366"/>
        <w:rPr>
          <w:sz w:val="19"/>
        </w:rPr>
      </w:pPr>
      <w:r>
        <w:rPr>
          <w:color w:val="1F1F1F"/>
          <w:w w:val="105"/>
          <w:sz w:val="19"/>
        </w:rPr>
        <w:t>Sustained record of presentations of scholarly work at meetings of acknowledged professional societies or prominent educational sites</w:t>
      </w:r>
    </w:p>
    <w:p w14:paraId="60DD08D8" w14:textId="77777777" w:rsidR="0051121F" w:rsidRDefault="00883EE4">
      <w:pPr>
        <w:spacing w:before="79" w:line="244" w:lineRule="auto"/>
        <w:ind w:left="369" w:right="95" w:hanging="358"/>
        <w:rPr>
          <w:sz w:val="19"/>
        </w:rPr>
      </w:pPr>
      <w:r>
        <w:br w:type="column"/>
      </w:r>
      <w:r>
        <w:rPr>
          <w:color w:val="1F1F1F"/>
          <w:w w:val="105"/>
          <w:sz w:val="19"/>
        </w:rPr>
        <w:t xml:space="preserve">Regional or national reputation, as demonstrated </w:t>
      </w:r>
      <w:r>
        <w:rPr>
          <w:color w:val="313131"/>
          <w:w w:val="105"/>
          <w:sz w:val="19"/>
        </w:rPr>
        <w:t xml:space="preserve">through </w:t>
      </w:r>
      <w:r>
        <w:rPr>
          <w:color w:val="1F1F1F"/>
          <w:w w:val="105"/>
          <w:sz w:val="19"/>
        </w:rPr>
        <w:t xml:space="preserve">presentations at conferences, </w:t>
      </w:r>
      <w:r>
        <w:rPr>
          <w:color w:val="313131"/>
          <w:w w:val="105"/>
          <w:sz w:val="19"/>
        </w:rPr>
        <w:t>schools</w:t>
      </w:r>
    </w:p>
    <w:p w14:paraId="60DD08D9" w14:textId="77777777" w:rsidR="0051121F" w:rsidRDefault="00883EE4">
      <w:pPr>
        <w:spacing w:before="16" w:line="244" w:lineRule="auto"/>
        <w:ind w:right="1275"/>
        <w:rPr>
          <w:sz w:val="19"/>
        </w:rPr>
      </w:pPr>
      <w:r>
        <w:rPr>
          <w:color w:val="1F1F1F"/>
          <w:w w:val="105"/>
          <w:sz w:val="19"/>
        </w:rPr>
        <w:t>Coordination and leadershi</w:t>
      </w:r>
      <w:r>
        <w:rPr>
          <w:color w:val="1F1F1F"/>
          <w:w w:val="105"/>
          <w:sz w:val="19"/>
        </w:rPr>
        <w:t xml:space="preserve">p of multi-section courses Consistently </w:t>
      </w:r>
      <w:r>
        <w:rPr>
          <w:color w:val="0F0F0F"/>
          <w:w w:val="105"/>
          <w:sz w:val="19"/>
        </w:rPr>
        <w:t xml:space="preserve">very </w:t>
      </w:r>
      <w:r>
        <w:rPr>
          <w:color w:val="1F1F1F"/>
          <w:w w:val="105"/>
          <w:sz w:val="19"/>
        </w:rPr>
        <w:t xml:space="preserve">high ratings and comments on </w:t>
      </w:r>
      <w:r>
        <w:rPr>
          <w:color w:val="313131"/>
          <w:w w:val="105"/>
          <w:sz w:val="19"/>
        </w:rPr>
        <w:t>student</w:t>
      </w:r>
    </w:p>
    <w:p w14:paraId="60DD08DA" w14:textId="5E1CB486" w:rsidR="0051121F" w:rsidRDefault="00883EE4">
      <w:pPr>
        <w:spacing w:before="9"/>
        <w:ind w:left="354"/>
        <w:rPr>
          <w:sz w:val="19"/>
        </w:rPr>
      </w:pPr>
      <w:r>
        <w:rPr>
          <w:color w:val="1F1F1F"/>
          <w:w w:val="105"/>
          <w:sz w:val="19"/>
        </w:rPr>
        <w:t xml:space="preserve">evaluations, </w:t>
      </w:r>
      <w:proofErr w:type="gramStart"/>
      <w:r>
        <w:rPr>
          <w:color w:val="1F1F1F"/>
          <w:w w:val="105"/>
          <w:sz w:val="19"/>
        </w:rPr>
        <w:t>peer</w:t>
      </w:r>
      <w:proofErr w:type="gramEnd"/>
      <w:r>
        <w:rPr>
          <w:color w:val="1F1F1F"/>
          <w:w w:val="105"/>
          <w:sz w:val="19"/>
        </w:rPr>
        <w:t xml:space="preserve"> and </w:t>
      </w:r>
      <w:r>
        <w:rPr>
          <w:color w:val="313131"/>
          <w:w w:val="105"/>
          <w:sz w:val="19"/>
        </w:rPr>
        <w:t>superv</w:t>
      </w:r>
      <w:r>
        <w:rPr>
          <w:color w:val="0F0F0F"/>
          <w:w w:val="105"/>
          <w:sz w:val="19"/>
        </w:rPr>
        <w:t>isor</w:t>
      </w:r>
      <w:r w:rsidR="00822CD4">
        <w:rPr>
          <w:color w:val="0F0F0F"/>
          <w:w w:val="105"/>
          <w:sz w:val="19"/>
        </w:rPr>
        <w:t>’</w:t>
      </w:r>
      <w:r>
        <w:rPr>
          <w:color w:val="313131"/>
          <w:w w:val="105"/>
          <w:sz w:val="19"/>
        </w:rPr>
        <w:t xml:space="preserve">s </w:t>
      </w:r>
      <w:r>
        <w:rPr>
          <w:color w:val="1F1F1F"/>
          <w:w w:val="105"/>
          <w:sz w:val="19"/>
        </w:rPr>
        <w:t>evaluations</w:t>
      </w:r>
    </w:p>
    <w:p w14:paraId="60DD08DB" w14:textId="77777777" w:rsidR="0051121F" w:rsidRDefault="00883EE4">
      <w:pPr>
        <w:spacing w:before="12" w:line="244" w:lineRule="auto"/>
        <w:ind w:left="352" w:right="400" w:hanging="356"/>
        <w:rPr>
          <w:sz w:val="19"/>
        </w:rPr>
      </w:pPr>
      <w:r>
        <w:rPr>
          <w:color w:val="1F1F1F"/>
          <w:w w:val="105"/>
          <w:sz w:val="19"/>
        </w:rPr>
        <w:t xml:space="preserve">Significant external achievement by students </w:t>
      </w:r>
      <w:r>
        <w:rPr>
          <w:color w:val="313131"/>
          <w:w w:val="105"/>
          <w:sz w:val="19"/>
        </w:rPr>
        <w:t xml:space="preserve">including </w:t>
      </w:r>
      <w:r>
        <w:rPr>
          <w:color w:val="1F1F1F"/>
          <w:w w:val="105"/>
          <w:sz w:val="19"/>
        </w:rPr>
        <w:t>graduate study, career entry and success</w:t>
      </w:r>
    </w:p>
    <w:p w14:paraId="60DD08DC" w14:textId="77777777" w:rsidR="0051121F" w:rsidRDefault="00883EE4">
      <w:pPr>
        <w:spacing w:before="38"/>
        <w:ind w:left="347" w:right="400" w:hanging="358"/>
        <w:rPr>
          <w:sz w:val="19"/>
        </w:rPr>
      </w:pPr>
      <w:r>
        <w:rPr>
          <w:color w:val="1F1F1F"/>
          <w:w w:val="105"/>
          <w:sz w:val="19"/>
        </w:rPr>
        <w:t>Documented work with students cu</w:t>
      </w:r>
      <w:r>
        <w:rPr>
          <w:color w:val="1F1F1F"/>
          <w:w w:val="105"/>
          <w:sz w:val="19"/>
        </w:rPr>
        <w:t xml:space="preserve">lminating </w:t>
      </w:r>
      <w:r>
        <w:rPr>
          <w:color w:val="313131"/>
          <w:w w:val="105"/>
          <w:sz w:val="19"/>
        </w:rPr>
        <w:t xml:space="preserve">in </w:t>
      </w:r>
      <w:r>
        <w:rPr>
          <w:color w:val="1F1F1F"/>
          <w:w w:val="105"/>
          <w:sz w:val="19"/>
        </w:rPr>
        <w:t xml:space="preserve">public presentation of </w:t>
      </w:r>
      <w:r>
        <w:rPr>
          <w:color w:val="313131"/>
          <w:w w:val="105"/>
          <w:sz w:val="19"/>
        </w:rPr>
        <w:t xml:space="preserve">their </w:t>
      </w:r>
      <w:r>
        <w:rPr>
          <w:color w:val="1F1F1F"/>
          <w:w w:val="105"/>
          <w:sz w:val="19"/>
        </w:rPr>
        <w:t>projects</w:t>
      </w:r>
    </w:p>
    <w:p w14:paraId="60DD08DD" w14:textId="77777777" w:rsidR="0051121F" w:rsidRDefault="00883EE4">
      <w:pPr>
        <w:spacing w:before="11"/>
        <w:ind w:left="-14"/>
        <w:rPr>
          <w:sz w:val="19"/>
        </w:rPr>
      </w:pPr>
      <w:r>
        <w:rPr>
          <w:color w:val="1F1F1F"/>
          <w:w w:val="105"/>
          <w:sz w:val="19"/>
        </w:rPr>
        <w:t>Chair of Thesis Committees</w:t>
      </w:r>
    </w:p>
    <w:p w14:paraId="60DD08DE" w14:textId="77777777" w:rsidR="0051121F" w:rsidRDefault="00883EE4">
      <w:pPr>
        <w:spacing w:before="12" w:line="230" w:lineRule="auto"/>
        <w:ind w:left="339" w:right="1293" w:hanging="351"/>
        <w:rPr>
          <w:sz w:val="19"/>
        </w:rPr>
      </w:pPr>
      <w:r>
        <w:rPr>
          <w:color w:val="1F1F1F"/>
          <w:w w:val="105"/>
          <w:sz w:val="19"/>
        </w:rPr>
        <w:t>Leadership in areas of appointment (applied, classroom, ensemble, etc.)</w:t>
      </w:r>
    </w:p>
    <w:p w14:paraId="60DD08DF" w14:textId="77777777" w:rsidR="0051121F" w:rsidRDefault="00883EE4">
      <w:pPr>
        <w:spacing w:before="21"/>
        <w:ind w:left="-11"/>
        <w:rPr>
          <w:sz w:val="19"/>
        </w:rPr>
      </w:pPr>
      <w:r>
        <w:rPr>
          <w:color w:val="1F1F1F"/>
          <w:w w:val="105"/>
          <w:sz w:val="19"/>
        </w:rPr>
        <w:t xml:space="preserve">Leadership in recruitment </w:t>
      </w:r>
      <w:r>
        <w:rPr>
          <w:color w:val="313131"/>
          <w:w w:val="105"/>
          <w:sz w:val="19"/>
        </w:rPr>
        <w:t>efforts</w:t>
      </w:r>
    </w:p>
    <w:p w14:paraId="60DD08E0" w14:textId="77777777" w:rsidR="0051121F" w:rsidRDefault="0051121F">
      <w:pPr>
        <w:pStyle w:val="BodyText"/>
        <w:spacing w:before="4"/>
        <w:rPr>
          <w:sz w:val="22"/>
        </w:rPr>
      </w:pPr>
    </w:p>
    <w:p w14:paraId="60DD08E1" w14:textId="77777777" w:rsidR="0051121F" w:rsidRDefault="00883EE4">
      <w:pPr>
        <w:spacing w:before="1" w:line="242" w:lineRule="auto"/>
        <w:ind w:left="-25" w:right="447" w:firstLine="3"/>
        <w:jc w:val="center"/>
        <w:rPr>
          <w:sz w:val="19"/>
        </w:rPr>
      </w:pPr>
      <w:r>
        <w:rPr>
          <w:color w:val="1F1F1F"/>
          <w:w w:val="105"/>
          <w:sz w:val="19"/>
        </w:rPr>
        <w:t>Consistent, significant, and visible profile as performer, conductor, c</w:t>
      </w:r>
      <w:r>
        <w:rPr>
          <w:color w:val="1F1F1F"/>
          <w:w w:val="105"/>
          <w:sz w:val="19"/>
        </w:rPr>
        <w:t xml:space="preserve">omposer, researcher, and/or writer in the region or nation Distinguished </w:t>
      </w:r>
      <w:r>
        <w:rPr>
          <w:color w:val="0F0F0F"/>
          <w:w w:val="105"/>
          <w:sz w:val="19"/>
        </w:rPr>
        <w:t xml:space="preserve">reputation </w:t>
      </w:r>
      <w:r>
        <w:rPr>
          <w:color w:val="1F1F1F"/>
          <w:w w:val="105"/>
          <w:sz w:val="19"/>
        </w:rPr>
        <w:t xml:space="preserve">within the </w:t>
      </w:r>
      <w:r>
        <w:rPr>
          <w:color w:val="313131"/>
          <w:w w:val="105"/>
          <w:sz w:val="19"/>
        </w:rPr>
        <w:t>fie</w:t>
      </w:r>
      <w:r>
        <w:rPr>
          <w:color w:val="4D4D4D"/>
          <w:w w:val="105"/>
          <w:sz w:val="19"/>
        </w:rPr>
        <w:t>l</w:t>
      </w:r>
      <w:r>
        <w:rPr>
          <w:color w:val="1F1F1F"/>
          <w:w w:val="105"/>
          <w:sz w:val="19"/>
        </w:rPr>
        <w:t xml:space="preserve">d of expertise, as </w:t>
      </w:r>
      <w:r>
        <w:rPr>
          <w:color w:val="313131"/>
          <w:w w:val="105"/>
          <w:sz w:val="19"/>
        </w:rPr>
        <w:t xml:space="preserve">shown </w:t>
      </w:r>
      <w:r>
        <w:rPr>
          <w:color w:val="1F1F1F"/>
          <w:w w:val="105"/>
          <w:sz w:val="19"/>
        </w:rPr>
        <w:t>by</w:t>
      </w:r>
    </w:p>
    <w:p w14:paraId="60DD08E2" w14:textId="77777777" w:rsidR="0051121F" w:rsidRDefault="00883EE4">
      <w:pPr>
        <w:spacing w:before="16"/>
        <w:ind w:left="324" w:right="1196"/>
        <w:jc w:val="center"/>
        <w:rPr>
          <w:sz w:val="19"/>
        </w:rPr>
      </w:pPr>
      <w:r>
        <w:rPr>
          <w:color w:val="313131"/>
          <w:w w:val="105"/>
          <w:sz w:val="19"/>
        </w:rPr>
        <w:t>invitatio</w:t>
      </w:r>
      <w:r>
        <w:rPr>
          <w:color w:val="0F0F0F"/>
          <w:w w:val="105"/>
          <w:sz w:val="19"/>
        </w:rPr>
        <w:t>n</w:t>
      </w:r>
      <w:r>
        <w:rPr>
          <w:color w:val="313131"/>
          <w:w w:val="105"/>
          <w:sz w:val="19"/>
        </w:rPr>
        <w:t xml:space="preserve">s, </w:t>
      </w:r>
      <w:r>
        <w:rPr>
          <w:color w:val="1F1F1F"/>
          <w:w w:val="105"/>
          <w:sz w:val="19"/>
        </w:rPr>
        <w:t>nominations, positions of leadership, etc.</w:t>
      </w:r>
    </w:p>
    <w:p w14:paraId="60DD08E3" w14:textId="77777777" w:rsidR="0051121F" w:rsidRDefault="00883EE4">
      <w:pPr>
        <w:spacing w:before="27"/>
        <w:ind w:left="-33" w:right="315"/>
        <w:jc w:val="center"/>
        <w:rPr>
          <w:sz w:val="19"/>
        </w:rPr>
      </w:pPr>
      <w:r>
        <w:rPr>
          <w:color w:val="1F1F1F"/>
          <w:w w:val="105"/>
          <w:sz w:val="19"/>
        </w:rPr>
        <w:t xml:space="preserve">Substantial </w:t>
      </w:r>
      <w:r>
        <w:rPr>
          <w:color w:val="0F0F0F"/>
          <w:w w:val="105"/>
          <w:sz w:val="19"/>
        </w:rPr>
        <w:t xml:space="preserve">record </w:t>
      </w:r>
      <w:r>
        <w:rPr>
          <w:color w:val="1F1F1F"/>
          <w:w w:val="105"/>
          <w:sz w:val="19"/>
        </w:rPr>
        <w:t>of publications or presentations of scholarly</w:t>
      </w:r>
      <w:r>
        <w:rPr>
          <w:color w:val="1F1F1F"/>
          <w:spacing w:val="5"/>
          <w:w w:val="105"/>
          <w:sz w:val="19"/>
        </w:rPr>
        <w:t xml:space="preserve"> </w:t>
      </w:r>
      <w:r>
        <w:rPr>
          <w:color w:val="1F1F1F"/>
          <w:w w:val="105"/>
          <w:sz w:val="19"/>
        </w:rPr>
        <w:t>work</w:t>
      </w:r>
    </w:p>
    <w:p w14:paraId="60DD08E4" w14:textId="77777777" w:rsidR="0051121F" w:rsidRDefault="0051121F">
      <w:pPr>
        <w:jc w:val="center"/>
        <w:rPr>
          <w:sz w:val="19"/>
        </w:rPr>
        <w:sectPr w:rsidR="0051121F">
          <w:type w:val="continuous"/>
          <w:pgSz w:w="15840" w:h="12240" w:orient="landscape"/>
          <w:pgMar w:top="1480" w:right="1400" w:bottom="0" w:left="1280" w:header="720" w:footer="720" w:gutter="0"/>
          <w:cols w:num="3" w:space="720" w:equalWidth="0">
            <w:col w:w="1061" w:space="380"/>
            <w:col w:w="5902" w:space="39"/>
            <w:col w:w="5778"/>
          </w:cols>
        </w:sectPr>
      </w:pPr>
    </w:p>
    <w:p w14:paraId="60DD08E5" w14:textId="77777777" w:rsidR="0051121F" w:rsidRDefault="0051121F">
      <w:pPr>
        <w:pStyle w:val="BodyText"/>
        <w:rPr>
          <w:sz w:val="20"/>
        </w:rPr>
      </w:pPr>
    </w:p>
    <w:p w14:paraId="60DD08E6" w14:textId="77777777" w:rsidR="0051121F" w:rsidRDefault="0051121F">
      <w:pPr>
        <w:rPr>
          <w:sz w:val="20"/>
        </w:rPr>
        <w:sectPr w:rsidR="0051121F">
          <w:type w:val="continuous"/>
          <w:pgSz w:w="15840" w:h="12240" w:orient="landscape"/>
          <w:pgMar w:top="1480" w:right="1400" w:bottom="0" w:left="1280" w:header="720" w:footer="720" w:gutter="0"/>
          <w:cols w:space="720"/>
        </w:sectPr>
      </w:pPr>
    </w:p>
    <w:p w14:paraId="60DD08E7" w14:textId="77777777" w:rsidR="0051121F" w:rsidRDefault="00883EE4">
      <w:pPr>
        <w:pStyle w:val="BodyText"/>
        <w:spacing w:before="1"/>
        <w:rPr>
          <w:sz w:val="18"/>
        </w:rPr>
      </w:pPr>
      <w:r>
        <w:pict w14:anchorId="60DD118E">
          <v:line id="_x0000_s1242" style="position:absolute;z-index:251666432;mso-position-horizontal-relative:page;mso-position-vertical-relative:page" from="5.75pt,606.2pt" to="505.3pt,606.2pt" strokeweight=".6365mm">
            <w10:wrap anchorx="page" anchory="page"/>
          </v:line>
        </w:pict>
      </w:r>
    </w:p>
    <w:p w14:paraId="60DD08E8" w14:textId="77777777" w:rsidR="0051121F" w:rsidRDefault="00883EE4">
      <w:pPr>
        <w:spacing w:before="1" w:line="244" w:lineRule="auto"/>
        <w:ind w:left="116" w:right="148" w:firstLine="12"/>
        <w:rPr>
          <w:b/>
          <w:sz w:val="19"/>
        </w:rPr>
      </w:pPr>
      <w:r>
        <w:rPr>
          <w:b/>
          <w:color w:val="313131"/>
          <w:spacing w:val="-1"/>
          <w:w w:val="105"/>
          <w:sz w:val="19"/>
        </w:rPr>
        <w:t xml:space="preserve">University </w:t>
      </w:r>
      <w:r>
        <w:rPr>
          <w:b/>
          <w:color w:val="1F1F1F"/>
          <w:w w:val="105"/>
          <w:sz w:val="19"/>
        </w:rPr>
        <w:t>Service</w:t>
      </w:r>
    </w:p>
    <w:p w14:paraId="60DD08E9" w14:textId="77777777" w:rsidR="0051121F" w:rsidRDefault="0051121F">
      <w:pPr>
        <w:pStyle w:val="BodyText"/>
        <w:rPr>
          <w:b/>
          <w:sz w:val="20"/>
        </w:rPr>
      </w:pPr>
    </w:p>
    <w:p w14:paraId="60DD08EA" w14:textId="77777777" w:rsidR="0051121F" w:rsidRDefault="0051121F">
      <w:pPr>
        <w:pStyle w:val="BodyText"/>
        <w:rPr>
          <w:b/>
          <w:sz w:val="20"/>
        </w:rPr>
      </w:pPr>
    </w:p>
    <w:p w14:paraId="60DD08EB" w14:textId="77777777" w:rsidR="0051121F" w:rsidRDefault="0051121F">
      <w:pPr>
        <w:pStyle w:val="BodyText"/>
        <w:rPr>
          <w:b/>
          <w:sz w:val="20"/>
        </w:rPr>
      </w:pPr>
    </w:p>
    <w:p w14:paraId="60DD08EC" w14:textId="77777777" w:rsidR="0051121F" w:rsidRDefault="0051121F">
      <w:pPr>
        <w:pStyle w:val="BodyText"/>
        <w:rPr>
          <w:b/>
          <w:sz w:val="20"/>
        </w:rPr>
      </w:pPr>
    </w:p>
    <w:p w14:paraId="60DD08ED" w14:textId="77777777" w:rsidR="0051121F" w:rsidRDefault="0051121F">
      <w:pPr>
        <w:pStyle w:val="BodyText"/>
        <w:spacing w:before="3"/>
        <w:rPr>
          <w:b/>
          <w:sz w:val="19"/>
        </w:rPr>
      </w:pPr>
    </w:p>
    <w:p w14:paraId="60DD08EE" w14:textId="77777777" w:rsidR="0051121F" w:rsidRDefault="00883EE4">
      <w:pPr>
        <w:spacing w:line="244" w:lineRule="auto"/>
        <w:ind w:left="102" w:right="31" w:firstLine="9"/>
        <w:rPr>
          <w:b/>
          <w:sz w:val="19"/>
        </w:rPr>
      </w:pPr>
      <w:r>
        <w:rPr>
          <w:b/>
          <w:color w:val="1F1F1F"/>
          <w:spacing w:val="-1"/>
          <w:w w:val="105"/>
          <w:sz w:val="19"/>
        </w:rPr>
        <w:t xml:space="preserve">Community </w:t>
      </w:r>
      <w:r>
        <w:rPr>
          <w:b/>
          <w:color w:val="1F1F1F"/>
          <w:w w:val="105"/>
          <w:sz w:val="19"/>
        </w:rPr>
        <w:t>Service</w:t>
      </w:r>
    </w:p>
    <w:p w14:paraId="60DD08EF" w14:textId="77777777" w:rsidR="0051121F" w:rsidRDefault="00883EE4">
      <w:pPr>
        <w:pStyle w:val="BodyText"/>
        <w:spacing w:before="7"/>
        <w:rPr>
          <w:b/>
          <w:sz w:val="20"/>
        </w:rPr>
      </w:pPr>
      <w:r>
        <w:br w:type="column"/>
      </w:r>
    </w:p>
    <w:p w14:paraId="60DD08F0" w14:textId="1AAC28E9" w:rsidR="0051121F" w:rsidRDefault="00883EE4">
      <w:pPr>
        <w:spacing w:line="244" w:lineRule="auto"/>
        <w:ind w:left="122" w:firstLine="8"/>
        <w:rPr>
          <w:sz w:val="19"/>
        </w:rPr>
      </w:pPr>
      <w:r>
        <w:rPr>
          <w:color w:val="1F1F1F"/>
          <w:w w:val="105"/>
          <w:sz w:val="19"/>
        </w:rPr>
        <w:t xml:space="preserve">Leadership positions on </w:t>
      </w:r>
      <w:r w:rsidR="00C90DEA">
        <w:rPr>
          <w:color w:val="1F1F1F"/>
          <w:w w:val="105"/>
          <w:sz w:val="19"/>
        </w:rPr>
        <w:t>school</w:t>
      </w:r>
      <w:r>
        <w:rPr>
          <w:color w:val="1F1F1F"/>
          <w:w w:val="105"/>
          <w:sz w:val="19"/>
        </w:rPr>
        <w:t xml:space="preserve"> or college committees Membership on university committees, as available and </w:t>
      </w:r>
      <w:r>
        <w:rPr>
          <w:color w:val="313131"/>
          <w:w w:val="105"/>
          <w:sz w:val="19"/>
        </w:rPr>
        <w:t xml:space="preserve">appropriate </w:t>
      </w:r>
      <w:r>
        <w:rPr>
          <w:color w:val="1F1F1F"/>
          <w:w w:val="105"/>
          <w:sz w:val="19"/>
        </w:rPr>
        <w:t>Initiation of special projects, e.g., masterclasses, special visits by/to</w:t>
      </w:r>
    </w:p>
    <w:p w14:paraId="60DD08F1" w14:textId="77777777" w:rsidR="0051121F" w:rsidRDefault="00883EE4">
      <w:pPr>
        <w:spacing w:line="199" w:lineRule="exact"/>
        <w:ind w:left="486"/>
        <w:rPr>
          <w:sz w:val="19"/>
        </w:rPr>
      </w:pPr>
      <w:r>
        <w:rPr>
          <w:color w:val="1F1F1F"/>
          <w:w w:val="110"/>
          <w:sz w:val="19"/>
        </w:rPr>
        <w:t>high school students</w:t>
      </w:r>
    </w:p>
    <w:p w14:paraId="60DD08F2" w14:textId="4599C4E0" w:rsidR="0051121F" w:rsidRDefault="00883EE4">
      <w:pPr>
        <w:spacing w:before="27"/>
        <w:ind w:left="488" w:hanging="372"/>
        <w:rPr>
          <w:sz w:val="19"/>
        </w:rPr>
      </w:pPr>
      <w:r>
        <w:rPr>
          <w:color w:val="1F1F1F"/>
          <w:w w:val="105"/>
          <w:sz w:val="19"/>
        </w:rPr>
        <w:t xml:space="preserve">Leadership of special projects on </w:t>
      </w:r>
      <w:r>
        <w:rPr>
          <w:color w:val="0F0F0F"/>
          <w:w w:val="105"/>
          <w:sz w:val="19"/>
        </w:rPr>
        <w:t>b</w:t>
      </w:r>
      <w:r>
        <w:rPr>
          <w:color w:val="313131"/>
          <w:w w:val="105"/>
          <w:sz w:val="19"/>
        </w:rPr>
        <w:t xml:space="preserve">ehalf </w:t>
      </w:r>
      <w:r>
        <w:rPr>
          <w:color w:val="1F1F1F"/>
          <w:w w:val="105"/>
          <w:sz w:val="19"/>
        </w:rPr>
        <w:t xml:space="preserve">of the </w:t>
      </w:r>
      <w:r w:rsidR="00C90DEA">
        <w:rPr>
          <w:color w:val="1F1F1F"/>
          <w:w w:val="105"/>
          <w:sz w:val="19"/>
        </w:rPr>
        <w:t>school</w:t>
      </w:r>
      <w:r>
        <w:rPr>
          <w:color w:val="1F1F1F"/>
          <w:w w:val="105"/>
          <w:sz w:val="19"/>
        </w:rPr>
        <w:t>, college, or university</w:t>
      </w:r>
    </w:p>
    <w:p w14:paraId="60DD08F3" w14:textId="77777777" w:rsidR="0051121F" w:rsidRDefault="0051121F">
      <w:pPr>
        <w:pStyle w:val="BodyText"/>
        <w:spacing w:before="10"/>
        <w:rPr>
          <w:sz w:val="22"/>
        </w:rPr>
      </w:pPr>
    </w:p>
    <w:p w14:paraId="60DD08F4" w14:textId="77777777" w:rsidR="0051121F" w:rsidRDefault="00883EE4">
      <w:pPr>
        <w:spacing w:line="244" w:lineRule="auto"/>
        <w:ind w:left="103" w:right="153" w:firstLine="5"/>
        <w:rPr>
          <w:sz w:val="19"/>
        </w:rPr>
      </w:pPr>
      <w:r>
        <w:rPr>
          <w:color w:val="1F1F1F"/>
          <w:w w:val="105"/>
          <w:sz w:val="19"/>
        </w:rPr>
        <w:t xml:space="preserve">Sustained record of performances for regional arts organizations Membership on boards of appropriate arts organizations Membership on boards of community </w:t>
      </w:r>
      <w:r>
        <w:rPr>
          <w:color w:val="0F0F0F"/>
          <w:w w:val="105"/>
          <w:sz w:val="19"/>
        </w:rPr>
        <w:t>organizations</w:t>
      </w:r>
    </w:p>
    <w:p w14:paraId="60DD08F5" w14:textId="77777777" w:rsidR="0051121F" w:rsidRDefault="00883EE4">
      <w:pPr>
        <w:spacing w:before="10" w:line="254" w:lineRule="auto"/>
        <w:ind w:left="102" w:right="736"/>
        <w:rPr>
          <w:sz w:val="19"/>
        </w:rPr>
      </w:pPr>
      <w:r>
        <w:rPr>
          <w:color w:val="1F1F1F"/>
          <w:w w:val="105"/>
          <w:sz w:val="19"/>
        </w:rPr>
        <w:t>Lead</w:t>
      </w:r>
      <w:r>
        <w:rPr>
          <w:color w:val="1F1F1F"/>
          <w:w w:val="105"/>
          <w:sz w:val="19"/>
        </w:rPr>
        <w:t>ership on boards of community organizations Leadership role in community projects</w:t>
      </w:r>
    </w:p>
    <w:p w14:paraId="60DD08F6" w14:textId="77777777" w:rsidR="0051121F" w:rsidRDefault="00883EE4">
      <w:pPr>
        <w:pStyle w:val="BodyText"/>
        <w:spacing w:before="7"/>
        <w:rPr>
          <w:sz w:val="25"/>
        </w:rPr>
      </w:pPr>
      <w:r>
        <w:br w:type="column"/>
      </w:r>
    </w:p>
    <w:p w14:paraId="60DD08F7" w14:textId="75862AAA" w:rsidR="0051121F" w:rsidRDefault="00883EE4">
      <w:pPr>
        <w:spacing w:before="1" w:line="230" w:lineRule="auto"/>
        <w:ind w:left="481" w:hanging="366"/>
        <w:rPr>
          <w:sz w:val="19"/>
        </w:rPr>
      </w:pPr>
      <w:r>
        <w:rPr>
          <w:color w:val="1F1F1F"/>
          <w:w w:val="105"/>
          <w:sz w:val="19"/>
        </w:rPr>
        <w:t xml:space="preserve">Sustained </w:t>
      </w:r>
      <w:r>
        <w:rPr>
          <w:color w:val="313131"/>
          <w:w w:val="105"/>
          <w:sz w:val="19"/>
        </w:rPr>
        <w:t xml:space="preserve">record </w:t>
      </w:r>
      <w:r>
        <w:rPr>
          <w:color w:val="1F1F1F"/>
          <w:w w:val="105"/>
          <w:sz w:val="19"/>
        </w:rPr>
        <w:t xml:space="preserve">of </w:t>
      </w:r>
      <w:r>
        <w:rPr>
          <w:color w:val="0F0F0F"/>
          <w:w w:val="105"/>
          <w:sz w:val="19"/>
        </w:rPr>
        <w:t xml:space="preserve">leadership </w:t>
      </w:r>
      <w:r>
        <w:rPr>
          <w:color w:val="1F1F1F"/>
          <w:w w:val="105"/>
          <w:sz w:val="19"/>
        </w:rPr>
        <w:t xml:space="preserve">positions on </w:t>
      </w:r>
      <w:r w:rsidR="00C90DEA">
        <w:rPr>
          <w:color w:val="1F1F1F"/>
          <w:w w:val="105"/>
          <w:sz w:val="19"/>
        </w:rPr>
        <w:t>school</w:t>
      </w:r>
      <w:r>
        <w:rPr>
          <w:color w:val="1F1F1F"/>
          <w:w w:val="105"/>
          <w:sz w:val="19"/>
        </w:rPr>
        <w:t xml:space="preserve">, </w:t>
      </w:r>
      <w:proofErr w:type="gramStart"/>
      <w:r>
        <w:rPr>
          <w:color w:val="1F1F1F"/>
          <w:w w:val="105"/>
          <w:sz w:val="19"/>
        </w:rPr>
        <w:t>college</w:t>
      </w:r>
      <w:proofErr w:type="gramEnd"/>
      <w:r>
        <w:rPr>
          <w:color w:val="1F1F1F"/>
          <w:w w:val="105"/>
          <w:sz w:val="19"/>
        </w:rPr>
        <w:t xml:space="preserve"> and university </w:t>
      </w:r>
      <w:r>
        <w:rPr>
          <w:color w:val="313131"/>
          <w:w w:val="105"/>
          <w:sz w:val="19"/>
        </w:rPr>
        <w:t>committees</w:t>
      </w:r>
    </w:p>
    <w:p w14:paraId="60DD08F8" w14:textId="5CBF408B" w:rsidR="0051121F" w:rsidRDefault="00883EE4">
      <w:pPr>
        <w:spacing w:before="6" w:line="244" w:lineRule="auto"/>
        <w:ind w:left="468" w:right="1000" w:hanging="352"/>
        <w:rPr>
          <w:sz w:val="19"/>
        </w:rPr>
      </w:pPr>
      <w:r>
        <w:rPr>
          <w:color w:val="1F1F1F"/>
          <w:w w:val="105"/>
          <w:sz w:val="19"/>
        </w:rPr>
        <w:t>Initiation and leadership of special projects</w:t>
      </w:r>
      <w:r>
        <w:rPr>
          <w:color w:val="626262"/>
          <w:w w:val="105"/>
          <w:sz w:val="19"/>
        </w:rPr>
        <w:t xml:space="preserve">, </w:t>
      </w:r>
      <w:r>
        <w:rPr>
          <w:color w:val="1F1F1F"/>
          <w:w w:val="105"/>
          <w:sz w:val="19"/>
        </w:rPr>
        <w:t>on beha</w:t>
      </w:r>
      <w:r>
        <w:rPr>
          <w:color w:val="4D4D4D"/>
          <w:w w:val="105"/>
          <w:sz w:val="19"/>
        </w:rPr>
        <w:t>l</w:t>
      </w:r>
      <w:r>
        <w:rPr>
          <w:color w:val="1F1F1F"/>
          <w:w w:val="105"/>
          <w:sz w:val="19"/>
        </w:rPr>
        <w:t xml:space="preserve">f of the </w:t>
      </w:r>
      <w:r w:rsidR="00C90DEA">
        <w:rPr>
          <w:color w:val="1F1F1F"/>
          <w:w w:val="105"/>
          <w:sz w:val="19"/>
        </w:rPr>
        <w:t>school</w:t>
      </w:r>
      <w:r>
        <w:rPr>
          <w:color w:val="1F1F1F"/>
          <w:w w:val="105"/>
          <w:sz w:val="19"/>
        </w:rPr>
        <w:t>, coll</w:t>
      </w:r>
      <w:r>
        <w:rPr>
          <w:color w:val="1F1F1F"/>
          <w:w w:val="105"/>
          <w:sz w:val="19"/>
        </w:rPr>
        <w:t>ege, or university</w:t>
      </w:r>
    </w:p>
    <w:p w14:paraId="60DD08F9" w14:textId="77777777" w:rsidR="0051121F" w:rsidRDefault="00883EE4">
      <w:pPr>
        <w:spacing w:before="16"/>
        <w:ind w:left="163"/>
        <w:rPr>
          <w:sz w:val="19"/>
        </w:rPr>
      </w:pPr>
      <w:r>
        <w:rPr>
          <w:color w:val="313131"/>
          <w:w w:val="105"/>
          <w:sz w:val="19"/>
        </w:rPr>
        <w:t xml:space="preserve">Appointment </w:t>
      </w:r>
      <w:r>
        <w:rPr>
          <w:color w:val="1F1F1F"/>
          <w:w w:val="105"/>
          <w:sz w:val="19"/>
        </w:rPr>
        <w:t xml:space="preserve">to </w:t>
      </w:r>
      <w:r>
        <w:rPr>
          <w:color w:val="313131"/>
          <w:w w:val="105"/>
          <w:sz w:val="19"/>
        </w:rPr>
        <w:t xml:space="preserve">special </w:t>
      </w:r>
      <w:r>
        <w:rPr>
          <w:color w:val="1F1F1F"/>
          <w:w w:val="105"/>
          <w:sz w:val="19"/>
        </w:rPr>
        <w:t xml:space="preserve">or </w:t>
      </w:r>
      <w:r>
        <w:rPr>
          <w:color w:val="313131"/>
          <w:w w:val="105"/>
          <w:sz w:val="19"/>
        </w:rPr>
        <w:t xml:space="preserve">ad </w:t>
      </w:r>
      <w:r>
        <w:rPr>
          <w:color w:val="0F0F0F"/>
          <w:w w:val="105"/>
          <w:sz w:val="19"/>
        </w:rPr>
        <w:t xml:space="preserve">hoc </w:t>
      </w:r>
      <w:r>
        <w:rPr>
          <w:color w:val="1F1F1F"/>
          <w:w w:val="105"/>
          <w:sz w:val="19"/>
        </w:rPr>
        <w:t>university committees</w:t>
      </w:r>
    </w:p>
    <w:p w14:paraId="60DD08FA" w14:textId="77777777" w:rsidR="0051121F" w:rsidRDefault="0051121F">
      <w:pPr>
        <w:pStyle w:val="BodyText"/>
        <w:rPr>
          <w:sz w:val="20"/>
        </w:rPr>
      </w:pPr>
    </w:p>
    <w:p w14:paraId="60DD08FB" w14:textId="77777777" w:rsidR="0051121F" w:rsidRDefault="0051121F">
      <w:pPr>
        <w:pStyle w:val="BodyText"/>
        <w:spacing w:before="3"/>
        <w:rPr>
          <w:sz w:val="21"/>
        </w:rPr>
      </w:pPr>
    </w:p>
    <w:p w14:paraId="60DD08FC" w14:textId="77777777" w:rsidR="0051121F" w:rsidRDefault="00883EE4">
      <w:pPr>
        <w:ind w:left="102"/>
        <w:rPr>
          <w:sz w:val="19"/>
        </w:rPr>
      </w:pPr>
      <w:r>
        <w:rPr>
          <w:color w:val="1F1F1F"/>
          <w:w w:val="105"/>
          <w:sz w:val="19"/>
        </w:rPr>
        <w:t xml:space="preserve">Substantial </w:t>
      </w:r>
      <w:r>
        <w:rPr>
          <w:color w:val="313131"/>
          <w:w w:val="105"/>
          <w:sz w:val="19"/>
        </w:rPr>
        <w:t xml:space="preserve">record </w:t>
      </w:r>
      <w:r>
        <w:rPr>
          <w:color w:val="1F1F1F"/>
          <w:w w:val="105"/>
          <w:sz w:val="19"/>
        </w:rPr>
        <w:t>of performance, participation, and leadership</w:t>
      </w:r>
    </w:p>
    <w:p w14:paraId="60DD08FD" w14:textId="77777777" w:rsidR="0051121F" w:rsidRDefault="00883EE4">
      <w:pPr>
        <w:spacing w:before="27"/>
        <w:ind w:left="460"/>
        <w:rPr>
          <w:sz w:val="19"/>
        </w:rPr>
      </w:pPr>
      <w:r>
        <w:rPr>
          <w:color w:val="1F1F1F"/>
          <w:w w:val="105"/>
          <w:sz w:val="19"/>
        </w:rPr>
        <w:t xml:space="preserve">for </w:t>
      </w:r>
      <w:r>
        <w:rPr>
          <w:color w:val="313131"/>
          <w:w w:val="105"/>
          <w:sz w:val="19"/>
        </w:rPr>
        <w:t xml:space="preserve">and </w:t>
      </w:r>
      <w:r>
        <w:rPr>
          <w:color w:val="1F1F1F"/>
          <w:w w:val="105"/>
          <w:sz w:val="19"/>
        </w:rPr>
        <w:t xml:space="preserve">on behalf of regional arts </w:t>
      </w:r>
      <w:r>
        <w:rPr>
          <w:color w:val="0F0F0F"/>
          <w:w w:val="105"/>
          <w:sz w:val="19"/>
        </w:rPr>
        <w:t xml:space="preserve">and </w:t>
      </w:r>
      <w:r>
        <w:rPr>
          <w:color w:val="1F1F1F"/>
          <w:w w:val="105"/>
          <w:sz w:val="19"/>
        </w:rPr>
        <w:t>community organizations</w:t>
      </w:r>
    </w:p>
    <w:p w14:paraId="60DD08FE" w14:textId="77777777" w:rsidR="0051121F" w:rsidRDefault="0051121F">
      <w:pPr>
        <w:rPr>
          <w:sz w:val="19"/>
        </w:rPr>
        <w:sectPr w:rsidR="0051121F">
          <w:type w:val="continuous"/>
          <w:pgSz w:w="15840" w:h="12240" w:orient="landscape"/>
          <w:pgMar w:top="1480" w:right="1400" w:bottom="0" w:left="1280" w:header="720" w:footer="720" w:gutter="0"/>
          <w:cols w:num="3" w:space="720" w:equalWidth="0">
            <w:col w:w="1173" w:space="275"/>
            <w:col w:w="5721" w:space="57"/>
            <w:col w:w="5934"/>
          </w:cols>
        </w:sectPr>
      </w:pPr>
    </w:p>
    <w:p w14:paraId="60DD08FF" w14:textId="2A4FA9B5" w:rsidR="0051121F" w:rsidRDefault="00883EE4">
      <w:pPr>
        <w:pStyle w:val="BodyText"/>
        <w:spacing w:before="61"/>
        <w:ind w:left="3217" w:right="3214"/>
        <w:jc w:val="center"/>
      </w:pPr>
      <w:r>
        <w:rPr>
          <w:color w:val="232323"/>
          <w:w w:val="105"/>
        </w:rPr>
        <w:lastRenderedPageBreak/>
        <w:t xml:space="preserve">Marshall University </w:t>
      </w:r>
      <w:r w:rsidR="008E06CA">
        <w:rPr>
          <w:color w:val="212121"/>
          <w:sz w:val="25"/>
        </w:rPr>
        <w:t>School</w:t>
      </w:r>
      <w:r>
        <w:rPr>
          <w:color w:val="232323"/>
          <w:w w:val="105"/>
        </w:rPr>
        <w:t xml:space="preserve"> of Music Faculty </w:t>
      </w:r>
      <w:r>
        <w:rPr>
          <w:color w:val="313131"/>
          <w:w w:val="105"/>
        </w:rPr>
        <w:t xml:space="preserve">Evaluation </w:t>
      </w:r>
      <w:r>
        <w:rPr>
          <w:color w:val="232323"/>
          <w:w w:val="105"/>
        </w:rPr>
        <w:t>Program</w:t>
      </w:r>
    </w:p>
    <w:p w14:paraId="60DD0900" w14:textId="77777777" w:rsidR="0051121F" w:rsidRDefault="0051121F">
      <w:pPr>
        <w:pStyle w:val="BodyText"/>
        <w:spacing w:before="8"/>
        <w:rPr>
          <w:sz w:val="21"/>
        </w:rPr>
      </w:pPr>
    </w:p>
    <w:p w14:paraId="60DD0901" w14:textId="77777777" w:rsidR="0051121F" w:rsidRDefault="00883EE4">
      <w:pPr>
        <w:ind w:left="3217" w:right="3062"/>
        <w:jc w:val="center"/>
        <w:rPr>
          <w:sz w:val="19"/>
        </w:rPr>
      </w:pPr>
      <w:r>
        <w:rPr>
          <w:b/>
          <w:color w:val="232323"/>
          <w:w w:val="105"/>
          <w:sz w:val="19"/>
        </w:rPr>
        <w:t xml:space="preserve">Tenure </w:t>
      </w:r>
      <w:r>
        <w:rPr>
          <w:color w:val="AAAAAA"/>
          <w:w w:val="105"/>
          <w:sz w:val="19"/>
        </w:rPr>
        <w:t>·</w:t>
      </w:r>
    </w:p>
    <w:p w14:paraId="60DD0902" w14:textId="77777777" w:rsidR="0051121F" w:rsidRDefault="0051121F">
      <w:pPr>
        <w:pStyle w:val="BodyText"/>
        <w:spacing w:before="1"/>
        <w:rPr>
          <w:sz w:val="13"/>
        </w:rPr>
      </w:pPr>
    </w:p>
    <w:p w14:paraId="60DD0903" w14:textId="77777777" w:rsidR="0051121F" w:rsidRDefault="00883EE4">
      <w:pPr>
        <w:tabs>
          <w:tab w:val="left" w:pos="1580"/>
          <w:tab w:val="left" w:pos="7389"/>
        </w:tabs>
        <w:spacing w:before="90"/>
        <w:ind w:left="111"/>
        <w:rPr>
          <w:b/>
          <w:sz w:val="19"/>
        </w:rPr>
      </w:pPr>
      <w:r>
        <w:pict w14:anchorId="60DD118F">
          <v:group id="_x0000_s1239" style="position:absolute;left:0;text-align:left;margin-left:64.55pt;margin-top:13pt;width:654.95pt;height:1.8pt;z-index:-251681792;mso-position-horizontal-relative:page" coordorigin="1291,260" coordsize="13099,36">
            <v:line id="_x0000_s1241" style="position:absolute" from="1292,285" to="14389,285" strokeweight=".38167mm"/>
            <v:line id="_x0000_s1240" style="position:absolute" from="1291,270" to="2085,270" strokecolor="#313131" strokeweight=".35339mm"/>
            <w10:wrap anchorx="page"/>
          </v:group>
        </w:pict>
      </w:r>
      <w:r>
        <w:rPr>
          <w:b/>
          <w:color w:val="313131"/>
          <w:w w:val="105"/>
          <w:position w:val="1"/>
          <w:sz w:val="19"/>
        </w:rPr>
        <w:t>Category</w:t>
      </w:r>
      <w:r>
        <w:rPr>
          <w:b/>
          <w:color w:val="313131"/>
          <w:w w:val="105"/>
          <w:position w:val="1"/>
          <w:sz w:val="19"/>
        </w:rPr>
        <w:tab/>
      </w:r>
      <w:r>
        <w:rPr>
          <w:b/>
          <w:color w:val="232323"/>
          <w:w w:val="105"/>
          <w:sz w:val="19"/>
          <w:u w:val="thick" w:color="232323"/>
        </w:rPr>
        <w:t>Rating:</w:t>
      </w:r>
      <w:r>
        <w:rPr>
          <w:b/>
          <w:color w:val="232323"/>
          <w:spacing w:val="-3"/>
          <w:w w:val="105"/>
          <w:sz w:val="19"/>
        </w:rPr>
        <w:t xml:space="preserve"> </w:t>
      </w:r>
      <w:r>
        <w:rPr>
          <w:b/>
          <w:color w:val="232323"/>
          <w:w w:val="105"/>
          <w:sz w:val="19"/>
        </w:rPr>
        <w:t>Professional</w:t>
      </w:r>
      <w:r>
        <w:rPr>
          <w:b/>
          <w:color w:val="232323"/>
          <w:w w:val="105"/>
          <w:sz w:val="19"/>
        </w:rPr>
        <w:tab/>
      </w:r>
      <w:r>
        <w:rPr>
          <w:b/>
          <w:color w:val="232323"/>
          <w:w w:val="105"/>
          <w:position w:val="1"/>
          <w:sz w:val="19"/>
          <w:u w:val="thick" w:color="313131"/>
        </w:rPr>
        <w:t>Rating:</w:t>
      </w:r>
      <w:r>
        <w:rPr>
          <w:b/>
          <w:color w:val="232323"/>
          <w:spacing w:val="3"/>
          <w:w w:val="105"/>
          <w:position w:val="1"/>
          <w:sz w:val="19"/>
          <w:u w:val="thick" w:color="313131"/>
        </w:rPr>
        <w:t xml:space="preserve"> </w:t>
      </w:r>
      <w:r>
        <w:rPr>
          <w:b/>
          <w:color w:val="313131"/>
          <w:w w:val="105"/>
          <w:position w:val="1"/>
          <w:sz w:val="19"/>
          <w:u w:val="thick" w:color="313131"/>
        </w:rPr>
        <w:t>Exemplary</w:t>
      </w:r>
    </w:p>
    <w:p w14:paraId="60DD0904" w14:textId="77777777" w:rsidR="0051121F" w:rsidRDefault="0051121F">
      <w:pPr>
        <w:pStyle w:val="BodyText"/>
        <w:spacing w:before="7"/>
        <w:rPr>
          <w:b/>
          <w:sz w:val="10"/>
        </w:rPr>
      </w:pPr>
    </w:p>
    <w:p w14:paraId="60DD0905" w14:textId="77777777" w:rsidR="0051121F" w:rsidRDefault="0051121F">
      <w:pPr>
        <w:rPr>
          <w:sz w:val="10"/>
        </w:rPr>
        <w:sectPr w:rsidR="0051121F">
          <w:pgSz w:w="15840" w:h="12240" w:orient="landscape"/>
          <w:pgMar w:top="460" w:right="1340" w:bottom="0" w:left="1180" w:header="720" w:footer="720" w:gutter="0"/>
          <w:cols w:space="720"/>
        </w:sectPr>
      </w:pPr>
    </w:p>
    <w:p w14:paraId="60DD0906" w14:textId="77777777" w:rsidR="0051121F" w:rsidRDefault="00883EE4">
      <w:pPr>
        <w:spacing w:before="92" w:line="254" w:lineRule="auto"/>
        <w:ind w:left="117" w:right="163" w:hanging="6"/>
        <w:rPr>
          <w:b/>
          <w:sz w:val="19"/>
        </w:rPr>
      </w:pPr>
      <w:r>
        <w:rPr>
          <w:b/>
          <w:color w:val="313131"/>
          <w:spacing w:val="-1"/>
          <w:w w:val="105"/>
          <w:sz w:val="19"/>
        </w:rPr>
        <w:t xml:space="preserve">Teaching/ </w:t>
      </w:r>
      <w:r>
        <w:rPr>
          <w:b/>
          <w:color w:val="313131"/>
          <w:w w:val="110"/>
          <w:sz w:val="19"/>
        </w:rPr>
        <w:t>Advising</w:t>
      </w:r>
    </w:p>
    <w:p w14:paraId="60DD0907" w14:textId="77777777" w:rsidR="0051121F" w:rsidRDefault="0051121F">
      <w:pPr>
        <w:pStyle w:val="BodyText"/>
        <w:rPr>
          <w:b/>
          <w:sz w:val="20"/>
        </w:rPr>
      </w:pPr>
    </w:p>
    <w:p w14:paraId="60DD0908" w14:textId="77777777" w:rsidR="0051121F" w:rsidRDefault="0051121F">
      <w:pPr>
        <w:pStyle w:val="BodyText"/>
        <w:rPr>
          <w:b/>
          <w:sz w:val="20"/>
        </w:rPr>
      </w:pPr>
    </w:p>
    <w:p w14:paraId="60DD0909" w14:textId="77777777" w:rsidR="0051121F" w:rsidRDefault="0051121F">
      <w:pPr>
        <w:pStyle w:val="BodyText"/>
        <w:rPr>
          <w:b/>
          <w:sz w:val="20"/>
        </w:rPr>
      </w:pPr>
    </w:p>
    <w:p w14:paraId="60DD090A" w14:textId="77777777" w:rsidR="0051121F" w:rsidRDefault="0051121F">
      <w:pPr>
        <w:pStyle w:val="BodyText"/>
        <w:rPr>
          <w:b/>
          <w:sz w:val="20"/>
        </w:rPr>
      </w:pPr>
    </w:p>
    <w:p w14:paraId="60DD090B" w14:textId="77777777" w:rsidR="0051121F" w:rsidRDefault="0051121F">
      <w:pPr>
        <w:pStyle w:val="BodyText"/>
        <w:rPr>
          <w:b/>
          <w:sz w:val="20"/>
        </w:rPr>
      </w:pPr>
    </w:p>
    <w:p w14:paraId="60DD090C" w14:textId="77777777" w:rsidR="0051121F" w:rsidRDefault="0051121F">
      <w:pPr>
        <w:pStyle w:val="BodyText"/>
        <w:rPr>
          <w:b/>
          <w:sz w:val="20"/>
        </w:rPr>
      </w:pPr>
    </w:p>
    <w:p w14:paraId="60DD090D" w14:textId="77777777" w:rsidR="0051121F" w:rsidRDefault="0051121F">
      <w:pPr>
        <w:pStyle w:val="BodyText"/>
        <w:rPr>
          <w:b/>
          <w:sz w:val="20"/>
        </w:rPr>
      </w:pPr>
    </w:p>
    <w:p w14:paraId="60DD090E" w14:textId="77777777" w:rsidR="0051121F" w:rsidRDefault="0051121F">
      <w:pPr>
        <w:pStyle w:val="BodyText"/>
        <w:rPr>
          <w:b/>
          <w:sz w:val="20"/>
        </w:rPr>
      </w:pPr>
    </w:p>
    <w:p w14:paraId="60DD090F" w14:textId="77777777" w:rsidR="0051121F" w:rsidRDefault="0051121F">
      <w:pPr>
        <w:pStyle w:val="BodyText"/>
        <w:rPr>
          <w:b/>
          <w:sz w:val="20"/>
        </w:rPr>
      </w:pPr>
    </w:p>
    <w:p w14:paraId="60DD0910" w14:textId="77777777" w:rsidR="0051121F" w:rsidRDefault="0051121F">
      <w:pPr>
        <w:pStyle w:val="BodyText"/>
        <w:rPr>
          <w:b/>
          <w:sz w:val="20"/>
        </w:rPr>
      </w:pPr>
    </w:p>
    <w:p w14:paraId="60DD0911" w14:textId="77777777" w:rsidR="0051121F" w:rsidRDefault="0051121F">
      <w:pPr>
        <w:pStyle w:val="BodyText"/>
        <w:rPr>
          <w:b/>
          <w:sz w:val="20"/>
        </w:rPr>
      </w:pPr>
    </w:p>
    <w:p w14:paraId="60DD0912" w14:textId="77777777" w:rsidR="0051121F" w:rsidRDefault="0051121F">
      <w:pPr>
        <w:pStyle w:val="BodyText"/>
        <w:rPr>
          <w:b/>
          <w:sz w:val="20"/>
        </w:rPr>
      </w:pPr>
    </w:p>
    <w:p w14:paraId="60DD0913" w14:textId="77777777" w:rsidR="0051121F" w:rsidRDefault="0051121F">
      <w:pPr>
        <w:pStyle w:val="BodyText"/>
        <w:rPr>
          <w:b/>
          <w:sz w:val="20"/>
        </w:rPr>
      </w:pPr>
    </w:p>
    <w:p w14:paraId="60DD0914" w14:textId="77777777" w:rsidR="0051121F" w:rsidRDefault="0051121F">
      <w:pPr>
        <w:pStyle w:val="BodyText"/>
        <w:spacing w:before="1"/>
        <w:rPr>
          <w:b/>
          <w:sz w:val="22"/>
        </w:rPr>
      </w:pPr>
    </w:p>
    <w:p w14:paraId="60DD0915" w14:textId="77777777" w:rsidR="0051121F" w:rsidRDefault="00883EE4">
      <w:pPr>
        <w:spacing w:line="254" w:lineRule="auto"/>
        <w:ind w:left="125" w:right="163" w:hanging="3"/>
        <w:rPr>
          <w:b/>
          <w:sz w:val="19"/>
        </w:rPr>
      </w:pPr>
      <w:r>
        <w:rPr>
          <w:b/>
          <w:color w:val="232323"/>
          <w:spacing w:val="-1"/>
          <w:w w:val="105"/>
          <w:sz w:val="19"/>
        </w:rPr>
        <w:t xml:space="preserve">Scholarly/ </w:t>
      </w:r>
      <w:r>
        <w:rPr>
          <w:b/>
          <w:color w:val="313131"/>
          <w:w w:val="105"/>
          <w:sz w:val="19"/>
        </w:rPr>
        <w:t>Creative</w:t>
      </w:r>
    </w:p>
    <w:p w14:paraId="60DD0916" w14:textId="77777777" w:rsidR="0051121F" w:rsidRDefault="0051121F">
      <w:pPr>
        <w:pStyle w:val="BodyText"/>
        <w:rPr>
          <w:b/>
          <w:sz w:val="20"/>
        </w:rPr>
      </w:pPr>
    </w:p>
    <w:p w14:paraId="60DD0917" w14:textId="77777777" w:rsidR="0051121F" w:rsidRDefault="0051121F">
      <w:pPr>
        <w:pStyle w:val="BodyText"/>
        <w:rPr>
          <w:b/>
          <w:sz w:val="20"/>
        </w:rPr>
      </w:pPr>
    </w:p>
    <w:p w14:paraId="60DD0918" w14:textId="77777777" w:rsidR="0051121F" w:rsidRDefault="0051121F">
      <w:pPr>
        <w:pStyle w:val="BodyText"/>
        <w:rPr>
          <w:b/>
          <w:sz w:val="20"/>
        </w:rPr>
      </w:pPr>
    </w:p>
    <w:p w14:paraId="60DD0919" w14:textId="77777777" w:rsidR="0051121F" w:rsidRDefault="0051121F">
      <w:pPr>
        <w:pStyle w:val="BodyText"/>
        <w:rPr>
          <w:b/>
          <w:sz w:val="20"/>
        </w:rPr>
      </w:pPr>
    </w:p>
    <w:p w14:paraId="60DD091A" w14:textId="77777777" w:rsidR="0051121F" w:rsidRDefault="0051121F">
      <w:pPr>
        <w:pStyle w:val="BodyText"/>
        <w:rPr>
          <w:b/>
          <w:sz w:val="20"/>
        </w:rPr>
      </w:pPr>
    </w:p>
    <w:p w14:paraId="60DD091B" w14:textId="77777777" w:rsidR="0051121F" w:rsidRDefault="0051121F">
      <w:pPr>
        <w:pStyle w:val="BodyText"/>
        <w:rPr>
          <w:b/>
          <w:sz w:val="20"/>
        </w:rPr>
      </w:pPr>
    </w:p>
    <w:p w14:paraId="60DD091C" w14:textId="77777777" w:rsidR="0051121F" w:rsidRDefault="0051121F">
      <w:pPr>
        <w:pStyle w:val="BodyText"/>
        <w:rPr>
          <w:b/>
          <w:sz w:val="20"/>
        </w:rPr>
      </w:pPr>
    </w:p>
    <w:p w14:paraId="60DD091D" w14:textId="77777777" w:rsidR="0051121F" w:rsidRDefault="0051121F">
      <w:pPr>
        <w:pStyle w:val="BodyText"/>
        <w:rPr>
          <w:b/>
          <w:sz w:val="20"/>
        </w:rPr>
      </w:pPr>
    </w:p>
    <w:p w14:paraId="60DD091E" w14:textId="77777777" w:rsidR="0051121F" w:rsidRDefault="0051121F">
      <w:pPr>
        <w:pStyle w:val="BodyText"/>
        <w:rPr>
          <w:b/>
          <w:sz w:val="20"/>
        </w:rPr>
      </w:pPr>
    </w:p>
    <w:p w14:paraId="60DD091F" w14:textId="77777777" w:rsidR="0051121F" w:rsidRDefault="0051121F">
      <w:pPr>
        <w:pStyle w:val="BodyText"/>
        <w:spacing w:before="2"/>
        <w:rPr>
          <w:b/>
          <w:sz w:val="20"/>
        </w:rPr>
      </w:pPr>
    </w:p>
    <w:p w14:paraId="60DD0920" w14:textId="77777777" w:rsidR="0051121F" w:rsidRDefault="00883EE4">
      <w:pPr>
        <w:spacing w:line="237" w:lineRule="auto"/>
        <w:ind w:left="123" w:right="163" w:firstLine="5"/>
        <w:rPr>
          <w:b/>
          <w:sz w:val="19"/>
        </w:rPr>
      </w:pPr>
      <w:r>
        <w:rPr>
          <w:b/>
          <w:color w:val="313131"/>
          <w:spacing w:val="-1"/>
          <w:w w:val="105"/>
          <w:sz w:val="19"/>
        </w:rPr>
        <w:t xml:space="preserve">University </w:t>
      </w:r>
      <w:r>
        <w:rPr>
          <w:b/>
          <w:color w:val="313131"/>
          <w:w w:val="105"/>
          <w:sz w:val="19"/>
        </w:rPr>
        <w:t>Service</w:t>
      </w:r>
    </w:p>
    <w:p w14:paraId="60DD0921" w14:textId="77777777" w:rsidR="0051121F" w:rsidRDefault="0051121F">
      <w:pPr>
        <w:pStyle w:val="BodyText"/>
        <w:rPr>
          <w:b/>
          <w:sz w:val="20"/>
        </w:rPr>
      </w:pPr>
    </w:p>
    <w:p w14:paraId="60DD0922" w14:textId="77777777" w:rsidR="0051121F" w:rsidRDefault="0051121F">
      <w:pPr>
        <w:pStyle w:val="BodyText"/>
        <w:rPr>
          <w:b/>
          <w:sz w:val="20"/>
        </w:rPr>
      </w:pPr>
    </w:p>
    <w:p w14:paraId="60DD0923" w14:textId="77777777" w:rsidR="0051121F" w:rsidRDefault="0051121F">
      <w:pPr>
        <w:pStyle w:val="BodyText"/>
        <w:rPr>
          <w:b/>
          <w:sz w:val="20"/>
        </w:rPr>
      </w:pPr>
    </w:p>
    <w:p w14:paraId="60DD0924" w14:textId="77777777" w:rsidR="0051121F" w:rsidRDefault="0051121F">
      <w:pPr>
        <w:pStyle w:val="BodyText"/>
        <w:rPr>
          <w:b/>
          <w:sz w:val="20"/>
        </w:rPr>
      </w:pPr>
    </w:p>
    <w:p w14:paraId="60DD0925" w14:textId="77777777" w:rsidR="0051121F" w:rsidRDefault="0051121F">
      <w:pPr>
        <w:pStyle w:val="BodyText"/>
        <w:spacing w:before="2"/>
        <w:rPr>
          <w:b/>
          <w:sz w:val="20"/>
        </w:rPr>
      </w:pPr>
    </w:p>
    <w:p w14:paraId="60DD0926" w14:textId="77777777" w:rsidR="0051121F" w:rsidRDefault="00883EE4">
      <w:pPr>
        <w:spacing w:line="254" w:lineRule="auto"/>
        <w:ind w:left="123" w:right="32" w:firstLine="2"/>
        <w:rPr>
          <w:b/>
          <w:sz w:val="19"/>
        </w:rPr>
      </w:pPr>
      <w:r>
        <w:rPr>
          <w:b/>
          <w:color w:val="313131"/>
          <w:spacing w:val="-1"/>
          <w:w w:val="105"/>
          <w:sz w:val="19"/>
        </w:rPr>
        <w:t xml:space="preserve">Community </w:t>
      </w:r>
      <w:r>
        <w:rPr>
          <w:b/>
          <w:color w:val="313131"/>
          <w:w w:val="105"/>
          <w:sz w:val="19"/>
        </w:rPr>
        <w:t>Service</w:t>
      </w:r>
    </w:p>
    <w:p w14:paraId="60DD0927" w14:textId="77777777" w:rsidR="0051121F" w:rsidRDefault="00883EE4">
      <w:pPr>
        <w:spacing w:before="92" w:line="259" w:lineRule="auto"/>
        <w:ind w:left="112" w:right="789" w:firstLine="3"/>
        <w:rPr>
          <w:sz w:val="19"/>
        </w:rPr>
      </w:pPr>
      <w:r>
        <w:br w:type="column"/>
      </w:r>
      <w:r>
        <w:rPr>
          <w:color w:val="313131"/>
          <w:w w:val="105"/>
          <w:sz w:val="19"/>
        </w:rPr>
        <w:t xml:space="preserve">Development of courses </w:t>
      </w:r>
      <w:r>
        <w:rPr>
          <w:color w:val="232323"/>
          <w:w w:val="105"/>
          <w:sz w:val="19"/>
        </w:rPr>
        <w:t xml:space="preserve">and/or materials </w:t>
      </w:r>
      <w:r>
        <w:rPr>
          <w:color w:val="313131"/>
          <w:w w:val="105"/>
          <w:sz w:val="19"/>
        </w:rPr>
        <w:t xml:space="preserve">Coordination of </w:t>
      </w:r>
      <w:r>
        <w:rPr>
          <w:color w:val="232323"/>
          <w:w w:val="105"/>
          <w:sz w:val="19"/>
        </w:rPr>
        <w:t xml:space="preserve">multi-section courses as appropriate </w:t>
      </w:r>
      <w:r>
        <w:rPr>
          <w:color w:val="313131"/>
          <w:w w:val="105"/>
          <w:sz w:val="19"/>
        </w:rPr>
        <w:t xml:space="preserve">Ongoing and </w:t>
      </w:r>
      <w:r>
        <w:rPr>
          <w:color w:val="232323"/>
          <w:w w:val="105"/>
          <w:sz w:val="19"/>
        </w:rPr>
        <w:t xml:space="preserve">diligent work as an advisor </w:t>
      </w:r>
      <w:r>
        <w:rPr>
          <w:color w:val="313131"/>
          <w:w w:val="105"/>
          <w:sz w:val="19"/>
        </w:rPr>
        <w:t xml:space="preserve">Consistently strong ratings </w:t>
      </w:r>
      <w:r>
        <w:rPr>
          <w:color w:val="232323"/>
          <w:w w:val="105"/>
          <w:sz w:val="19"/>
        </w:rPr>
        <w:t xml:space="preserve">and comments </w:t>
      </w:r>
      <w:r>
        <w:rPr>
          <w:color w:val="313131"/>
          <w:w w:val="105"/>
          <w:sz w:val="19"/>
        </w:rPr>
        <w:t>on</w:t>
      </w:r>
      <w:r>
        <w:rPr>
          <w:color w:val="313131"/>
          <w:spacing w:val="-23"/>
          <w:w w:val="105"/>
          <w:sz w:val="19"/>
        </w:rPr>
        <w:t xml:space="preserve"> </w:t>
      </w:r>
      <w:r>
        <w:rPr>
          <w:color w:val="313131"/>
          <w:w w:val="105"/>
          <w:sz w:val="19"/>
        </w:rPr>
        <w:t>student</w:t>
      </w:r>
    </w:p>
    <w:p w14:paraId="60DD0928" w14:textId="77777777" w:rsidR="0051121F" w:rsidRDefault="00883EE4">
      <w:pPr>
        <w:spacing w:line="211" w:lineRule="exact"/>
        <w:ind w:left="480"/>
        <w:rPr>
          <w:sz w:val="19"/>
        </w:rPr>
      </w:pPr>
      <w:r>
        <w:rPr>
          <w:color w:val="313131"/>
          <w:w w:val="105"/>
          <w:sz w:val="19"/>
        </w:rPr>
        <w:t>evaluations</w:t>
      </w:r>
    </w:p>
    <w:p w14:paraId="60DD0929" w14:textId="77777777" w:rsidR="0051121F" w:rsidRDefault="00883EE4">
      <w:pPr>
        <w:spacing w:line="266" w:lineRule="auto"/>
        <w:ind w:left="480" w:right="361" w:hanging="365"/>
        <w:jc w:val="both"/>
        <w:rPr>
          <w:sz w:val="19"/>
        </w:rPr>
      </w:pPr>
      <w:r>
        <w:rPr>
          <w:color w:val="232323"/>
          <w:w w:val="105"/>
          <w:sz w:val="19"/>
        </w:rPr>
        <w:t xml:space="preserve">Peer </w:t>
      </w:r>
      <w:r>
        <w:rPr>
          <w:color w:val="313131"/>
          <w:w w:val="105"/>
          <w:sz w:val="19"/>
        </w:rPr>
        <w:t xml:space="preserve">review of teaching </w:t>
      </w:r>
      <w:r>
        <w:rPr>
          <w:color w:val="232323"/>
          <w:w w:val="105"/>
          <w:sz w:val="19"/>
        </w:rPr>
        <w:t xml:space="preserve">finds </w:t>
      </w:r>
      <w:r>
        <w:rPr>
          <w:color w:val="313131"/>
          <w:w w:val="105"/>
          <w:sz w:val="19"/>
        </w:rPr>
        <w:t xml:space="preserve">classroom management </w:t>
      </w:r>
      <w:r>
        <w:rPr>
          <w:color w:val="232323"/>
          <w:w w:val="105"/>
          <w:sz w:val="19"/>
        </w:rPr>
        <w:t xml:space="preserve">and presentation of materials </w:t>
      </w:r>
      <w:r>
        <w:rPr>
          <w:color w:val="313131"/>
          <w:w w:val="105"/>
          <w:sz w:val="19"/>
        </w:rPr>
        <w:t xml:space="preserve">to </w:t>
      </w:r>
      <w:r>
        <w:rPr>
          <w:color w:val="232323"/>
          <w:w w:val="105"/>
          <w:sz w:val="19"/>
        </w:rPr>
        <w:t xml:space="preserve">be unique, </w:t>
      </w:r>
      <w:r>
        <w:rPr>
          <w:color w:val="313131"/>
          <w:w w:val="105"/>
          <w:sz w:val="19"/>
        </w:rPr>
        <w:t xml:space="preserve">engaging, </w:t>
      </w:r>
      <w:r>
        <w:rPr>
          <w:color w:val="232323"/>
          <w:w w:val="105"/>
          <w:sz w:val="19"/>
        </w:rPr>
        <w:t xml:space="preserve">and reflective </w:t>
      </w:r>
      <w:r>
        <w:rPr>
          <w:color w:val="313131"/>
          <w:w w:val="105"/>
          <w:sz w:val="19"/>
        </w:rPr>
        <w:t xml:space="preserve">of students' </w:t>
      </w:r>
      <w:r>
        <w:rPr>
          <w:color w:val="232323"/>
          <w:w w:val="105"/>
          <w:sz w:val="19"/>
        </w:rPr>
        <w:t>needs</w:t>
      </w:r>
    </w:p>
    <w:p w14:paraId="60DD092A" w14:textId="77777777" w:rsidR="0051121F" w:rsidRDefault="00883EE4">
      <w:pPr>
        <w:spacing w:line="212" w:lineRule="exact"/>
        <w:ind w:left="115"/>
        <w:jc w:val="both"/>
        <w:rPr>
          <w:sz w:val="19"/>
        </w:rPr>
      </w:pPr>
      <w:r>
        <w:rPr>
          <w:color w:val="313131"/>
          <w:w w:val="110"/>
          <w:sz w:val="19"/>
        </w:rPr>
        <w:t xml:space="preserve">External accomplishments </w:t>
      </w:r>
      <w:r>
        <w:rPr>
          <w:color w:val="232323"/>
          <w:w w:val="110"/>
          <w:sz w:val="19"/>
        </w:rPr>
        <w:t xml:space="preserve">by </w:t>
      </w:r>
      <w:r>
        <w:rPr>
          <w:color w:val="313131"/>
          <w:w w:val="110"/>
          <w:sz w:val="19"/>
        </w:rPr>
        <w:t>students</w:t>
      </w:r>
    </w:p>
    <w:p w14:paraId="60DD092B" w14:textId="77777777" w:rsidR="0051121F" w:rsidRDefault="00883EE4">
      <w:pPr>
        <w:spacing w:before="20" w:line="237" w:lineRule="auto"/>
        <w:ind w:left="487" w:right="724" w:hanging="374"/>
        <w:jc w:val="both"/>
        <w:rPr>
          <w:sz w:val="19"/>
        </w:rPr>
      </w:pPr>
      <w:r>
        <w:rPr>
          <w:color w:val="232323"/>
          <w:w w:val="105"/>
          <w:sz w:val="19"/>
        </w:rPr>
        <w:t xml:space="preserve">Successful improvement in areas recommended by </w:t>
      </w:r>
      <w:r>
        <w:rPr>
          <w:color w:val="313131"/>
          <w:w w:val="105"/>
          <w:sz w:val="19"/>
        </w:rPr>
        <w:t xml:space="preserve">committee </w:t>
      </w:r>
      <w:r>
        <w:rPr>
          <w:color w:val="232323"/>
          <w:w w:val="105"/>
          <w:sz w:val="19"/>
        </w:rPr>
        <w:t xml:space="preserve">and </w:t>
      </w:r>
      <w:r>
        <w:rPr>
          <w:color w:val="464646"/>
          <w:w w:val="105"/>
          <w:sz w:val="19"/>
        </w:rPr>
        <w:t>chai</w:t>
      </w:r>
      <w:r>
        <w:rPr>
          <w:color w:val="232323"/>
          <w:w w:val="105"/>
          <w:sz w:val="19"/>
        </w:rPr>
        <w:t>r during previous evaluations</w:t>
      </w:r>
    </w:p>
    <w:p w14:paraId="60DD092C" w14:textId="77777777" w:rsidR="0051121F" w:rsidRDefault="0051121F">
      <w:pPr>
        <w:pStyle w:val="BodyText"/>
        <w:rPr>
          <w:sz w:val="20"/>
        </w:rPr>
      </w:pPr>
    </w:p>
    <w:p w14:paraId="60DD092D" w14:textId="77777777" w:rsidR="0051121F" w:rsidRDefault="0051121F">
      <w:pPr>
        <w:pStyle w:val="BodyText"/>
        <w:rPr>
          <w:sz w:val="20"/>
        </w:rPr>
      </w:pPr>
    </w:p>
    <w:p w14:paraId="60DD092E" w14:textId="77777777" w:rsidR="0051121F" w:rsidRDefault="0051121F">
      <w:pPr>
        <w:pStyle w:val="BodyText"/>
        <w:rPr>
          <w:sz w:val="20"/>
        </w:rPr>
      </w:pPr>
    </w:p>
    <w:p w14:paraId="60DD092F" w14:textId="77777777" w:rsidR="0051121F" w:rsidRDefault="0051121F">
      <w:pPr>
        <w:pStyle w:val="BodyText"/>
        <w:rPr>
          <w:sz w:val="20"/>
        </w:rPr>
      </w:pPr>
    </w:p>
    <w:p w14:paraId="60DD0930" w14:textId="77777777" w:rsidR="0051121F" w:rsidRDefault="0051121F">
      <w:pPr>
        <w:pStyle w:val="BodyText"/>
        <w:spacing w:before="10"/>
        <w:rPr>
          <w:sz w:val="20"/>
        </w:rPr>
      </w:pPr>
    </w:p>
    <w:p w14:paraId="60DD0931" w14:textId="77777777" w:rsidR="0051121F" w:rsidRDefault="00883EE4">
      <w:pPr>
        <w:spacing w:line="254" w:lineRule="auto"/>
        <w:ind w:left="493" w:hanging="379"/>
        <w:rPr>
          <w:sz w:val="19"/>
        </w:rPr>
      </w:pPr>
      <w:r>
        <w:rPr>
          <w:color w:val="313131"/>
          <w:w w:val="105"/>
          <w:sz w:val="19"/>
        </w:rPr>
        <w:t xml:space="preserve">Sustained </w:t>
      </w:r>
      <w:r>
        <w:rPr>
          <w:color w:val="232323"/>
          <w:w w:val="105"/>
          <w:sz w:val="19"/>
        </w:rPr>
        <w:t xml:space="preserve">profile </w:t>
      </w:r>
      <w:r>
        <w:rPr>
          <w:color w:val="313131"/>
          <w:w w:val="105"/>
          <w:sz w:val="19"/>
        </w:rPr>
        <w:t xml:space="preserve">as performer, </w:t>
      </w:r>
      <w:r>
        <w:rPr>
          <w:color w:val="232323"/>
          <w:w w:val="105"/>
          <w:sz w:val="19"/>
        </w:rPr>
        <w:t>conductor, composer, researcher</w:t>
      </w:r>
      <w:r>
        <w:rPr>
          <w:color w:val="464646"/>
          <w:w w:val="105"/>
          <w:sz w:val="19"/>
        </w:rPr>
        <w:t xml:space="preserve">, </w:t>
      </w:r>
      <w:r>
        <w:rPr>
          <w:color w:val="232323"/>
          <w:w w:val="105"/>
          <w:sz w:val="19"/>
        </w:rPr>
        <w:t>and/or writer</w:t>
      </w:r>
    </w:p>
    <w:p w14:paraId="60DD0932" w14:textId="77777777" w:rsidR="0051121F" w:rsidRDefault="00883EE4">
      <w:pPr>
        <w:spacing w:line="261" w:lineRule="auto"/>
        <w:ind w:left="487" w:right="789" w:hanging="366"/>
        <w:rPr>
          <w:sz w:val="19"/>
        </w:rPr>
      </w:pPr>
      <w:r>
        <w:rPr>
          <w:color w:val="313131"/>
          <w:w w:val="105"/>
          <w:sz w:val="19"/>
        </w:rPr>
        <w:t xml:space="preserve">Evidence </w:t>
      </w:r>
      <w:r>
        <w:rPr>
          <w:color w:val="232323"/>
          <w:w w:val="105"/>
          <w:sz w:val="19"/>
        </w:rPr>
        <w:t xml:space="preserve">of </w:t>
      </w:r>
      <w:r>
        <w:rPr>
          <w:color w:val="313131"/>
          <w:w w:val="105"/>
          <w:sz w:val="19"/>
        </w:rPr>
        <w:t xml:space="preserve">consistent and significant </w:t>
      </w:r>
      <w:r>
        <w:rPr>
          <w:color w:val="232323"/>
          <w:w w:val="105"/>
          <w:sz w:val="19"/>
        </w:rPr>
        <w:t xml:space="preserve">professional activity beyond the </w:t>
      </w:r>
      <w:r>
        <w:rPr>
          <w:color w:val="313131"/>
          <w:w w:val="105"/>
          <w:sz w:val="19"/>
        </w:rPr>
        <w:t xml:space="preserve">tri-state </w:t>
      </w:r>
      <w:r>
        <w:rPr>
          <w:color w:val="232323"/>
          <w:w w:val="105"/>
          <w:sz w:val="19"/>
        </w:rPr>
        <w:t>community</w:t>
      </w:r>
    </w:p>
    <w:p w14:paraId="60DD0933" w14:textId="77777777" w:rsidR="0051121F" w:rsidRDefault="00883EE4">
      <w:pPr>
        <w:spacing w:line="254" w:lineRule="auto"/>
        <w:ind w:left="493" w:right="365" w:hanging="372"/>
        <w:rPr>
          <w:sz w:val="19"/>
        </w:rPr>
      </w:pPr>
      <w:r>
        <w:rPr>
          <w:color w:val="232323"/>
          <w:w w:val="110"/>
          <w:sz w:val="19"/>
        </w:rPr>
        <w:t>Sustained</w:t>
      </w:r>
      <w:r>
        <w:rPr>
          <w:color w:val="232323"/>
          <w:spacing w:val="-18"/>
          <w:w w:val="110"/>
          <w:sz w:val="19"/>
        </w:rPr>
        <w:t xml:space="preserve"> </w:t>
      </w:r>
      <w:r>
        <w:rPr>
          <w:color w:val="232323"/>
          <w:w w:val="110"/>
          <w:sz w:val="19"/>
        </w:rPr>
        <w:t>reputation</w:t>
      </w:r>
      <w:r>
        <w:rPr>
          <w:color w:val="232323"/>
          <w:spacing w:val="-17"/>
          <w:w w:val="110"/>
          <w:sz w:val="19"/>
        </w:rPr>
        <w:t xml:space="preserve"> </w:t>
      </w:r>
      <w:r>
        <w:rPr>
          <w:color w:val="232323"/>
          <w:w w:val="110"/>
          <w:sz w:val="19"/>
        </w:rPr>
        <w:t>within</w:t>
      </w:r>
      <w:r>
        <w:rPr>
          <w:color w:val="232323"/>
          <w:spacing w:val="-26"/>
          <w:w w:val="110"/>
          <w:sz w:val="19"/>
        </w:rPr>
        <w:t xml:space="preserve"> </w:t>
      </w:r>
      <w:r>
        <w:rPr>
          <w:color w:val="232323"/>
          <w:w w:val="110"/>
          <w:sz w:val="19"/>
        </w:rPr>
        <w:t>the</w:t>
      </w:r>
      <w:r>
        <w:rPr>
          <w:color w:val="232323"/>
          <w:spacing w:val="-27"/>
          <w:w w:val="110"/>
          <w:sz w:val="19"/>
        </w:rPr>
        <w:t xml:space="preserve"> </w:t>
      </w:r>
      <w:r>
        <w:rPr>
          <w:color w:val="232323"/>
          <w:w w:val="110"/>
          <w:sz w:val="19"/>
        </w:rPr>
        <w:t>state</w:t>
      </w:r>
      <w:r>
        <w:rPr>
          <w:color w:val="232323"/>
          <w:spacing w:val="-29"/>
          <w:w w:val="110"/>
          <w:sz w:val="19"/>
        </w:rPr>
        <w:t xml:space="preserve"> </w:t>
      </w:r>
      <w:r>
        <w:rPr>
          <w:color w:val="232323"/>
          <w:w w:val="110"/>
          <w:sz w:val="19"/>
        </w:rPr>
        <w:t>or</w:t>
      </w:r>
      <w:r>
        <w:rPr>
          <w:color w:val="232323"/>
          <w:spacing w:val="-21"/>
          <w:w w:val="110"/>
          <w:sz w:val="19"/>
        </w:rPr>
        <w:t xml:space="preserve"> </w:t>
      </w:r>
      <w:r>
        <w:rPr>
          <w:color w:val="232323"/>
          <w:w w:val="110"/>
          <w:sz w:val="19"/>
        </w:rPr>
        <w:t>larger</w:t>
      </w:r>
      <w:r>
        <w:rPr>
          <w:color w:val="232323"/>
          <w:spacing w:val="-25"/>
          <w:w w:val="110"/>
          <w:sz w:val="19"/>
        </w:rPr>
        <w:t xml:space="preserve"> </w:t>
      </w:r>
      <w:r>
        <w:rPr>
          <w:color w:val="232323"/>
          <w:w w:val="110"/>
          <w:sz w:val="19"/>
        </w:rPr>
        <w:t xml:space="preserve">tri-state region </w:t>
      </w:r>
      <w:r>
        <w:rPr>
          <w:color w:val="313131"/>
          <w:w w:val="110"/>
          <w:sz w:val="19"/>
        </w:rPr>
        <w:t xml:space="preserve">in the </w:t>
      </w:r>
      <w:r>
        <w:rPr>
          <w:color w:val="232323"/>
          <w:w w:val="110"/>
          <w:sz w:val="19"/>
        </w:rPr>
        <w:t>field of</w:t>
      </w:r>
      <w:r>
        <w:rPr>
          <w:color w:val="232323"/>
          <w:spacing w:val="-1"/>
          <w:w w:val="110"/>
          <w:sz w:val="19"/>
        </w:rPr>
        <w:t xml:space="preserve"> </w:t>
      </w:r>
      <w:r>
        <w:rPr>
          <w:color w:val="232323"/>
          <w:w w:val="110"/>
          <w:sz w:val="19"/>
        </w:rPr>
        <w:t>expertise</w:t>
      </w:r>
    </w:p>
    <w:p w14:paraId="60DD0934" w14:textId="77777777" w:rsidR="0051121F" w:rsidRDefault="00883EE4">
      <w:pPr>
        <w:spacing w:line="244" w:lineRule="auto"/>
        <w:ind w:left="495" w:right="789" w:hanging="372"/>
        <w:rPr>
          <w:sz w:val="19"/>
        </w:rPr>
      </w:pPr>
      <w:r>
        <w:rPr>
          <w:color w:val="232323"/>
          <w:w w:val="105"/>
          <w:sz w:val="19"/>
        </w:rPr>
        <w:t xml:space="preserve">Publication </w:t>
      </w:r>
      <w:r>
        <w:rPr>
          <w:color w:val="313131"/>
          <w:w w:val="105"/>
          <w:sz w:val="19"/>
        </w:rPr>
        <w:t xml:space="preserve">of </w:t>
      </w:r>
      <w:r>
        <w:rPr>
          <w:color w:val="232323"/>
          <w:w w:val="105"/>
          <w:sz w:val="19"/>
        </w:rPr>
        <w:t xml:space="preserve">scholarly work in acknowledged </w:t>
      </w:r>
      <w:r>
        <w:rPr>
          <w:color w:val="313131"/>
          <w:w w:val="105"/>
          <w:sz w:val="19"/>
        </w:rPr>
        <w:t xml:space="preserve">professional journals or other </w:t>
      </w:r>
      <w:r>
        <w:rPr>
          <w:color w:val="232323"/>
          <w:w w:val="105"/>
          <w:sz w:val="19"/>
        </w:rPr>
        <w:t>print sources</w:t>
      </w:r>
    </w:p>
    <w:p w14:paraId="60DD0935" w14:textId="77777777" w:rsidR="0051121F" w:rsidRDefault="00883EE4">
      <w:pPr>
        <w:spacing w:before="5" w:line="256" w:lineRule="auto"/>
        <w:ind w:left="487" w:right="689" w:hanging="366"/>
        <w:jc w:val="both"/>
        <w:rPr>
          <w:sz w:val="19"/>
        </w:rPr>
      </w:pPr>
      <w:r>
        <w:rPr>
          <w:color w:val="232323"/>
          <w:w w:val="105"/>
          <w:sz w:val="19"/>
        </w:rPr>
        <w:t xml:space="preserve">Sustained record </w:t>
      </w:r>
      <w:r>
        <w:rPr>
          <w:color w:val="313131"/>
          <w:w w:val="105"/>
          <w:sz w:val="19"/>
        </w:rPr>
        <w:t xml:space="preserve">of </w:t>
      </w:r>
      <w:r>
        <w:rPr>
          <w:color w:val="232323"/>
          <w:w w:val="105"/>
          <w:sz w:val="19"/>
        </w:rPr>
        <w:t xml:space="preserve">presentation </w:t>
      </w:r>
      <w:r>
        <w:rPr>
          <w:color w:val="313131"/>
          <w:w w:val="105"/>
          <w:sz w:val="19"/>
        </w:rPr>
        <w:t xml:space="preserve">of scholarly work at </w:t>
      </w:r>
      <w:r>
        <w:rPr>
          <w:color w:val="232323"/>
          <w:w w:val="105"/>
          <w:sz w:val="19"/>
        </w:rPr>
        <w:t xml:space="preserve">meetings </w:t>
      </w:r>
      <w:r>
        <w:rPr>
          <w:color w:val="313131"/>
          <w:w w:val="105"/>
          <w:sz w:val="19"/>
        </w:rPr>
        <w:t xml:space="preserve">of </w:t>
      </w:r>
      <w:r>
        <w:rPr>
          <w:color w:val="232323"/>
          <w:w w:val="105"/>
          <w:sz w:val="19"/>
        </w:rPr>
        <w:t xml:space="preserve">acknowledged professional </w:t>
      </w:r>
      <w:r>
        <w:rPr>
          <w:color w:val="313131"/>
          <w:w w:val="105"/>
          <w:sz w:val="19"/>
        </w:rPr>
        <w:t xml:space="preserve">societies or prominent educational </w:t>
      </w:r>
      <w:r>
        <w:rPr>
          <w:color w:val="232323"/>
          <w:w w:val="105"/>
          <w:sz w:val="19"/>
        </w:rPr>
        <w:t>sites</w:t>
      </w:r>
    </w:p>
    <w:p w14:paraId="60DD0936" w14:textId="77777777" w:rsidR="0051121F" w:rsidRDefault="0051121F">
      <w:pPr>
        <w:pStyle w:val="BodyText"/>
        <w:spacing w:before="1"/>
        <w:rPr>
          <w:sz w:val="18"/>
        </w:rPr>
      </w:pPr>
    </w:p>
    <w:p w14:paraId="60DD0937" w14:textId="2801C31E" w:rsidR="0051121F" w:rsidRDefault="00883EE4">
      <w:pPr>
        <w:spacing w:line="244" w:lineRule="auto"/>
        <w:ind w:left="122" w:right="789"/>
        <w:rPr>
          <w:sz w:val="19"/>
        </w:rPr>
      </w:pPr>
      <w:r>
        <w:rPr>
          <w:color w:val="232323"/>
          <w:w w:val="105"/>
          <w:sz w:val="19"/>
        </w:rPr>
        <w:t xml:space="preserve">Leadership position(s) </w:t>
      </w:r>
      <w:r>
        <w:rPr>
          <w:color w:val="313131"/>
          <w:w w:val="105"/>
          <w:sz w:val="19"/>
        </w:rPr>
        <w:t xml:space="preserve">on </w:t>
      </w:r>
      <w:r w:rsidR="008E06CA">
        <w:rPr>
          <w:color w:val="232323"/>
          <w:w w:val="105"/>
          <w:sz w:val="19"/>
        </w:rPr>
        <w:t>school</w:t>
      </w:r>
      <w:r>
        <w:rPr>
          <w:color w:val="232323"/>
          <w:w w:val="105"/>
          <w:sz w:val="19"/>
        </w:rPr>
        <w:t xml:space="preserve"> committees </w:t>
      </w:r>
      <w:r>
        <w:rPr>
          <w:color w:val="313131"/>
          <w:w w:val="105"/>
          <w:sz w:val="19"/>
        </w:rPr>
        <w:t xml:space="preserve">Membership on college/university committees Leadership </w:t>
      </w:r>
      <w:r>
        <w:rPr>
          <w:color w:val="232323"/>
          <w:w w:val="105"/>
          <w:sz w:val="19"/>
        </w:rPr>
        <w:t xml:space="preserve">of </w:t>
      </w:r>
      <w:r w:rsidR="008E06CA">
        <w:rPr>
          <w:color w:val="313131"/>
          <w:w w:val="105"/>
          <w:sz w:val="19"/>
        </w:rPr>
        <w:t>school</w:t>
      </w:r>
      <w:r>
        <w:rPr>
          <w:color w:val="313131"/>
          <w:w w:val="105"/>
          <w:sz w:val="19"/>
        </w:rPr>
        <w:t xml:space="preserve"> </w:t>
      </w:r>
      <w:r>
        <w:rPr>
          <w:color w:val="232323"/>
          <w:w w:val="105"/>
          <w:sz w:val="19"/>
        </w:rPr>
        <w:t>projects</w:t>
      </w:r>
      <w:r>
        <w:rPr>
          <w:color w:val="464646"/>
          <w:w w:val="105"/>
          <w:sz w:val="19"/>
        </w:rPr>
        <w:t xml:space="preserve">, </w:t>
      </w:r>
      <w:r>
        <w:rPr>
          <w:color w:val="232323"/>
          <w:w w:val="105"/>
          <w:sz w:val="19"/>
        </w:rPr>
        <w:t xml:space="preserve">e.g., </w:t>
      </w:r>
      <w:r>
        <w:rPr>
          <w:color w:val="313131"/>
          <w:w w:val="105"/>
          <w:sz w:val="19"/>
        </w:rPr>
        <w:t>auditions,</w:t>
      </w:r>
    </w:p>
    <w:p w14:paraId="60DD0938" w14:textId="77777777" w:rsidR="0051121F" w:rsidRDefault="00883EE4">
      <w:pPr>
        <w:spacing w:before="17"/>
        <w:ind w:left="485"/>
        <w:rPr>
          <w:sz w:val="19"/>
        </w:rPr>
      </w:pPr>
      <w:r>
        <w:rPr>
          <w:color w:val="313131"/>
          <w:w w:val="110"/>
          <w:sz w:val="19"/>
        </w:rPr>
        <w:t>seminars, competitions</w:t>
      </w:r>
    </w:p>
    <w:p w14:paraId="60DD0939" w14:textId="77777777" w:rsidR="0051121F" w:rsidRDefault="00883EE4">
      <w:pPr>
        <w:spacing w:before="19" w:line="244" w:lineRule="auto"/>
        <w:ind w:left="494" w:hanging="373"/>
        <w:rPr>
          <w:sz w:val="19"/>
        </w:rPr>
      </w:pPr>
      <w:r>
        <w:rPr>
          <w:color w:val="232323"/>
          <w:w w:val="110"/>
          <w:sz w:val="19"/>
        </w:rPr>
        <w:t>Leadership</w:t>
      </w:r>
      <w:r>
        <w:rPr>
          <w:color w:val="232323"/>
          <w:spacing w:val="-18"/>
          <w:w w:val="110"/>
          <w:sz w:val="19"/>
        </w:rPr>
        <w:t xml:space="preserve"> </w:t>
      </w:r>
      <w:r>
        <w:rPr>
          <w:color w:val="313131"/>
          <w:w w:val="110"/>
          <w:sz w:val="19"/>
        </w:rPr>
        <w:t>of</w:t>
      </w:r>
      <w:r>
        <w:rPr>
          <w:color w:val="313131"/>
          <w:spacing w:val="-22"/>
          <w:w w:val="110"/>
          <w:sz w:val="19"/>
        </w:rPr>
        <w:t xml:space="preserve"> </w:t>
      </w:r>
      <w:r>
        <w:rPr>
          <w:color w:val="464646"/>
          <w:w w:val="110"/>
          <w:sz w:val="19"/>
        </w:rPr>
        <w:t>college/</w:t>
      </w:r>
      <w:r>
        <w:rPr>
          <w:color w:val="232323"/>
          <w:w w:val="110"/>
          <w:sz w:val="19"/>
        </w:rPr>
        <w:t>university</w:t>
      </w:r>
      <w:r>
        <w:rPr>
          <w:color w:val="232323"/>
          <w:spacing w:val="-24"/>
          <w:w w:val="110"/>
          <w:sz w:val="19"/>
        </w:rPr>
        <w:t xml:space="preserve"> </w:t>
      </w:r>
      <w:r>
        <w:rPr>
          <w:color w:val="232323"/>
          <w:spacing w:val="-3"/>
          <w:w w:val="110"/>
          <w:sz w:val="19"/>
        </w:rPr>
        <w:t>events</w:t>
      </w:r>
      <w:r>
        <w:rPr>
          <w:color w:val="464646"/>
          <w:spacing w:val="-3"/>
          <w:w w:val="110"/>
          <w:sz w:val="19"/>
        </w:rPr>
        <w:t>,</w:t>
      </w:r>
      <w:r>
        <w:rPr>
          <w:color w:val="464646"/>
          <w:spacing w:val="-17"/>
          <w:w w:val="110"/>
          <w:sz w:val="19"/>
        </w:rPr>
        <w:t xml:space="preserve"> </w:t>
      </w:r>
      <w:r>
        <w:rPr>
          <w:color w:val="313131"/>
          <w:w w:val="110"/>
          <w:sz w:val="19"/>
        </w:rPr>
        <w:t>e.g.,</w:t>
      </w:r>
      <w:r>
        <w:rPr>
          <w:color w:val="313131"/>
          <w:spacing w:val="-30"/>
          <w:w w:val="110"/>
          <w:sz w:val="19"/>
        </w:rPr>
        <w:t xml:space="preserve"> </w:t>
      </w:r>
      <w:r>
        <w:rPr>
          <w:color w:val="232323"/>
          <w:spacing w:val="-5"/>
          <w:w w:val="110"/>
          <w:sz w:val="19"/>
        </w:rPr>
        <w:t>Scores</w:t>
      </w:r>
      <w:r>
        <w:rPr>
          <w:color w:val="464646"/>
          <w:spacing w:val="-5"/>
          <w:w w:val="110"/>
          <w:sz w:val="19"/>
        </w:rPr>
        <w:t>,</w:t>
      </w:r>
      <w:r>
        <w:rPr>
          <w:color w:val="464646"/>
          <w:spacing w:val="-21"/>
          <w:w w:val="110"/>
          <w:sz w:val="19"/>
        </w:rPr>
        <w:t xml:space="preserve"> </w:t>
      </w:r>
      <w:r>
        <w:rPr>
          <w:color w:val="232323"/>
          <w:w w:val="110"/>
          <w:sz w:val="19"/>
        </w:rPr>
        <w:t>Hospice benefit, Merit</w:t>
      </w:r>
      <w:r>
        <w:rPr>
          <w:color w:val="232323"/>
          <w:spacing w:val="-18"/>
          <w:w w:val="110"/>
          <w:sz w:val="19"/>
        </w:rPr>
        <w:t xml:space="preserve"> </w:t>
      </w:r>
      <w:r>
        <w:rPr>
          <w:color w:val="313131"/>
          <w:w w:val="110"/>
          <w:sz w:val="19"/>
        </w:rPr>
        <w:t>College</w:t>
      </w:r>
    </w:p>
    <w:p w14:paraId="60DD093A" w14:textId="77777777" w:rsidR="0051121F" w:rsidRDefault="0051121F">
      <w:pPr>
        <w:pStyle w:val="BodyText"/>
        <w:spacing w:before="6"/>
        <w:rPr>
          <w:sz w:val="19"/>
        </w:rPr>
      </w:pPr>
    </w:p>
    <w:p w14:paraId="60DD093B" w14:textId="77777777" w:rsidR="0051121F" w:rsidRDefault="00883EE4">
      <w:pPr>
        <w:spacing w:before="1" w:line="244" w:lineRule="auto"/>
        <w:ind w:left="487" w:right="789" w:hanging="366"/>
        <w:rPr>
          <w:sz w:val="19"/>
        </w:rPr>
      </w:pPr>
      <w:r>
        <w:rPr>
          <w:color w:val="313131"/>
          <w:w w:val="105"/>
          <w:sz w:val="19"/>
        </w:rPr>
        <w:t xml:space="preserve">Sustained record of performances for </w:t>
      </w:r>
      <w:r>
        <w:rPr>
          <w:color w:val="232323"/>
          <w:w w:val="105"/>
          <w:sz w:val="19"/>
        </w:rPr>
        <w:t>tri-state arts organizations</w:t>
      </w:r>
    </w:p>
    <w:p w14:paraId="60DD093C" w14:textId="77777777" w:rsidR="0051121F" w:rsidRDefault="00883EE4">
      <w:pPr>
        <w:spacing w:before="8" w:line="261" w:lineRule="auto"/>
        <w:ind w:left="122" w:right="365"/>
        <w:rPr>
          <w:sz w:val="19"/>
        </w:rPr>
      </w:pPr>
      <w:r>
        <w:rPr>
          <w:color w:val="313131"/>
          <w:w w:val="110"/>
          <w:sz w:val="19"/>
        </w:rPr>
        <w:t xml:space="preserve">Membership on </w:t>
      </w:r>
      <w:r>
        <w:rPr>
          <w:color w:val="232323"/>
          <w:w w:val="110"/>
          <w:sz w:val="19"/>
        </w:rPr>
        <w:t>board</w:t>
      </w:r>
      <w:r>
        <w:rPr>
          <w:color w:val="464646"/>
          <w:w w:val="110"/>
          <w:sz w:val="19"/>
        </w:rPr>
        <w:t xml:space="preserve">s </w:t>
      </w:r>
      <w:r>
        <w:rPr>
          <w:color w:val="232323"/>
          <w:w w:val="110"/>
          <w:sz w:val="19"/>
        </w:rPr>
        <w:t xml:space="preserve">of </w:t>
      </w:r>
      <w:r>
        <w:rPr>
          <w:color w:val="313131"/>
          <w:w w:val="110"/>
          <w:sz w:val="19"/>
        </w:rPr>
        <w:t xml:space="preserve">appropriate </w:t>
      </w:r>
      <w:r>
        <w:rPr>
          <w:rFonts w:ascii="Arial"/>
          <w:color w:val="313131"/>
          <w:w w:val="110"/>
          <w:sz w:val="16"/>
        </w:rPr>
        <w:t xml:space="preserve">arts </w:t>
      </w:r>
      <w:r>
        <w:rPr>
          <w:color w:val="232323"/>
          <w:spacing w:val="-3"/>
          <w:w w:val="110"/>
          <w:sz w:val="19"/>
        </w:rPr>
        <w:t>organiza</w:t>
      </w:r>
      <w:r>
        <w:rPr>
          <w:color w:val="464646"/>
          <w:spacing w:val="-3"/>
          <w:w w:val="110"/>
          <w:sz w:val="19"/>
        </w:rPr>
        <w:t>t</w:t>
      </w:r>
      <w:r>
        <w:rPr>
          <w:color w:val="232323"/>
          <w:spacing w:val="-3"/>
          <w:w w:val="110"/>
          <w:sz w:val="19"/>
        </w:rPr>
        <w:t xml:space="preserve">ions </w:t>
      </w:r>
      <w:r>
        <w:rPr>
          <w:color w:val="313131"/>
          <w:w w:val="110"/>
          <w:sz w:val="19"/>
        </w:rPr>
        <w:t xml:space="preserve">Leadership role in community </w:t>
      </w:r>
      <w:r>
        <w:rPr>
          <w:color w:val="232323"/>
          <w:w w:val="110"/>
          <w:sz w:val="19"/>
        </w:rPr>
        <w:t>projects</w:t>
      </w:r>
    </w:p>
    <w:p w14:paraId="60DD093D" w14:textId="77777777" w:rsidR="0051121F" w:rsidRDefault="00883EE4">
      <w:pPr>
        <w:spacing w:before="92"/>
        <w:ind w:left="112"/>
        <w:rPr>
          <w:sz w:val="19"/>
        </w:rPr>
      </w:pPr>
      <w:r>
        <w:br w:type="column"/>
      </w:r>
      <w:r>
        <w:rPr>
          <w:color w:val="313131"/>
          <w:w w:val="105"/>
          <w:sz w:val="19"/>
        </w:rPr>
        <w:t xml:space="preserve">Efforts </w:t>
      </w:r>
      <w:r>
        <w:rPr>
          <w:color w:val="232323"/>
          <w:w w:val="105"/>
          <w:sz w:val="19"/>
        </w:rPr>
        <w:t xml:space="preserve">to </w:t>
      </w:r>
      <w:r>
        <w:rPr>
          <w:color w:val="313131"/>
          <w:w w:val="105"/>
          <w:sz w:val="19"/>
        </w:rPr>
        <w:t xml:space="preserve">aid in student </w:t>
      </w:r>
      <w:r>
        <w:rPr>
          <w:color w:val="232323"/>
          <w:w w:val="105"/>
          <w:sz w:val="19"/>
        </w:rPr>
        <w:t>retention</w:t>
      </w:r>
    </w:p>
    <w:p w14:paraId="60DD093E" w14:textId="77777777" w:rsidR="0051121F" w:rsidRDefault="00883EE4">
      <w:pPr>
        <w:spacing w:before="5" w:line="261" w:lineRule="auto"/>
        <w:ind w:left="477" w:right="847" w:hanging="365"/>
        <w:rPr>
          <w:sz w:val="19"/>
        </w:rPr>
      </w:pPr>
      <w:r>
        <w:rPr>
          <w:color w:val="232323"/>
          <w:w w:val="105"/>
          <w:sz w:val="19"/>
        </w:rPr>
        <w:t>Development an</w:t>
      </w:r>
      <w:r>
        <w:rPr>
          <w:color w:val="232323"/>
          <w:w w:val="105"/>
          <w:sz w:val="19"/>
        </w:rPr>
        <w:t xml:space="preserve">d implementation </w:t>
      </w:r>
      <w:r>
        <w:rPr>
          <w:color w:val="313131"/>
          <w:w w:val="105"/>
          <w:sz w:val="19"/>
        </w:rPr>
        <w:t xml:space="preserve">of </w:t>
      </w:r>
      <w:r>
        <w:rPr>
          <w:color w:val="232323"/>
          <w:w w:val="105"/>
          <w:sz w:val="19"/>
        </w:rPr>
        <w:t xml:space="preserve">new courses and/or </w:t>
      </w:r>
      <w:r>
        <w:rPr>
          <w:color w:val="313131"/>
          <w:w w:val="105"/>
          <w:sz w:val="19"/>
        </w:rPr>
        <w:t xml:space="preserve">classroom </w:t>
      </w:r>
      <w:r>
        <w:rPr>
          <w:color w:val="232323"/>
          <w:w w:val="105"/>
          <w:sz w:val="19"/>
        </w:rPr>
        <w:t>materials</w:t>
      </w:r>
    </w:p>
    <w:p w14:paraId="60DD093F" w14:textId="77777777" w:rsidR="0051121F" w:rsidRDefault="00883EE4">
      <w:pPr>
        <w:spacing w:line="254" w:lineRule="auto"/>
        <w:ind w:left="477" w:right="847" w:hanging="365"/>
        <w:rPr>
          <w:sz w:val="19"/>
        </w:rPr>
      </w:pPr>
      <w:r>
        <w:rPr>
          <w:color w:val="232323"/>
          <w:w w:val="105"/>
          <w:sz w:val="19"/>
        </w:rPr>
        <w:t xml:space="preserve">Documented work </w:t>
      </w:r>
      <w:r>
        <w:rPr>
          <w:color w:val="313131"/>
          <w:w w:val="105"/>
          <w:sz w:val="19"/>
        </w:rPr>
        <w:t xml:space="preserve">with students in </w:t>
      </w:r>
      <w:r>
        <w:rPr>
          <w:color w:val="232323"/>
          <w:w w:val="105"/>
          <w:sz w:val="19"/>
        </w:rPr>
        <w:t xml:space="preserve">pursuit </w:t>
      </w:r>
      <w:r>
        <w:rPr>
          <w:color w:val="313131"/>
          <w:w w:val="105"/>
          <w:sz w:val="19"/>
        </w:rPr>
        <w:t xml:space="preserve">of </w:t>
      </w:r>
      <w:r>
        <w:rPr>
          <w:color w:val="232323"/>
          <w:w w:val="105"/>
          <w:sz w:val="19"/>
        </w:rPr>
        <w:t xml:space="preserve">individual projects and </w:t>
      </w:r>
      <w:r>
        <w:rPr>
          <w:color w:val="313131"/>
          <w:w w:val="105"/>
          <w:sz w:val="19"/>
        </w:rPr>
        <w:t>achievement</w:t>
      </w:r>
    </w:p>
    <w:p w14:paraId="60DD0940" w14:textId="77777777" w:rsidR="0051121F" w:rsidRDefault="00883EE4">
      <w:pPr>
        <w:spacing w:line="261" w:lineRule="auto"/>
        <w:ind w:left="476" w:right="847" w:hanging="361"/>
        <w:rPr>
          <w:sz w:val="19"/>
        </w:rPr>
      </w:pPr>
      <w:r>
        <w:rPr>
          <w:color w:val="232323"/>
          <w:w w:val="105"/>
          <w:sz w:val="19"/>
        </w:rPr>
        <w:t xml:space="preserve">Consistently very </w:t>
      </w:r>
      <w:r>
        <w:rPr>
          <w:color w:val="313131"/>
          <w:w w:val="105"/>
          <w:sz w:val="19"/>
        </w:rPr>
        <w:t xml:space="preserve">high ratings and comments on student </w:t>
      </w:r>
      <w:r>
        <w:rPr>
          <w:color w:val="232323"/>
          <w:w w:val="105"/>
          <w:sz w:val="19"/>
        </w:rPr>
        <w:t>evaluations</w:t>
      </w:r>
    </w:p>
    <w:p w14:paraId="60DD0941" w14:textId="77777777" w:rsidR="0051121F" w:rsidRDefault="00883EE4">
      <w:pPr>
        <w:spacing w:line="261" w:lineRule="auto"/>
        <w:ind w:left="482" w:right="847" w:hanging="367"/>
        <w:rPr>
          <w:sz w:val="19"/>
        </w:rPr>
      </w:pPr>
      <w:r>
        <w:rPr>
          <w:color w:val="313131"/>
          <w:w w:val="105"/>
          <w:sz w:val="19"/>
        </w:rPr>
        <w:t xml:space="preserve">Classroom </w:t>
      </w:r>
      <w:r>
        <w:rPr>
          <w:color w:val="232323"/>
          <w:w w:val="105"/>
          <w:sz w:val="19"/>
        </w:rPr>
        <w:t xml:space="preserve">presentations </w:t>
      </w:r>
      <w:r>
        <w:rPr>
          <w:color w:val="313131"/>
          <w:w w:val="105"/>
          <w:sz w:val="19"/>
        </w:rPr>
        <w:t xml:space="preserve">found </w:t>
      </w:r>
      <w:r>
        <w:rPr>
          <w:color w:val="232323"/>
          <w:w w:val="105"/>
          <w:sz w:val="19"/>
        </w:rPr>
        <w:t xml:space="preserve">to be unique, </w:t>
      </w:r>
      <w:r>
        <w:rPr>
          <w:color w:val="313131"/>
          <w:w w:val="105"/>
          <w:sz w:val="19"/>
        </w:rPr>
        <w:t xml:space="preserve">engaging, and </w:t>
      </w:r>
      <w:r>
        <w:rPr>
          <w:color w:val="232323"/>
          <w:w w:val="105"/>
          <w:sz w:val="19"/>
        </w:rPr>
        <w:t xml:space="preserve">reflective </w:t>
      </w:r>
      <w:r>
        <w:rPr>
          <w:color w:val="313131"/>
          <w:w w:val="105"/>
          <w:sz w:val="19"/>
        </w:rPr>
        <w:t>of students' needs</w:t>
      </w:r>
    </w:p>
    <w:p w14:paraId="60DD0942" w14:textId="77777777" w:rsidR="0051121F" w:rsidRDefault="00883EE4">
      <w:pPr>
        <w:spacing w:line="218" w:lineRule="exact"/>
        <w:ind w:left="118"/>
        <w:rPr>
          <w:sz w:val="19"/>
        </w:rPr>
      </w:pPr>
      <w:r>
        <w:rPr>
          <w:color w:val="232323"/>
          <w:w w:val="105"/>
          <w:sz w:val="19"/>
        </w:rPr>
        <w:t xml:space="preserve">Service on </w:t>
      </w:r>
      <w:r>
        <w:rPr>
          <w:color w:val="313131"/>
          <w:w w:val="105"/>
          <w:sz w:val="19"/>
        </w:rPr>
        <w:t>Thesis Committees</w:t>
      </w:r>
    </w:p>
    <w:p w14:paraId="60DD0943" w14:textId="4A08A88B" w:rsidR="0051121F" w:rsidRDefault="00883EE4">
      <w:pPr>
        <w:spacing w:line="244" w:lineRule="auto"/>
        <w:ind w:left="477" w:right="847" w:hanging="360"/>
        <w:rPr>
          <w:sz w:val="19"/>
        </w:rPr>
      </w:pPr>
      <w:r>
        <w:rPr>
          <w:color w:val="232323"/>
          <w:w w:val="105"/>
          <w:sz w:val="19"/>
        </w:rPr>
        <w:t>Succes</w:t>
      </w:r>
      <w:r>
        <w:rPr>
          <w:color w:val="464646"/>
          <w:w w:val="105"/>
          <w:sz w:val="19"/>
        </w:rPr>
        <w:t xml:space="preserve">sful </w:t>
      </w:r>
      <w:r>
        <w:rPr>
          <w:color w:val="232323"/>
          <w:w w:val="105"/>
          <w:sz w:val="19"/>
        </w:rPr>
        <w:t xml:space="preserve">presentations related </w:t>
      </w:r>
      <w:r>
        <w:rPr>
          <w:color w:val="313131"/>
          <w:w w:val="105"/>
          <w:sz w:val="19"/>
        </w:rPr>
        <w:t xml:space="preserve">to </w:t>
      </w:r>
      <w:r>
        <w:rPr>
          <w:color w:val="232323"/>
          <w:w w:val="105"/>
          <w:sz w:val="19"/>
        </w:rPr>
        <w:t xml:space="preserve">teaching </w:t>
      </w:r>
      <w:r>
        <w:rPr>
          <w:color w:val="313131"/>
          <w:w w:val="105"/>
          <w:sz w:val="19"/>
        </w:rPr>
        <w:t xml:space="preserve">given outside </w:t>
      </w:r>
      <w:r>
        <w:rPr>
          <w:color w:val="232323"/>
          <w:w w:val="105"/>
          <w:sz w:val="19"/>
        </w:rPr>
        <w:t xml:space="preserve">the </w:t>
      </w:r>
      <w:r w:rsidR="001F7D7B" w:rsidRPr="001F7D7B">
        <w:rPr>
          <w:color w:val="1D1D1D"/>
          <w:w w:val="105"/>
          <w:sz w:val="18"/>
          <w:szCs w:val="18"/>
        </w:rPr>
        <w:t>School</w:t>
      </w:r>
    </w:p>
    <w:p w14:paraId="60DD0944" w14:textId="77777777" w:rsidR="0051121F" w:rsidRDefault="00883EE4">
      <w:pPr>
        <w:spacing w:line="254" w:lineRule="auto"/>
        <w:ind w:left="484" w:hanging="365"/>
        <w:rPr>
          <w:sz w:val="19"/>
        </w:rPr>
      </w:pPr>
      <w:r>
        <w:rPr>
          <w:color w:val="232323"/>
          <w:w w:val="105"/>
          <w:sz w:val="19"/>
        </w:rPr>
        <w:t>Leadership in principal area of appointment (applied, classroom</w:t>
      </w:r>
      <w:r>
        <w:rPr>
          <w:color w:val="464646"/>
          <w:w w:val="105"/>
          <w:sz w:val="19"/>
        </w:rPr>
        <w:t xml:space="preserve">, </w:t>
      </w:r>
      <w:r>
        <w:rPr>
          <w:color w:val="232323"/>
          <w:w w:val="105"/>
          <w:sz w:val="19"/>
        </w:rPr>
        <w:t>ensemble, etc</w:t>
      </w:r>
      <w:r>
        <w:rPr>
          <w:color w:val="464646"/>
          <w:w w:val="105"/>
          <w:sz w:val="19"/>
        </w:rPr>
        <w:t>.)</w:t>
      </w:r>
    </w:p>
    <w:p w14:paraId="60DD0945" w14:textId="77777777" w:rsidR="0051121F" w:rsidRDefault="00883EE4">
      <w:pPr>
        <w:spacing w:before="3"/>
        <w:ind w:left="125"/>
        <w:rPr>
          <w:sz w:val="19"/>
        </w:rPr>
      </w:pPr>
      <w:r>
        <w:rPr>
          <w:color w:val="232323"/>
          <w:w w:val="105"/>
          <w:sz w:val="19"/>
        </w:rPr>
        <w:t xml:space="preserve">Initiate </w:t>
      </w:r>
      <w:r>
        <w:rPr>
          <w:color w:val="313131"/>
          <w:w w:val="105"/>
          <w:sz w:val="19"/>
        </w:rPr>
        <w:t>and s</w:t>
      </w:r>
      <w:r>
        <w:rPr>
          <w:color w:val="313131"/>
          <w:w w:val="105"/>
          <w:sz w:val="19"/>
        </w:rPr>
        <w:t xml:space="preserve">ustain </w:t>
      </w:r>
      <w:r>
        <w:rPr>
          <w:color w:val="232323"/>
          <w:w w:val="105"/>
          <w:sz w:val="19"/>
        </w:rPr>
        <w:t xml:space="preserve">recruitment </w:t>
      </w:r>
      <w:r>
        <w:rPr>
          <w:color w:val="313131"/>
          <w:w w:val="105"/>
          <w:sz w:val="19"/>
        </w:rPr>
        <w:t>efforts</w:t>
      </w:r>
    </w:p>
    <w:p w14:paraId="60DD0946" w14:textId="77777777" w:rsidR="0051121F" w:rsidRDefault="0051121F">
      <w:pPr>
        <w:pStyle w:val="BodyText"/>
        <w:spacing w:before="6"/>
        <w:rPr>
          <w:sz w:val="20"/>
        </w:rPr>
      </w:pPr>
    </w:p>
    <w:p w14:paraId="60DD0947" w14:textId="77777777" w:rsidR="0051121F" w:rsidRDefault="00883EE4">
      <w:pPr>
        <w:spacing w:line="254" w:lineRule="auto"/>
        <w:ind w:left="484" w:hanging="362"/>
        <w:rPr>
          <w:sz w:val="19"/>
        </w:rPr>
      </w:pPr>
      <w:r>
        <w:rPr>
          <w:color w:val="313131"/>
          <w:w w:val="105"/>
          <w:sz w:val="19"/>
        </w:rPr>
        <w:t xml:space="preserve">Consistent, significant, </w:t>
      </w:r>
      <w:r>
        <w:rPr>
          <w:color w:val="232323"/>
          <w:w w:val="105"/>
          <w:sz w:val="19"/>
        </w:rPr>
        <w:t xml:space="preserve">and </w:t>
      </w:r>
      <w:r>
        <w:rPr>
          <w:color w:val="313131"/>
          <w:w w:val="105"/>
          <w:sz w:val="19"/>
        </w:rPr>
        <w:t xml:space="preserve">visible </w:t>
      </w:r>
      <w:r>
        <w:rPr>
          <w:color w:val="232323"/>
          <w:w w:val="105"/>
          <w:sz w:val="19"/>
        </w:rPr>
        <w:t>profil</w:t>
      </w:r>
      <w:r>
        <w:rPr>
          <w:color w:val="464646"/>
          <w:w w:val="105"/>
          <w:sz w:val="19"/>
        </w:rPr>
        <w:t xml:space="preserve">e </w:t>
      </w:r>
      <w:r>
        <w:rPr>
          <w:color w:val="313131"/>
          <w:w w:val="105"/>
          <w:sz w:val="19"/>
        </w:rPr>
        <w:t xml:space="preserve">as </w:t>
      </w:r>
      <w:r>
        <w:rPr>
          <w:color w:val="232323"/>
          <w:w w:val="105"/>
          <w:sz w:val="19"/>
        </w:rPr>
        <w:t>performer</w:t>
      </w:r>
      <w:r>
        <w:rPr>
          <w:color w:val="464646"/>
          <w:w w:val="105"/>
          <w:sz w:val="19"/>
        </w:rPr>
        <w:t xml:space="preserve">, </w:t>
      </w:r>
      <w:r>
        <w:rPr>
          <w:color w:val="313131"/>
          <w:w w:val="105"/>
          <w:sz w:val="19"/>
        </w:rPr>
        <w:t xml:space="preserve">conductor, </w:t>
      </w:r>
      <w:r>
        <w:rPr>
          <w:color w:val="232323"/>
          <w:w w:val="105"/>
          <w:sz w:val="19"/>
        </w:rPr>
        <w:t>composer, researcher, and/or writer beyond the tri-state community</w:t>
      </w:r>
    </w:p>
    <w:p w14:paraId="60DD0948" w14:textId="4D2E5C7F" w:rsidR="0051121F" w:rsidRDefault="00883EE4">
      <w:pPr>
        <w:spacing w:line="254" w:lineRule="auto"/>
        <w:ind w:left="484" w:right="244" w:hanging="361"/>
        <w:rPr>
          <w:sz w:val="19"/>
        </w:rPr>
      </w:pPr>
      <w:r>
        <w:rPr>
          <w:color w:val="232323"/>
          <w:w w:val="105"/>
          <w:sz w:val="19"/>
        </w:rPr>
        <w:t xml:space="preserve">Ongoing record of record </w:t>
      </w:r>
      <w:r>
        <w:rPr>
          <w:color w:val="313131"/>
          <w:w w:val="105"/>
          <w:sz w:val="19"/>
        </w:rPr>
        <w:t xml:space="preserve">of </w:t>
      </w:r>
      <w:r>
        <w:rPr>
          <w:color w:val="232323"/>
          <w:w w:val="105"/>
          <w:sz w:val="19"/>
        </w:rPr>
        <w:t xml:space="preserve">reputation </w:t>
      </w:r>
      <w:r>
        <w:rPr>
          <w:color w:val="313131"/>
          <w:w w:val="105"/>
          <w:sz w:val="19"/>
        </w:rPr>
        <w:t xml:space="preserve">within </w:t>
      </w:r>
      <w:r>
        <w:rPr>
          <w:color w:val="232323"/>
          <w:w w:val="105"/>
          <w:sz w:val="19"/>
        </w:rPr>
        <w:t xml:space="preserve">the field </w:t>
      </w:r>
      <w:r>
        <w:rPr>
          <w:color w:val="313131"/>
          <w:w w:val="105"/>
          <w:sz w:val="19"/>
        </w:rPr>
        <w:t xml:space="preserve">of </w:t>
      </w:r>
      <w:r>
        <w:rPr>
          <w:color w:val="232323"/>
          <w:w w:val="105"/>
          <w:sz w:val="19"/>
        </w:rPr>
        <w:t xml:space="preserve">expertise, as </w:t>
      </w:r>
      <w:r>
        <w:rPr>
          <w:color w:val="313131"/>
          <w:w w:val="105"/>
          <w:sz w:val="19"/>
        </w:rPr>
        <w:t xml:space="preserve">shown </w:t>
      </w:r>
      <w:r>
        <w:rPr>
          <w:color w:val="232323"/>
          <w:w w:val="105"/>
          <w:sz w:val="19"/>
        </w:rPr>
        <w:t xml:space="preserve">by </w:t>
      </w:r>
      <w:r>
        <w:rPr>
          <w:color w:val="313131"/>
          <w:w w:val="105"/>
          <w:sz w:val="19"/>
        </w:rPr>
        <w:t>invitati</w:t>
      </w:r>
      <w:r>
        <w:rPr>
          <w:color w:val="313131"/>
          <w:w w:val="105"/>
          <w:sz w:val="19"/>
        </w:rPr>
        <w:t xml:space="preserve">ons, </w:t>
      </w:r>
      <w:r>
        <w:rPr>
          <w:color w:val="232323"/>
          <w:w w:val="105"/>
          <w:sz w:val="19"/>
        </w:rPr>
        <w:t>nominations, positions of leadership,</w:t>
      </w:r>
      <w:r>
        <w:rPr>
          <w:color w:val="232323"/>
          <w:spacing w:val="26"/>
          <w:w w:val="105"/>
          <w:sz w:val="19"/>
        </w:rPr>
        <w:t xml:space="preserve"> </w:t>
      </w:r>
      <w:r>
        <w:rPr>
          <w:color w:val="232323"/>
          <w:w w:val="105"/>
          <w:sz w:val="19"/>
        </w:rPr>
        <w:t>etc</w:t>
      </w:r>
      <w:r>
        <w:rPr>
          <w:w w:val="105"/>
          <w:sz w:val="19"/>
        </w:rPr>
        <w:t>.</w:t>
      </w:r>
    </w:p>
    <w:p w14:paraId="60DD0949" w14:textId="77777777" w:rsidR="0051121F" w:rsidRDefault="00883EE4">
      <w:pPr>
        <w:spacing w:before="4" w:line="254" w:lineRule="auto"/>
        <w:ind w:left="484" w:hanging="361"/>
        <w:rPr>
          <w:sz w:val="19"/>
        </w:rPr>
      </w:pPr>
      <w:r>
        <w:rPr>
          <w:color w:val="232323"/>
          <w:w w:val="105"/>
          <w:sz w:val="19"/>
        </w:rPr>
        <w:t xml:space="preserve">Ongoing publication of </w:t>
      </w:r>
      <w:r>
        <w:rPr>
          <w:color w:val="313131"/>
          <w:w w:val="105"/>
          <w:sz w:val="19"/>
        </w:rPr>
        <w:t xml:space="preserve">scholarly work in </w:t>
      </w:r>
      <w:r>
        <w:rPr>
          <w:color w:val="232323"/>
          <w:w w:val="105"/>
          <w:sz w:val="19"/>
        </w:rPr>
        <w:t xml:space="preserve">acknowledged professional journals or other print </w:t>
      </w:r>
      <w:r>
        <w:rPr>
          <w:color w:val="313131"/>
          <w:w w:val="105"/>
          <w:sz w:val="19"/>
        </w:rPr>
        <w:t>sources</w:t>
      </w:r>
    </w:p>
    <w:p w14:paraId="60DD094A" w14:textId="77777777" w:rsidR="0051121F" w:rsidRDefault="00883EE4">
      <w:pPr>
        <w:spacing w:before="6" w:line="244" w:lineRule="auto"/>
        <w:ind w:left="491" w:hanging="366"/>
        <w:rPr>
          <w:sz w:val="19"/>
        </w:rPr>
      </w:pPr>
      <w:r>
        <w:rPr>
          <w:color w:val="232323"/>
          <w:w w:val="105"/>
          <w:sz w:val="19"/>
        </w:rPr>
        <w:t xml:space="preserve">Sustained </w:t>
      </w:r>
      <w:r>
        <w:rPr>
          <w:color w:val="313131"/>
          <w:w w:val="105"/>
          <w:sz w:val="19"/>
        </w:rPr>
        <w:t xml:space="preserve">record of </w:t>
      </w:r>
      <w:r>
        <w:rPr>
          <w:color w:val="232323"/>
          <w:w w:val="105"/>
          <w:sz w:val="19"/>
        </w:rPr>
        <w:t xml:space="preserve">presentations of scholarly </w:t>
      </w:r>
      <w:r>
        <w:rPr>
          <w:color w:val="313131"/>
          <w:w w:val="105"/>
          <w:sz w:val="19"/>
        </w:rPr>
        <w:t xml:space="preserve">work </w:t>
      </w:r>
      <w:r>
        <w:rPr>
          <w:color w:val="232323"/>
          <w:w w:val="105"/>
          <w:sz w:val="19"/>
        </w:rPr>
        <w:t xml:space="preserve">at meetings of </w:t>
      </w:r>
      <w:r>
        <w:rPr>
          <w:color w:val="313131"/>
          <w:w w:val="105"/>
          <w:sz w:val="19"/>
        </w:rPr>
        <w:t xml:space="preserve">acknowledged </w:t>
      </w:r>
      <w:r>
        <w:rPr>
          <w:color w:val="232323"/>
          <w:w w:val="105"/>
          <w:sz w:val="19"/>
        </w:rPr>
        <w:t xml:space="preserve">professional </w:t>
      </w:r>
      <w:r>
        <w:rPr>
          <w:color w:val="313131"/>
          <w:w w:val="105"/>
          <w:sz w:val="19"/>
        </w:rPr>
        <w:t xml:space="preserve">societies or </w:t>
      </w:r>
      <w:r>
        <w:rPr>
          <w:color w:val="232323"/>
          <w:w w:val="105"/>
          <w:sz w:val="19"/>
        </w:rPr>
        <w:t>pro</w:t>
      </w:r>
      <w:r>
        <w:rPr>
          <w:color w:val="232323"/>
          <w:w w:val="105"/>
          <w:sz w:val="19"/>
        </w:rPr>
        <w:t>minent educational sites</w:t>
      </w:r>
    </w:p>
    <w:p w14:paraId="60DD094B" w14:textId="77777777" w:rsidR="0051121F" w:rsidRDefault="0051121F">
      <w:pPr>
        <w:pStyle w:val="BodyText"/>
        <w:rPr>
          <w:sz w:val="20"/>
        </w:rPr>
      </w:pPr>
    </w:p>
    <w:p w14:paraId="60DD094C" w14:textId="77777777" w:rsidR="0051121F" w:rsidRDefault="0051121F">
      <w:pPr>
        <w:pStyle w:val="BodyText"/>
        <w:rPr>
          <w:sz w:val="20"/>
        </w:rPr>
      </w:pPr>
    </w:p>
    <w:p w14:paraId="60DD094D" w14:textId="77777777" w:rsidR="0051121F" w:rsidRDefault="0051121F">
      <w:pPr>
        <w:pStyle w:val="BodyText"/>
        <w:rPr>
          <w:sz w:val="20"/>
        </w:rPr>
      </w:pPr>
    </w:p>
    <w:p w14:paraId="60DD094E" w14:textId="77777777" w:rsidR="0051121F" w:rsidRDefault="0051121F">
      <w:pPr>
        <w:pStyle w:val="BodyText"/>
        <w:spacing w:before="4"/>
        <w:rPr>
          <w:sz w:val="20"/>
        </w:rPr>
      </w:pPr>
    </w:p>
    <w:p w14:paraId="60DD094F" w14:textId="490F02AF" w:rsidR="0051121F" w:rsidRDefault="00883EE4">
      <w:pPr>
        <w:spacing w:before="1" w:line="249" w:lineRule="auto"/>
        <w:ind w:left="125" w:right="244"/>
        <w:rPr>
          <w:sz w:val="19"/>
        </w:rPr>
      </w:pPr>
      <w:r>
        <w:rPr>
          <w:color w:val="313131"/>
          <w:w w:val="105"/>
          <w:sz w:val="19"/>
        </w:rPr>
        <w:t xml:space="preserve">Leadership </w:t>
      </w:r>
      <w:r>
        <w:rPr>
          <w:color w:val="232323"/>
          <w:w w:val="105"/>
          <w:sz w:val="19"/>
        </w:rPr>
        <w:t xml:space="preserve">positions on </w:t>
      </w:r>
      <w:r w:rsidR="008E06CA">
        <w:rPr>
          <w:color w:val="232323"/>
          <w:w w:val="105"/>
          <w:sz w:val="19"/>
        </w:rPr>
        <w:t>school</w:t>
      </w:r>
      <w:r>
        <w:rPr>
          <w:color w:val="232323"/>
          <w:w w:val="105"/>
          <w:sz w:val="19"/>
        </w:rPr>
        <w:t xml:space="preserve"> </w:t>
      </w:r>
      <w:r>
        <w:rPr>
          <w:color w:val="313131"/>
          <w:w w:val="105"/>
          <w:sz w:val="19"/>
        </w:rPr>
        <w:t xml:space="preserve">or college committees </w:t>
      </w:r>
      <w:r>
        <w:rPr>
          <w:color w:val="232323"/>
          <w:w w:val="105"/>
          <w:sz w:val="19"/>
        </w:rPr>
        <w:t>Membersh</w:t>
      </w:r>
      <w:r>
        <w:rPr>
          <w:color w:val="464646"/>
          <w:w w:val="105"/>
          <w:sz w:val="19"/>
        </w:rPr>
        <w:t>i</w:t>
      </w:r>
      <w:r>
        <w:rPr>
          <w:color w:val="232323"/>
          <w:w w:val="105"/>
          <w:sz w:val="19"/>
        </w:rPr>
        <w:t xml:space="preserve">p </w:t>
      </w:r>
      <w:r>
        <w:rPr>
          <w:color w:val="313131"/>
          <w:w w:val="105"/>
          <w:sz w:val="19"/>
        </w:rPr>
        <w:t xml:space="preserve">on university committees, as available </w:t>
      </w:r>
      <w:r>
        <w:rPr>
          <w:color w:val="232323"/>
          <w:w w:val="105"/>
          <w:sz w:val="19"/>
        </w:rPr>
        <w:t xml:space="preserve">and </w:t>
      </w:r>
      <w:r>
        <w:rPr>
          <w:color w:val="313131"/>
          <w:w w:val="105"/>
          <w:sz w:val="19"/>
        </w:rPr>
        <w:t xml:space="preserve">appropriate </w:t>
      </w:r>
      <w:r>
        <w:rPr>
          <w:color w:val="232323"/>
          <w:w w:val="105"/>
          <w:sz w:val="19"/>
        </w:rPr>
        <w:t xml:space="preserve">Initiation </w:t>
      </w:r>
      <w:r>
        <w:rPr>
          <w:color w:val="313131"/>
          <w:w w:val="105"/>
          <w:sz w:val="19"/>
        </w:rPr>
        <w:t xml:space="preserve">of special </w:t>
      </w:r>
      <w:r>
        <w:rPr>
          <w:color w:val="232323"/>
          <w:w w:val="105"/>
          <w:sz w:val="19"/>
        </w:rPr>
        <w:t>projects</w:t>
      </w:r>
      <w:r>
        <w:rPr>
          <w:color w:val="464646"/>
          <w:w w:val="105"/>
          <w:sz w:val="19"/>
        </w:rPr>
        <w:t xml:space="preserve">, </w:t>
      </w:r>
      <w:r>
        <w:rPr>
          <w:color w:val="313131"/>
          <w:w w:val="105"/>
          <w:sz w:val="19"/>
        </w:rPr>
        <w:t xml:space="preserve">e.g., </w:t>
      </w:r>
      <w:r>
        <w:rPr>
          <w:color w:val="232323"/>
          <w:w w:val="105"/>
          <w:sz w:val="19"/>
        </w:rPr>
        <w:t>masterclasses</w:t>
      </w:r>
      <w:r>
        <w:rPr>
          <w:color w:val="464646"/>
          <w:w w:val="105"/>
          <w:sz w:val="19"/>
        </w:rPr>
        <w:t xml:space="preserve">, </w:t>
      </w:r>
      <w:r>
        <w:rPr>
          <w:color w:val="313131"/>
          <w:w w:val="105"/>
          <w:sz w:val="19"/>
        </w:rPr>
        <w:t xml:space="preserve">special visits </w:t>
      </w:r>
      <w:r>
        <w:rPr>
          <w:color w:val="232323"/>
          <w:w w:val="105"/>
          <w:sz w:val="19"/>
        </w:rPr>
        <w:t>by</w:t>
      </w:r>
      <w:r>
        <w:rPr>
          <w:color w:val="464646"/>
          <w:w w:val="105"/>
          <w:sz w:val="19"/>
        </w:rPr>
        <w:t>/</w:t>
      </w:r>
      <w:r>
        <w:rPr>
          <w:color w:val="232323"/>
          <w:w w:val="105"/>
          <w:sz w:val="19"/>
        </w:rPr>
        <w:t>to</w:t>
      </w:r>
    </w:p>
    <w:p w14:paraId="60DD0950" w14:textId="77777777" w:rsidR="0051121F" w:rsidRDefault="00883EE4">
      <w:pPr>
        <w:spacing w:before="3"/>
        <w:ind w:left="489"/>
        <w:rPr>
          <w:sz w:val="19"/>
        </w:rPr>
      </w:pPr>
      <w:r>
        <w:rPr>
          <w:color w:val="232323"/>
          <w:w w:val="105"/>
          <w:sz w:val="19"/>
        </w:rPr>
        <w:t xml:space="preserve">high </w:t>
      </w:r>
      <w:r>
        <w:rPr>
          <w:color w:val="313131"/>
          <w:w w:val="105"/>
          <w:sz w:val="19"/>
        </w:rPr>
        <w:t>school students</w:t>
      </w:r>
    </w:p>
    <w:p w14:paraId="60DD0951" w14:textId="009A01A4" w:rsidR="0051121F" w:rsidRDefault="00883EE4">
      <w:pPr>
        <w:spacing w:before="29" w:line="237" w:lineRule="auto"/>
        <w:ind w:left="490" w:hanging="358"/>
        <w:rPr>
          <w:sz w:val="19"/>
        </w:rPr>
      </w:pPr>
      <w:r>
        <w:rPr>
          <w:color w:val="313131"/>
          <w:w w:val="105"/>
          <w:sz w:val="19"/>
        </w:rPr>
        <w:t xml:space="preserve">Leadership of special </w:t>
      </w:r>
      <w:r>
        <w:rPr>
          <w:color w:val="232323"/>
          <w:w w:val="105"/>
          <w:sz w:val="19"/>
        </w:rPr>
        <w:t>proje</w:t>
      </w:r>
      <w:r>
        <w:rPr>
          <w:color w:val="464646"/>
          <w:w w:val="105"/>
          <w:sz w:val="19"/>
        </w:rPr>
        <w:t>c</w:t>
      </w:r>
      <w:r>
        <w:rPr>
          <w:color w:val="232323"/>
          <w:w w:val="105"/>
          <w:sz w:val="19"/>
        </w:rPr>
        <w:t xml:space="preserve">ts </w:t>
      </w:r>
      <w:r>
        <w:rPr>
          <w:color w:val="313131"/>
          <w:w w:val="105"/>
          <w:sz w:val="19"/>
        </w:rPr>
        <w:t xml:space="preserve">on behalf of </w:t>
      </w:r>
      <w:r>
        <w:rPr>
          <w:color w:val="232323"/>
          <w:w w:val="105"/>
          <w:sz w:val="19"/>
        </w:rPr>
        <w:t xml:space="preserve">the </w:t>
      </w:r>
      <w:r w:rsidR="008E06CA">
        <w:rPr>
          <w:color w:val="232323"/>
          <w:w w:val="105"/>
          <w:sz w:val="19"/>
        </w:rPr>
        <w:t>school</w:t>
      </w:r>
      <w:r>
        <w:rPr>
          <w:color w:val="232323"/>
          <w:w w:val="105"/>
          <w:sz w:val="19"/>
        </w:rPr>
        <w:t>, college, or university</w:t>
      </w:r>
    </w:p>
    <w:p w14:paraId="60DD0952" w14:textId="77777777" w:rsidR="0051121F" w:rsidRDefault="0051121F">
      <w:pPr>
        <w:pStyle w:val="BodyText"/>
        <w:spacing w:before="10"/>
        <w:rPr>
          <w:sz w:val="19"/>
        </w:rPr>
      </w:pPr>
    </w:p>
    <w:p w14:paraId="60DD0953" w14:textId="77777777" w:rsidR="0051121F" w:rsidRDefault="00883EE4">
      <w:pPr>
        <w:spacing w:line="256" w:lineRule="auto"/>
        <w:ind w:left="127" w:right="451" w:hanging="2"/>
        <w:rPr>
          <w:sz w:val="19"/>
        </w:rPr>
      </w:pPr>
      <w:r>
        <w:rPr>
          <w:color w:val="313131"/>
          <w:w w:val="105"/>
          <w:sz w:val="19"/>
        </w:rPr>
        <w:t xml:space="preserve">Sustained record </w:t>
      </w:r>
      <w:r>
        <w:rPr>
          <w:color w:val="464646"/>
          <w:w w:val="105"/>
          <w:sz w:val="19"/>
        </w:rPr>
        <w:t xml:space="preserve">of </w:t>
      </w:r>
      <w:r>
        <w:rPr>
          <w:color w:val="232323"/>
          <w:w w:val="105"/>
          <w:sz w:val="19"/>
        </w:rPr>
        <w:t xml:space="preserve">performances </w:t>
      </w:r>
      <w:r>
        <w:rPr>
          <w:color w:val="313131"/>
          <w:w w:val="105"/>
          <w:sz w:val="19"/>
        </w:rPr>
        <w:t xml:space="preserve">for regional arts organizations </w:t>
      </w:r>
      <w:r>
        <w:rPr>
          <w:color w:val="232323"/>
          <w:w w:val="105"/>
          <w:sz w:val="19"/>
        </w:rPr>
        <w:t xml:space="preserve">Membership on boards of appropriate arts organizations </w:t>
      </w:r>
      <w:r>
        <w:rPr>
          <w:color w:val="313131"/>
          <w:w w:val="105"/>
          <w:sz w:val="19"/>
        </w:rPr>
        <w:t xml:space="preserve">Membership on </w:t>
      </w:r>
      <w:r>
        <w:rPr>
          <w:color w:val="232323"/>
          <w:w w:val="105"/>
          <w:sz w:val="19"/>
        </w:rPr>
        <w:t xml:space="preserve">boards </w:t>
      </w:r>
      <w:r>
        <w:rPr>
          <w:color w:val="313131"/>
          <w:w w:val="105"/>
          <w:sz w:val="19"/>
        </w:rPr>
        <w:t>of community or</w:t>
      </w:r>
      <w:r>
        <w:rPr>
          <w:color w:val="313131"/>
          <w:w w:val="105"/>
          <w:sz w:val="19"/>
        </w:rPr>
        <w:t>ganizations</w:t>
      </w:r>
    </w:p>
    <w:p w14:paraId="60DD0955" w14:textId="3335EB3D" w:rsidR="0051121F" w:rsidRDefault="00883EE4" w:rsidP="0094366A">
      <w:pPr>
        <w:spacing w:before="6"/>
        <w:ind w:left="133"/>
        <w:rPr>
          <w:sz w:val="19"/>
        </w:rPr>
        <w:sectPr w:rsidR="0051121F">
          <w:type w:val="continuous"/>
          <w:pgSz w:w="15840" w:h="12240" w:orient="landscape"/>
          <w:pgMar w:top="1480" w:right="1340" w:bottom="0" w:left="1180" w:header="720" w:footer="720" w:gutter="0"/>
          <w:cols w:num="3" w:space="720" w:equalWidth="0">
            <w:col w:w="1188" w:space="277"/>
            <w:col w:w="5146" w:space="666"/>
            <w:col w:w="6043"/>
          </w:cols>
        </w:sectPr>
      </w:pPr>
      <w:r>
        <w:rPr>
          <w:color w:val="313131"/>
          <w:w w:val="105"/>
          <w:sz w:val="19"/>
        </w:rPr>
        <w:t xml:space="preserve">Leadership on </w:t>
      </w:r>
      <w:r>
        <w:rPr>
          <w:color w:val="232323"/>
          <w:w w:val="105"/>
          <w:sz w:val="19"/>
        </w:rPr>
        <w:t xml:space="preserve">boards of </w:t>
      </w:r>
      <w:r>
        <w:rPr>
          <w:color w:val="313131"/>
          <w:w w:val="105"/>
          <w:sz w:val="19"/>
        </w:rPr>
        <w:t xml:space="preserve">community </w:t>
      </w:r>
      <w:r>
        <w:rPr>
          <w:color w:val="232323"/>
          <w:w w:val="105"/>
          <w:sz w:val="19"/>
        </w:rPr>
        <w:t>organizations or project</w:t>
      </w:r>
      <w:r>
        <w:rPr>
          <w:color w:val="232323"/>
          <w:w w:val="105"/>
          <w:sz w:val="19"/>
        </w:rPr>
        <w:t>s</w:t>
      </w:r>
    </w:p>
    <w:p w14:paraId="60DD095B" w14:textId="795E01A1" w:rsidR="0051121F" w:rsidRDefault="00883EE4" w:rsidP="0094366A">
      <w:pPr>
        <w:pStyle w:val="BodyText"/>
        <w:rPr>
          <w:sz w:val="2"/>
        </w:rPr>
      </w:pPr>
      <w:r>
        <w:pict w14:anchorId="60DD1190">
          <v:line id="_x0000_s1238" style="position:absolute;z-index:251667456;mso-position-horizontal-relative:page;mso-position-vertical-relative:page" from="7.95pt,608.05pt" to="433.7pt,608.05pt" strokeweight=".63611mm">
            <w10:wrap anchorx="page" anchory="page"/>
          </v:line>
        </w:pict>
      </w:r>
      <w:r>
        <w:rPr>
          <w:sz w:val="2"/>
        </w:rPr>
      </w:r>
      <w:r>
        <w:rPr>
          <w:sz w:val="2"/>
        </w:rPr>
        <w:pict w14:anchorId="60DD1192">
          <v:group id="_x0000_s1236" style="width:38.65pt;height:.75pt;mso-position-horizontal-relative:char;mso-position-vertical-relative:line" coordsize="773,15">
            <v:line id="_x0000_s1237" style="position:absolute" from="0,7" to="772,7" strokeweight=".25444mm"/>
            <w10:anchorlock/>
          </v:group>
        </w:pict>
      </w:r>
    </w:p>
    <w:p w14:paraId="60DD095C" w14:textId="77777777" w:rsidR="0051121F" w:rsidRDefault="0051121F">
      <w:pPr>
        <w:spacing w:line="20" w:lineRule="exact"/>
        <w:rPr>
          <w:sz w:val="2"/>
        </w:rPr>
        <w:sectPr w:rsidR="0051121F">
          <w:type w:val="continuous"/>
          <w:pgSz w:w="15840" w:h="12240" w:orient="landscape"/>
          <w:pgMar w:top="1480" w:right="1340" w:bottom="0" w:left="1180" w:header="720" w:footer="720" w:gutter="0"/>
          <w:cols w:space="720"/>
        </w:sectPr>
      </w:pPr>
    </w:p>
    <w:p w14:paraId="60DD095D" w14:textId="77777777" w:rsidR="0051121F" w:rsidRDefault="00883EE4">
      <w:pPr>
        <w:pStyle w:val="BodyText"/>
        <w:rPr>
          <w:sz w:val="20"/>
        </w:rPr>
      </w:pPr>
      <w:r>
        <w:lastRenderedPageBreak/>
        <w:pict w14:anchorId="60DD1193">
          <v:line id="_x0000_s1235" style="position:absolute;z-index:251668480;mso-position-horizontal-relative:page;mso-position-vertical-relative:page" from="605.5pt,788.4pt" to="605.5pt,177.1pt" strokeweight=".50919mm">
            <w10:wrap anchorx="page" anchory="page"/>
          </v:line>
        </w:pict>
      </w:r>
    </w:p>
    <w:p w14:paraId="60DD095E" w14:textId="77777777" w:rsidR="0051121F" w:rsidRDefault="0051121F">
      <w:pPr>
        <w:pStyle w:val="BodyText"/>
        <w:rPr>
          <w:sz w:val="20"/>
        </w:rPr>
      </w:pPr>
    </w:p>
    <w:p w14:paraId="60DD095F" w14:textId="77777777" w:rsidR="0051121F" w:rsidRDefault="0051121F">
      <w:pPr>
        <w:pStyle w:val="BodyText"/>
        <w:rPr>
          <w:sz w:val="20"/>
        </w:rPr>
      </w:pPr>
    </w:p>
    <w:p w14:paraId="60DD0960" w14:textId="77777777" w:rsidR="0051121F" w:rsidRDefault="0051121F">
      <w:pPr>
        <w:pStyle w:val="BodyText"/>
        <w:rPr>
          <w:sz w:val="20"/>
        </w:rPr>
      </w:pPr>
    </w:p>
    <w:p w14:paraId="60DD0961" w14:textId="77777777" w:rsidR="0051121F" w:rsidRDefault="00883EE4">
      <w:pPr>
        <w:pStyle w:val="Heading2"/>
        <w:spacing w:before="228"/>
        <w:ind w:left="4600"/>
      </w:pPr>
      <w:r>
        <w:rPr>
          <w:color w:val="212121"/>
          <w:w w:val="105"/>
        </w:rPr>
        <w:t>Addendum 2</w:t>
      </w:r>
    </w:p>
    <w:p w14:paraId="60DD0962" w14:textId="77777777" w:rsidR="0051121F" w:rsidRDefault="0051121F">
      <w:pPr>
        <w:pStyle w:val="BodyText"/>
        <w:rPr>
          <w:sz w:val="52"/>
        </w:rPr>
      </w:pPr>
    </w:p>
    <w:p w14:paraId="60DD0963" w14:textId="77777777" w:rsidR="0051121F" w:rsidRDefault="0051121F">
      <w:pPr>
        <w:pStyle w:val="BodyText"/>
        <w:rPr>
          <w:sz w:val="52"/>
        </w:rPr>
      </w:pPr>
    </w:p>
    <w:p w14:paraId="60DD0964" w14:textId="77777777" w:rsidR="0051121F" w:rsidRDefault="0051121F">
      <w:pPr>
        <w:pStyle w:val="BodyText"/>
        <w:spacing w:before="4"/>
        <w:rPr>
          <w:sz w:val="45"/>
        </w:rPr>
      </w:pPr>
    </w:p>
    <w:p w14:paraId="60DD0965" w14:textId="3BD273EE" w:rsidR="0051121F" w:rsidRDefault="00883EE4" w:rsidP="00AA24D2">
      <w:pPr>
        <w:spacing w:line="252" w:lineRule="auto"/>
        <w:ind w:left="3933" w:hanging="878"/>
        <w:rPr>
          <w:sz w:val="47"/>
        </w:rPr>
      </w:pPr>
      <w:r>
        <w:rPr>
          <w:color w:val="212121"/>
          <w:sz w:val="47"/>
        </w:rPr>
        <w:t>Annual Report Document/ Matrices/OCR</w:t>
      </w:r>
      <w:r>
        <w:rPr>
          <w:color w:val="212121"/>
          <w:spacing w:val="67"/>
          <w:sz w:val="47"/>
        </w:rPr>
        <w:t xml:space="preserve"> </w:t>
      </w:r>
      <w:r>
        <w:rPr>
          <w:color w:val="212121"/>
          <w:sz w:val="47"/>
        </w:rPr>
        <w:t>Page</w:t>
      </w:r>
    </w:p>
    <w:p w14:paraId="60DD0966" w14:textId="77777777" w:rsidR="0051121F" w:rsidRDefault="0051121F">
      <w:pPr>
        <w:pStyle w:val="BodyText"/>
        <w:rPr>
          <w:sz w:val="20"/>
        </w:rPr>
      </w:pPr>
    </w:p>
    <w:p w14:paraId="60DD0967" w14:textId="77777777" w:rsidR="0051121F" w:rsidRDefault="0051121F">
      <w:pPr>
        <w:pStyle w:val="BodyText"/>
        <w:rPr>
          <w:sz w:val="20"/>
        </w:rPr>
      </w:pPr>
    </w:p>
    <w:p w14:paraId="60DD0968" w14:textId="77777777" w:rsidR="0051121F" w:rsidRDefault="0051121F">
      <w:pPr>
        <w:pStyle w:val="BodyText"/>
        <w:rPr>
          <w:sz w:val="20"/>
        </w:rPr>
      </w:pPr>
    </w:p>
    <w:p w14:paraId="60DD0969" w14:textId="77777777" w:rsidR="0051121F" w:rsidRDefault="0051121F">
      <w:pPr>
        <w:pStyle w:val="BodyText"/>
        <w:rPr>
          <w:sz w:val="20"/>
        </w:rPr>
      </w:pPr>
    </w:p>
    <w:p w14:paraId="60DD096A" w14:textId="77777777" w:rsidR="0051121F" w:rsidRDefault="0051121F">
      <w:pPr>
        <w:pStyle w:val="BodyText"/>
        <w:rPr>
          <w:sz w:val="20"/>
        </w:rPr>
      </w:pPr>
    </w:p>
    <w:p w14:paraId="60DD096B" w14:textId="77777777" w:rsidR="0051121F" w:rsidRDefault="0051121F">
      <w:pPr>
        <w:pStyle w:val="BodyText"/>
        <w:rPr>
          <w:sz w:val="20"/>
        </w:rPr>
      </w:pPr>
    </w:p>
    <w:p w14:paraId="60DD096C" w14:textId="77777777" w:rsidR="0051121F" w:rsidRDefault="0051121F">
      <w:pPr>
        <w:pStyle w:val="BodyText"/>
        <w:rPr>
          <w:sz w:val="20"/>
        </w:rPr>
      </w:pPr>
    </w:p>
    <w:p w14:paraId="60DD096D" w14:textId="77777777" w:rsidR="0051121F" w:rsidRDefault="0051121F">
      <w:pPr>
        <w:pStyle w:val="BodyText"/>
        <w:rPr>
          <w:sz w:val="20"/>
        </w:rPr>
      </w:pPr>
    </w:p>
    <w:p w14:paraId="60DD096E" w14:textId="77777777" w:rsidR="0051121F" w:rsidRDefault="0051121F">
      <w:pPr>
        <w:pStyle w:val="BodyText"/>
        <w:rPr>
          <w:sz w:val="20"/>
        </w:rPr>
      </w:pPr>
    </w:p>
    <w:p w14:paraId="60DD096F" w14:textId="77777777" w:rsidR="0051121F" w:rsidRDefault="0051121F">
      <w:pPr>
        <w:pStyle w:val="BodyText"/>
        <w:rPr>
          <w:sz w:val="20"/>
        </w:rPr>
      </w:pPr>
    </w:p>
    <w:p w14:paraId="60DD0970" w14:textId="3866ED46" w:rsidR="0051121F" w:rsidRDefault="0051121F">
      <w:pPr>
        <w:pStyle w:val="BodyText"/>
        <w:spacing w:before="7"/>
        <w:rPr>
          <w:sz w:val="14"/>
        </w:rPr>
      </w:pPr>
    </w:p>
    <w:p w14:paraId="60DD0971" w14:textId="7E7DE8A7" w:rsidR="00FF57F2" w:rsidRDefault="00FF57F2">
      <w:pPr>
        <w:rPr>
          <w:sz w:val="14"/>
        </w:rPr>
      </w:pPr>
      <w:r>
        <w:rPr>
          <w:sz w:val="14"/>
        </w:rPr>
        <w:br w:type="page"/>
      </w:r>
    </w:p>
    <w:p w14:paraId="3F534847" w14:textId="77777777" w:rsidR="0051121F" w:rsidRDefault="0051121F" w:rsidP="0094366A">
      <w:pPr>
        <w:jc w:val="center"/>
        <w:rPr>
          <w:sz w:val="14"/>
        </w:rPr>
        <w:sectPr w:rsidR="0051121F">
          <w:pgSz w:w="12240" w:h="15840"/>
          <w:pgMar w:top="1500" w:right="1720" w:bottom="0" w:left="0" w:header="720" w:footer="720" w:gutter="0"/>
          <w:cols w:space="720"/>
        </w:sectPr>
      </w:pPr>
    </w:p>
    <w:p w14:paraId="60DD0972" w14:textId="77777777" w:rsidR="0051121F" w:rsidRDefault="0051121F">
      <w:pPr>
        <w:pStyle w:val="BodyText"/>
        <w:rPr>
          <w:sz w:val="20"/>
        </w:rPr>
      </w:pPr>
    </w:p>
    <w:p w14:paraId="60DD0973" w14:textId="753758E3" w:rsidR="0051121F" w:rsidRDefault="00FF57F2">
      <w:pPr>
        <w:pStyle w:val="BodyText"/>
        <w:rPr>
          <w:sz w:val="20"/>
        </w:rPr>
      </w:pPr>
      <w:r>
        <w:rPr>
          <w:noProof/>
        </w:rPr>
        <w:drawing>
          <wp:anchor distT="0" distB="0" distL="114300" distR="114300" simplePos="0" relativeHeight="251655168" behindDoc="0" locked="0" layoutInCell="1" allowOverlap="1" wp14:anchorId="228F745C" wp14:editId="45B6DDD3">
            <wp:simplePos x="0" y="0"/>
            <wp:positionH relativeFrom="column">
              <wp:posOffset>699135</wp:posOffset>
            </wp:positionH>
            <wp:positionV relativeFrom="paragraph">
              <wp:posOffset>102483</wp:posOffset>
            </wp:positionV>
            <wp:extent cx="6376946" cy="85618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6890" t="15459" r="39531" b="4391"/>
                    <a:stretch/>
                  </pic:blipFill>
                  <pic:spPr bwMode="auto">
                    <a:xfrm>
                      <a:off x="0" y="0"/>
                      <a:ext cx="6376946" cy="8561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0068D6" w14:textId="142F4A05" w:rsidR="00FF57F2" w:rsidRDefault="00FF57F2" w:rsidP="00FF57F2">
      <w:pPr>
        <w:jc w:val="center"/>
        <w:rPr>
          <w:color w:val="1F1F1F"/>
          <w:sz w:val="23"/>
          <w:szCs w:val="23"/>
        </w:rPr>
      </w:pPr>
    </w:p>
    <w:p w14:paraId="10D922EF" w14:textId="77777777" w:rsidR="00FF57F2" w:rsidRDefault="00FF57F2">
      <w:pPr>
        <w:rPr>
          <w:color w:val="1F1F1F"/>
          <w:sz w:val="23"/>
          <w:szCs w:val="23"/>
        </w:rPr>
      </w:pPr>
      <w:r>
        <w:rPr>
          <w:color w:val="1F1F1F"/>
        </w:rPr>
        <w:br w:type="page"/>
      </w:r>
    </w:p>
    <w:p w14:paraId="7F67BEA9" w14:textId="6772F859" w:rsidR="00FF57F2" w:rsidRDefault="008115E7">
      <w:pPr>
        <w:rPr>
          <w:color w:val="1F1F1F"/>
          <w:sz w:val="23"/>
          <w:szCs w:val="23"/>
        </w:rPr>
      </w:pPr>
      <w:r>
        <w:rPr>
          <w:noProof/>
        </w:rPr>
        <w:lastRenderedPageBreak/>
        <w:drawing>
          <wp:anchor distT="0" distB="0" distL="114300" distR="114300" simplePos="0" relativeHeight="251622400" behindDoc="0" locked="0" layoutInCell="1" allowOverlap="1" wp14:anchorId="4BCC5C89" wp14:editId="1368C22B">
            <wp:simplePos x="0" y="0"/>
            <wp:positionH relativeFrom="column">
              <wp:posOffset>1001699</wp:posOffset>
            </wp:positionH>
            <wp:positionV relativeFrom="paragraph">
              <wp:posOffset>-557309</wp:posOffset>
            </wp:positionV>
            <wp:extent cx="6050501" cy="855137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7826" t="16886" r="42067" b="7468"/>
                    <a:stretch/>
                  </pic:blipFill>
                  <pic:spPr bwMode="auto">
                    <a:xfrm>
                      <a:off x="0" y="0"/>
                      <a:ext cx="6050501" cy="85513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DD098B" w14:textId="77777777" w:rsidR="0051121F" w:rsidRDefault="0051121F">
      <w:pPr>
        <w:rPr>
          <w:sz w:val="10"/>
        </w:rPr>
        <w:sectPr w:rsidR="0051121F">
          <w:type w:val="continuous"/>
          <w:pgSz w:w="12240" w:h="15840"/>
          <w:pgMar w:top="1480" w:right="1720" w:bottom="0" w:left="0" w:header="720" w:footer="720" w:gutter="0"/>
          <w:cols w:space="720"/>
        </w:sectPr>
      </w:pPr>
    </w:p>
    <w:p w14:paraId="60DD098C" w14:textId="77777777" w:rsidR="0051121F" w:rsidRDefault="00883EE4">
      <w:pPr>
        <w:pStyle w:val="BodyText"/>
        <w:rPr>
          <w:sz w:val="20"/>
        </w:rPr>
      </w:pPr>
      <w:r>
        <w:lastRenderedPageBreak/>
        <w:pict w14:anchorId="60DD119C">
          <v:line id="_x0000_s1220" style="position:absolute;z-index:251669504;mso-position-horizontal-relative:page;mso-position-vertical-relative:page" from="606.6pt,787.3pt" to="606.6pt,1.1pt" strokeweight=".5095mm">
            <w10:wrap anchorx="page" anchory="page"/>
          </v:line>
        </w:pict>
      </w:r>
    </w:p>
    <w:p w14:paraId="60DD098D" w14:textId="77777777" w:rsidR="0051121F" w:rsidRDefault="0051121F">
      <w:pPr>
        <w:pStyle w:val="BodyText"/>
        <w:rPr>
          <w:sz w:val="20"/>
        </w:rPr>
      </w:pPr>
    </w:p>
    <w:p w14:paraId="60DD098E" w14:textId="77777777" w:rsidR="0051121F" w:rsidRDefault="0051121F">
      <w:pPr>
        <w:pStyle w:val="BodyText"/>
        <w:rPr>
          <w:sz w:val="20"/>
        </w:rPr>
      </w:pPr>
    </w:p>
    <w:p w14:paraId="60DD098F" w14:textId="77777777" w:rsidR="0051121F" w:rsidRDefault="0051121F">
      <w:pPr>
        <w:pStyle w:val="BodyText"/>
        <w:rPr>
          <w:sz w:val="20"/>
        </w:rPr>
      </w:pPr>
    </w:p>
    <w:p w14:paraId="60DD0990" w14:textId="77777777" w:rsidR="0051121F" w:rsidRDefault="0051121F">
      <w:pPr>
        <w:pStyle w:val="BodyText"/>
        <w:rPr>
          <w:sz w:val="20"/>
        </w:rPr>
      </w:pPr>
    </w:p>
    <w:p w14:paraId="60DD0991" w14:textId="77777777" w:rsidR="0051121F" w:rsidRDefault="0051121F">
      <w:pPr>
        <w:pStyle w:val="BodyText"/>
        <w:rPr>
          <w:sz w:val="20"/>
        </w:rPr>
      </w:pPr>
    </w:p>
    <w:p w14:paraId="60DD09BF" w14:textId="77777777" w:rsidR="0051121F" w:rsidRDefault="00883EE4">
      <w:pPr>
        <w:pStyle w:val="BodyText"/>
        <w:spacing w:before="8"/>
        <w:rPr>
          <w:sz w:val="27"/>
        </w:rPr>
      </w:pPr>
      <w:r>
        <w:pict w14:anchorId="60DD119F">
          <v:line id="_x0000_s1209" style="position:absolute;z-index:251670528;mso-position-horizontal-relative:page;mso-position-vertical-relative:page" from="605.85pt,790.2pt" to="605.85pt,54.45pt" strokeweight=".50919mm">
            <w10:wrap anchorx="page" anchory="page"/>
          </v:line>
        </w:pict>
      </w:r>
    </w:p>
    <w:p w14:paraId="60DD09C0" w14:textId="77777777" w:rsidR="0051121F" w:rsidRDefault="00883EE4">
      <w:pPr>
        <w:pStyle w:val="BodyText"/>
        <w:ind w:left="1478"/>
        <w:rPr>
          <w:sz w:val="20"/>
        </w:rPr>
      </w:pPr>
      <w:r>
        <w:rPr>
          <w:sz w:val="20"/>
        </w:rPr>
      </w:r>
      <w:r>
        <w:rPr>
          <w:sz w:val="20"/>
        </w:rPr>
        <w:pict w14:anchorId="60DD11A1">
          <v:shape id="_x0000_s1208" type="#_x0000_t202" style="width:441.7pt;height:72.15pt;mso-left-percent:-10001;mso-top-percent:-10001;mso-position-horizontal:absolute;mso-position-horizontal-relative:char;mso-position-vertical:absolute;mso-position-vertical-relative:line;mso-left-percent:-10001;mso-top-percent:-10001" filled="f" strokeweight=".25461mm">
            <v:textbox inset="0,0,0,0">
              <w:txbxContent>
                <w:p w14:paraId="60DD11F4" w14:textId="77777777" w:rsidR="0051121F" w:rsidRDefault="00883EE4">
                  <w:pPr>
                    <w:spacing w:before="23"/>
                    <w:ind w:left="101"/>
                    <w:jc w:val="both"/>
                    <w:rPr>
                      <w:rFonts w:ascii="Arial"/>
                      <w:b/>
                      <w:sz w:val="19"/>
                    </w:rPr>
                  </w:pPr>
                  <w:r>
                    <w:rPr>
                      <w:rFonts w:ascii="Arial"/>
                      <w:b/>
                      <w:color w:val="1C1C1C"/>
                      <w:w w:val="105"/>
                      <w:sz w:val="19"/>
                    </w:rPr>
                    <w:t>ROLE: ADMINISTRATION</w:t>
                  </w:r>
                </w:p>
                <w:p w14:paraId="60DD11F5" w14:textId="77777777" w:rsidR="0051121F" w:rsidRDefault="0051121F">
                  <w:pPr>
                    <w:pStyle w:val="BodyText"/>
                    <w:spacing w:before="10"/>
                    <w:rPr>
                      <w:rFonts w:ascii="Arial"/>
                      <w:b/>
                      <w:sz w:val="21"/>
                    </w:rPr>
                  </w:pPr>
                </w:p>
                <w:p w14:paraId="60DD11F6" w14:textId="50BEE7DE" w:rsidR="0051121F" w:rsidRDefault="00883EE4">
                  <w:pPr>
                    <w:spacing w:line="249" w:lineRule="auto"/>
                    <w:ind w:left="100" w:right="93" w:firstLine="3"/>
                    <w:jc w:val="both"/>
                    <w:rPr>
                      <w:sz w:val="19"/>
                    </w:rPr>
                  </w:pPr>
                  <w:r>
                    <w:rPr>
                      <w:color w:val="1C1C1C"/>
                      <w:w w:val="110"/>
                      <w:sz w:val="19"/>
                    </w:rPr>
                    <w:t>List and provide appropriate documentation as defined by the academic unit of your administration activities</w:t>
                  </w:r>
                  <w:r>
                    <w:rPr>
                      <w:color w:val="1C1C1C"/>
                      <w:spacing w:val="-25"/>
                      <w:w w:val="110"/>
                      <w:sz w:val="19"/>
                    </w:rPr>
                    <w:t xml:space="preserve"> </w:t>
                  </w:r>
                  <w:r>
                    <w:rPr>
                      <w:color w:val="1C1C1C"/>
                      <w:w w:val="110"/>
                      <w:sz w:val="19"/>
                    </w:rPr>
                    <w:t>for</w:t>
                  </w:r>
                  <w:r>
                    <w:rPr>
                      <w:color w:val="1C1C1C"/>
                      <w:spacing w:val="-11"/>
                      <w:w w:val="110"/>
                      <w:sz w:val="19"/>
                    </w:rPr>
                    <w:t xml:space="preserve"> </w:t>
                  </w:r>
                  <w:r>
                    <w:rPr>
                      <w:color w:val="1C1C1C"/>
                      <w:w w:val="110"/>
                      <w:sz w:val="19"/>
                    </w:rPr>
                    <w:t>this</w:t>
                  </w:r>
                  <w:r>
                    <w:rPr>
                      <w:color w:val="1C1C1C"/>
                      <w:spacing w:val="-26"/>
                      <w:w w:val="110"/>
                      <w:sz w:val="19"/>
                    </w:rPr>
                    <w:t xml:space="preserve"> </w:t>
                  </w:r>
                  <w:r>
                    <w:rPr>
                      <w:color w:val="1C1C1C"/>
                      <w:w w:val="110"/>
                      <w:sz w:val="19"/>
                    </w:rPr>
                    <w:t>reporting</w:t>
                  </w:r>
                  <w:r>
                    <w:rPr>
                      <w:color w:val="1C1C1C"/>
                      <w:spacing w:val="-21"/>
                      <w:w w:val="110"/>
                      <w:sz w:val="19"/>
                    </w:rPr>
                    <w:t xml:space="preserve"> </w:t>
                  </w:r>
                  <w:r>
                    <w:rPr>
                      <w:color w:val="1C1C1C"/>
                      <w:w w:val="110"/>
                      <w:sz w:val="19"/>
                    </w:rPr>
                    <w:t>period.</w:t>
                  </w:r>
                  <w:r>
                    <w:rPr>
                      <w:color w:val="1C1C1C"/>
                      <w:spacing w:val="-28"/>
                      <w:w w:val="110"/>
                      <w:sz w:val="19"/>
                    </w:rPr>
                    <w:t xml:space="preserve"> </w:t>
                  </w:r>
                  <w:r>
                    <w:rPr>
                      <w:color w:val="1C1C1C"/>
                      <w:w w:val="110"/>
                      <w:sz w:val="19"/>
                    </w:rPr>
                    <w:t>Select</w:t>
                  </w:r>
                  <w:r>
                    <w:rPr>
                      <w:color w:val="1C1C1C"/>
                      <w:spacing w:val="-28"/>
                      <w:w w:val="110"/>
                      <w:sz w:val="19"/>
                    </w:rPr>
                    <w:t xml:space="preserve"> </w:t>
                  </w:r>
                  <w:r>
                    <w:rPr>
                      <w:color w:val="1C1C1C"/>
                      <w:w w:val="110"/>
                      <w:sz w:val="19"/>
                    </w:rPr>
                    <w:t>from</w:t>
                  </w:r>
                  <w:r>
                    <w:rPr>
                      <w:color w:val="1C1C1C"/>
                      <w:spacing w:val="-23"/>
                      <w:w w:val="110"/>
                      <w:sz w:val="19"/>
                    </w:rPr>
                    <w:t xml:space="preserve"> </w:t>
                  </w:r>
                  <w:r>
                    <w:rPr>
                      <w:color w:val="1C1C1C"/>
                      <w:w w:val="110"/>
                      <w:sz w:val="19"/>
                    </w:rPr>
                    <w:t>the</w:t>
                  </w:r>
                  <w:r>
                    <w:rPr>
                      <w:color w:val="1C1C1C"/>
                      <w:spacing w:val="-34"/>
                      <w:w w:val="110"/>
                      <w:sz w:val="19"/>
                    </w:rPr>
                    <w:t xml:space="preserve"> </w:t>
                  </w:r>
                  <w:r>
                    <w:rPr>
                      <w:color w:val="1C1C1C"/>
                      <w:w w:val="110"/>
                      <w:sz w:val="19"/>
                    </w:rPr>
                    <w:t>roles</w:t>
                  </w:r>
                  <w:r>
                    <w:rPr>
                      <w:color w:val="1C1C1C"/>
                      <w:spacing w:val="-24"/>
                      <w:w w:val="110"/>
                      <w:sz w:val="19"/>
                    </w:rPr>
                    <w:t xml:space="preserve"> </w:t>
                  </w:r>
                  <w:r>
                    <w:rPr>
                      <w:color w:val="1C1C1C"/>
                      <w:w w:val="110"/>
                      <w:sz w:val="19"/>
                    </w:rPr>
                    <w:t>and</w:t>
                  </w:r>
                  <w:r>
                    <w:rPr>
                      <w:color w:val="1C1C1C"/>
                      <w:spacing w:val="-18"/>
                      <w:w w:val="110"/>
                      <w:sz w:val="19"/>
                    </w:rPr>
                    <w:t xml:space="preserve"> </w:t>
                  </w:r>
                  <w:r>
                    <w:rPr>
                      <w:color w:val="1C1C1C"/>
                      <w:w w:val="110"/>
                      <w:sz w:val="19"/>
                    </w:rPr>
                    <w:t>activities</w:t>
                  </w:r>
                  <w:r>
                    <w:rPr>
                      <w:color w:val="1C1C1C"/>
                      <w:spacing w:val="-20"/>
                      <w:w w:val="110"/>
                      <w:sz w:val="19"/>
                    </w:rPr>
                    <w:t xml:space="preserve"> </w:t>
                  </w:r>
                  <w:r>
                    <w:rPr>
                      <w:color w:val="1C1C1C"/>
                      <w:w w:val="110"/>
                      <w:sz w:val="19"/>
                    </w:rPr>
                    <w:t>menu</w:t>
                  </w:r>
                  <w:r>
                    <w:rPr>
                      <w:color w:val="1C1C1C"/>
                      <w:spacing w:val="-24"/>
                      <w:w w:val="110"/>
                      <w:sz w:val="19"/>
                    </w:rPr>
                    <w:t xml:space="preserve"> </w:t>
                  </w:r>
                  <w:r>
                    <w:rPr>
                      <w:color w:val="1C1C1C"/>
                      <w:w w:val="110"/>
                      <w:sz w:val="19"/>
                    </w:rPr>
                    <w:t>and</w:t>
                  </w:r>
                  <w:r>
                    <w:rPr>
                      <w:color w:val="1C1C1C"/>
                      <w:spacing w:val="-14"/>
                      <w:w w:val="110"/>
                      <w:sz w:val="19"/>
                    </w:rPr>
                    <w:t xml:space="preserve"> </w:t>
                  </w:r>
                  <w:r>
                    <w:rPr>
                      <w:color w:val="1C1C1C"/>
                      <w:w w:val="110"/>
                      <w:sz w:val="19"/>
                    </w:rPr>
                    <w:t>add</w:t>
                  </w:r>
                  <w:r>
                    <w:rPr>
                      <w:color w:val="1C1C1C"/>
                      <w:spacing w:val="-24"/>
                      <w:w w:val="110"/>
                      <w:sz w:val="19"/>
                    </w:rPr>
                    <w:t xml:space="preserve"> </w:t>
                  </w:r>
                  <w:r>
                    <w:rPr>
                      <w:color w:val="1C1C1C"/>
                      <w:w w:val="110"/>
                      <w:sz w:val="19"/>
                    </w:rPr>
                    <w:t>additional</w:t>
                  </w:r>
                  <w:r>
                    <w:rPr>
                      <w:color w:val="1C1C1C"/>
                      <w:spacing w:val="-22"/>
                      <w:w w:val="110"/>
                      <w:sz w:val="19"/>
                    </w:rPr>
                    <w:t xml:space="preserve"> </w:t>
                  </w:r>
                  <w:r>
                    <w:rPr>
                      <w:color w:val="1C1C1C"/>
                      <w:w w:val="110"/>
                      <w:sz w:val="19"/>
                    </w:rPr>
                    <w:t>activities</w:t>
                  </w:r>
                  <w:r>
                    <w:rPr>
                      <w:color w:val="1C1C1C"/>
                      <w:spacing w:val="-24"/>
                      <w:w w:val="110"/>
                      <w:sz w:val="19"/>
                    </w:rPr>
                    <w:t xml:space="preserve"> </w:t>
                  </w:r>
                  <w:r>
                    <w:rPr>
                      <w:color w:val="1C1C1C"/>
                      <w:w w:val="110"/>
                      <w:sz w:val="19"/>
                    </w:rPr>
                    <w:t>as appropriate.</w:t>
                  </w:r>
                  <w:r>
                    <w:rPr>
                      <w:color w:val="1C1C1C"/>
                      <w:spacing w:val="-19"/>
                      <w:w w:val="110"/>
                      <w:sz w:val="19"/>
                    </w:rPr>
                    <w:t xml:space="preserve"> </w:t>
                  </w:r>
                  <w:r>
                    <w:rPr>
                      <w:color w:val="1C1C1C"/>
                      <w:w w:val="110"/>
                      <w:sz w:val="19"/>
                    </w:rPr>
                    <w:t>Use</w:t>
                  </w:r>
                  <w:r>
                    <w:rPr>
                      <w:color w:val="1C1C1C"/>
                      <w:spacing w:val="-31"/>
                      <w:w w:val="110"/>
                      <w:sz w:val="19"/>
                    </w:rPr>
                    <w:t xml:space="preserve"> </w:t>
                  </w:r>
                  <w:r>
                    <w:rPr>
                      <w:color w:val="1C1C1C"/>
                      <w:w w:val="110"/>
                      <w:sz w:val="19"/>
                    </w:rPr>
                    <w:t>additional</w:t>
                  </w:r>
                  <w:r>
                    <w:rPr>
                      <w:color w:val="1C1C1C"/>
                      <w:spacing w:val="-19"/>
                      <w:w w:val="110"/>
                      <w:sz w:val="19"/>
                    </w:rPr>
                    <w:t xml:space="preserve"> </w:t>
                  </w:r>
                  <w:r>
                    <w:rPr>
                      <w:color w:val="1C1C1C"/>
                      <w:w w:val="110"/>
                      <w:sz w:val="19"/>
                    </w:rPr>
                    <w:t>space</w:t>
                  </w:r>
                  <w:r>
                    <w:rPr>
                      <w:color w:val="1C1C1C"/>
                      <w:spacing w:val="-30"/>
                      <w:w w:val="110"/>
                      <w:sz w:val="19"/>
                    </w:rPr>
                    <w:t xml:space="preserve"> </w:t>
                  </w:r>
                  <w:r>
                    <w:rPr>
                      <w:color w:val="1C1C1C"/>
                      <w:w w:val="110"/>
                      <w:sz w:val="19"/>
                    </w:rPr>
                    <w:t>as</w:t>
                  </w:r>
                  <w:r>
                    <w:rPr>
                      <w:color w:val="1C1C1C"/>
                      <w:spacing w:val="-23"/>
                      <w:w w:val="110"/>
                      <w:sz w:val="19"/>
                    </w:rPr>
                    <w:t xml:space="preserve"> </w:t>
                  </w:r>
                  <w:r>
                    <w:rPr>
                      <w:color w:val="1C1C1C"/>
                      <w:w w:val="110"/>
                      <w:sz w:val="19"/>
                    </w:rPr>
                    <w:t>needed.</w:t>
                  </w:r>
                  <w:r>
                    <w:rPr>
                      <w:color w:val="1C1C1C"/>
                      <w:spacing w:val="-29"/>
                      <w:w w:val="110"/>
                      <w:sz w:val="19"/>
                    </w:rPr>
                    <w:t xml:space="preserve"> </w:t>
                  </w:r>
                  <w:r>
                    <w:rPr>
                      <w:color w:val="1C1C1C"/>
                      <w:w w:val="110"/>
                      <w:sz w:val="19"/>
                    </w:rPr>
                    <w:t>The</w:t>
                  </w:r>
                  <w:r>
                    <w:rPr>
                      <w:color w:val="1C1C1C"/>
                      <w:spacing w:val="-31"/>
                      <w:w w:val="110"/>
                      <w:sz w:val="19"/>
                    </w:rPr>
                    <w:t xml:space="preserve"> </w:t>
                  </w:r>
                  <w:r>
                    <w:rPr>
                      <w:color w:val="1C1C1C"/>
                      <w:w w:val="110"/>
                      <w:sz w:val="19"/>
                    </w:rPr>
                    <w:t>activities</w:t>
                  </w:r>
                  <w:r>
                    <w:rPr>
                      <w:color w:val="1C1C1C"/>
                      <w:spacing w:val="-18"/>
                      <w:w w:val="110"/>
                      <w:sz w:val="19"/>
                    </w:rPr>
                    <w:t xml:space="preserve"> </w:t>
                  </w:r>
                  <w:r>
                    <w:rPr>
                      <w:color w:val="1C1C1C"/>
                      <w:w w:val="110"/>
                      <w:sz w:val="19"/>
                    </w:rPr>
                    <w:t>described</w:t>
                  </w:r>
                  <w:r>
                    <w:rPr>
                      <w:color w:val="1C1C1C"/>
                      <w:spacing w:val="-25"/>
                      <w:w w:val="110"/>
                      <w:sz w:val="19"/>
                    </w:rPr>
                    <w:t xml:space="preserve"> </w:t>
                  </w:r>
                  <w:r>
                    <w:rPr>
                      <w:color w:val="1C1C1C"/>
                      <w:w w:val="110"/>
                      <w:sz w:val="19"/>
                    </w:rPr>
                    <w:t>here</w:t>
                  </w:r>
                  <w:r>
                    <w:rPr>
                      <w:color w:val="1C1C1C"/>
                      <w:spacing w:val="-28"/>
                      <w:w w:val="110"/>
                      <w:sz w:val="19"/>
                    </w:rPr>
                    <w:t xml:space="preserve"> </w:t>
                  </w:r>
                  <w:r>
                    <w:rPr>
                      <w:color w:val="1C1C1C"/>
                      <w:w w:val="110"/>
                      <w:sz w:val="19"/>
                    </w:rPr>
                    <w:t>will</w:t>
                  </w:r>
                  <w:r>
                    <w:rPr>
                      <w:color w:val="1C1C1C"/>
                      <w:spacing w:val="-26"/>
                      <w:w w:val="110"/>
                      <w:sz w:val="19"/>
                    </w:rPr>
                    <w:t xml:space="preserve"> </w:t>
                  </w:r>
                  <w:r>
                    <w:rPr>
                      <w:color w:val="1C1C1C"/>
                      <w:w w:val="110"/>
                      <w:sz w:val="19"/>
                    </w:rPr>
                    <w:t>help</w:t>
                  </w:r>
                  <w:r>
                    <w:rPr>
                      <w:color w:val="1C1C1C"/>
                      <w:spacing w:val="-30"/>
                      <w:w w:val="110"/>
                      <w:sz w:val="19"/>
                    </w:rPr>
                    <w:t xml:space="preserve"> </w:t>
                  </w:r>
                  <w:r>
                    <w:rPr>
                      <w:color w:val="1C1C1C"/>
                      <w:w w:val="110"/>
                      <w:sz w:val="19"/>
                    </w:rPr>
                    <w:t>provide</w:t>
                  </w:r>
                  <w:r>
                    <w:rPr>
                      <w:color w:val="1C1C1C"/>
                      <w:spacing w:val="-29"/>
                      <w:w w:val="110"/>
                      <w:sz w:val="19"/>
                    </w:rPr>
                    <w:t xml:space="preserve"> </w:t>
                  </w:r>
                  <w:r>
                    <w:rPr>
                      <w:color w:val="1C1C1C"/>
                      <w:w w:val="110"/>
                      <w:sz w:val="19"/>
                    </w:rPr>
                    <w:t xml:space="preserve">documentation </w:t>
                  </w:r>
                  <w:r>
                    <w:rPr>
                      <w:color w:val="1C1C1C"/>
                      <w:w w:val="110"/>
                      <w:sz w:val="20"/>
                    </w:rPr>
                    <w:t>for</w:t>
                  </w:r>
                  <w:r>
                    <w:rPr>
                      <w:color w:val="1C1C1C"/>
                      <w:spacing w:val="-15"/>
                      <w:w w:val="110"/>
                      <w:sz w:val="20"/>
                    </w:rPr>
                    <w:t xml:space="preserve"> </w:t>
                  </w:r>
                  <w:r>
                    <w:rPr>
                      <w:color w:val="1C1C1C"/>
                      <w:w w:val="110"/>
                      <w:sz w:val="19"/>
                    </w:rPr>
                    <w:t>the</w:t>
                  </w:r>
                  <w:r>
                    <w:rPr>
                      <w:color w:val="1C1C1C"/>
                      <w:spacing w:val="-18"/>
                      <w:w w:val="110"/>
                      <w:sz w:val="19"/>
                    </w:rPr>
                    <w:t xml:space="preserve"> </w:t>
                  </w:r>
                  <w:r>
                    <w:rPr>
                      <w:color w:val="1C1C1C"/>
                      <w:w w:val="110"/>
                      <w:sz w:val="19"/>
                    </w:rPr>
                    <w:t>adm</w:t>
                  </w:r>
                  <w:r>
                    <w:rPr>
                      <w:color w:val="3D3D3D"/>
                      <w:w w:val="110"/>
                      <w:sz w:val="19"/>
                    </w:rPr>
                    <w:t>i</w:t>
                  </w:r>
                  <w:r>
                    <w:rPr>
                      <w:color w:val="1C1C1C"/>
                      <w:w w:val="110"/>
                      <w:sz w:val="19"/>
                    </w:rPr>
                    <w:t>nistration</w:t>
                  </w:r>
                  <w:r w:rsidR="00E8725B">
                    <w:rPr>
                      <w:color w:val="1C1C1C"/>
                      <w:w w:val="110"/>
                      <w:sz w:val="19"/>
                    </w:rPr>
                    <w:t xml:space="preserve"> </w:t>
                  </w:r>
                  <w:r>
                    <w:rPr>
                      <w:color w:val="1C1C1C"/>
                      <w:w w:val="110"/>
                      <w:sz w:val="19"/>
                    </w:rPr>
                    <w:t>matrix</w:t>
                  </w:r>
                  <w:r>
                    <w:rPr>
                      <w:color w:val="1C1C1C"/>
                      <w:spacing w:val="-7"/>
                      <w:w w:val="110"/>
                      <w:sz w:val="19"/>
                    </w:rPr>
                    <w:t xml:space="preserve"> </w:t>
                  </w:r>
                  <w:r>
                    <w:rPr>
                      <w:color w:val="1C1C1C"/>
                      <w:w w:val="110"/>
                      <w:sz w:val="19"/>
                    </w:rPr>
                    <w:t>and</w:t>
                  </w:r>
                  <w:r>
                    <w:rPr>
                      <w:color w:val="1C1C1C"/>
                      <w:spacing w:val="-11"/>
                      <w:w w:val="110"/>
                      <w:sz w:val="19"/>
                    </w:rPr>
                    <w:t xml:space="preserve"> </w:t>
                  </w:r>
                  <w:r>
                    <w:rPr>
                      <w:color w:val="1C1C1C"/>
                      <w:w w:val="110"/>
                      <w:sz w:val="19"/>
                    </w:rPr>
                    <w:t>calculations.</w:t>
                  </w:r>
                </w:p>
              </w:txbxContent>
            </v:textbox>
            <w10:anchorlock/>
          </v:shape>
        </w:pict>
      </w:r>
    </w:p>
    <w:p w14:paraId="60DD09C1" w14:textId="77777777" w:rsidR="0051121F" w:rsidRDefault="0051121F">
      <w:pPr>
        <w:rPr>
          <w:sz w:val="20"/>
        </w:rPr>
        <w:sectPr w:rsidR="0051121F">
          <w:pgSz w:w="12240" w:h="15840"/>
          <w:pgMar w:top="1080" w:right="1720" w:bottom="0" w:left="0" w:header="720" w:footer="720" w:gutter="0"/>
          <w:cols w:space="720"/>
        </w:sectPr>
      </w:pPr>
    </w:p>
    <w:p w14:paraId="60DD09C2" w14:textId="77777777" w:rsidR="0051121F" w:rsidRDefault="00883EE4">
      <w:pPr>
        <w:pStyle w:val="BodyText"/>
        <w:rPr>
          <w:sz w:val="20"/>
        </w:rPr>
      </w:pPr>
      <w:r>
        <w:lastRenderedPageBreak/>
        <w:pict w14:anchorId="60DD11A2">
          <v:line id="_x0000_s1207" style="position:absolute;z-index:251671552;mso-position-horizontal-relative:page;mso-position-vertical-relative:page" from="606.2pt,790.9pt" to="606.2pt,3.95pt" strokeweight=".50919mm">
            <w10:wrap anchorx="page" anchory="page"/>
          </v:line>
        </w:pict>
      </w:r>
    </w:p>
    <w:p w14:paraId="60DD09C3" w14:textId="77777777" w:rsidR="0051121F" w:rsidRDefault="0051121F">
      <w:pPr>
        <w:pStyle w:val="BodyText"/>
        <w:rPr>
          <w:sz w:val="20"/>
        </w:rPr>
      </w:pPr>
    </w:p>
    <w:p w14:paraId="60DD09C4" w14:textId="77777777" w:rsidR="0051121F" w:rsidRDefault="0051121F">
      <w:pPr>
        <w:pStyle w:val="BodyText"/>
        <w:rPr>
          <w:sz w:val="20"/>
        </w:rPr>
      </w:pPr>
    </w:p>
    <w:p w14:paraId="60DD09C5" w14:textId="77777777" w:rsidR="0051121F" w:rsidRDefault="0051121F">
      <w:pPr>
        <w:pStyle w:val="BodyText"/>
        <w:rPr>
          <w:sz w:val="20"/>
        </w:rPr>
      </w:pPr>
    </w:p>
    <w:p w14:paraId="60DD09C6" w14:textId="77777777" w:rsidR="0051121F" w:rsidRDefault="0051121F">
      <w:pPr>
        <w:pStyle w:val="BodyText"/>
        <w:rPr>
          <w:sz w:val="20"/>
        </w:rPr>
      </w:pPr>
    </w:p>
    <w:p w14:paraId="60DD09C7" w14:textId="77777777" w:rsidR="0051121F" w:rsidRDefault="0051121F">
      <w:pPr>
        <w:pStyle w:val="BodyText"/>
        <w:rPr>
          <w:sz w:val="20"/>
        </w:rPr>
      </w:pPr>
    </w:p>
    <w:p w14:paraId="60DD09C8" w14:textId="77777777" w:rsidR="0051121F" w:rsidRDefault="0051121F">
      <w:pPr>
        <w:pStyle w:val="BodyText"/>
        <w:spacing w:before="2"/>
        <w:rPr>
          <w:sz w:val="12"/>
        </w:rPr>
      </w:pPr>
    </w:p>
    <w:p w14:paraId="60DD09C9" w14:textId="77777777" w:rsidR="0051121F" w:rsidRDefault="00883EE4">
      <w:pPr>
        <w:pStyle w:val="BodyText"/>
        <w:ind w:left="1464"/>
        <w:rPr>
          <w:sz w:val="20"/>
        </w:rPr>
      </w:pPr>
      <w:r>
        <w:rPr>
          <w:sz w:val="20"/>
        </w:rPr>
      </w:r>
      <w:r>
        <w:rPr>
          <w:sz w:val="20"/>
        </w:rPr>
        <w:pict w14:anchorId="60DD11A4">
          <v:shape id="_x0000_s1206" type="#_x0000_t202" style="width:443.5pt;height:83.7pt;mso-left-percent:-10001;mso-top-percent:-10001;mso-position-horizontal:absolute;mso-position-horizontal-relative:char;mso-position-vertical:absolute;mso-position-vertical-relative:line;mso-left-percent:-10001;mso-top-percent:-10001" filled="f" strokeweight=".25461mm">
            <v:textbox inset="0,0,0,0">
              <w:txbxContent>
                <w:p w14:paraId="60DD11F7" w14:textId="77777777" w:rsidR="0051121F" w:rsidRDefault="00883EE4">
                  <w:pPr>
                    <w:spacing w:before="38"/>
                    <w:ind w:left="108"/>
                    <w:jc w:val="both"/>
                    <w:rPr>
                      <w:rFonts w:ascii="Arial"/>
                      <w:b/>
                      <w:sz w:val="19"/>
                    </w:rPr>
                  </w:pPr>
                  <w:r>
                    <w:rPr>
                      <w:rFonts w:ascii="Arial"/>
                      <w:b/>
                      <w:color w:val="1A1A1A"/>
                      <w:w w:val="105"/>
                      <w:sz w:val="19"/>
                    </w:rPr>
                    <w:t>ROLE: PROFESSIONAL DEVELOPMENT AND RECOGNITION</w:t>
                  </w:r>
                </w:p>
                <w:p w14:paraId="60DD11F8" w14:textId="77777777" w:rsidR="0051121F" w:rsidRDefault="0051121F">
                  <w:pPr>
                    <w:pStyle w:val="BodyText"/>
                    <w:spacing w:before="4"/>
                    <w:rPr>
                      <w:rFonts w:ascii="Arial"/>
                      <w:b/>
                      <w:sz w:val="20"/>
                    </w:rPr>
                  </w:pPr>
                </w:p>
                <w:p w14:paraId="60DD11F9" w14:textId="77777777" w:rsidR="0051121F" w:rsidRDefault="00883EE4">
                  <w:pPr>
                    <w:spacing w:before="1"/>
                    <w:ind w:left="101" w:right="87" w:firstLine="3"/>
                    <w:jc w:val="both"/>
                    <w:rPr>
                      <w:sz w:val="20"/>
                    </w:rPr>
                  </w:pPr>
                  <w:r>
                    <w:rPr>
                      <w:color w:val="1A1A1A"/>
                      <w:sz w:val="20"/>
                    </w:rPr>
                    <w:t>Please list and provide appropriate documentation as defined by the academic unit of your professional development and recognition activities for this reporting period. Select from the roles and activities menu and add additional activities as appropriate.</w:t>
                  </w:r>
                  <w:r>
                    <w:rPr>
                      <w:color w:val="1A1A1A"/>
                      <w:sz w:val="20"/>
                    </w:rPr>
                    <w:t xml:space="preserve"> Use additional space as needed</w:t>
                  </w:r>
                  <w:r>
                    <w:rPr>
                      <w:color w:val="494949"/>
                      <w:sz w:val="20"/>
                    </w:rPr>
                    <w:t xml:space="preserve">. </w:t>
                  </w:r>
                  <w:r>
                    <w:rPr>
                      <w:color w:val="1A1A1A"/>
                      <w:sz w:val="20"/>
                    </w:rPr>
                    <w:t>The activities described here will help provide documentation for the professional development and recognition matrix and calculations.</w:t>
                  </w:r>
                </w:p>
              </w:txbxContent>
            </v:textbox>
            <w10:anchorlock/>
          </v:shape>
        </w:pict>
      </w:r>
    </w:p>
    <w:p w14:paraId="60DD09CA" w14:textId="77777777" w:rsidR="0051121F" w:rsidRDefault="0051121F">
      <w:pPr>
        <w:rPr>
          <w:sz w:val="20"/>
        </w:rPr>
        <w:sectPr w:rsidR="0051121F">
          <w:pgSz w:w="12240" w:h="15840"/>
          <w:pgMar w:top="80" w:right="1720" w:bottom="0" w:left="0" w:header="720" w:footer="720" w:gutter="0"/>
          <w:cols w:space="720"/>
        </w:sectPr>
      </w:pPr>
    </w:p>
    <w:p w14:paraId="60DD09CB" w14:textId="77777777" w:rsidR="0051121F" w:rsidRDefault="00883EE4">
      <w:pPr>
        <w:pStyle w:val="BodyText"/>
        <w:rPr>
          <w:sz w:val="20"/>
        </w:rPr>
      </w:pPr>
      <w:r>
        <w:lastRenderedPageBreak/>
        <w:pict w14:anchorId="60DD11A5">
          <v:line id="_x0000_s1205" style="position:absolute;z-index:251672576;mso-position-horizontal-relative:page;mso-position-vertical-relative:page" from="605.85pt,790.55pt" to="605.85pt,21.65pt" strokeweight=".50919mm">
            <w10:wrap anchorx="page" anchory="page"/>
          </v:line>
        </w:pict>
      </w:r>
    </w:p>
    <w:p w14:paraId="60DD09CC" w14:textId="77777777" w:rsidR="0051121F" w:rsidRDefault="0051121F">
      <w:pPr>
        <w:pStyle w:val="BodyText"/>
        <w:rPr>
          <w:sz w:val="20"/>
        </w:rPr>
      </w:pPr>
    </w:p>
    <w:p w14:paraId="60DD09CD" w14:textId="77777777" w:rsidR="0051121F" w:rsidRDefault="0051121F">
      <w:pPr>
        <w:pStyle w:val="BodyText"/>
        <w:rPr>
          <w:sz w:val="20"/>
        </w:rPr>
      </w:pPr>
    </w:p>
    <w:p w14:paraId="60DD09CE" w14:textId="77777777" w:rsidR="0051121F" w:rsidRDefault="0051121F">
      <w:pPr>
        <w:pStyle w:val="BodyText"/>
        <w:rPr>
          <w:sz w:val="20"/>
        </w:rPr>
      </w:pPr>
    </w:p>
    <w:p w14:paraId="60DD09CF" w14:textId="77777777" w:rsidR="0051121F" w:rsidRDefault="0051121F">
      <w:pPr>
        <w:pStyle w:val="BodyText"/>
        <w:spacing w:before="4" w:after="1"/>
      </w:pPr>
    </w:p>
    <w:p w14:paraId="60DD09D0" w14:textId="77777777" w:rsidR="0051121F" w:rsidRDefault="00883EE4">
      <w:pPr>
        <w:pStyle w:val="BodyText"/>
        <w:ind w:left="1485"/>
        <w:rPr>
          <w:sz w:val="20"/>
        </w:rPr>
      </w:pPr>
      <w:r>
        <w:rPr>
          <w:sz w:val="20"/>
        </w:rPr>
      </w:r>
      <w:r>
        <w:rPr>
          <w:sz w:val="20"/>
        </w:rPr>
        <w:pict w14:anchorId="60DD11A7">
          <v:shape id="_x0000_s1204" type="#_x0000_t202" style="width:441.7pt;height:72.5pt;mso-left-percent:-10001;mso-top-percent:-10001;mso-position-horizontal:absolute;mso-position-horizontal-relative:char;mso-position-vertical:absolute;mso-position-vertical-relative:line;mso-left-percent:-10001;mso-top-percent:-10001" filled="f" strokeweight=".25461mm">
            <v:textbox inset="0,0,0,0">
              <w:txbxContent>
                <w:p w14:paraId="60DD11FA" w14:textId="77777777" w:rsidR="0051121F" w:rsidRDefault="00883EE4">
                  <w:pPr>
                    <w:spacing w:before="31"/>
                    <w:ind w:left="101"/>
                    <w:jc w:val="both"/>
                    <w:rPr>
                      <w:rFonts w:ascii="Arial"/>
                      <w:b/>
                      <w:sz w:val="19"/>
                    </w:rPr>
                  </w:pPr>
                  <w:r>
                    <w:rPr>
                      <w:rFonts w:ascii="Arial"/>
                      <w:b/>
                      <w:color w:val="1D1D1D"/>
                      <w:w w:val="105"/>
                      <w:sz w:val="19"/>
                    </w:rPr>
                    <w:t>ROLE:</w:t>
                  </w:r>
                  <w:r>
                    <w:rPr>
                      <w:rFonts w:ascii="Arial"/>
                      <w:b/>
                      <w:color w:val="1D1D1D"/>
                      <w:w w:val="105"/>
                      <w:sz w:val="19"/>
                    </w:rPr>
                    <w:t xml:space="preserve"> SCHOLARSHIP AND CREATIVE</w:t>
                  </w:r>
                </w:p>
                <w:p w14:paraId="60DD11FB" w14:textId="77777777" w:rsidR="0051121F" w:rsidRDefault="0051121F">
                  <w:pPr>
                    <w:pStyle w:val="BodyText"/>
                    <w:spacing w:before="9"/>
                    <w:rPr>
                      <w:rFonts w:ascii="Arial"/>
                      <w:b/>
                      <w:sz w:val="21"/>
                    </w:rPr>
                  </w:pPr>
                </w:p>
                <w:p w14:paraId="60DD11FC" w14:textId="77777777" w:rsidR="0051121F" w:rsidRDefault="00883EE4">
                  <w:pPr>
                    <w:spacing w:line="252" w:lineRule="auto"/>
                    <w:ind w:left="94" w:right="91" w:firstLine="17"/>
                    <w:jc w:val="both"/>
                    <w:rPr>
                      <w:sz w:val="19"/>
                    </w:rPr>
                  </w:pPr>
                  <w:r>
                    <w:rPr>
                      <w:color w:val="1D1D1D"/>
                      <w:w w:val="105"/>
                      <w:sz w:val="19"/>
                    </w:rPr>
                    <w:t>Please list and provide appropriate documentation as defined by the academic unit of your scholarship and creative activities for this reporting period</w:t>
                  </w:r>
                  <w:r>
                    <w:rPr>
                      <w:color w:val="050505"/>
                      <w:w w:val="105"/>
                      <w:sz w:val="19"/>
                    </w:rPr>
                    <w:t xml:space="preserve">. </w:t>
                  </w:r>
                  <w:r>
                    <w:rPr>
                      <w:color w:val="1D1D1D"/>
                      <w:w w:val="105"/>
                      <w:sz w:val="19"/>
                    </w:rPr>
                    <w:t>Select from the roles and activities menu and add additional activities as a</w:t>
                  </w:r>
                  <w:r>
                    <w:rPr>
                      <w:color w:val="1D1D1D"/>
                      <w:w w:val="105"/>
                      <w:sz w:val="19"/>
                    </w:rPr>
                    <w:t>ppropriate. Use additional space as needed. The activities described he</w:t>
                  </w:r>
                  <w:r>
                    <w:rPr>
                      <w:color w:val="3B3B3B"/>
                      <w:w w:val="105"/>
                      <w:sz w:val="19"/>
                    </w:rPr>
                    <w:t>r</w:t>
                  </w:r>
                  <w:r>
                    <w:rPr>
                      <w:color w:val="1D1D1D"/>
                      <w:w w:val="105"/>
                      <w:sz w:val="19"/>
                    </w:rPr>
                    <w:t xml:space="preserve">e </w:t>
                  </w:r>
                  <w:r>
                    <w:rPr>
                      <w:color w:val="1D1D1D"/>
                      <w:w w:val="105"/>
                      <w:sz w:val="20"/>
                    </w:rPr>
                    <w:t xml:space="preserve">will </w:t>
                  </w:r>
                  <w:r>
                    <w:rPr>
                      <w:color w:val="1D1D1D"/>
                      <w:w w:val="105"/>
                      <w:sz w:val="19"/>
                    </w:rPr>
                    <w:t>help provide documentation for the scholarship and creative matrix and calculations.</w:t>
                  </w:r>
                </w:p>
              </w:txbxContent>
            </v:textbox>
            <w10:anchorlock/>
          </v:shape>
        </w:pict>
      </w:r>
    </w:p>
    <w:p w14:paraId="60DD09D1" w14:textId="77777777" w:rsidR="0051121F" w:rsidRDefault="0051121F">
      <w:pPr>
        <w:rPr>
          <w:sz w:val="20"/>
        </w:rPr>
        <w:sectPr w:rsidR="0051121F">
          <w:pgSz w:w="12240" w:h="15840"/>
          <w:pgMar w:top="440" w:right="1720" w:bottom="0" w:left="0" w:header="720" w:footer="720" w:gutter="0"/>
          <w:cols w:space="720"/>
        </w:sectPr>
      </w:pPr>
    </w:p>
    <w:p w14:paraId="60DD09D2" w14:textId="77777777" w:rsidR="0051121F" w:rsidRDefault="00883EE4">
      <w:pPr>
        <w:pStyle w:val="BodyText"/>
        <w:rPr>
          <w:sz w:val="20"/>
        </w:rPr>
      </w:pPr>
      <w:r>
        <w:lastRenderedPageBreak/>
        <w:pict w14:anchorId="60DD11A8">
          <v:line id="_x0000_s1203" style="position:absolute;z-index:251673600;mso-position-horizontal-relative:page;mso-position-vertical-relative:page" from="605.85pt,790.55pt" to="605.85pt,3.6pt" strokeweight=".6365mm">
            <w10:wrap anchorx="page" anchory="page"/>
          </v:line>
        </w:pict>
      </w:r>
    </w:p>
    <w:p w14:paraId="60DD09D3" w14:textId="77777777" w:rsidR="0051121F" w:rsidRDefault="0051121F">
      <w:pPr>
        <w:pStyle w:val="BodyText"/>
        <w:rPr>
          <w:sz w:val="20"/>
        </w:rPr>
      </w:pPr>
    </w:p>
    <w:p w14:paraId="60DD09D4" w14:textId="77777777" w:rsidR="0051121F" w:rsidRDefault="0051121F">
      <w:pPr>
        <w:pStyle w:val="BodyText"/>
        <w:rPr>
          <w:sz w:val="20"/>
        </w:rPr>
      </w:pPr>
    </w:p>
    <w:p w14:paraId="60DD09D5" w14:textId="77777777" w:rsidR="0051121F" w:rsidRDefault="0051121F">
      <w:pPr>
        <w:pStyle w:val="BodyText"/>
        <w:rPr>
          <w:sz w:val="20"/>
        </w:rPr>
      </w:pPr>
    </w:p>
    <w:p w14:paraId="60DD09D6" w14:textId="77777777" w:rsidR="0051121F" w:rsidRDefault="0051121F">
      <w:pPr>
        <w:pStyle w:val="BodyText"/>
        <w:rPr>
          <w:sz w:val="20"/>
        </w:rPr>
      </w:pPr>
    </w:p>
    <w:p w14:paraId="60DD09D7" w14:textId="77777777" w:rsidR="0051121F" w:rsidRDefault="0051121F">
      <w:pPr>
        <w:pStyle w:val="BodyText"/>
        <w:spacing w:before="1" w:after="1"/>
        <w:rPr>
          <w:sz w:val="12"/>
        </w:rPr>
      </w:pPr>
    </w:p>
    <w:p w14:paraId="60DD09D8" w14:textId="77777777" w:rsidR="0051121F" w:rsidRDefault="00883EE4">
      <w:pPr>
        <w:pStyle w:val="BodyText"/>
        <w:ind w:left="1493"/>
        <w:rPr>
          <w:sz w:val="20"/>
        </w:rPr>
      </w:pPr>
      <w:r>
        <w:rPr>
          <w:sz w:val="20"/>
        </w:rPr>
      </w:r>
      <w:r>
        <w:rPr>
          <w:sz w:val="20"/>
        </w:rPr>
        <w:pict w14:anchorId="60DD11AA">
          <v:shape id="_x0000_s1202" type="#_x0000_t202" style="width:444.6pt;height:72.15pt;mso-left-percent:-10001;mso-top-percent:-10001;mso-position-horizontal:absolute;mso-position-horizontal-relative:char;mso-position-vertical:absolute;mso-position-vertical-relative:line;mso-left-percent:-10001;mso-top-percent:-10001" filled="f" strokeweight=".25461mm">
            <v:textbox inset="0,0,0,0">
              <w:txbxContent>
                <w:p w14:paraId="60DD11FD" w14:textId="77777777" w:rsidR="0051121F" w:rsidRDefault="00883EE4">
                  <w:pPr>
                    <w:spacing w:before="2"/>
                    <w:ind w:left="108"/>
                    <w:jc w:val="both"/>
                    <w:rPr>
                      <w:rFonts w:ascii="Arial"/>
                      <w:b/>
                      <w:sz w:val="19"/>
                    </w:rPr>
                  </w:pPr>
                  <w:r>
                    <w:rPr>
                      <w:rFonts w:ascii="Arial"/>
                      <w:b/>
                      <w:color w:val="1C1C1C"/>
                      <w:w w:val="105"/>
                      <w:sz w:val="19"/>
                    </w:rPr>
                    <w:t>ROLE: SERVICE</w:t>
                  </w:r>
                </w:p>
                <w:p w14:paraId="60DD11FE" w14:textId="77777777" w:rsidR="0051121F" w:rsidRDefault="0051121F">
                  <w:pPr>
                    <w:pStyle w:val="BodyText"/>
                    <w:spacing w:before="10"/>
                    <w:rPr>
                      <w:rFonts w:ascii="Arial"/>
                      <w:b/>
                    </w:rPr>
                  </w:pPr>
                </w:p>
                <w:p w14:paraId="60DD11FF" w14:textId="77777777" w:rsidR="0051121F" w:rsidRDefault="00883EE4">
                  <w:pPr>
                    <w:spacing w:line="235" w:lineRule="auto"/>
                    <w:ind w:left="100" w:right="91" w:firstLine="4"/>
                    <w:jc w:val="both"/>
                    <w:rPr>
                      <w:sz w:val="20"/>
                    </w:rPr>
                  </w:pPr>
                  <w:r>
                    <w:rPr>
                      <w:color w:val="1C1C1C"/>
                      <w:sz w:val="20"/>
                    </w:rPr>
                    <w:t xml:space="preserve">Please list and provide appropriate documentation as defined by the academic unit of your service activities for this reporting period. Select from the roles and activities menu and add additional activities as appropriate. Use additional space as needed. </w:t>
                  </w:r>
                  <w:r>
                    <w:rPr>
                      <w:color w:val="1C1C1C"/>
                      <w:sz w:val="20"/>
                    </w:rPr>
                    <w:t xml:space="preserve">The activities described here </w:t>
                  </w:r>
                  <w:r>
                    <w:rPr>
                      <w:color w:val="1C1C1C"/>
                      <w:sz w:val="19"/>
                    </w:rPr>
                    <w:t xml:space="preserve">will </w:t>
                  </w:r>
                  <w:r>
                    <w:rPr>
                      <w:color w:val="1C1C1C"/>
                      <w:sz w:val="20"/>
                    </w:rPr>
                    <w:t>help provide documentation for the service matrix and calculations.</w:t>
                  </w:r>
                </w:p>
              </w:txbxContent>
            </v:textbox>
            <w10:anchorlock/>
          </v:shape>
        </w:pict>
      </w:r>
    </w:p>
    <w:p w14:paraId="60DD09D9" w14:textId="77777777" w:rsidR="0051121F" w:rsidRDefault="0051121F">
      <w:pPr>
        <w:rPr>
          <w:sz w:val="20"/>
        </w:rPr>
        <w:sectPr w:rsidR="0051121F">
          <w:pgSz w:w="12240" w:h="15840"/>
          <w:pgMar w:top="80" w:right="1720" w:bottom="0" w:left="0" w:header="720" w:footer="720" w:gutter="0"/>
          <w:cols w:space="720"/>
        </w:sectPr>
      </w:pPr>
    </w:p>
    <w:p w14:paraId="60DD09DA" w14:textId="77777777" w:rsidR="0051121F" w:rsidRDefault="0051121F">
      <w:pPr>
        <w:pStyle w:val="BodyText"/>
        <w:rPr>
          <w:sz w:val="20"/>
        </w:rPr>
      </w:pPr>
    </w:p>
    <w:p w14:paraId="60DD09DB" w14:textId="77777777" w:rsidR="0051121F" w:rsidRDefault="0051121F">
      <w:pPr>
        <w:pStyle w:val="BodyText"/>
        <w:rPr>
          <w:sz w:val="20"/>
        </w:rPr>
      </w:pPr>
    </w:p>
    <w:p w14:paraId="60DD09DC" w14:textId="77777777" w:rsidR="0051121F" w:rsidRDefault="0051121F">
      <w:pPr>
        <w:pStyle w:val="BodyText"/>
        <w:rPr>
          <w:sz w:val="20"/>
        </w:rPr>
      </w:pPr>
    </w:p>
    <w:p w14:paraId="60DD09DD" w14:textId="5FCF5F4F" w:rsidR="0051121F" w:rsidRDefault="001363A0">
      <w:pPr>
        <w:pStyle w:val="BodyText"/>
        <w:rPr>
          <w:sz w:val="20"/>
        </w:rPr>
      </w:pPr>
      <w:r>
        <w:rPr>
          <w:noProof/>
        </w:rPr>
        <w:drawing>
          <wp:anchor distT="0" distB="0" distL="114300" distR="114300" simplePos="0" relativeHeight="251657216" behindDoc="0" locked="0" layoutInCell="1" allowOverlap="1" wp14:anchorId="6FBB01C8" wp14:editId="34EDAF48">
            <wp:simplePos x="0" y="0"/>
            <wp:positionH relativeFrom="column">
              <wp:posOffset>659957</wp:posOffset>
            </wp:positionH>
            <wp:positionV relativeFrom="paragraph">
              <wp:posOffset>132798</wp:posOffset>
            </wp:positionV>
            <wp:extent cx="6066845" cy="77747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7960" t="18551" r="40196" b="8901"/>
                    <a:stretch/>
                  </pic:blipFill>
                  <pic:spPr bwMode="auto">
                    <a:xfrm>
                      <a:off x="0" y="0"/>
                      <a:ext cx="6082239" cy="77944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DD0A32" w14:textId="1BF9F8ED" w:rsidR="0051121F" w:rsidRDefault="0051121F">
      <w:pPr>
        <w:rPr>
          <w:sz w:val="19"/>
        </w:rPr>
        <w:sectPr w:rsidR="0051121F" w:rsidSect="001363A0">
          <w:pgSz w:w="12240" w:h="15840"/>
          <w:pgMar w:top="1480" w:right="1720" w:bottom="0" w:left="0" w:header="720" w:footer="720" w:gutter="0"/>
          <w:cols w:space="720"/>
        </w:sectPr>
      </w:pPr>
    </w:p>
    <w:p w14:paraId="60DD0A33" w14:textId="77777777" w:rsidR="0051121F" w:rsidRDefault="00883EE4">
      <w:pPr>
        <w:pStyle w:val="BodyText"/>
        <w:rPr>
          <w:sz w:val="20"/>
        </w:rPr>
      </w:pPr>
      <w:r>
        <w:lastRenderedPageBreak/>
        <w:pict w14:anchorId="60DD11B0">
          <v:line id="_x0000_s1196" style="position:absolute;z-index:251674624;mso-position-horizontal-relative:page;mso-position-vertical-relative:page" from="606.95pt,786.2pt" to="606.95pt,1.1pt" strokeweight=".63686mm">
            <w10:wrap anchorx="page" anchory="page"/>
          </v:line>
        </w:pict>
      </w:r>
    </w:p>
    <w:p w14:paraId="60DD0A34" w14:textId="77777777" w:rsidR="0051121F" w:rsidRDefault="0051121F">
      <w:pPr>
        <w:pStyle w:val="BodyText"/>
        <w:rPr>
          <w:sz w:val="20"/>
        </w:rPr>
      </w:pPr>
    </w:p>
    <w:p w14:paraId="60DD0A35" w14:textId="77777777" w:rsidR="0051121F" w:rsidRDefault="0051121F">
      <w:pPr>
        <w:pStyle w:val="BodyText"/>
        <w:rPr>
          <w:sz w:val="20"/>
        </w:rPr>
      </w:pPr>
    </w:p>
    <w:p w14:paraId="60DD0A36" w14:textId="77777777" w:rsidR="0051121F" w:rsidRDefault="0051121F">
      <w:pPr>
        <w:pStyle w:val="BodyText"/>
        <w:spacing w:before="2"/>
        <w:rPr>
          <w:sz w:val="27"/>
        </w:rPr>
      </w:pPr>
    </w:p>
    <w:p w14:paraId="60DD0A37" w14:textId="77777777" w:rsidR="0051121F" w:rsidRDefault="00883EE4">
      <w:pPr>
        <w:spacing w:before="92"/>
        <w:ind w:left="125"/>
        <w:rPr>
          <w:b/>
          <w:sz w:val="19"/>
        </w:rPr>
      </w:pPr>
      <w:r>
        <w:rPr>
          <w:b/>
          <w:color w:val="212121"/>
          <w:w w:val="105"/>
          <w:sz w:val="19"/>
        </w:rPr>
        <w:t>Anticipated activities for each role</w:t>
      </w:r>
    </w:p>
    <w:p w14:paraId="60DD0A38" w14:textId="77777777" w:rsidR="0051121F" w:rsidRDefault="00883EE4">
      <w:pPr>
        <w:spacing w:before="6"/>
        <w:ind w:left="119"/>
        <w:rPr>
          <w:sz w:val="19"/>
        </w:rPr>
      </w:pPr>
      <w:r>
        <w:rPr>
          <w:color w:val="212121"/>
          <w:w w:val="110"/>
          <w:sz w:val="19"/>
        </w:rPr>
        <w:t>(Write "Not applicable" for roles not included in individual plans)</w:t>
      </w:r>
    </w:p>
    <w:p w14:paraId="60DD0A39" w14:textId="77777777" w:rsidR="0051121F" w:rsidRDefault="0051121F">
      <w:pPr>
        <w:pStyle w:val="BodyText"/>
        <w:spacing w:before="9"/>
        <w:rPr>
          <w:sz w:val="21"/>
        </w:rPr>
      </w:pPr>
    </w:p>
    <w:p w14:paraId="60DD0A3A" w14:textId="77777777" w:rsidR="0051121F" w:rsidRDefault="00883EE4">
      <w:pPr>
        <w:pStyle w:val="ListParagraph"/>
        <w:numPr>
          <w:ilvl w:val="0"/>
          <w:numId w:val="21"/>
        </w:numPr>
        <w:tabs>
          <w:tab w:val="left" w:pos="573"/>
          <w:tab w:val="left" w:pos="574"/>
        </w:tabs>
        <w:rPr>
          <w:color w:val="212121"/>
          <w:sz w:val="18"/>
        </w:rPr>
      </w:pPr>
      <w:r>
        <w:rPr>
          <w:rFonts w:ascii="Times New Roman"/>
          <w:color w:val="333333"/>
          <w:w w:val="105"/>
          <w:sz w:val="19"/>
        </w:rPr>
        <w:t>Administration</w:t>
      </w:r>
    </w:p>
    <w:p w14:paraId="60DD0A3B" w14:textId="77777777" w:rsidR="0051121F" w:rsidRDefault="0051121F">
      <w:pPr>
        <w:pStyle w:val="BodyText"/>
        <w:rPr>
          <w:sz w:val="20"/>
        </w:rPr>
      </w:pPr>
    </w:p>
    <w:p w14:paraId="60DD0A3C" w14:textId="77777777" w:rsidR="0051121F" w:rsidRDefault="0051121F">
      <w:pPr>
        <w:pStyle w:val="BodyText"/>
        <w:rPr>
          <w:sz w:val="20"/>
        </w:rPr>
      </w:pPr>
    </w:p>
    <w:p w14:paraId="60DD0A3D" w14:textId="77777777" w:rsidR="0051121F" w:rsidRDefault="0051121F">
      <w:pPr>
        <w:pStyle w:val="BodyText"/>
        <w:rPr>
          <w:sz w:val="20"/>
        </w:rPr>
      </w:pPr>
    </w:p>
    <w:p w14:paraId="60DD0A3E" w14:textId="77777777" w:rsidR="0051121F" w:rsidRDefault="0051121F">
      <w:pPr>
        <w:pStyle w:val="BodyText"/>
        <w:rPr>
          <w:sz w:val="20"/>
        </w:rPr>
      </w:pPr>
    </w:p>
    <w:p w14:paraId="60DD0A3F" w14:textId="77777777" w:rsidR="0051121F" w:rsidRDefault="0051121F">
      <w:pPr>
        <w:pStyle w:val="BodyText"/>
        <w:spacing w:before="10"/>
        <w:rPr>
          <w:sz w:val="20"/>
        </w:rPr>
      </w:pPr>
    </w:p>
    <w:p w14:paraId="60DD0A40" w14:textId="77777777" w:rsidR="0051121F" w:rsidRDefault="00883EE4">
      <w:pPr>
        <w:pStyle w:val="ListParagraph"/>
        <w:numPr>
          <w:ilvl w:val="0"/>
          <w:numId w:val="21"/>
        </w:numPr>
        <w:tabs>
          <w:tab w:val="left" w:pos="578"/>
          <w:tab w:val="left" w:pos="579"/>
        </w:tabs>
        <w:ind w:left="578" w:hanging="456"/>
        <w:rPr>
          <w:rFonts w:ascii="Times New Roman"/>
          <w:color w:val="212121"/>
          <w:sz w:val="19"/>
        </w:rPr>
      </w:pPr>
      <w:r>
        <w:rPr>
          <w:rFonts w:ascii="Times New Roman"/>
          <w:color w:val="212121"/>
          <w:spacing w:val="-3"/>
          <w:w w:val="105"/>
          <w:sz w:val="19"/>
        </w:rPr>
        <w:t>Profes</w:t>
      </w:r>
      <w:r>
        <w:rPr>
          <w:rFonts w:ascii="Times New Roman"/>
          <w:color w:val="444444"/>
          <w:spacing w:val="-3"/>
          <w:w w:val="105"/>
          <w:sz w:val="19"/>
        </w:rPr>
        <w:t>s</w:t>
      </w:r>
      <w:r>
        <w:rPr>
          <w:rFonts w:ascii="Times New Roman"/>
          <w:color w:val="212121"/>
          <w:spacing w:val="-3"/>
          <w:w w:val="105"/>
          <w:sz w:val="19"/>
        </w:rPr>
        <w:t xml:space="preserve">ional </w:t>
      </w:r>
      <w:r>
        <w:rPr>
          <w:rFonts w:ascii="Times New Roman"/>
          <w:color w:val="212121"/>
          <w:w w:val="105"/>
          <w:sz w:val="19"/>
        </w:rPr>
        <w:t>Development &amp;</w:t>
      </w:r>
      <w:r>
        <w:rPr>
          <w:rFonts w:ascii="Times New Roman"/>
          <w:color w:val="212121"/>
          <w:spacing w:val="23"/>
          <w:w w:val="105"/>
          <w:sz w:val="19"/>
        </w:rPr>
        <w:t xml:space="preserve"> </w:t>
      </w:r>
      <w:r>
        <w:rPr>
          <w:rFonts w:ascii="Times New Roman"/>
          <w:color w:val="333333"/>
          <w:w w:val="105"/>
          <w:sz w:val="19"/>
        </w:rPr>
        <w:t>Recognition</w:t>
      </w:r>
    </w:p>
    <w:p w14:paraId="60DD0A41" w14:textId="77777777" w:rsidR="0051121F" w:rsidRDefault="0051121F">
      <w:pPr>
        <w:pStyle w:val="BodyText"/>
        <w:rPr>
          <w:sz w:val="20"/>
        </w:rPr>
      </w:pPr>
    </w:p>
    <w:p w14:paraId="60DD0A42" w14:textId="77777777" w:rsidR="0051121F" w:rsidRDefault="0051121F">
      <w:pPr>
        <w:pStyle w:val="BodyText"/>
        <w:rPr>
          <w:sz w:val="20"/>
        </w:rPr>
      </w:pPr>
    </w:p>
    <w:p w14:paraId="60DD0A43" w14:textId="77777777" w:rsidR="0051121F" w:rsidRDefault="0051121F">
      <w:pPr>
        <w:pStyle w:val="BodyText"/>
        <w:rPr>
          <w:sz w:val="20"/>
        </w:rPr>
      </w:pPr>
    </w:p>
    <w:p w14:paraId="60DD0A44" w14:textId="77777777" w:rsidR="0051121F" w:rsidRDefault="0051121F">
      <w:pPr>
        <w:pStyle w:val="BodyText"/>
        <w:rPr>
          <w:sz w:val="20"/>
        </w:rPr>
      </w:pPr>
    </w:p>
    <w:p w14:paraId="60DD0A45" w14:textId="77777777" w:rsidR="0051121F" w:rsidRDefault="0051121F">
      <w:pPr>
        <w:pStyle w:val="BodyText"/>
        <w:spacing w:before="5"/>
        <w:rPr>
          <w:sz w:val="21"/>
        </w:rPr>
      </w:pPr>
    </w:p>
    <w:p w14:paraId="60DD0A46" w14:textId="77777777" w:rsidR="0051121F" w:rsidRDefault="00883EE4">
      <w:pPr>
        <w:pStyle w:val="ListParagraph"/>
        <w:numPr>
          <w:ilvl w:val="0"/>
          <w:numId w:val="21"/>
        </w:numPr>
        <w:tabs>
          <w:tab w:val="left" w:pos="570"/>
          <w:tab w:val="left" w:pos="571"/>
        </w:tabs>
        <w:ind w:left="570" w:hanging="444"/>
        <w:rPr>
          <w:rFonts w:ascii="Times New Roman"/>
          <w:color w:val="333333"/>
          <w:sz w:val="19"/>
        </w:rPr>
      </w:pPr>
      <w:r>
        <w:rPr>
          <w:rFonts w:ascii="Times New Roman"/>
          <w:color w:val="333333"/>
          <w:w w:val="105"/>
          <w:sz w:val="19"/>
        </w:rPr>
        <w:t>Scholarly and</w:t>
      </w:r>
      <w:r>
        <w:rPr>
          <w:rFonts w:ascii="Times New Roman"/>
          <w:color w:val="333333"/>
          <w:spacing w:val="2"/>
          <w:w w:val="105"/>
          <w:sz w:val="19"/>
        </w:rPr>
        <w:t xml:space="preserve"> </w:t>
      </w:r>
      <w:r>
        <w:rPr>
          <w:rFonts w:ascii="Times New Roman"/>
          <w:color w:val="333333"/>
          <w:w w:val="105"/>
          <w:sz w:val="19"/>
        </w:rPr>
        <w:t>Creative</w:t>
      </w:r>
    </w:p>
    <w:p w14:paraId="60DD0A47" w14:textId="77777777" w:rsidR="0051121F" w:rsidRDefault="0051121F">
      <w:pPr>
        <w:pStyle w:val="BodyText"/>
        <w:rPr>
          <w:sz w:val="20"/>
        </w:rPr>
      </w:pPr>
    </w:p>
    <w:p w14:paraId="60DD0A48" w14:textId="77777777" w:rsidR="0051121F" w:rsidRDefault="0051121F">
      <w:pPr>
        <w:pStyle w:val="BodyText"/>
        <w:rPr>
          <w:sz w:val="20"/>
        </w:rPr>
      </w:pPr>
    </w:p>
    <w:p w14:paraId="60DD0A49" w14:textId="77777777" w:rsidR="0051121F" w:rsidRDefault="0051121F">
      <w:pPr>
        <w:pStyle w:val="BodyText"/>
        <w:rPr>
          <w:sz w:val="20"/>
        </w:rPr>
      </w:pPr>
    </w:p>
    <w:p w14:paraId="60DD0A4A" w14:textId="77777777" w:rsidR="0051121F" w:rsidRDefault="0051121F">
      <w:pPr>
        <w:pStyle w:val="BodyText"/>
        <w:rPr>
          <w:sz w:val="20"/>
        </w:rPr>
      </w:pPr>
    </w:p>
    <w:p w14:paraId="60DD0A4B" w14:textId="77777777" w:rsidR="0051121F" w:rsidRDefault="0051121F">
      <w:pPr>
        <w:pStyle w:val="BodyText"/>
        <w:spacing w:before="3"/>
        <w:rPr>
          <w:sz w:val="20"/>
        </w:rPr>
      </w:pPr>
    </w:p>
    <w:p w14:paraId="60DD0A4C" w14:textId="77777777" w:rsidR="0051121F" w:rsidRDefault="00883EE4">
      <w:pPr>
        <w:pStyle w:val="ListParagraph"/>
        <w:numPr>
          <w:ilvl w:val="0"/>
          <w:numId w:val="21"/>
        </w:numPr>
        <w:tabs>
          <w:tab w:val="left" w:pos="578"/>
          <w:tab w:val="left" w:pos="579"/>
        </w:tabs>
        <w:ind w:left="578" w:hanging="456"/>
        <w:rPr>
          <w:rFonts w:ascii="Times New Roman"/>
          <w:color w:val="212121"/>
          <w:sz w:val="19"/>
        </w:rPr>
      </w:pPr>
      <w:r>
        <w:rPr>
          <w:rFonts w:ascii="Times New Roman"/>
          <w:color w:val="212121"/>
          <w:w w:val="105"/>
          <w:sz w:val="19"/>
        </w:rPr>
        <w:t>Librarianship</w:t>
      </w:r>
    </w:p>
    <w:p w14:paraId="60DD0A4D" w14:textId="77777777" w:rsidR="0051121F" w:rsidRDefault="0051121F">
      <w:pPr>
        <w:pStyle w:val="BodyText"/>
        <w:rPr>
          <w:sz w:val="20"/>
        </w:rPr>
      </w:pPr>
    </w:p>
    <w:p w14:paraId="60DD0A4E" w14:textId="77777777" w:rsidR="0051121F" w:rsidRDefault="0051121F">
      <w:pPr>
        <w:pStyle w:val="BodyText"/>
        <w:rPr>
          <w:sz w:val="20"/>
        </w:rPr>
      </w:pPr>
    </w:p>
    <w:p w14:paraId="60DD0A4F" w14:textId="77777777" w:rsidR="0051121F" w:rsidRDefault="0051121F">
      <w:pPr>
        <w:pStyle w:val="BodyText"/>
        <w:rPr>
          <w:sz w:val="20"/>
        </w:rPr>
      </w:pPr>
    </w:p>
    <w:p w14:paraId="60DD0A50" w14:textId="77777777" w:rsidR="0051121F" w:rsidRDefault="0051121F">
      <w:pPr>
        <w:pStyle w:val="BodyText"/>
        <w:rPr>
          <w:sz w:val="20"/>
        </w:rPr>
      </w:pPr>
    </w:p>
    <w:p w14:paraId="60DD0A51" w14:textId="77777777" w:rsidR="0051121F" w:rsidRDefault="0051121F">
      <w:pPr>
        <w:pStyle w:val="BodyText"/>
        <w:spacing w:before="6"/>
        <w:rPr>
          <w:sz w:val="21"/>
        </w:rPr>
      </w:pPr>
    </w:p>
    <w:p w14:paraId="60DD0A52" w14:textId="77777777" w:rsidR="0051121F" w:rsidRDefault="00883EE4">
      <w:pPr>
        <w:pStyle w:val="ListParagraph"/>
        <w:numPr>
          <w:ilvl w:val="0"/>
          <w:numId w:val="21"/>
        </w:numPr>
        <w:tabs>
          <w:tab w:val="left" w:pos="576"/>
          <w:tab w:val="left" w:pos="577"/>
        </w:tabs>
        <w:ind w:left="576" w:hanging="454"/>
        <w:rPr>
          <w:rFonts w:ascii="Times New Roman"/>
          <w:color w:val="333333"/>
          <w:sz w:val="19"/>
        </w:rPr>
      </w:pPr>
      <w:r>
        <w:rPr>
          <w:rFonts w:ascii="Times New Roman"/>
          <w:color w:val="333333"/>
          <w:w w:val="105"/>
          <w:sz w:val="19"/>
        </w:rPr>
        <w:t>Teaching and</w:t>
      </w:r>
      <w:r>
        <w:rPr>
          <w:rFonts w:ascii="Times New Roman"/>
          <w:color w:val="333333"/>
          <w:spacing w:val="3"/>
          <w:w w:val="105"/>
          <w:sz w:val="19"/>
        </w:rPr>
        <w:t xml:space="preserve"> </w:t>
      </w:r>
      <w:r>
        <w:rPr>
          <w:rFonts w:ascii="Times New Roman"/>
          <w:color w:val="212121"/>
          <w:w w:val="105"/>
          <w:sz w:val="19"/>
        </w:rPr>
        <w:t>Advising</w:t>
      </w:r>
    </w:p>
    <w:p w14:paraId="60DD0A53" w14:textId="77777777" w:rsidR="0051121F" w:rsidRDefault="0051121F">
      <w:pPr>
        <w:pStyle w:val="BodyText"/>
        <w:rPr>
          <w:sz w:val="20"/>
        </w:rPr>
      </w:pPr>
    </w:p>
    <w:p w14:paraId="60DD0A54" w14:textId="77777777" w:rsidR="0051121F" w:rsidRDefault="0051121F">
      <w:pPr>
        <w:pStyle w:val="BodyText"/>
        <w:rPr>
          <w:sz w:val="20"/>
        </w:rPr>
      </w:pPr>
    </w:p>
    <w:p w14:paraId="60DD0A55" w14:textId="77777777" w:rsidR="0051121F" w:rsidRDefault="0051121F">
      <w:pPr>
        <w:pStyle w:val="BodyText"/>
        <w:rPr>
          <w:sz w:val="20"/>
        </w:rPr>
      </w:pPr>
    </w:p>
    <w:p w14:paraId="60DD0A56" w14:textId="77777777" w:rsidR="0051121F" w:rsidRDefault="0051121F">
      <w:pPr>
        <w:pStyle w:val="BodyText"/>
        <w:rPr>
          <w:sz w:val="20"/>
        </w:rPr>
      </w:pPr>
    </w:p>
    <w:p w14:paraId="60DD0A57" w14:textId="77777777" w:rsidR="0051121F" w:rsidRDefault="0051121F">
      <w:pPr>
        <w:pStyle w:val="BodyText"/>
        <w:spacing w:before="4"/>
        <w:rPr>
          <w:sz w:val="16"/>
        </w:rPr>
      </w:pPr>
    </w:p>
    <w:p w14:paraId="60DD0A58" w14:textId="66FF8D9B" w:rsidR="0051121F" w:rsidRDefault="00883EE4">
      <w:pPr>
        <w:tabs>
          <w:tab w:val="left" w:pos="577"/>
        </w:tabs>
        <w:spacing w:line="242" w:lineRule="auto"/>
        <w:ind w:left="725" w:right="7836" w:hanging="595"/>
        <w:rPr>
          <w:sz w:val="19"/>
        </w:rPr>
      </w:pPr>
      <w:r>
        <w:rPr>
          <w:color w:val="212121"/>
          <w:spacing w:val="-7"/>
          <w:sz w:val="23"/>
        </w:rPr>
        <w:t>F'</w:t>
      </w:r>
      <w:r>
        <w:rPr>
          <w:color w:val="030303"/>
          <w:spacing w:val="-7"/>
          <w:sz w:val="23"/>
        </w:rPr>
        <w:t>.</w:t>
      </w:r>
      <w:r>
        <w:rPr>
          <w:color w:val="030303"/>
          <w:spacing w:val="-7"/>
          <w:sz w:val="23"/>
        </w:rPr>
        <w:tab/>
      </w:r>
      <w:r>
        <w:rPr>
          <w:color w:val="333333"/>
          <w:sz w:val="19"/>
        </w:rPr>
        <w:t>S</w:t>
      </w:r>
      <w:r w:rsidR="00E8725B">
        <w:rPr>
          <w:color w:val="333333"/>
          <w:sz w:val="19"/>
        </w:rPr>
        <w:t>e</w:t>
      </w:r>
      <w:r>
        <w:rPr>
          <w:color w:val="333333"/>
          <w:sz w:val="19"/>
        </w:rPr>
        <w:t xml:space="preserve">rvice </w:t>
      </w:r>
      <w:r>
        <w:rPr>
          <w:color w:val="333333"/>
          <w:spacing w:val="-1"/>
          <w:sz w:val="19"/>
        </w:rPr>
        <w:t>University</w:t>
      </w:r>
    </w:p>
    <w:p w14:paraId="60DD0A59" w14:textId="77777777" w:rsidR="0051121F" w:rsidRDefault="0051121F">
      <w:pPr>
        <w:pStyle w:val="BodyText"/>
        <w:rPr>
          <w:sz w:val="20"/>
        </w:rPr>
      </w:pPr>
    </w:p>
    <w:p w14:paraId="60DD0A5A" w14:textId="77777777" w:rsidR="0051121F" w:rsidRDefault="0051121F">
      <w:pPr>
        <w:pStyle w:val="BodyText"/>
        <w:rPr>
          <w:sz w:val="20"/>
        </w:rPr>
      </w:pPr>
    </w:p>
    <w:p w14:paraId="60DD0A5B" w14:textId="77777777" w:rsidR="0051121F" w:rsidRDefault="0051121F">
      <w:pPr>
        <w:pStyle w:val="BodyText"/>
        <w:spacing w:before="2"/>
        <w:rPr>
          <w:sz w:val="21"/>
        </w:rPr>
      </w:pPr>
    </w:p>
    <w:p w14:paraId="60DD0A5C" w14:textId="3597A1BF" w:rsidR="0051121F" w:rsidRDefault="00883EE4">
      <w:pPr>
        <w:spacing w:before="1"/>
        <w:ind w:left="723"/>
        <w:rPr>
          <w:sz w:val="19"/>
        </w:rPr>
      </w:pPr>
      <w:r>
        <w:rPr>
          <w:color w:val="333333"/>
          <w:w w:val="110"/>
          <w:sz w:val="19"/>
        </w:rPr>
        <w:t>Profe</w:t>
      </w:r>
      <w:r w:rsidR="00054500">
        <w:rPr>
          <w:color w:val="333333"/>
          <w:spacing w:val="-27"/>
          <w:w w:val="110"/>
          <w:sz w:val="19"/>
        </w:rPr>
        <w:t>s</w:t>
      </w:r>
      <w:r>
        <w:rPr>
          <w:color w:val="333333"/>
          <w:w w:val="110"/>
          <w:sz w:val="19"/>
        </w:rPr>
        <w:t>sional</w:t>
      </w:r>
    </w:p>
    <w:p w14:paraId="60DD0A5D" w14:textId="77777777" w:rsidR="0051121F" w:rsidRDefault="0051121F">
      <w:pPr>
        <w:pStyle w:val="BodyText"/>
        <w:rPr>
          <w:sz w:val="20"/>
        </w:rPr>
      </w:pPr>
    </w:p>
    <w:p w14:paraId="60DD0A5E" w14:textId="77777777" w:rsidR="0051121F" w:rsidRDefault="0051121F">
      <w:pPr>
        <w:pStyle w:val="BodyText"/>
        <w:rPr>
          <w:sz w:val="20"/>
        </w:rPr>
      </w:pPr>
    </w:p>
    <w:p w14:paraId="60DD0A5F" w14:textId="77777777" w:rsidR="0051121F" w:rsidRDefault="0051121F">
      <w:pPr>
        <w:pStyle w:val="BodyText"/>
        <w:spacing w:before="8"/>
        <w:rPr>
          <w:sz w:val="20"/>
        </w:rPr>
      </w:pPr>
    </w:p>
    <w:p w14:paraId="60DD0A60" w14:textId="77777777" w:rsidR="0051121F" w:rsidRDefault="00883EE4">
      <w:pPr>
        <w:ind w:left="719"/>
        <w:rPr>
          <w:sz w:val="19"/>
        </w:rPr>
      </w:pPr>
      <w:r>
        <w:rPr>
          <w:color w:val="333333"/>
          <w:w w:val="105"/>
          <w:sz w:val="19"/>
        </w:rPr>
        <w:t>Community</w:t>
      </w:r>
    </w:p>
    <w:p w14:paraId="60DD0A61" w14:textId="77777777" w:rsidR="0051121F" w:rsidRDefault="0051121F">
      <w:pPr>
        <w:pStyle w:val="BodyText"/>
        <w:rPr>
          <w:sz w:val="20"/>
        </w:rPr>
      </w:pPr>
    </w:p>
    <w:p w14:paraId="60DD0A62" w14:textId="77777777" w:rsidR="0051121F" w:rsidRDefault="0051121F">
      <w:pPr>
        <w:pStyle w:val="BodyText"/>
        <w:rPr>
          <w:sz w:val="20"/>
        </w:rPr>
      </w:pPr>
    </w:p>
    <w:p w14:paraId="60DD0A63" w14:textId="77777777" w:rsidR="0051121F" w:rsidRDefault="0051121F">
      <w:pPr>
        <w:pStyle w:val="BodyText"/>
        <w:rPr>
          <w:sz w:val="20"/>
        </w:rPr>
      </w:pPr>
    </w:p>
    <w:p w14:paraId="60DD0A64" w14:textId="77777777" w:rsidR="0051121F" w:rsidRDefault="0051121F">
      <w:pPr>
        <w:pStyle w:val="BodyText"/>
        <w:rPr>
          <w:sz w:val="20"/>
        </w:rPr>
      </w:pPr>
    </w:p>
    <w:p w14:paraId="60DD0A65" w14:textId="77777777" w:rsidR="0051121F" w:rsidRDefault="0051121F">
      <w:pPr>
        <w:pStyle w:val="BodyText"/>
        <w:rPr>
          <w:sz w:val="20"/>
        </w:rPr>
      </w:pPr>
    </w:p>
    <w:p w14:paraId="60DD0A66" w14:textId="77777777" w:rsidR="0051121F" w:rsidRDefault="0051121F">
      <w:pPr>
        <w:pStyle w:val="BodyText"/>
        <w:rPr>
          <w:sz w:val="20"/>
        </w:rPr>
      </w:pPr>
    </w:p>
    <w:p w14:paraId="60DD0A67" w14:textId="77777777" w:rsidR="0051121F" w:rsidRDefault="0051121F">
      <w:pPr>
        <w:pStyle w:val="BodyText"/>
        <w:rPr>
          <w:sz w:val="20"/>
        </w:rPr>
      </w:pPr>
    </w:p>
    <w:p w14:paraId="60DD0A68" w14:textId="77777777" w:rsidR="0051121F" w:rsidRDefault="0051121F">
      <w:pPr>
        <w:pStyle w:val="BodyText"/>
        <w:rPr>
          <w:sz w:val="20"/>
        </w:rPr>
      </w:pPr>
    </w:p>
    <w:p w14:paraId="60DD0A69" w14:textId="77777777" w:rsidR="0051121F" w:rsidRDefault="0051121F">
      <w:pPr>
        <w:pStyle w:val="BodyText"/>
        <w:rPr>
          <w:sz w:val="20"/>
        </w:rPr>
      </w:pPr>
    </w:p>
    <w:p w14:paraId="60DD0A6A" w14:textId="77777777" w:rsidR="0051121F" w:rsidRDefault="0051121F">
      <w:pPr>
        <w:pStyle w:val="BodyText"/>
        <w:rPr>
          <w:sz w:val="20"/>
        </w:rPr>
      </w:pPr>
    </w:p>
    <w:p w14:paraId="60DD0A6B" w14:textId="77777777" w:rsidR="0051121F" w:rsidRDefault="0051121F">
      <w:pPr>
        <w:pStyle w:val="BodyText"/>
        <w:rPr>
          <w:sz w:val="20"/>
        </w:rPr>
      </w:pPr>
    </w:p>
    <w:p w14:paraId="60DD0A6C" w14:textId="77777777" w:rsidR="0051121F" w:rsidRDefault="0051121F">
      <w:pPr>
        <w:pStyle w:val="BodyText"/>
        <w:rPr>
          <w:sz w:val="20"/>
        </w:rPr>
      </w:pPr>
    </w:p>
    <w:p w14:paraId="60DD0A6D" w14:textId="77777777" w:rsidR="0051121F" w:rsidRDefault="0051121F">
      <w:pPr>
        <w:pStyle w:val="BodyText"/>
        <w:spacing w:before="5"/>
        <w:rPr>
          <w:sz w:val="19"/>
        </w:rPr>
      </w:pPr>
    </w:p>
    <w:p w14:paraId="60DD0A6E" w14:textId="77777777" w:rsidR="0051121F" w:rsidRDefault="00883EE4">
      <w:pPr>
        <w:ind w:right="117"/>
        <w:jc w:val="right"/>
        <w:rPr>
          <w:i/>
          <w:sz w:val="20"/>
        </w:rPr>
      </w:pPr>
      <w:r>
        <w:rPr>
          <w:i/>
          <w:color w:val="333333"/>
          <w:sz w:val="20"/>
        </w:rPr>
        <w:t xml:space="preserve">Planning page </w:t>
      </w:r>
      <w:r>
        <w:rPr>
          <w:i/>
          <w:color w:val="696969"/>
          <w:sz w:val="20"/>
        </w:rPr>
        <w:t xml:space="preserve">- </w:t>
      </w:r>
      <w:r>
        <w:rPr>
          <w:i/>
          <w:color w:val="333333"/>
          <w:sz w:val="20"/>
        </w:rPr>
        <w:t>2</w:t>
      </w:r>
    </w:p>
    <w:p w14:paraId="60DD0A6F" w14:textId="77777777" w:rsidR="0051121F" w:rsidRDefault="0051121F">
      <w:pPr>
        <w:jc w:val="right"/>
        <w:rPr>
          <w:sz w:val="20"/>
        </w:rPr>
        <w:sectPr w:rsidR="0051121F">
          <w:pgSz w:w="12240" w:h="15840"/>
          <w:pgMar w:top="0" w:right="1400" w:bottom="0" w:left="1440" w:header="720" w:footer="720" w:gutter="0"/>
          <w:cols w:space="720"/>
        </w:sectPr>
      </w:pPr>
    </w:p>
    <w:p w14:paraId="60DD0AAB" w14:textId="77777777" w:rsidR="0051121F" w:rsidRDefault="0051121F">
      <w:pPr>
        <w:spacing w:line="204" w:lineRule="exact"/>
        <w:rPr>
          <w:sz w:val="20"/>
        </w:rPr>
        <w:sectPr w:rsidR="0051121F">
          <w:type w:val="continuous"/>
          <w:pgSz w:w="12240" w:h="15840"/>
          <w:pgMar w:top="1480" w:right="1720" w:bottom="0" w:left="120" w:header="720" w:footer="720" w:gutter="0"/>
          <w:cols w:space="720"/>
        </w:sectPr>
      </w:pPr>
    </w:p>
    <w:p w14:paraId="60DD0AAC" w14:textId="4DB61554" w:rsidR="0051121F" w:rsidRDefault="001F1A7E">
      <w:pPr>
        <w:pStyle w:val="BodyText"/>
        <w:rPr>
          <w:sz w:val="20"/>
        </w:rPr>
      </w:pPr>
      <w:r>
        <w:rPr>
          <w:noProof/>
        </w:rPr>
        <w:lastRenderedPageBreak/>
        <w:drawing>
          <wp:anchor distT="0" distB="0" distL="114300" distR="114300" simplePos="0" relativeHeight="251623424" behindDoc="0" locked="0" layoutInCell="1" allowOverlap="1" wp14:anchorId="5D5D0C2F" wp14:editId="1D6A37D2">
            <wp:simplePos x="0" y="0"/>
            <wp:positionH relativeFrom="column">
              <wp:posOffset>455130</wp:posOffset>
            </wp:positionH>
            <wp:positionV relativeFrom="paragraph">
              <wp:posOffset>170</wp:posOffset>
            </wp:positionV>
            <wp:extent cx="5836257" cy="816042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8896" t="18790" r="40864" b="6043"/>
                    <a:stretch/>
                  </pic:blipFill>
                  <pic:spPr bwMode="auto">
                    <a:xfrm>
                      <a:off x="0" y="0"/>
                      <a:ext cx="5836257" cy="81604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DD0AAD" w14:textId="77777777" w:rsidR="0051121F" w:rsidRDefault="0051121F">
      <w:pPr>
        <w:pStyle w:val="BodyText"/>
        <w:rPr>
          <w:sz w:val="20"/>
        </w:rPr>
      </w:pPr>
    </w:p>
    <w:p w14:paraId="60DD0AAE" w14:textId="77777777" w:rsidR="0051121F" w:rsidRDefault="0051121F">
      <w:pPr>
        <w:pStyle w:val="BodyText"/>
        <w:rPr>
          <w:sz w:val="20"/>
        </w:rPr>
      </w:pPr>
    </w:p>
    <w:p w14:paraId="60DD0AAF" w14:textId="77777777" w:rsidR="0051121F" w:rsidRDefault="0051121F">
      <w:pPr>
        <w:pStyle w:val="BodyText"/>
        <w:spacing w:before="3"/>
        <w:rPr>
          <w:sz w:val="18"/>
        </w:rPr>
      </w:pPr>
    </w:p>
    <w:p w14:paraId="5B50EB37" w14:textId="77777777" w:rsidR="001F1A7E" w:rsidRDefault="001F1A7E">
      <w:pPr>
        <w:rPr>
          <w:color w:val="2A2A2A"/>
          <w:w w:val="105"/>
          <w:sz w:val="20"/>
        </w:rPr>
      </w:pPr>
      <w:r>
        <w:rPr>
          <w:color w:val="2A2A2A"/>
          <w:w w:val="105"/>
          <w:sz w:val="20"/>
        </w:rPr>
        <w:br w:type="page"/>
      </w:r>
    </w:p>
    <w:p w14:paraId="60DD0AF5" w14:textId="32AF9594" w:rsidR="0051121F" w:rsidRDefault="00FD7E0D">
      <w:pPr>
        <w:rPr>
          <w:sz w:val="19"/>
        </w:rPr>
        <w:sectPr w:rsidR="0051121F" w:rsidSect="00FD7E0D">
          <w:pgSz w:w="12240" w:h="15840"/>
          <w:pgMar w:top="1480" w:right="1720" w:bottom="0" w:left="760" w:header="720" w:footer="720" w:gutter="0"/>
          <w:cols w:space="720"/>
        </w:sectPr>
      </w:pPr>
      <w:r>
        <w:rPr>
          <w:noProof/>
        </w:rPr>
        <w:lastRenderedPageBreak/>
        <w:drawing>
          <wp:anchor distT="0" distB="0" distL="114300" distR="114300" simplePos="0" relativeHeight="251624448" behindDoc="0" locked="0" layoutInCell="1" allowOverlap="1" wp14:anchorId="150A26CF" wp14:editId="0EEC44E4">
            <wp:simplePos x="0" y="0"/>
            <wp:positionH relativeFrom="column">
              <wp:posOffset>414986</wp:posOffset>
            </wp:positionH>
            <wp:positionV relativeFrom="paragraph">
              <wp:posOffset>-374650</wp:posOffset>
            </wp:positionV>
            <wp:extent cx="6329238" cy="859981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7291" t="18789" r="42871" b="9136"/>
                    <a:stretch/>
                  </pic:blipFill>
                  <pic:spPr bwMode="auto">
                    <a:xfrm>
                      <a:off x="0" y="0"/>
                      <a:ext cx="6329238" cy="85998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6188E7" w14:textId="7DCDB6EB" w:rsidR="005E7410" w:rsidRDefault="005E7410">
      <w:pPr>
        <w:rPr>
          <w:rFonts w:ascii="Arial"/>
          <w:b/>
          <w:color w:val="1A1A1A"/>
          <w:w w:val="105"/>
        </w:rPr>
      </w:pPr>
      <w:r>
        <w:rPr>
          <w:noProof/>
        </w:rPr>
        <w:lastRenderedPageBreak/>
        <w:drawing>
          <wp:anchor distT="0" distB="0" distL="114300" distR="114300" simplePos="0" relativeHeight="251625472" behindDoc="0" locked="0" layoutInCell="1" allowOverlap="1" wp14:anchorId="57EF4DA1" wp14:editId="191B8AE3">
            <wp:simplePos x="0" y="0"/>
            <wp:positionH relativeFrom="column">
              <wp:posOffset>1410556</wp:posOffset>
            </wp:positionH>
            <wp:positionV relativeFrom="paragraph">
              <wp:posOffset>3329</wp:posOffset>
            </wp:positionV>
            <wp:extent cx="6710901" cy="653040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606" t="20692" r="58656" b="10565"/>
                    <a:stretch/>
                  </pic:blipFill>
                  <pic:spPr bwMode="auto">
                    <a:xfrm>
                      <a:off x="0" y="0"/>
                      <a:ext cx="6710901" cy="65304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b/>
          <w:color w:val="1A1A1A"/>
          <w:w w:val="105"/>
        </w:rPr>
        <w:br w:type="page"/>
      </w:r>
    </w:p>
    <w:p w14:paraId="60DD0B9D" w14:textId="77777777" w:rsidR="0051121F" w:rsidRDefault="0051121F">
      <w:pPr>
        <w:spacing w:line="234" w:lineRule="exact"/>
        <w:sectPr w:rsidR="0051121F">
          <w:type w:val="continuous"/>
          <w:pgSz w:w="15840" w:h="12240" w:orient="landscape"/>
          <w:pgMar w:top="1480" w:right="1060" w:bottom="0" w:left="320" w:header="720" w:footer="720" w:gutter="0"/>
          <w:cols w:num="7" w:space="720" w:equalWidth="0">
            <w:col w:w="3540" w:space="40"/>
            <w:col w:w="1539" w:space="39"/>
            <w:col w:w="1561" w:space="40"/>
            <w:col w:w="1554" w:space="39"/>
            <w:col w:w="2154" w:space="39"/>
            <w:col w:w="1004" w:space="40"/>
            <w:col w:w="2871"/>
          </w:cols>
        </w:sectPr>
      </w:pPr>
    </w:p>
    <w:p w14:paraId="74556223" w14:textId="06C5E69E" w:rsidR="00510152" w:rsidRDefault="00510152">
      <w:r>
        <w:rPr>
          <w:noProof/>
        </w:rPr>
        <w:lastRenderedPageBreak/>
        <w:drawing>
          <wp:anchor distT="0" distB="0" distL="114300" distR="114300" simplePos="0" relativeHeight="251626496" behindDoc="0" locked="0" layoutInCell="1" allowOverlap="1" wp14:anchorId="2A2302E8" wp14:editId="50ABF8CF">
            <wp:simplePos x="0" y="0"/>
            <wp:positionH relativeFrom="column">
              <wp:posOffset>1187919</wp:posOffset>
            </wp:positionH>
            <wp:positionV relativeFrom="paragraph">
              <wp:posOffset>54306</wp:posOffset>
            </wp:positionV>
            <wp:extent cx="6782463" cy="655787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472" t="20453" r="58126" b="10098"/>
                    <a:stretch/>
                  </pic:blipFill>
                  <pic:spPr bwMode="auto">
                    <a:xfrm>
                      <a:off x="0" y="0"/>
                      <a:ext cx="6782463" cy="65578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1644">
        <w:br w:type="page"/>
      </w:r>
      <w:r w:rsidR="00923A7E">
        <w:rPr>
          <w:noProof/>
        </w:rPr>
        <w:lastRenderedPageBreak/>
        <w:drawing>
          <wp:inline distT="0" distB="0" distL="0" distR="0" wp14:anchorId="208C3E18" wp14:editId="70750EF0">
            <wp:extent cx="8054671" cy="661069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37" t="20453" r="51302" b="9860"/>
                    <a:stretch/>
                  </pic:blipFill>
                  <pic:spPr bwMode="auto">
                    <a:xfrm>
                      <a:off x="0" y="0"/>
                      <a:ext cx="8054671" cy="6610696"/>
                    </a:xfrm>
                    <a:prstGeom prst="rect">
                      <a:avLst/>
                    </a:prstGeom>
                    <a:ln>
                      <a:noFill/>
                    </a:ln>
                    <a:extLst>
                      <a:ext uri="{53640926-AAD7-44D8-BBD7-CCE9431645EC}">
                        <a14:shadowObscured xmlns:a14="http://schemas.microsoft.com/office/drawing/2010/main"/>
                      </a:ext>
                    </a:extLst>
                  </pic:spPr>
                </pic:pic>
              </a:graphicData>
            </a:graphic>
          </wp:inline>
        </w:drawing>
      </w:r>
    </w:p>
    <w:p w14:paraId="1F4388B1" w14:textId="1D5D3D5F" w:rsidR="00EA1644" w:rsidRDefault="00FF2ADA">
      <w:r>
        <w:rPr>
          <w:noProof/>
        </w:rPr>
        <w:lastRenderedPageBreak/>
        <w:drawing>
          <wp:inline distT="0" distB="0" distL="0" distR="0" wp14:anchorId="1D0834A3" wp14:editId="55CB030C">
            <wp:extent cx="8309113" cy="657155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04" t="20929" r="48895" b="8909"/>
                    <a:stretch/>
                  </pic:blipFill>
                  <pic:spPr bwMode="auto">
                    <a:xfrm>
                      <a:off x="0" y="0"/>
                      <a:ext cx="8352878" cy="6606164"/>
                    </a:xfrm>
                    <a:prstGeom prst="rect">
                      <a:avLst/>
                    </a:prstGeom>
                    <a:ln>
                      <a:noFill/>
                    </a:ln>
                    <a:extLst>
                      <a:ext uri="{53640926-AAD7-44D8-BBD7-CCE9431645EC}">
                        <a14:shadowObscured xmlns:a14="http://schemas.microsoft.com/office/drawing/2010/main"/>
                      </a:ext>
                    </a:extLst>
                  </pic:spPr>
                </pic:pic>
              </a:graphicData>
            </a:graphic>
          </wp:inline>
        </w:drawing>
      </w:r>
    </w:p>
    <w:p w14:paraId="60DD0D38" w14:textId="77777777" w:rsidR="0051121F" w:rsidRDefault="00883EE4">
      <w:pPr>
        <w:rPr>
          <w:sz w:val="2"/>
          <w:szCs w:val="2"/>
        </w:rPr>
      </w:pPr>
      <w:r>
        <w:pict w14:anchorId="60DD11C4">
          <v:line id="_x0000_s1095" style="position:absolute;z-index:251675648;mso-position-horizontal-relative:page;mso-position-vertical-relative:page" from="1.8pt,606.2pt" to="775.05pt,606.2pt" strokeweight=".50919mm">
            <w10:wrap anchorx="page" anchory="page"/>
          </v:line>
        </w:pict>
      </w:r>
    </w:p>
    <w:p w14:paraId="60DD0D39" w14:textId="77777777" w:rsidR="0051121F" w:rsidRDefault="0051121F">
      <w:pPr>
        <w:rPr>
          <w:sz w:val="2"/>
          <w:szCs w:val="2"/>
        </w:rPr>
        <w:sectPr w:rsidR="0051121F">
          <w:pgSz w:w="15840" w:h="12240" w:orient="landscape"/>
          <w:pgMar w:top="440" w:right="1060" w:bottom="0" w:left="320" w:header="720" w:footer="720" w:gutter="0"/>
          <w:cols w:space="720"/>
        </w:sectPr>
      </w:pPr>
    </w:p>
    <w:p w14:paraId="60DD0D3A" w14:textId="26CDE37C" w:rsidR="0051121F" w:rsidRDefault="009E483D" w:rsidP="00FF2ADA">
      <w:pPr>
        <w:pStyle w:val="ListParagraph"/>
        <w:tabs>
          <w:tab w:val="left" w:pos="13999"/>
          <w:tab w:val="left" w:pos="14000"/>
        </w:tabs>
        <w:spacing w:line="533" w:lineRule="exact"/>
        <w:ind w:left="13999" w:firstLine="0"/>
        <w:rPr>
          <w:sz w:val="64"/>
        </w:rPr>
      </w:pPr>
      <w:r>
        <w:rPr>
          <w:noProof/>
        </w:rPr>
        <w:lastRenderedPageBreak/>
        <w:drawing>
          <wp:anchor distT="0" distB="0" distL="114300" distR="114300" simplePos="0" relativeHeight="251627520" behindDoc="0" locked="0" layoutInCell="1" allowOverlap="1" wp14:anchorId="439CDF71" wp14:editId="6840D8EB">
            <wp:simplePos x="0" y="0"/>
            <wp:positionH relativeFrom="column">
              <wp:posOffset>671333</wp:posOffset>
            </wp:positionH>
            <wp:positionV relativeFrom="paragraph">
              <wp:posOffset>262117</wp:posOffset>
            </wp:positionV>
            <wp:extent cx="7657107" cy="6497599"/>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204" t="20691" r="51967" b="8663"/>
                    <a:stretch/>
                  </pic:blipFill>
                  <pic:spPr bwMode="auto">
                    <a:xfrm>
                      <a:off x="0" y="0"/>
                      <a:ext cx="7657107" cy="64975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3EE4">
        <w:pict w14:anchorId="60DD11C5">
          <v:line id="_x0000_s1094" style="position:absolute;left:0;text-align:left;z-index:251676672;mso-position-horizontal-relative:page;mso-position-vertical-relative:page" from="345.15pt,605.85pt" to="772.5pt,605.85pt" strokeweight=".50919mm">
            <w10:wrap anchorx="page" anchory="page"/>
          </v:line>
        </w:pict>
      </w:r>
      <w:r w:rsidR="00883EE4">
        <w:pict w14:anchorId="60DD11C6">
          <v:line id="_x0000_s1093" style="position:absolute;left:0;text-align:left;z-index:251677696;mso-position-horizontal-relative:page;mso-position-vertical-relative:page" from="3.6pt,606.2pt" to="311.6pt,606.2pt" strokeweight=".50919mm">
            <w10:wrap anchorx="page" anchory="page"/>
          </v:line>
        </w:pict>
      </w:r>
    </w:p>
    <w:p w14:paraId="60DD0D3B" w14:textId="77777777" w:rsidR="0051121F" w:rsidRDefault="0051121F">
      <w:pPr>
        <w:spacing w:line="533" w:lineRule="exact"/>
        <w:rPr>
          <w:sz w:val="64"/>
        </w:rPr>
        <w:sectPr w:rsidR="0051121F">
          <w:pgSz w:w="15840" w:h="12240" w:orient="landscape"/>
          <w:pgMar w:top="0" w:right="1060" w:bottom="0" w:left="320" w:header="720" w:footer="720" w:gutter="0"/>
          <w:cols w:space="720"/>
        </w:sectPr>
      </w:pPr>
    </w:p>
    <w:p w14:paraId="60DD0D3C" w14:textId="1FDB4944" w:rsidR="00751ACC" w:rsidRDefault="00751ACC">
      <w:pPr>
        <w:pStyle w:val="BodyText"/>
        <w:spacing w:before="1"/>
        <w:rPr>
          <w:rFonts w:ascii="Arial"/>
          <w:sz w:val="17"/>
        </w:rPr>
      </w:pPr>
      <w:r>
        <w:rPr>
          <w:noProof/>
        </w:rPr>
        <w:lastRenderedPageBreak/>
        <w:drawing>
          <wp:anchor distT="0" distB="0" distL="114300" distR="114300" simplePos="0" relativeHeight="251628544" behindDoc="0" locked="0" layoutInCell="1" allowOverlap="1" wp14:anchorId="209B27E6" wp14:editId="1ACEAF5A">
            <wp:simplePos x="0" y="0"/>
            <wp:positionH relativeFrom="column">
              <wp:posOffset>742646</wp:posOffset>
            </wp:positionH>
            <wp:positionV relativeFrom="paragraph">
              <wp:posOffset>0</wp:posOffset>
            </wp:positionV>
            <wp:extent cx="7688911" cy="6250457"/>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212" t="20629" r="51071" b="10415"/>
                    <a:stretch/>
                  </pic:blipFill>
                  <pic:spPr bwMode="auto">
                    <a:xfrm>
                      <a:off x="0" y="0"/>
                      <a:ext cx="7688911" cy="62504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966FEC" w14:textId="77777777" w:rsidR="00751ACC" w:rsidRDefault="00751ACC">
      <w:pPr>
        <w:rPr>
          <w:rFonts w:ascii="Arial"/>
          <w:sz w:val="17"/>
          <w:szCs w:val="23"/>
        </w:rPr>
      </w:pPr>
      <w:r>
        <w:rPr>
          <w:rFonts w:ascii="Arial"/>
          <w:sz w:val="17"/>
        </w:rPr>
        <w:br w:type="page"/>
      </w:r>
    </w:p>
    <w:p w14:paraId="60DD1076" w14:textId="77777777" w:rsidR="0051121F" w:rsidRDefault="0051121F">
      <w:pPr>
        <w:spacing w:line="147" w:lineRule="exact"/>
        <w:rPr>
          <w:sz w:val="15"/>
        </w:rPr>
        <w:sectPr w:rsidR="0051121F">
          <w:pgSz w:w="15840" w:h="12240" w:orient="landscape"/>
          <w:pgMar w:top="1140" w:right="1060" w:bottom="0" w:left="320" w:header="720" w:footer="720" w:gutter="0"/>
          <w:cols w:space="720"/>
        </w:sectPr>
      </w:pPr>
    </w:p>
    <w:p w14:paraId="60DD1077" w14:textId="77777777" w:rsidR="0051121F" w:rsidRDefault="00883EE4">
      <w:pPr>
        <w:pStyle w:val="BodyText"/>
        <w:rPr>
          <w:b/>
          <w:sz w:val="20"/>
        </w:rPr>
      </w:pPr>
      <w:r>
        <w:lastRenderedPageBreak/>
        <w:pict w14:anchorId="60DD11CD">
          <v:line id="_x0000_s1037" style="position:absolute;z-index:251678720;mso-position-horizontal-relative:page;mso-position-vertical-relative:page" from="605.15pt,788.4pt" to="605.15pt,119.4pt" strokeweight=".50919mm">
            <w10:wrap anchorx="page" anchory="page"/>
          </v:line>
        </w:pict>
      </w:r>
    </w:p>
    <w:p w14:paraId="60DD1078" w14:textId="77777777" w:rsidR="0051121F" w:rsidRDefault="0051121F">
      <w:pPr>
        <w:pStyle w:val="BodyText"/>
        <w:rPr>
          <w:b/>
          <w:sz w:val="20"/>
        </w:rPr>
      </w:pPr>
    </w:p>
    <w:p w14:paraId="60DD1079" w14:textId="77777777" w:rsidR="0051121F" w:rsidRDefault="0051121F">
      <w:pPr>
        <w:pStyle w:val="BodyText"/>
        <w:rPr>
          <w:b/>
          <w:sz w:val="20"/>
        </w:rPr>
      </w:pPr>
    </w:p>
    <w:p w14:paraId="60DD107A" w14:textId="77777777" w:rsidR="0051121F" w:rsidRDefault="0051121F">
      <w:pPr>
        <w:pStyle w:val="BodyText"/>
        <w:rPr>
          <w:b/>
          <w:sz w:val="20"/>
        </w:rPr>
      </w:pPr>
    </w:p>
    <w:p w14:paraId="60DD107B" w14:textId="77777777" w:rsidR="0051121F" w:rsidRDefault="00883EE4" w:rsidP="00B62DB7">
      <w:pPr>
        <w:spacing w:before="252"/>
        <w:ind w:left="4770"/>
        <w:rPr>
          <w:sz w:val="46"/>
        </w:rPr>
      </w:pPr>
      <w:r>
        <w:rPr>
          <w:color w:val="1F1F1F"/>
          <w:w w:val="105"/>
          <w:sz w:val="46"/>
        </w:rPr>
        <w:t>Addendum 3</w:t>
      </w:r>
    </w:p>
    <w:p w14:paraId="60DD107C" w14:textId="77777777" w:rsidR="0051121F" w:rsidRDefault="0051121F">
      <w:pPr>
        <w:pStyle w:val="BodyText"/>
        <w:rPr>
          <w:sz w:val="50"/>
        </w:rPr>
      </w:pPr>
    </w:p>
    <w:p w14:paraId="60DD107D" w14:textId="77777777" w:rsidR="0051121F" w:rsidRDefault="0051121F">
      <w:pPr>
        <w:pStyle w:val="BodyText"/>
        <w:rPr>
          <w:sz w:val="50"/>
        </w:rPr>
      </w:pPr>
    </w:p>
    <w:p w14:paraId="60DD107E" w14:textId="77777777" w:rsidR="0051121F" w:rsidRDefault="0051121F">
      <w:pPr>
        <w:pStyle w:val="BodyText"/>
        <w:spacing w:before="8"/>
        <w:rPr>
          <w:sz w:val="49"/>
        </w:rPr>
      </w:pPr>
    </w:p>
    <w:p w14:paraId="60DD107F" w14:textId="6CD8B9D7" w:rsidR="0051121F" w:rsidRDefault="00883EE4" w:rsidP="00B62DB7">
      <w:pPr>
        <w:spacing w:line="259" w:lineRule="auto"/>
        <w:ind w:left="2160" w:right="383" w:firstLine="360"/>
        <w:jc w:val="center"/>
        <w:rPr>
          <w:sz w:val="46"/>
        </w:rPr>
      </w:pPr>
      <w:r>
        <w:rPr>
          <w:color w:val="1F1F1F"/>
          <w:w w:val="110"/>
          <w:sz w:val="46"/>
        </w:rPr>
        <w:t xml:space="preserve">College of </w:t>
      </w:r>
      <w:r>
        <w:rPr>
          <w:color w:val="1F1F1F"/>
          <w:w w:val="110"/>
          <w:sz w:val="46"/>
        </w:rPr>
        <w:t xml:space="preserve">Arts </w:t>
      </w:r>
      <w:r w:rsidR="00B62DB7">
        <w:rPr>
          <w:color w:val="1F1F1F"/>
          <w:w w:val="110"/>
          <w:sz w:val="46"/>
        </w:rPr>
        <w:t xml:space="preserve">and Media </w:t>
      </w:r>
      <w:r>
        <w:rPr>
          <w:color w:val="1F1F1F"/>
          <w:w w:val="110"/>
          <w:sz w:val="46"/>
        </w:rPr>
        <w:t>Promotion and Tenure Document</w:t>
      </w:r>
    </w:p>
    <w:p w14:paraId="60DD1080" w14:textId="77777777" w:rsidR="0051121F" w:rsidRDefault="0051121F">
      <w:pPr>
        <w:pStyle w:val="BodyText"/>
        <w:rPr>
          <w:sz w:val="20"/>
        </w:rPr>
      </w:pPr>
    </w:p>
    <w:p w14:paraId="60DD1081" w14:textId="77777777" w:rsidR="0051121F" w:rsidRDefault="0051121F">
      <w:pPr>
        <w:pStyle w:val="BodyText"/>
        <w:rPr>
          <w:sz w:val="20"/>
        </w:rPr>
      </w:pPr>
    </w:p>
    <w:p w14:paraId="60DD1082" w14:textId="77777777" w:rsidR="0051121F" w:rsidRDefault="0051121F">
      <w:pPr>
        <w:pStyle w:val="BodyText"/>
        <w:rPr>
          <w:sz w:val="19"/>
        </w:rPr>
      </w:pPr>
    </w:p>
    <w:p w14:paraId="60DD1083" w14:textId="77777777" w:rsidR="0051121F" w:rsidRDefault="00883EE4">
      <w:pPr>
        <w:spacing w:before="93"/>
        <w:ind w:left="107"/>
        <w:rPr>
          <w:rFonts w:ascii="Arial"/>
          <w:sz w:val="24"/>
        </w:rPr>
      </w:pPr>
      <w:r>
        <w:rPr>
          <w:rFonts w:ascii="Arial"/>
          <w:color w:val="C6C6C6"/>
          <w:w w:val="108"/>
          <w:sz w:val="24"/>
        </w:rPr>
        <w:t>r</w:t>
      </w:r>
    </w:p>
    <w:p w14:paraId="60DD1084" w14:textId="77777777" w:rsidR="0051121F" w:rsidRDefault="0051121F">
      <w:pPr>
        <w:rPr>
          <w:rFonts w:ascii="Arial"/>
          <w:sz w:val="24"/>
        </w:rPr>
        <w:sectPr w:rsidR="0051121F">
          <w:pgSz w:w="12240" w:h="15840"/>
          <w:pgMar w:top="1500" w:right="1720" w:bottom="0" w:left="0" w:header="720" w:footer="720" w:gutter="0"/>
          <w:cols w:space="720"/>
        </w:sectPr>
      </w:pPr>
    </w:p>
    <w:p w14:paraId="60DD1085" w14:textId="6B30F9F4" w:rsidR="0051121F" w:rsidRDefault="00883EE4">
      <w:pPr>
        <w:pStyle w:val="Heading6"/>
        <w:spacing w:before="105" w:line="251" w:lineRule="exact"/>
        <w:ind w:left="2671" w:right="1614"/>
        <w:rPr>
          <w:rFonts w:ascii="Arial"/>
        </w:rPr>
      </w:pPr>
      <w:r>
        <w:lastRenderedPageBreak/>
        <w:pict w14:anchorId="60DD11CE">
          <v:line id="_x0000_s1036" style="position:absolute;left:0;text-align:left;z-index:251679744;mso-position-horizontal-relative:page;mso-position-vertical-relative:page" from="607.3pt,781.15pt" to="607.3pt,263.75pt" strokeweight=".63686mm">
            <w10:wrap anchorx="page" anchory="page"/>
          </v:line>
        </w:pict>
      </w:r>
      <w:r>
        <w:rPr>
          <w:rFonts w:ascii="Arial"/>
          <w:color w:val="161616"/>
          <w:w w:val="105"/>
        </w:rPr>
        <w:t xml:space="preserve">COLLEGE OF </w:t>
      </w:r>
      <w:r w:rsidR="00E972E5">
        <w:rPr>
          <w:rFonts w:ascii="Arial"/>
          <w:color w:val="161616"/>
          <w:w w:val="105"/>
        </w:rPr>
        <w:t>ARTS AND MEDIA</w:t>
      </w:r>
    </w:p>
    <w:p w14:paraId="60DD1086" w14:textId="77777777" w:rsidR="0051121F" w:rsidRDefault="00883EE4">
      <w:pPr>
        <w:spacing w:line="251" w:lineRule="exact"/>
        <w:ind w:left="2671" w:right="1649"/>
        <w:jc w:val="center"/>
        <w:rPr>
          <w:rFonts w:ascii="Arial"/>
          <w:b/>
          <w:sz w:val="23"/>
        </w:rPr>
      </w:pPr>
      <w:r>
        <w:rPr>
          <w:rFonts w:ascii="Arial"/>
          <w:b/>
          <w:color w:val="161616"/>
          <w:w w:val="105"/>
          <w:sz w:val="23"/>
        </w:rPr>
        <w:t>OUTLINE FOR PROMOTION AND TENURE DOSSIERS</w:t>
      </w:r>
    </w:p>
    <w:p w14:paraId="60DD1087" w14:textId="77777777" w:rsidR="0051121F" w:rsidRDefault="0051121F">
      <w:pPr>
        <w:pStyle w:val="BodyText"/>
        <w:spacing w:before="6"/>
        <w:rPr>
          <w:rFonts w:ascii="Arial"/>
          <w:b/>
          <w:sz w:val="21"/>
        </w:rPr>
      </w:pPr>
    </w:p>
    <w:p w14:paraId="60DD1088" w14:textId="22491DD1" w:rsidR="0051121F" w:rsidRDefault="00883EE4">
      <w:pPr>
        <w:pStyle w:val="BodyText"/>
        <w:spacing w:line="252" w:lineRule="auto"/>
        <w:ind w:left="1099" w:right="124" w:firstLine="8"/>
        <w:rPr>
          <w:rFonts w:ascii="Arial"/>
        </w:rPr>
      </w:pPr>
      <w:r>
        <w:rPr>
          <w:rFonts w:ascii="Arial"/>
          <w:color w:val="161616"/>
          <w:w w:val="105"/>
        </w:rPr>
        <w:t xml:space="preserve">In accordance with the guidelines for Promotion and Tenure as outlined in the Marshall University </w:t>
      </w:r>
      <w:r>
        <w:rPr>
          <w:rFonts w:ascii="Arial"/>
          <w:i/>
          <w:color w:val="161616"/>
          <w:w w:val="105"/>
        </w:rPr>
        <w:t xml:space="preserve">Greenbook </w:t>
      </w:r>
      <w:r>
        <w:rPr>
          <w:rFonts w:ascii="Arial"/>
          <w:color w:val="161616"/>
          <w:w w:val="105"/>
        </w:rPr>
        <w:t xml:space="preserve">(go to </w:t>
      </w:r>
      <w:hyperlink r:id="rId20">
        <w:r>
          <w:rPr>
            <w:rFonts w:ascii="Arial"/>
            <w:color w:val="161616"/>
            <w:spacing w:val="-7"/>
            <w:w w:val="105"/>
            <w:u w:val="thick" w:color="161616"/>
          </w:rPr>
          <w:t>www</w:t>
        </w:r>
        <w:r>
          <w:rPr>
            <w:rFonts w:ascii="Arial"/>
            <w:color w:val="505050"/>
            <w:spacing w:val="-7"/>
            <w:w w:val="105"/>
            <w:u w:val="thick" w:color="161616"/>
          </w:rPr>
          <w:t>.</w:t>
        </w:r>
        <w:r>
          <w:rPr>
            <w:rFonts w:ascii="Arial"/>
            <w:color w:val="161616"/>
            <w:spacing w:val="-7"/>
            <w:w w:val="105"/>
            <w:u w:val="thick" w:color="161616"/>
          </w:rPr>
          <w:t>marshall.edu/academic-aff</w:t>
        </w:r>
        <w:r>
          <w:rPr>
            <w:rFonts w:ascii="Arial"/>
            <w:color w:val="3B3B3B"/>
            <w:spacing w:val="-7"/>
            <w:w w:val="105"/>
            <w:u w:val="thick" w:color="161616"/>
          </w:rPr>
          <w:t>i</w:t>
        </w:r>
        <w:r>
          <w:rPr>
            <w:rFonts w:ascii="Arial"/>
            <w:color w:val="161616"/>
            <w:spacing w:val="-7"/>
            <w:w w:val="105"/>
            <w:u w:val="thick" w:color="161616"/>
          </w:rPr>
          <w:t>ars/</w:t>
        </w:r>
        <w:r>
          <w:rPr>
            <w:rFonts w:ascii="Arial"/>
            <w:color w:val="161616"/>
            <w:spacing w:val="-7"/>
            <w:w w:val="105"/>
          </w:rPr>
          <w:t xml:space="preserve"> </w:t>
        </w:r>
      </w:hyperlink>
      <w:r>
        <w:rPr>
          <w:rFonts w:ascii="Arial"/>
          <w:color w:val="161616"/>
          <w:w w:val="105"/>
        </w:rPr>
        <w:t xml:space="preserve">and click on </w:t>
      </w:r>
      <w:r>
        <w:rPr>
          <w:rFonts w:ascii="Arial"/>
          <w:i/>
          <w:color w:val="161616"/>
          <w:w w:val="105"/>
        </w:rPr>
        <w:t>Greenbook),</w:t>
      </w:r>
      <w:r>
        <w:rPr>
          <w:rFonts w:ascii="Arial"/>
          <w:i/>
          <w:color w:val="161616"/>
          <w:spacing w:val="-11"/>
          <w:w w:val="105"/>
        </w:rPr>
        <w:t xml:space="preserve"> </w:t>
      </w:r>
      <w:r>
        <w:rPr>
          <w:rFonts w:ascii="Arial"/>
          <w:color w:val="161616"/>
          <w:w w:val="105"/>
        </w:rPr>
        <w:t>faculty</w:t>
      </w:r>
      <w:r>
        <w:rPr>
          <w:rFonts w:ascii="Arial"/>
          <w:color w:val="161616"/>
          <w:spacing w:val="-16"/>
          <w:w w:val="105"/>
        </w:rPr>
        <w:t xml:space="preserve"> </w:t>
      </w:r>
      <w:r>
        <w:rPr>
          <w:rFonts w:ascii="Arial"/>
          <w:color w:val="161616"/>
          <w:w w:val="105"/>
        </w:rPr>
        <w:t>members</w:t>
      </w:r>
      <w:r>
        <w:rPr>
          <w:rFonts w:ascii="Arial"/>
          <w:color w:val="161616"/>
          <w:spacing w:val="-6"/>
          <w:w w:val="105"/>
        </w:rPr>
        <w:t xml:space="preserve"> </w:t>
      </w:r>
      <w:r>
        <w:rPr>
          <w:rFonts w:ascii="Arial"/>
          <w:color w:val="161616"/>
          <w:w w:val="105"/>
        </w:rPr>
        <w:t>seek</w:t>
      </w:r>
      <w:r>
        <w:rPr>
          <w:rFonts w:ascii="Arial"/>
          <w:color w:val="161616"/>
          <w:w w:val="105"/>
        </w:rPr>
        <w:t>ing</w:t>
      </w:r>
      <w:r>
        <w:rPr>
          <w:rFonts w:ascii="Arial"/>
          <w:color w:val="161616"/>
          <w:spacing w:val="-29"/>
          <w:w w:val="105"/>
        </w:rPr>
        <w:t xml:space="preserve"> </w:t>
      </w:r>
      <w:r>
        <w:rPr>
          <w:rFonts w:ascii="Arial"/>
          <w:color w:val="161616"/>
          <w:w w:val="105"/>
        </w:rPr>
        <w:t>promotion</w:t>
      </w:r>
      <w:r>
        <w:rPr>
          <w:rFonts w:ascii="Arial"/>
          <w:color w:val="161616"/>
          <w:spacing w:val="-7"/>
          <w:w w:val="105"/>
        </w:rPr>
        <w:t xml:space="preserve"> </w:t>
      </w:r>
      <w:r>
        <w:rPr>
          <w:rFonts w:ascii="Arial"/>
          <w:color w:val="161616"/>
          <w:w w:val="105"/>
        </w:rPr>
        <w:t>and</w:t>
      </w:r>
      <w:r>
        <w:rPr>
          <w:rFonts w:ascii="Arial"/>
          <w:color w:val="161616"/>
          <w:spacing w:val="-14"/>
          <w:w w:val="105"/>
        </w:rPr>
        <w:t xml:space="preserve"> </w:t>
      </w:r>
      <w:r>
        <w:rPr>
          <w:rFonts w:ascii="Arial"/>
          <w:color w:val="161616"/>
          <w:w w:val="105"/>
        </w:rPr>
        <w:t>or</w:t>
      </w:r>
      <w:r>
        <w:rPr>
          <w:rFonts w:ascii="Arial"/>
          <w:color w:val="161616"/>
          <w:spacing w:val="-6"/>
          <w:w w:val="105"/>
        </w:rPr>
        <w:t xml:space="preserve"> </w:t>
      </w:r>
      <w:r>
        <w:rPr>
          <w:rFonts w:ascii="Arial"/>
          <w:color w:val="161616"/>
          <w:w w:val="105"/>
        </w:rPr>
        <w:t>tenure</w:t>
      </w:r>
      <w:r>
        <w:rPr>
          <w:rFonts w:ascii="Arial"/>
          <w:color w:val="161616"/>
          <w:spacing w:val="-17"/>
          <w:w w:val="105"/>
        </w:rPr>
        <w:t xml:space="preserve"> </w:t>
      </w:r>
      <w:r>
        <w:rPr>
          <w:rFonts w:ascii="Arial"/>
          <w:color w:val="161616"/>
          <w:w w:val="105"/>
        </w:rPr>
        <w:t>are</w:t>
      </w:r>
      <w:r>
        <w:rPr>
          <w:rFonts w:ascii="Arial"/>
          <w:color w:val="161616"/>
          <w:spacing w:val="9"/>
          <w:w w:val="105"/>
        </w:rPr>
        <w:t xml:space="preserve"> </w:t>
      </w:r>
      <w:r>
        <w:rPr>
          <w:rFonts w:ascii="Arial"/>
          <w:color w:val="161616"/>
          <w:w w:val="105"/>
        </w:rPr>
        <w:t>expected</w:t>
      </w:r>
      <w:r>
        <w:rPr>
          <w:rFonts w:ascii="Arial"/>
          <w:color w:val="161616"/>
          <w:spacing w:val="-17"/>
          <w:w w:val="105"/>
        </w:rPr>
        <w:t xml:space="preserve"> </w:t>
      </w:r>
      <w:r>
        <w:rPr>
          <w:rFonts w:ascii="Arial"/>
          <w:color w:val="161616"/>
          <w:w w:val="105"/>
        </w:rPr>
        <w:t xml:space="preserve">to prepare a complete dossier outlining their activities in the four areas of performance listed for </w:t>
      </w:r>
      <w:r>
        <w:rPr>
          <w:rFonts w:ascii="Arial"/>
          <w:color w:val="161616"/>
          <w:spacing w:val="-7"/>
          <w:w w:val="105"/>
        </w:rPr>
        <w:t>faculty</w:t>
      </w:r>
      <w:r>
        <w:rPr>
          <w:rFonts w:ascii="Arial"/>
          <w:color w:val="3B3B3B"/>
          <w:spacing w:val="-7"/>
          <w:w w:val="105"/>
        </w:rPr>
        <w:t xml:space="preserve">. </w:t>
      </w:r>
      <w:r>
        <w:rPr>
          <w:rFonts w:ascii="Arial"/>
          <w:color w:val="161616"/>
          <w:w w:val="105"/>
        </w:rPr>
        <w:t xml:space="preserve">The following outline indicates items and/or activities which faculty in the College of </w:t>
      </w:r>
      <w:r w:rsidR="00E972E5">
        <w:rPr>
          <w:rFonts w:ascii="Arial"/>
          <w:color w:val="161616"/>
          <w:w w:val="105"/>
        </w:rPr>
        <w:t>Arts and Media</w:t>
      </w:r>
      <w:r>
        <w:rPr>
          <w:rFonts w:ascii="Arial"/>
          <w:color w:val="161616"/>
          <w:w w:val="105"/>
        </w:rPr>
        <w:t xml:space="preserve"> should submit to document their request for promotion and/or tenure. Faculty members should select their best material, categorize it, and place </w:t>
      </w:r>
      <w:r>
        <w:rPr>
          <w:rFonts w:ascii="Arial"/>
          <w:color w:val="3B3B3B"/>
          <w:w w:val="105"/>
        </w:rPr>
        <w:t>i</w:t>
      </w:r>
      <w:r>
        <w:rPr>
          <w:rFonts w:ascii="Arial"/>
          <w:color w:val="161616"/>
          <w:w w:val="105"/>
        </w:rPr>
        <w:t>t in one loo</w:t>
      </w:r>
      <w:r>
        <w:rPr>
          <w:rFonts w:ascii="Arial"/>
          <w:color w:val="161616"/>
          <w:w w:val="105"/>
        </w:rPr>
        <w:t xml:space="preserve">se-leaf notebook or </w:t>
      </w:r>
      <w:r>
        <w:rPr>
          <w:rFonts w:ascii="Arial"/>
          <w:color w:val="161616"/>
          <w:spacing w:val="-3"/>
          <w:w w:val="105"/>
        </w:rPr>
        <w:t>binder</w:t>
      </w:r>
      <w:r>
        <w:rPr>
          <w:rFonts w:ascii="Arial"/>
          <w:color w:val="3B3B3B"/>
          <w:spacing w:val="-3"/>
          <w:w w:val="105"/>
        </w:rPr>
        <w:t xml:space="preserve">. </w:t>
      </w:r>
      <w:r>
        <w:rPr>
          <w:rFonts w:ascii="Arial"/>
          <w:color w:val="161616"/>
          <w:w w:val="105"/>
        </w:rPr>
        <w:t xml:space="preserve">Faculty members should be aware that review committees and supervisory administrators reviewing these materials will be making recommendations based upon the </w:t>
      </w:r>
      <w:r>
        <w:rPr>
          <w:rFonts w:ascii="Arial"/>
          <w:color w:val="161616"/>
          <w:spacing w:val="-4"/>
          <w:w w:val="105"/>
        </w:rPr>
        <w:t>depth</w:t>
      </w:r>
      <w:r>
        <w:rPr>
          <w:rFonts w:ascii="Arial"/>
          <w:color w:val="3B3B3B"/>
          <w:spacing w:val="-4"/>
          <w:w w:val="105"/>
        </w:rPr>
        <w:t xml:space="preserve">, </w:t>
      </w:r>
      <w:r>
        <w:rPr>
          <w:rFonts w:ascii="Arial"/>
          <w:color w:val="161616"/>
          <w:w w:val="105"/>
        </w:rPr>
        <w:t>breadth, and significance of the activities and their documenta</w:t>
      </w:r>
      <w:r>
        <w:rPr>
          <w:rFonts w:ascii="Arial"/>
          <w:color w:val="161616"/>
          <w:w w:val="105"/>
        </w:rPr>
        <w:t>tion</w:t>
      </w:r>
      <w:r>
        <w:rPr>
          <w:rFonts w:ascii="Arial"/>
          <w:color w:val="3B3B3B"/>
          <w:w w:val="105"/>
        </w:rPr>
        <w:t xml:space="preserve">, </w:t>
      </w:r>
      <w:r>
        <w:rPr>
          <w:rFonts w:ascii="Arial"/>
          <w:color w:val="161616"/>
          <w:w w:val="105"/>
        </w:rPr>
        <w:t xml:space="preserve">Criteria for promotion and tenure are broadly indicated in the Marshall University </w:t>
      </w:r>
      <w:r>
        <w:rPr>
          <w:rFonts w:ascii="Arial"/>
          <w:i/>
          <w:color w:val="161616"/>
          <w:w w:val="105"/>
        </w:rPr>
        <w:t xml:space="preserve">Greenbook </w:t>
      </w:r>
      <w:r>
        <w:rPr>
          <w:rFonts w:ascii="Arial"/>
          <w:color w:val="161616"/>
          <w:w w:val="105"/>
        </w:rPr>
        <w:t>as applied to the various academic ranks and include references to teaching, research and creative activity and service. Faculty seeking tenure should provid</w:t>
      </w:r>
      <w:r>
        <w:rPr>
          <w:rFonts w:ascii="Arial"/>
          <w:color w:val="161616"/>
          <w:w w:val="105"/>
        </w:rPr>
        <w:t>e documentation of their job performance since the date of origina</w:t>
      </w:r>
      <w:r>
        <w:rPr>
          <w:rFonts w:ascii="Arial"/>
          <w:color w:val="3B3B3B"/>
          <w:w w:val="105"/>
        </w:rPr>
        <w:t xml:space="preserve">l </w:t>
      </w:r>
      <w:r>
        <w:rPr>
          <w:rFonts w:ascii="Arial"/>
          <w:color w:val="161616"/>
          <w:w w:val="105"/>
        </w:rPr>
        <w:t>appointment to Marshall</w:t>
      </w:r>
      <w:r>
        <w:rPr>
          <w:rFonts w:ascii="Arial"/>
          <w:color w:val="3B3B3B"/>
          <w:w w:val="105"/>
        </w:rPr>
        <w:t xml:space="preserve">, </w:t>
      </w:r>
      <w:r>
        <w:rPr>
          <w:rFonts w:ascii="Arial"/>
          <w:color w:val="161616"/>
          <w:w w:val="105"/>
        </w:rPr>
        <w:t>unless at the time of hire and specified in the appointment letter a faculty member is awarded one or more year of service from a previous institution as credit t</w:t>
      </w:r>
      <w:r>
        <w:rPr>
          <w:rFonts w:ascii="Arial"/>
          <w:color w:val="161616"/>
          <w:w w:val="105"/>
        </w:rPr>
        <w:t>oward tenure, in which case documentation of job performance must include the year(s) of credit. Those seeking promotion should document their service</w:t>
      </w:r>
      <w:r>
        <w:rPr>
          <w:rFonts w:ascii="Arial"/>
          <w:color w:val="161616"/>
          <w:spacing w:val="-5"/>
          <w:w w:val="105"/>
        </w:rPr>
        <w:t xml:space="preserve"> </w:t>
      </w:r>
      <w:r>
        <w:rPr>
          <w:rFonts w:ascii="Arial"/>
          <w:color w:val="161616"/>
          <w:w w:val="105"/>
        </w:rPr>
        <w:t>since</w:t>
      </w:r>
      <w:r>
        <w:rPr>
          <w:rFonts w:ascii="Arial"/>
          <w:color w:val="161616"/>
          <w:spacing w:val="-16"/>
          <w:w w:val="105"/>
        </w:rPr>
        <w:t xml:space="preserve"> </w:t>
      </w:r>
      <w:r>
        <w:rPr>
          <w:rFonts w:ascii="Arial"/>
          <w:color w:val="161616"/>
          <w:w w:val="105"/>
        </w:rPr>
        <w:t>the</w:t>
      </w:r>
      <w:r>
        <w:rPr>
          <w:rFonts w:ascii="Arial"/>
          <w:color w:val="161616"/>
          <w:spacing w:val="3"/>
          <w:w w:val="105"/>
        </w:rPr>
        <w:t xml:space="preserve"> </w:t>
      </w:r>
      <w:r>
        <w:rPr>
          <w:rFonts w:ascii="Arial"/>
          <w:color w:val="161616"/>
          <w:w w:val="105"/>
        </w:rPr>
        <w:t>date</w:t>
      </w:r>
      <w:r>
        <w:rPr>
          <w:rFonts w:ascii="Arial"/>
          <w:color w:val="161616"/>
          <w:spacing w:val="-12"/>
          <w:w w:val="105"/>
        </w:rPr>
        <w:t xml:space="preserve"> </w:t>
      </w:r>
      <w:r>
        <w:rPr>
          <w:rFonts w:ascii="Arial"/>
          <w:color w:val="161616"/>
          <w:w w:val="105"/>
        </w:rPr>
        <w:t>of</w:t>
      </w:r>
      <w:r>
        <w:rPr>
          <w:rFonts w:ascii="Arial"/>
          <w:color w:val="161616"/>
          <w:spacing w:val="-22"/>
          <w:w w:val="105"/>
        </w:rPr>
        <w:t xml:space="preserve"> </w:t>
      </w:r>
      <w:r>
        <w:rPr>
          <w:rFonts w:ascii="Arial"/>
          <w:color w:val="161616"/>
          <w:w w:val="105"/>
        </w:rPr>
        <w:t>hire</w:t>
      </w:r>
      <w:r>
        <w:rPr>
          <w:rFonts w:ascii="Arial"/>
          <w:color w:val="161616"/>
          <w:spacing w:val="-6"/>
          <w:w w:val="105"/>
        </w:rPr>
        <w:t xml:space="preserve"> </w:t>
      </w:r>
      <w:r>
        <w:rPr>
          <w:rFonts w:ascii="Arial"/>
          <w:color w:val="161616"/>
          <w:w w:val="105"/>
        </w:rPr>
        <w:t>or</w:t>
      </w:r>
      <w:r>
        <w:rPr>
          <w:rFonts w:ascii="Arial"/>
          <w:color w:val="161616"/>
          <w:spacing w:val="-8"/>
          <w:w w:val="105"/>
        </w:rPr>
        <w:t xml:space="preserve"> </w:t>
      </w:r>
      <w:r>
        <w:rPr>
          <w:rFonts w:ascii="Arial"/>
          <w:color w:val="161616"/>
          <w:w w:val="105"/>
        </w:rPr>
        <w:t>their</w:t>
      </w:r>
      <w:r>
        <w:rPr>
          <w:rFonts w:ascii="Arial"/>
          <w:color w:val="161616"/>
          <w:spacing w:val="-10"/>
          <w:w w:val="105"/>
        </w:rPr>
        <w:t xml:space="preserve"> </w:t>
      </w:r>
      <w:r>
        <w:rPr>
          <w:rFonts w:ascii="Arial"/>
          <w:color w:val="161616"/>
          <w:w w:val="105"/>
        </w:rPr>
        <w:t>last</w:t>
      </w:r>
      <w:r>
        <w:rPr>
          <w:rFonts w:ascii="Arial"/>
          <w:color w:val="161616"/>
          <w:spacing w:val="-23"/>
          <w:w w:val="105"/>
        </w:rPr>
        <w:t xml:space="preserve"> </w:t>
      </w:r>
      <w:r>
        <w:rPr>
          <w:rFonts w:ascii="Arial"/>
          <w:color w:val="161616"/>
          <w:w w:val="105"/>
        </w:rPr>
        <w:t>promotion,</w:t>
      </w:r>
      <w:r>
        <w:rPr>
          <w:rFonts w:ascii="Arial"/>
          <w:color w:val="161616"/>
          <w:spacing w:val="6"/>
          <w:w w:val="105"/>
        </w:rPr>
        <w:t xml:space="preserve"> </w:t>
      </w:r>
      <w:r>
        <w:rPr>
          <w:rFonts w:ascii="Arial"/>
          <w:color w:val="161616"/>
          <w:w w:val="105"/>
        </w:rPr>
        <w:t>whichever</w:t>
      </w:r>
      <w:r>
        <w:rPr>
          <w:rFonts w:ascii="Arial"/>
          <w:color w:val="161616"/>
          <w:spacing w:val="-4"/>
          <w:w w:val="105"/>
        </w:rPr>
        <w:t xml:space="preserve"> </w:t>
      </w:r>
      <w:r>
        <w:rPr>
          <w:rFonts w:ascii="Arial"/>
          <w:color w:val="161616"/>
          <w:w w:val="105"/>
        </w:rPr>
        <w:t>is</w:t>
      </w:r>
      <w:r>
        <w:rPr>
          <w:rFonts w:ascii="Arial"/>
          <w:color w:val="161616"/>
          <w:spacing w:val="14"/>
          <w:w w:val="105"/>
        </w:rPr>
        <w:t xml:space="preserve"> </w:t>
      </w:r>
      <w:r>
        <w:rPr>
          <w:rFonts w:ascii="Arial"/>
          <w:color w:val="161616"/>
          <w:w w:val="105"/>
        </w:rPr>
        <w:t>most</w:t>
      </w:r>
      <w:r>
        <w:rPr>
          <w:rFonts w:ascii="Arial"/>
          <w:color w:val="161616"/>
          <w:spacing w:val="-14"/>
          <w:w w:val="105"/>
        </w:rPr>
        <w:t xml:space="preserve"> </w:t>
      </w:r>
      <w:r>
        <w:rPr>
          <w:rFonts w:ascii="Arial"/>
          <w:color w:val="161616"/>
          <w:w w:val="105"/>
        </w:rPr>
        <w:t>recent.</w:t>
      </w:r>
    </w:p>
    <w:p w14:paraId="60DD108A" w14:textId="77777777" w:rsidR="0051121F" w:rsidRDefault="0051121F">
      <w:pPr>
        <w:pStyle w:val="BodyText"/>
        <w:rPr>
          <w:rFonts w:ascii="Arial"/>
          <w:sz w:val="26"/>
        </w:rPr>
      </w:pPr>
    </w:p>
    <w:p w14:paraId="60DD108B" w14:textId="77777777" w:rsidR="0051121F" w:rsidRDefault="00883EE4">
      <w:pPr>
        <w:pStyle w:val="BodyText"/>
        <w:tabs>
          <w:tab w:val="left" w:pos="1103"/>
        </w:tabs>
        <w:spacing w:before="152"/>
        <w:ind w:left="114"/>
        <w:rPr>
          <w:rFonts w:ascii="Arial"/>
        </w:rPr>
      </w:pPr>
      <w:proofErr w:type="spellStart"/>
      <w:r>
        <w:rPr>
          <w:color w:val="C1C1C1"/>
          <w:w w:val="105"/>
          <w:sz w:val="14"/>
        </w:rPr>
        <w:t>i</w:t>
      </w:r>
      <w:proofErr w:type="spellEnd"/>
      <w:r>
        <w:rPr>
          <w:color w:val="C1C1C1"/>
          <w:w w:val="105"/>
          <w:sz w:val="14"/>
        </w:rPr>
        <w:tab/>
      </w:r>
      <w:r>
        <w:rPr>
          <w:rFonts w:ascii="Arial"/>
          <w:color w:val="161616"/>
          <w:w w:val="105"/>
          <w:u w:val="thick" w:color="161616"/>
        </w:rPr>
        <w:t>ORGANIZATION OF THE PROMOTION AND OR TENURE</w:t>
      </w:r>
      <w:r>
        <w:rPr>
          <w:rFonts w:ascii="Arial"/>
          <w:color w:val="161616"/>
          <w:spacing w:val="-13"/>
          <w:w w:val="105"/>
          <w:u w:val="thick" w:color="161616"/>
        </w:rPr>
        <w:t xml:space="preserve"> </w:t>
      </w:r>
      <w:r>
        <w:rPr>
          <w:rFonts w:ascii="Arial"/>
          <w:color w:val="161616"/>
          <w:w w:val="105"/>
          <w:u w:val="thick" w:color="161616"/>
        </w:rPr>
        <w:t>APPLICATION</w:t>
      </w:r>
    </w:p>
    <w:p w14:paraId="60DD108C" w14:textId="77777777" w:rsidR="0051121F" w:rsidRDefault="0051121F">
      <w:pPr>
        <w:pStyle w:val="BodyText"/>
        <w:spacing w:before="2"/>
        <w:rPr>
          <w:rFonts w:ascii="Arial"/>
          <w:sz w:val="22"/>
        </w:rPr>
      </w:pPr>
    </w:p>
    <w:p w14:paraId="60DD108D" w14:textId="77777777" w:rsidR="0051121F" w:rsidRDefault="00883EE4">
      <w:pPr>
        <w:spacing w:line="252" w:lineRule="auto"/>
        <w:ind w:left="1092" w:right="102" w:firstLine="3"/>
        <w:rPr>
          <w:rFonts w:ascii="Arial" w:hAnsi="Arial"/>
          <w:sz w:val="23"/>
        </w:rPr>
      </w:pPr>
      <w:r>
        <w:rPr>
          <w:rFonts w:ascii="Arial" w:hAnsi="Arial"/>
          <w:color w:val="161616"/>
          <w:w w:val="105"/>
          <w:sz w:val="23"/>
        </w:rPr>
        <w:t xml:space="preserve">The first page of the notebook or binder must be the Marshall University </w:t>
      </w:r>
      <w:r>
        <w:rPr>
          <w:rFonts w:ascii="Arial" w:hAnsi="Arial"/>
          <w:i/>
          <w:color w:val="161616"/>
          <w:w w:val="105"/>
          <w:sz w:val="23"/>
        </w:rPr>
        <w:t>Promotion and Tenure Application</w:t>
      </w:r>
      <w:r>
        <w:rPr>
          <w:rFonts w:ascii="Arial" w:hAnsi="Arial"/>
          <w:i/>
          <w:color w:val="606060"/>
          <w:w w:val="105"/>
          <w:sz w:val="23"/>
        </w:rPr>
        <w:t xml:space="preserve">. </w:t>
      </w:r>
      <w:r>
        <w:rPr>
          <w:rFonts w:ascii="Arial" w:hAnsi="Arial"/>
          <w:color w:val="161616"/>
          <w:w w:val="105"/>
          <w:sz w:val="23"/>
        </w:rPr>
        <w:t xml:space="preserve">That is followed by the Marshall University </w:t>
      </w:r>
      <w:r>
        <w:rPr>
          <w:rFonts w:ascii="Arial" w:hAnsi="Arial"/>
          <w:i/>
          <w:color w:val="161616"/>
          <w:w w:val="105"/>
          <w:sz w:val="23"/>
        </w:rPr>
        <w:t xml:space="preserve">Promotion and Tenure </w:t>
      </w:r>
      <w:r>
        <w:rPr>
          <w:rFonts w:ascii="Arial" w:hAnsi="Arial"/>
          <w:i/>
          <w:color w:val="161616"/>
          <w:w w:val="105"/>
          <w:sz w:val="23"/>
        </w:rPr>
        <w:t xml:space="preserve">Summary Sheet. </w:t>
      </w:r>
      <w:r>
        <w:rPr>
          <w:rFonts w:ascii="Arial" w:hAnsi="Arial"/>
          <w:color w:val="161616"/>
          <w:w w:val="105"/>
          <w:sz w:val="23"/>
        </w:rPr>
        <w:t xml:space="preserve">Both are found at </w:t>
      </w:r>
      <w:hyperlink r:id="rId21">
        <w:r>
          <w:rPr>
            <w:rFonts w:ascii="Arial" w:hAnsi="Arial"/>
            <w:color w:val="161616"/>
            <w:w w:val="105"/>
            <w:sz w:val="23"/>
            <w:u w:val="thick" w:color="161616"/>
          </w:rPr>
          <w:t>www.marshall.edu/academic­</w:t>
        </w:r>
      </w:hyperlink>
      <w:r>
        <w:rPr>
          <w:rFonts w:ascii="Arial" w:hAnsi="Arial"/>
          <w:color w:val="161616"/>
          <w:w w:val="105"/>
          <w:sz w:val="23"/>
        </w:rPr>
        <w:t xml:space="preserve"> </w:t>
      </w:r>
      <w:r>
        <w:rPr>
          <w:rFonts w:ascii="Arial" w:hAnsi="Arial"/>
          <w:color w:val="161616"/>
          <w:w w:val="105"/>
          <w:sz w:val="23"/>
          <w:u w:val="thick" w:color="3B3B3B"/>
        </w:rPr>
        <w:t>affairs/facultyresources</w:t>
      </w:r>
      <w:r>
        <w:rPr>
          <w:rFonts w:ascii="Arial" w:hAnsi="Arial"/>
          <w:color w:val="3B3B3B"/>
          <w:w w:val="105"/>
          <w:sz w:val="23"/>
          <w:u w:val="thick" w:color="3B3B3B"/>
        </w:rPr>
        <w:t>.</w:t>
      </w:r>
      <w:r>
        <w:rPr>
          <w:rFonts w:ascii="Arial" w:hAnsi="Arial"/>
          <w:color w:val="161616"/>
          <w:w w:val="105"/>
          <w:sz w:val="23"/>
          <w:u w:val="thick" w:color="3B3B3B"/>
        </w:rPr>
        <w:t>asp</w:t>
      </w:r>
      <w:r>
        <w:rPr>
          <w:rFonts w:ascii="Arial" w:hAnsi="Arial"/>
          <w:color w:val="3B3B3B"/>
          <w:w w:val="105"/>
          <w:sz w:val="23"/>
        </w:rPr>
        <w:t>.</w:t>
      </w:r>
    </w:p>
    <w:p w14:paraId="60DD108E" w14:textId="77777777" w:rsidR="0051121F" w:rsidRDefault="0051121F">
      <w:pPr>
        <w:pStyle w:val="BodyText"/>
        <w:spacing w:before="4"/>
        <w:rPr>
          <w:rFonts w:ascii="Arial"/>
          <w:sz w:val="21"/>
        </w:rPr>
      </w:pPr>
    </w:p>
    <w:p w14:paraId="60DD108F" w14:textId="77777777" w:rsidR="0051121F" w:rsidRDefault="00883EE4">
      <w:pPr>
        <w:pStyle w:val="BodyText"/>
        <w:spacing w:line="249" w:lineRule="auto"/>
        <w:ind w:left="1082" w:right="102" w:firstLine="15"/>
        <w:rPr>
          <w:rFonts w:ascii="Arial"/>
        </w:rPr>
      </w:pPr>
      <w:r>
        <w:rPr>
          <w:rFonts w:ascii="Arial"/>
          <w:color w:val="161616"/>
          <w:w w:val="105"/>
        </w:rPr>
        <w:t>Beginning</w:t>
      </w:r>
      <w:r>
        <w:rPr>
          <w:rFonts w:ascii="Arial"/>
          <w:color w:val="161616"/>
          <w:spacing w:val="-4"/>
          <w:w w:val="105"/>
        </w:rPr>
        <w:t xml:space="preserve"> </w:t>
      </w:r>
      <w:r>
        <w:rPr>
          <w:rFonts w:ascii="Arial"/>
          <w:color w:val="161616"/>
          <w:w w:val="105"/>
        </w:rPr>
        <w:t>with</w:t>
      </w:r>
      <w:r>
        <w:rPr>
          <w:rFonts w:ascii="Arial"/>
          <w:color w:val="161616"/>
          <w:spacing w:val="-17"/>
          <w:w w:val="105"/>
        </w:rPr>
        <w:t xml:space="preserve"> </w:t>
      </w:r>
      <w:r>
        <w:rPr>
          <w:rFonts w:ascii="Arial"/>
          <w:color w:val="161616"/>
          <w:w w:val="105"/>
        </w:rPr>
        <w:t>the</w:t>
      </w:r>
      <w:r>
        <w:rPr>
          <w:rFonts w:ascii="Arial"/>
          <w:color w:val="161616"/>
          <w:spacing w:val="-12"/>
          <w:w w:val="105"/>
        </w:rPr>
        <w:t xml:space="preserve"> </w:t>
      </w:r>
      <w:r>
        <w:rPr>
          <w:rFonts w:ascii="Arial"/>
          <w:color w:val="161616"/>
          <w:w w:val="105"/>
        </w:rPr>
        <w:t>third</w:t>
      </w:r>
      <w:r>
        <w:rPr>
          <w:rFonts w:ascii="Arial"/>
          <w:color w:val="161616"/>
          <w:spacing w:val="-20"/>
          <w:w w:val="105"/>
        </w:rPr>
        <w:t xml:space="preserve"> </w:t>
      </w:r>
      <w:r>
        <w:rPr>
          <w:rFonts w:ascii="Arial"/>
          <w:color w:val="161616"/>
          <w:w w:val="105"/>
        </w:rPr>
        <w:t>page,</w:t>
      </w:r>
      <w:r>
        <w:rPr>
          <w:rFonts w:ascii="Arial"/>
          <w:color w:val="161616"/>
          <w:spacing w:val="-5"/>
          <w:w w:val="105"/>
        </w:rPr>
        <w:t xml:space="preserve"> </w:t>
      </w:r>
      <w:r>
        <w:rPr>
          <w:rFonts w:ascii="Arial"/>
          <w:color w:val="161616"/>
          <w:w w:val="105"/>
        </w:rPr>
        <w:t>the</w:t>
      </w:r>
      <w:r>
        <w:rPr>
          <w:rFonts w:ascii="Arial"/>
          <w:color w:val="161616"/>
          <w:spacing w:val="-6"/>
          <w:w w:val="105"/>
        </w:rPr>
        <w:t xml:space="preserve"> </w:t>
      </w:r>
      <w:r>
        <w:rPr>
          <w:rFonts w:ascii="Arial"/>
          <w:color w:val="161616"/>
          <w:w w:val="105"/>
        </w:rPr>
        <w:t>faculty</w:t>
      </w:r>
      <w:r>
        <w:rPr>
          <w:rFonts w:ascii="Arial"/>
          <w:color w:val="161616"/>
          <w:spacing w:val="-11"/>
          <w:w w:val="105"/>
        </w:rPr>
        <w:t xml:space="preserve"> </w:t>
      </w:r>
      <w:r>
        <w:rPr>
          <w:rFonts w:ascii="Arial"/>
          <w:color w:val="161616"/>
          <w:w w:val="105"/>
        </w:rPr>
        <w:t>member</w:t>
      </w:r>
      <w:r>
        <w:rPr>
          <w:rFonts w:ascii="Arial"/>
          <w:color w:val="161616"/>
          <w:spacing w:val="-9"/>
          <w:w w:val="105"/>
        </w:rPr>
        <w:t xml:space="preserve"> </w:t>
      </w:r>
      <w:r>
        <w:rPr>
          <w:rFonts w:ascii="Arial"/>
          <w:color w:val="161616"/>
          <w:w w:val="105"/>
        </w:rPr>
        <w:t>must</w:t>
      </w:r>
      <w:r>
        <w:rPr>
          <w:rFonts w:ascii="Arial"/>
          <w:color w:val="161616"/>
          <w:spacing w:val="-15"/>
          <w:w w:val="105"/>
        </w:rPr>
        <w:t xml:space="preserve"> </w:t>
      </w:r>
      <w:r>
        <w:rPr>
          <w:rFonts w:ascii="Arial"/>
          <w:color w:val="161616"/>
          <w:w w:val="105"/>
        </w:rPr>
        <w:t>provide</w:t>
      </w:r>
      <w:r>
        <w:rPr>
          <w:rFonts w:ascii="Arial"/>
          <w:color w:val="161616"/>
          <w:spacing w:val="-4"/>
          <w:w w:val="105"/>
        </w:rPr>
        <w:t xml:space="preserve"> </w:t>
      </w:r>
      <w:r>
        <w:rPr>
          <w:rFonts w:ascii="Arial"/>
          <w:color w:val="161616"/>
          <w:w w:val="105"/>
        </w:rPr>
        <w:t>a letter</w:t>
      </w:r>
      <w:r>
        <w:rPr>
          <w:rFonts w:ascii="Arial"/>
          <w:color w:val="161616"/>
          <w:spacing w:val="-10"/>
          <w:w w:val="105"/>
        </w:rPr>
        <w:t xml:space="preserve"> </w:t>
      </w:r>
      <w:r>
        <w:rPr>
          <w:rFonts w:ascii="Arial"/>
          <w:color w:val="161616"/>
          <w:w w:val="105"/>
        </w:rPr>
        <w:t>of</w:t>
      </w:r>
      <w:r>
        <w:rPr>
          <w:rFonts w:ascii="Arial"/>
          <w:color w:val="161616"/>
          <w:spacing w:val="-23"/>
          <w:w w:val="105"/>
        </w:rPr>
        <w:t xml:space="preserve"> </w:t>
      </w:r>
      <w:r>
        <w:rPr>
          <w:rFonts w:ascii="Arial"/>
          <w:color w:val="161616"/>
          <w:w w:val="105"/>
        </w:rPr>
        <w:t>application</w:t>
      </w:r>
      <w:r>
        <w:rPr>
          <w:rFonts w:ascii="Arial"/>
          <w:color w:val="161616"/>
          <w:spacing w:val="-4"/>
          <w:w w:val="105"/>
        </w:rPr>
        <w:t xml:space="preserve"> </w:t>
      </w:r>
      <w:r>
        <w:rPr>
          <w:rFonts w:ascii="Arial"/>
          <w:color w:val="161616"/>
          <w:w w:val="105"/>
        </w:rPr>
        <w:t>for the requested personnel action. The letter must clearly articulate the requested action</w:t>
      </w:r>
      <w:r>
        <w:rPr>
          <w:rFonts w:ascii="Arial"/>
          <w:color w:val="3B3B3B"/>
          <w:w w:val="105"/>
        </w:rPr>
        <w:t xml:space="preserve">, </w:t>
      </w:r>
      <w:r>
        <w:rPr>
          <w:rFonts w:ascii="Arial"/>
          <w:color w:val="161616"/>
          <w:w w:val="105"/>
        </w:rPr>
        <w:t xml:space="preserve">indicate the area(s) of exemplary performance and those that are </w:t>
      </w:r>
      <w:r>
        <w:rPr>
          <w:rFonts w:ascii="Arial"/>
          <w:color w:val="161616"/>
          <w:spacing w:val="-6"/>
          <w:w w:val="105"/>
        </w:rPr>
        <w:t>professional</w:t>
      </w:r>
      <w:r>
        <w:rPr>
          <w:rFonts w:ascii="Arial"/>
          <w:color w:val="3B3B3B"/>
          <w:spacing w:val="-6"/>
          <w:w w:val="105"/>
        </w:rPr>
        <w:t xml:space="preserve">, </w:t>
      </w:r>
      <w:r>
        <w:rPr>
          <w:rFonts w:ascii="Arial"/>
          <w:color w:val="161616"/>
          <w:w w:val="105"/>
        </w:rPr>
        <w:t>and justify</w:t>
      </w:r>
      <w:r>
        <w:rPr>
          <w:rFonts w:ascii="Arial"/>
          <w:color w:val="161616"/>
          <w:spacing w:val="-5"/>
          <w:w w:val="105"/>
        </w:rPr>
        <w:t xml:space="preserve"> </w:t>
      </w:r>
      <w:r>
        <w:rPr>
          <w:rFonts w:ascii="Arial"/>
          <w:color w:val="161616"/>
          <w:w w:val="105"/>
        </w:rPr>
        <w:t>the</w:t>
      </w:r>
      <w:r>
        <w:rPr>
          <w:rFonts w:ascii="Arial"/>
          <w:color w:val="161616"/>
          <w:spacing w:val="2"/>
          <w:w w:val="105"/>
        </w:rPr>
        <w:t xml:space="preserve"> </w:t>
      </w:r>
      <w:r>
        <w:rPr>
          <w:rFonts w:ascii="Arial"/>
          <w:color w:val="161616"/>
          <w:w w:val="105"/>
        </w:rPr>
        <w:t>requested</w:t>
      </w:r>
      <w:r>
        <w:rPr>
          <w:rFonts w:ascii="Arial"/>
          <w:color w:val="161616"/>
          <w:spacing w:val="-5"/>
          <w:w w:val="105"/>
        </w:rPr>
        <w:t xml:space="preserve"> </w:t>
      </w:r>
      <w:r>
        <w:rPr>
          <w:rFonts w:ascii="Arial"/>
          <w:color w:val="161616"/>
          <w:w w:val="105"/>
        </w:rPr>
        <w:t>action</w:t>
      </w:r>
      <w:r>
        <w:rPr>
          <w:rFonts w:ascii="Arial"/>
          <w:color w:val="3B3B3B"/>
          <w:w w:val="105"/>
        </w:rPr>
        <w:t xml:space="preserve">.  </w:t>
      </w:r>
      <w:r>
        <w:rPr>
          <w:rFonts w:ascii="Arial"/>
          <w:color w:val="161616"/>
          <w:w w:val="105"/>
        </w:rPr>
        <w:t>At</w:t>
      </w:r>
      <w:r>
        <w:rPr>
          <w:rFonts w:ascii="Arial"/>
          <w:color w:val="161616"/>
          <w:spacing w:val="8"/>
          <w:w w:val="105"/>
        </w:rPr>
        <w:t xml:space="preserve"> </w:t>
      </w:r>
      <w:r>
        <w:rPr>
          <w:rFonts w:ascii="Arial"/>
          <w:color w:val="161616"/>
          <w:w w:val="105"/>
        </w:rPr>
        <w:t>the</w:t>
      </w:r>
      <w:r>
        <w:rPr>
          <w:rFonts w:ascii="Arial"/>
          <w:color w:val="161616"/>
          <w:spacing w:val="-19"/>
          <w:w w:val="105"/>
        </w:rPr>
        <w:t xml:space="preserve"> </w:t>
      </w:r>
      <w:r>
        <w:rPr>
          <w:rFonts w:ascii="Arial"/>
          <w:color w:val="161616"/>
          <w:w w:val="105"/>
        </w:rPr>
        <w:t>discretion</w:t>
      </w:r>
      <w:r>
        <w:rPr>
          <w:rFonts w:ascii="Arial"/>
          <w:color w:val="161616"/>
          <w:spacing w:val="2"/>
          <w:w w:val="105"/>
        </w:rPr>
        <w:t xml:space="preserve"> </w:t>
      </w:r>
      <w:r>
        <w:rPr>
          <w:rFonts w:ascii="Arial"/>
          <w:color w:val="161616"/>
          <w:w w:val="105"/>
        </w:rPr>
        <w:t>of</w:t>
      </w:r>
      <w:r>
        <w:rPr>
          <w:rFonts w:ascii="Arial"/>
          <w:color w:val="161616"/>
          <w:spacing w:val="-27"/>
          <w:w w:val="105"/>
        </w:rPr>
        <w:t xml:space="preserve"> </w:t>
      </w:r>
      <w:r>
        <w:rPr>
          <w:rFonts w:ascii="Arial"/>
          <w:color w:val="161616"/>
          <w:w w:val="105"/>
        </w:rPr>
        <w:t>the</w:t>
      </w:r>
      <w:r>
        <w:rPr>
          <w:rFonts w:ascii="Arial"/>
          <w:color w:val="161616"/>
          <w:spacing w:val="-11"/>
          <w:w w:val="105"/>
        </w:rPr>
        <w:t xml:space="preserve"> </w:t>
      </w:r>
      <w:r>
        <w:rPr>
          <w:rFonts w:ascii="Arial"/>
          <w:color w:val="161616"/>
          <w:w w:val="105"/>
        </w:rPr>
        <w:t>applicant</w:t>
      </w:r>
      <w:r>
        <w:rPr>
          <w:rFonts w:ascii="Arial"/>
          <w:color w:val="3B3B3B"/>
          <w:w w:val="105"/>
        </w:rPr>
        <w:t>,</w:t>
      </w:r>
      <w:r>
        <w:rPr>
          <w:rFonts w:ascii="Arial"/>
          <w:color w:val="3B3B3B"/>
          <w:spacing w:val="-4"/>
          <w:w w:val="105"/>
        </w:rPr>
        <w:t xml:space="preserve"> </w:t>
      </w:r>
      <w:r>
        <w:rPr>
          <w:rFonts w:ascii="Arial"/>
          <w:color w:val="161616"/>
          <w:w w:val="105"/>
        </w:rPr>
        <w:t>a</w:t>
      </w:r>
      <w:r>
        <w:rPr>
          <w:rFonts w:ascii="Arial"/>
          <w:color w:val="161616"/>
          <w:spacing w:val="-4"/>
          <w:w w:val="105"/>
        </w:rPr>
        <w:t xml:space="preserve"> </w:t>
      </w:r>
      <w:r>
        <w:rPr>
          <w:rFonts w:ascii="Arial"/>
          <w:color w:val="161616"/>
          <w:w w:val="105"/>
        </w:rPr>
        <w:t>curr</w:t>
      </w:r>
      <w:r>
        <w:rPr>
          <w:rFonts w:ascii="Arial"/>
          <w:color w:val="3B3B3B"/>
          <w:w w:val="105"/>
        </w:rPr>
        <w:t>i</w:t>
      </w:r>
      <w:r>
        <w:rPr>
          <w:rFonts w:ascii="Arial"/>
          <w:color w:val="161616"/>
          <w:w w:val="105"/>
        </w:rPr>
        <w:t>culum</w:t>
      </w:r>
      <w:r>
        <w:rPr>
          <w:rFonts w:ascii="Arial"/>
          <w:color w:val="161616"/>
          <w:spacing w:val="-12"/>
          <w:w w:val="105"/>
        </w:rPr>
        <w:t xml:space="preserve"> </w:t>
      </w:r>
      <w:r>
        <w:rPr>
          <w:rFonts w:ascii="Arial"/>
          <w:color w:val="161616"/>
          <w:w w:val="105"/>
        </w:rPr>
        <w:t>vitae</w:t>
      </w:r>
      <w:r>
        <w:rPr>
          <w:rFonts w:ascii="Arial"/>
          <w:color w:val="161616"/>
          <w:spacing w:val="-17"/>
          <w:w w:val="105"/>
        </w:rPr>
        <w:t xml:space="preserve"> </w:t>
      </w:r>
      <w:r>
        <w:rPr>
          <w:rFonts w:ascii="Arial"/>
          <w:color w:val="161616"/>
          <w:w w:val="105"/>
        </w:rPr>
        <w:t>may</w:t>
      </w:r>
      <w:r>
        <w:rPr>
          <w:rFonts w:ascii="Arial"/>
          <w:color w:val="161616"/>
          <w:spacing w:val="-21"/>
          <w:w w:val="105"/>
        </w:rPr>
        <w:t xml:space="preserve"> </w:t>
      </w:r>
      <w:r>
        <w:rPr>
          <w:rFonts w:ascii="Arial"/>
          <w:color w:val="161616"/>
          <w:w w:val="105"/>
        </w:rPr>
        <w:t>be included following the application</w:t>
      </w:r>
      <w:r>
        <w:rPr>
          <w:rFonts w:ascii="Arial"/>
          <w:color w:val="161616"/>
          <w:spacing w:val="-2"/>
          <w:w w:val="105"/>
        </w:rPr>
        <w:t xml:space="preserve"> </w:t>
      </w:r>
      <w:r>
        <w:rPr>
          <w:rFonts w:ascii="Arial"/>
          <w:color w:val="161616"/>
          <w:spacing w:val="-5"/>
          <w:w w:val="105"/>
        </w:rPr>
        <w:t>letter</w:t>
      </w:r>
      <w:r>
        <w:rPr>
          <w:rFonts w:ascii="Arial"/>
          <w:color w:val="3B3B3B"/>
          <w:spacing w:val="-5"/>
          <w:w w:val="105"/>
        </w:rPr>
        <w:t>.</w:t>
      </w:r>
    </w:p>
    <w:p w14:paraId="60DD1090" w14:textId="77777777" w:rsidR="0051121F" w:rsidRDefault="0051121F">
      <w:pPr>
        <w:pStyle w:val="BodyText"/>
        <w:spacing w:before="7"/>
        <w:rPr>
          <w:rFonts w:ascii="Arial"/>
          <w:sz w:val="21"/>
        </w:rPr>
      </w:pPr>
    </w:p>
    <w:p w14:paraId="60DD1091" w14:textId="77777777" w:rsidR="0051121F" w:rsidRDefault="00883EE4">
      <w:pPr>
        <w:pStyle w:val="BodyText"/>
        <w:spacing w:line="249" w:lineRule="auto"/>
        <w:ind w:left="1085" w:right="383" w:hanging="3"/>
        <w:rPr>
          <w:rFonts w:ascii="Arial"/>
        </w:rPr>
      </w:pPr>
      <w:r>
        <w:rPr>
          <w:rFonts w:ascii="Arial"/>
          <w:color w:val="161616"/>
          <w:w w:val="105"/>
        </w:rPr>
        <w:t>Documentation</w:t>
      </w:r>
      <w:r>
        <w:rPr>
          <w:rFonts w:ascii="Arial"/>
          <w:color w:val="505050"/>
          <w:w w:val="105"/>
        </w:rPr>
        <w:t xml:space="preserve">, </w:t>
      </w:r>
      <w:r>
        <w:rPr>
          <w:rFonts w:ascii="Arial"/>
          <w:color w:val="161616"/>
          <w:w w:val="105"/>
        </w:rPr>
        <w:t xml:space="preserve">organized in the order below, follows the application letter (or vitae </w:t>
      </w:r>
      <w:r>
        <w:rPr>
          <w:rFonts w:ascii="Arial"/>
          <w:color w:val="3B3B3B"/>
          <w:w w:val="105"/>
        </w:rPr>
        <w:t>i</w:t>
      </w:r>
      <w:r>
        <w:rPr>
          <w:rFonts w:ascii="Arial"/>
          <w:color w:val="161616"/>
          <w:w w:val="105"/>
        </w:rPr>
        <w:t>f one is included).</w:t>
      </w:r>
    </w:p>
    <w:p w14:paraId="60DD1092" w14:textId="77777777" w:rsidR="0051121F" w:rsidRDefault="0051121F">
      <w:pPr>
        <w:pStyle w:val="BodyText"/>
        <w:rPr>
          <w:rFonts w:ascii="Arial"/>
          <w:sz w:val="15"/>
        </w:rPr>
      </w:pPr>
    </w:p>
    <w:p w14:paraId="60DD1093" w14:textId="77777777" w:rsidR="0051121F" w:rsidRDefault="00883EE4">
      <w:pPr>
        <w:pStyle w:val="Heading6"/>
        <w:spacing w:before="93"/>
        <w:ind w:left="1083"/>
        <w:jc w:val="left"/>
        <w:rPr>
          <w:rFonts w:ascii="Arial"/>
        </w:rPr>
      </w:pPr>
      <w:r>
        <w:rPr>
          <w:rFonts w:ascii="Arial"/>
          <w:color w:val="161616"/>
          <w:w w:val="105"/>
          <w:u w:val="thick" w:color="161616"/>
        </w:rPr>
        <w:t>DOCUMENTATION OF PERFORMANCE CR</w:t>
      </w:r>
      <w:r>
        <w:rPr>
          <w:rFonts w:ascii="Arial"/>
          <w:color w:val="3B3B3B"/>
          <w:w w:val="105"/>
          <w:u w:val="thick" w:color="161616"/>
        </w:rPr>
        <w:t>I</w:t>
      </w:r>
      <w:r>
        <w:rPr>
          <w:rFonts w:ascii="Arial"/>
          <w:color w:val="161616"/>
          <w:w w:val="105"/>
          <w:u w:val="thick" w:color="161616"/>
        </w:rPr>
        <w:t>TERIA</w:t>
      </w:r>
    </w:p>
    <w:p w14:paraId="60DD1094" w14:textId="77777777" w:rsidR="0051121F" w:rsidRDefault="0051121F">
      <w:pPr>
        <w:pStyle w:val="BodyText"/>
        <w:rPr>
          <w:rFonts w:ascii="Arial"/>
          <w:b/>
          <w:sz w:val="22"/>
        </w:rPr>
      </w:pPr>
    </w:p>
    <w:p w14:paraId="60DD1095" w14:textId="77777777" w:rsidR="0051121F" w:rsidRDefault="00883EE4">
      <w:pPr>
        <w:ind w:left="1077"/>
        <w:rPr>
          <w:rFonts w:ascii="Arial"/>
          <w:b/>
          <w:sz w:val="23"/>
        </w:rPr>
      </w:pPr>
      <w:r>
        <w:rPr>
          <w:rFonts w:ascii="Arial"/>
          <w:color w:val="161616"/>
          <w:w w:val="105"/>
          <w:sz w:val="24"/>
          <w:u w:val="thick" w:color="161616"/>
        </w:rPr>
        <w:t xml:space="preserve">I. </w:t>
      </w:r>
      <w:r>
        <w:rPr>
          <w:rFonts w:ascii="Arial"/>
          <w:b/>
          <w:color w:val="161616"/>
          <w:w w:val="105"/>
          <w:sz w:val="23"/>
          <w:u w:val="thick" w:color="161616"/>
        </w:rPr>
        <w:t>THE INSTRUCTIONAL COMPONENT</w:t>
      </w:r>
    </w:p>
    <w:p w14:paraId="60DD1096" w14:textId="77777777" w:rsidR="0051121F" w:rsidRDefault="0051121F">
      <w:pPr>
        <w:pStyle w:val="BodyText"/>
        <w:spacing w:before="7"/>
        <w:rPr>
          <w:rFonts w:ascii="Arial"/>
          <w:b/>
          <w:sz w:val="27"/>
        </w:rPr>
      </w:pPr>
    </w:p>
    <w:p w14:paraId="60DD1097" w14:textId="77777777" w:rsidR="0051121F" w:rsidRDefault="00883EE4">
      <w:pPr>
        <w:ind w:left="1078"/>
        <w:rPr>
          <w:rFonts w:ascii="Arial"/>
          <w:b/>
          <w:sz w:val="23"/>
        </w:rPr>
      </w:pPr>
      <w:r>
        <w:rPr>
          <w:rFonts w:ascii="Arial"/>
          <w:b/>
          <w:color w:val="161616"/>
          <w:w w:val="105"/>
          <w:sz w:val="23"/>
        </w:rPr>
        <w:t>A. TEACHING</w:t>
      </w:r>
      <w:r>
        <w:rPr>
          <w:rFonts w:ascii="Arial"/>
          <w:b/>
          <w:color w:val="161616"/>
          <w:spacing w:val="-16"/>
          <w:w w:val="105"/>
          <w:sz w:val="23"/>
        </w:rPr>
        <w:t xml:space="preserve"> </w:t>
      </w:r>
      <w:r>
        <w:rPr>
          <w:rFonts w:ascii="Arial"/>
          <w:b/>
          <w:color w:val="161616"/>
          <w:w w:val="105"/>
          <w:sz w:val="23"/>
        </w:rPr>
        <w:t>EFFECTIVENESS</w:t>
      </w:r>
    </w:p>
    <w:p w14:paraId="60DD1098" w14:textId="77777777" w:rsidR="0051121F" w:rsidRDefault="00883EE4">
      <w:pPr>
        <w:pStyle w:val="ListParagraph"/>
        <w:numPr>
          <w:ilvl w:val="0"/>
          <w:numId w:val="15"/>
        </w:numPr>
        <w:tabs>
          <w:tab w:val="left" w:pos="1285"/>
        </w:tabs>
        <w:spacing w:before="39"/>
        <w:ind w:hanging="207"/>
        <w:rPr>
          <w:sz w:val="23"/>
        </w:rPr>
      </w:pPr>
      <w:r>
        <w:rPr>
          <w:color w:val="161616"/>
          <w:w w:val="105"/>
          <w:sz w:val="23"/>
        </w:rPr>
        <w:t>Student</w:t>
      </w:r>
      <w:r>
        <w:rPr>
          <w:color w:val="161616"/>
          <w:spacing w:val="-22"/>
          <w:w w:val="105"/>
          <w:sz w:val="23"/>
        </w:rPr>
        <w:t xml:space="preserve"> </w:t>
      </w:r>
      <w:r>
        <w:rPr>
          <w:color w:val="161616"/>
          <w:w w:val="105"/>
          <w:sz w:val="23"/>
        </w:rPr>
        <w:t>Evaluations</w:t>
      </w:r>
    </w:p>
    <w:p w14:paraId="60DD1099" w14:textId="77777777" w:rsidR="0051121F" w:rsidRDefault="0051121F">
      <w:pPr>
        <w:rPr>
          <w:sz w:val="23"/>
        </w:rPr>
        <w:sectPr w:rsidR="0051121F">
          <w:pgSz w:w="12240" w:h="15840"/>
          <w:pgMar w:top="1500" w:right="1600" w:bottom="0" w:left="120" w:header="720" w:footer="720" w:gutter="0"/>
          <w:cols w:space="720"/>
        </w:sectPr>
      </w:pPr>
    </w:p>
    <w:p w14:paraId="60DD109A" w14:textId="77777777" w:rsidR="0051121F" w:rsidRDefault="00883EE4">
      <w:pPr>
        <w:pStyle w:val="ListParagraph"/>
        <w:numPr>
          <w:ilvl w:val="1"/>
          <w:numId w:val="15"/>
        </w:numPr>
        <w:tabs>
          <w:tab w:val="left" w:pos="2443"/>
          <w:tab w:val="left" w:pos="2444"/>
        </w:tabs>
        <w:spacing w:before="82"/>
        <w:rPr>
          <w:sz w:val="23"/>
        </w:rPr>
      </w:pPr>
      <w:r>
        <w:lastRenderedPageBreak/>
        <w:pict w14:anchorId="60DD11CF">
          <v:line id="_x0000_s1035" style="position:absolute;left:0;text-align:left;z-index:251680768;mso-position-horizontal-relative:page;mso-position-vertical-relative:page" from="606.2pt,659.3pt" to="606.2pt,167.7pt" strokeweight=".50919mm">
            <w10:wrap anchorx="page" anchory="page"/>
          </v:line>
        </w:pict>
      </w:r>
      <w:r>
        <w:pict w14:anchorId="60DD11D0">
          <v:line id="_x0000_s1034" style="position:absolute;left:0;text-align:left;z-index:251681792;mso-position-horizontal-relative:page;mso-position-vertical-relative:page" from="605.5pt,784.8pt" to="605.5pt,663.25pt" strokeweight=".6365mm">
            <w10:wrap anchorx="page" anchory="page"/>
          </v:line>
        </w:pict>
      </w:r>
      <w:r>
        <w:rPr>
          <w:color w:val="131313"/>
          <w:w w:val="105"/>
          <w:sz w:val="23"/>
        </w:rPr>
        <w:t>Standard university forms used each</w:t>
      </w:r>
      <w:r>
        <w:rPr>
          <w:color w:val="131313"/>
          <w:spacing w:val="-22"/>
          <w:w w:val="105"/>
          <w:sz w:val="23"/>
        </w:rPr>
        <w:t xml:space="preserve"> </w:t>
      </w:r>
      <w:r>
        <w:rPr>
          <w:color w:val="131313"/>
          <w:w w:val="105"/>
          <w:sz w:val="23"/>
        </w:rPr>
        <w:t>semester</w:t>
      </w:r>
    </w:p>
    <w:p w14:paraId="60DD109B" w14:textId="77777777" w:rsidR="0051121F" w:rsidRDefault="00883EE4">
      <w:pPr>
        <w:pStyle w:val="ListParagraph"/>
        <w:numPr>
          <w:ilvl w:val="1"/>
          <w:numId w:val="15"/>
        </w:numPr>
        <w:tabs>
          <w:tab w:val="left" w:pos="2443"/>
          <w:tab w:val="left" w:pos="2444"/>
        </w:tabs>
        <w:spacing w:before="17"/>
        <w:ind w:hanging="453"/>
        <w:rPr>
          <w:sz w:val="23"/>
        </w:rPr>
      </w:pPr>
      <w:r>
        <w:rPr>
          <w:color w:val="131313"/>
          <w:sz w:val="23"/>
        </w:rPr>
        <w:t>Summary of student</w:t>
      </w:r>
      <w:r>
        <w:rPr>
          <w:color w:val="131313"/>
          <w:spacing w:val="-12"/>
          <w:sz w:val="23"/>
        </w:rPr>
        <w:t xml:space="preserve"> </w:t>
      </w:r>
      <w:r>
        <w:rPr>
          <w:color w:val="131313"/>
          <w:sz w:val="23"/>
        </w:rPr>
        <w:t>evaluations</w:t>
      </w:r>
    </w:p>
    <w:p w14:paraId="60DD109C" w14:textId="77777777" w:rsidR="0051121F" w:rsidRDefault="00883EE4">
      <w:pPr>
        <w:pStyle w:val="ListParagraph"/>
        <w:numPr>
          <w:ilvl w:val="1"/>
          <w:numId w:val="15"/>
        </w:numPr>
        <w:tabs>
          <w:tab w:val="left" w:pos="2443"/>
          <w:tab w:val="left" w:pos="2444"/>
        </w:tabs>
        <w:spacing w:before="31"/>
        <w:ind w:hanging="455"/>
        <w:rPr>
          <w:sz w:val="23"/>
        </w:rPr>
      </w:pPr>
      <w:r>
        <w:rPr>
          <w:color w:val="131313"/>
          <w:w w:val="105"/>
          <w:sz w:val="23"/>
        </w:rPr>
        <w:t>Student</w:t>
      </w:r>
      <w:r>
        <w:rPr>
          <w:color w:val="131313"/>
          <w:spacing w:val="-1"/>
          <w:w w:val="105"/>
          <w:sz w:val="23"/>
        </w:rPr>
        <w:t xml:space="preserve"> </w:t>
      </w:r>
      <w:r>
        <w:rPr>
          <w:color w:val="131313"/>
          <w:w w:val="105"/>
          <w:sz w:val="23"/>
        </w:rPr>
        <w:t>letters</w:t>
      </w:r>
      <w:r>
        <w:rPr>
          <w:color w:val="131313"/>
          <w:spacing w:val="-7"/>
          <w:w w:val="105"/>
          <w:sz w:val="23"/>
        </w:rPr>
        <w:t xml:space="preserve"> </w:t>
      </w:r>
      <w:r>
        <w:rPr>
          <w:color w:val="131313"/>
          <w:w w:val="105"/>
          <w:sz w:val="23"/>
        </w:rPr>
        <w:t>of</w:t>
      </w:r>
      <w:r>
        <w:rPr>
          <w:color w:val="131313"/>
          <w:spacing w:val="-14"/>
          <w:w w:val="105"/>
          <w:sz w:val="23"/>
        </w:rPr>
        <w:t xml:space="preserve"> </w:t>
      </w:r>
      <w:r>
        <w:rPr>
          <w:color w:val="131313"/>
          <w:w w:val="105"/>
          <w:sz w:val="23"/>
        </w:rPr>
        <w:t>endorsement</w:t>
      </w:r>
      <w:r>
        <w:rPr>
          <w:color w:val="131313"/>
          <w:spacing w:val="11"/>
          <w:w w:val="105"/>
          <w:sz w:val="23"/>
        </w:rPr>
        <w:t xml:space="preserve"> </w:t>
      </w:r>
      <w:r>
        <w:rPr>
          <w:color w:val="131313"/>
          <w:w w:val="105"/>
          <w:sz w:val="23"/>
        </w:rPr>
        <w:t>(do</w:t>
      </w:r>
      <w:r>
        <w:rPr>
          <w:color w:val="131313"/>
          <w:spacing w:val="-2"/>
          <w:w w:val="105"/>
          <w:sz w:val="23"/>
        </w:rPr>
        <w:t xml:space="preserve"> </w:t>
      </w:r>
      <w:r>
        <w:rPr>
          <w:color w:val="131313"/>
          <w:w w:val="105"/>
          <w:sz w:val="23"/>
        </w:rPr>
        <w:t>not</w:t>
      </w:r>
      <w:r>
        <w:rPr>
          <w:color w:val="131313"/>
          <w:spacing w:val="-16"/>
          <w:w w:val="105"/>
          <w:sz w:val="23"/>
        </w:rPr>
        <w:t xml:space="preserve"> </w:t>
      </w:r>
      <w:r>
        <w:rPr>
          <w:color w:val="131313"/>
          <w:w w:val="105"/>
          <w:sz w:val="23"/>
        </w:rPr>
        <w:t>request</w:t>
      </w:r>
      <w:r>
        <w:rPr>
          <w:color w:val="131313"/>
          <w:spacing w:val="-4"/>
          <w:w w:val="105"/>
          <w:sz w:val="23"/>
        </w:rPr>
        <w:t xml:space="preserve"> </w:t>
      </w:r>
      <w:r>
        <w:rPr>
          <w:color w:val="131313"/>
          <w:w w:val="105"/>
          <w:sz w:val="23"/>
        </w:rPr>
        <w:t>letters</w:t>
      </w:r>
      <w:r>
        <w:rPr>
          <w:color w:val="131313"/>
          <w:spacing w:val="-18"/>
          <w:w w:val="105"/>
          <w:sz w:val="23"/>
        </w:rPr>
        <w:t xml:space="preserve"> </w:t>
      </w:r>
      <w:r>
        <w:rPr>
          <w:color w:val="131313"/>
          <w:w w:val="105"/>
          <w:sz w:val="23"/>
        </w:rPr>
        <w:t>from</w:t>
      </w:r>
      <w:r>
        <w:rPr>
          <w:color w:val="131313"/>
          <w:spacing w:val="-11"/>
          <w:w w:val="105"/>
          <w:sz w:val="23"/>
        </w:rPr>
        <w:t xml:space="preserve"> </w:t>
      </w:r>
      <w:r>
        <w:rPr>
          <w:color w:val="131313"/>
          <w:w w:val="105"/>
          <w:sz w:val="23"/>
        </w:rPr>
        <w:t>current</w:t>
      </w:r>
      <w:r>
        <w:rPr>
          <w:color w:val="131313"/>
          <w:spacing w:val="-5"/>
          <w:w w:val="105"/>
          <w:sz w:val="23"/>
        </w:rPr>
        <w:t xml:space="preserve"> </w:t>
      </w:r>
      <w:r>
        <w:rPr>
          <w:color w:val="131313"/>
          <w:w w:val="105"/>
          <w:sz w:val="23"/>
        </w:rPr>
        <w:t>students)</w:t>
      </w:r>
    </w:p>
    <w:p w14:paraId="60DD109D" w14:textId="77777777" w:rsidR="0051121F" w:rsidRDefault="0051121F">
      <w:pPr>
        <w:pStyle w:val="BodyText"/>
        <w:spacing w:before="2"/>
        <w:rPr>
          <w:rFonts w:ascii="Arial"/>
          <w:sz w:val="27"/>
        </w:rPr>
      </w:pPr>
    </w:p>
    <w:p w14:paraId="60DD109E" w14:textId="77777777" w:rsidR="0051121F" w:rsidRDefault="00883EE4">
      <w:pPr>
        <w:pStyle w:val="BodyText"/>
        <w:spacing w:before="1"/>
        <w:ind w:left="1306"/>
        <w:rPr>
          <w:rFonts w:ascii="Arial"/>
        </w:rPr>
      </w:pPr>
      <w:r>
        <w:rPr>
          <w:rFonts w:ascii="Arial"/>
          <w:color w:val="131313"/>
          <w:w w:val="105"/>
        </w:rPr>
        <w:t>2</w:t>
      </w:r>
      <w:r>
        <w:rPr>
          <w:rFonts w:ascii="Arial"/>
          <w:color w:val="3B3B3B"/>
          <w:w w:val="105"/>
        </w:rPr>
        <w:t xml:space="preserve">. </w:t>
      </w:r>
      <w:r>
        <w:rPr>
          <w:rFonts w:ascii="Arial"/>
          <w:color w:val="131313"/>
          <w:w w:val="105"/>
        </w:rPr>
        <w:t>Peer evaluations</w:t>
      </w:r>
    </w:p>
    <w:p w14:paraId="60DD109F" w14:textId="77777777" w:rsidR="0051121F" w:rsidRDefault="00883EE4">
      <w:pPr>
        <w:pStyle w:val="BodyText"/>
        <w:tabs>
          <w:tab w:val="left" w:pos="2428"/>
        </w:tabs>
        <w:spacing w:before="67"/>
        <w:ind w:left="1990"/>
        <w:rPr>
          <w:rFonts w:ascii="Arial"/>
        </w:rPr>
      </w:pPr>
      <w:r>
        <w:rPr>
          <w:rFonts w:ascii="Arial"/>
          <w:color w:val="131313"/>
          <w:w w:val="105"/>
        </w:rPr>
        <w:t>a.</w:t>
      </w:r>
      <w:r>
        <w:rPr>
          <w:rFonts w:ascii="Arial"/>
          <w:color w:val="131313"/>
          <w:w w:val="105"/>
        </w:rPr>
        <w:tab/>
        <w:t>Observation of teaching and academic artistic</w:t>
      </w:r>
      <w:r>
        <w:rPr>
          <w:rFonts w:ascii="Arial"/>
          <w:color w:val="131313"/>
          <w:spacing w:val="-8"/>
          <w:w w:val="105"/>
        </w:rPr>
        <w:t xml:space="preserve"> </w:t>
      </w:r>
      <w:r>
        <w:rPr>
          <w:rFonts w:ascii="Arial"/>
          <w:color w:val="131313"/>
          <w:w w:val="105"/>
        </w:rPr>
        <w:t>leadership</w:t>
      </w:r>
    </w:p>
    <w:p w14:paraId="60DD10A0" w14:textId="77777777" w:rsidR="0051121F" w:rsidRDefault="00883EE4">
      <w:pPr>
        <w:pStyle w:val="BodyText"/>
        <w:tabs>
          <w:tab w:val="left" w:pos="2428"/>
        </w:tabs>
        <w:spacing w:before="53" w:line="261" w:lineRule="auto"/>
        <w:ind w:left="2423" w:right="101" w:hanging="440"/>
        <w:rPr>
          <w:rFonts w:ascii="Arial"/>
        </w:rPr>
      </w:pPr>
      <w:r>
        <w:rPr>
          <w:rFonts w:ascii="Arial"/>
          <w:color w:val="131313"/>
          <w:w w:val="105"/>
        </w:rPr>
        <w:t>b</w:t>
      </w:r>
      <w:r>
        <w:rPr>
          <w:rFonts w:ascii="Arial"/>
          <w:color w:val="525252"/>
          <w:w w:val="105"/>
        </w:rPr>
        <w:t>.</w:t>
      </w:r>
      <w:r>
        <w:rPr>
          <w:rFonts w:ascii="Arial"/>
          <w:color w:val="525252"/>
          <w:w w:val="105"/>
        </w:rPr>
        <w:tab/>
      </w:r>
      <w:r>
        <w:rPr>
          <w:rFonts w:ascii="Arial"/>
          <w:color w:val="525252"/>
          <w:w w:val="105"/>
        </w:rPr>
        <w:tab/>
      </w:r>
      <w:r>
        <w:rPr>
          <w:rFonts w:ascii="Arial"/>
          <w:color w:val="131313"/>
          <w:w w:val="105"/>
        </w:rPr>
        <w:t>Observation</w:t>
      </w:r>
      <w:r>
        <w:rPr>
          <w:rFonts w:ascii="Arial"/>
          <w:color w:val="131313"/>
          <w:spacing w:val="-12"/>
          <w:w w:val="105"/>
        </w:rPr>
        <w:t xml:space="preserve"> </w:t>
      </w:r>
      <w:r>
        <w:rPr>
          <w:rFonts w:ascii="Arial"/>
          <w:color w:val="131313"/>
          <w:w w:val="105"/>
        </w:rPr>
        <w:t>of student</w:t>
      </w:r>
      <w:r>
        <w:rPr>
          <w:rFonts w:ascii="Arial"/>
          <w:color w:val="131313"/>
          <w:spacing w:val="-15"/>
          <w:w w:val="105"/>
        </w:rPr>
        <w:t xml:space="preserve"> </w:t>
      </w:r>
      <w:r>
        <w:rPr>
          <w:rFonts w:ascii="Arial"/>
          <w:color w:val="131313"/>
          <w:w w:val="105"/>
        </w:rPr>
        <w:t>learning/accomplishment</w:t>
      </w:r>
      <w:r>
        <w:rPr>
          <w:rFonts w:ascii="Arial"/>
          <w:color w:val="131313"/>
          <w:spacing w:val="-28"/>
          <w:w w:val="105"/>
        </w:rPr>
        <w:t xml:space="preserve"> </w:t>
      </w:r>
      <w:r>
        <w:rPr>
          <w:rFonts w:ascii="Arial"/>
          <w:color w:val="131313"/>
          <w:w w:val="105"/>
        </w:rPr>
        <w:t>through</w:t>
      </w:r>
      <w:r>
        <w:rPr>
          <w:rFonts w:ascii="Arial"/>
          <w:color w:val="131313"/>
          <w:spacing w:val="-16"/>
          <w:w w:val="105"/>
        </w:rPr>
        <w:t xml:space="preserve"> </w:t>
      </w:r>
      <w:r>
        <w:rPr>
          <w:rFonts w:ascii="Arial"/>
          <w:color w:val="131313"/>
          <w:w w:val="105"/>
        </w:rPr>
        <w:t>performance, juries, exhibitions, portfolio reviews, and demonstrated abilities in</w:t>
      </w:r>
      <w:r>
        <w:rPr>
          <w:rFonts w:ascii="Arial"/>
          <w:color w:val="131313"/>
          <w:spacing w:val="-47"/>
          <w:w w:val="105"/>
        </w:rPr>
        <w:t xml:space="preserve"> </w:t>
      </w:r>
      <w:r>
        <w:rPr>
          <w:rFonts w:ascii="Arial"/>
          <w:color w:val="131313"/>
          <w:w w:val="105"/>
        </w:rPr>
        <w:t>sequential</w:t>
      </w:r>
    </w:p>
    <w:p w14:paraId="60DD10A1" w14:textId="77777777" w:rsidR="0051121F" w:rsidRDefault="00883EE4">
      <w:pPr>
        <w:pStyle w:val="BodyText"/>
        <w:spacing w:line="229" w:lineRule="exact"/>
        <w:ind w:left="2422"/>
        <w:rPr>
          <w:rFonts w:ascii="Arial"/>
        </w:rPr>
      </w:pPr>
      <w:r>
        <w:rPr>
          <w:rFonts w:ascii="Arial"/>
          <w:color w:val="131313"/>
        </w:rPr>
        <w:t>classes</w:t>
      </w:r>
    </w:p>
    <w:p w14:paraId="60DD10A2" w14:textId="77777777" w:rsidR="0051121F" w:rsidRDefault="00883EE4">
      <w:pPr>
        <w:pStyle w:val="BodyText"/>
        <w:tabs>
          <w:tab w:val="left" w:pos="2420"/>
        </w:tabs>
        <w:spacing w:before="67"/>
        <w:ind w:left="1975"/>
        <w:rPr>
          <w:rFonts w:ascii="Arial"/>
        </w:rPr>
      </w:pPr>
      <w:r>
        <w:rPr>
          <w:rFonts w:ascii="Arial"/>
          <w:color w:val="131313"/>
          <w:w w:val="105"/>
        </w:rPr>
        <w:t>c.</w:t>
      </w:r>
      <w:r>
        <w:rPr>
          <w:rFonts w:ascii="Arial"/>
          <w:color w:val="131313"/>
          <w:w w:val="105"/>
        </w:rPr>
        <w:tab/>
        <w:t>Colleague letters from peer</w:t>
      </w:r>
      <w:r>
        <w:rPr>
          <w:rFonts w:ascii="Arial"/>
          <w:color w:val="131313"/>
          <w:spacing w:val="-16"/>
          <w:w w:val="105"/>
        </w:rPr>
        <w:t xml:space="preserve"> </w:t>
      </w:r>
      <w:r>
        <w:rPr>
          <w:rFonts w:ascii="Arial"/>
          <w:color w:val="131313"/>
          <w:w w:val="105"/>
        </w:rPr>
        <w:t>faculty</w:t>
      </w:r>
    </w:p>
    <w:p w14:paraId="60DD10A3" w14:textId="77777777" w:rsidR="0051121F" w:rsidRDefault="00883EE4">
      <w:pPr>
        <w:pStyle w:val="BodyText"/>
        <w:tabs>
          <w:tab w:val="left" w:pos="2420"/>
        </w:tabs>
        <w:spacing w:before="46"/>
        <w:ind w:left="1977"/>
        <w:rPr>
          <w:rFonts w:ascii="Arial"/>
        </w:rPr>
      </w:pPr>
      <w:r>
        <w:rPr>
          <w:rFonts w:ascii="Arial"/>
          <w:color w:val="131313"/>
          <w:w w:val="105"/>
        </w:rPr>
        <w:t>d.</w:t>
      </w:r>
      <w:r>
        <w:rPr>
          <w:rFonts w:ascii="Arial"/>
          <w:color w:val="131313"/>
          <w:w w:val="105"/>
        </w:rPr>
        <w:tab/>
        <w:t>Outside peer evaluation or</w:t>
      </w:r>
      <w:r>
        <w:rPr>
          <w:rFonts w:ascii="Arial"/>
          <w:color w:val="131313"/>
          <w:spacing w:val="-23"/>
          <w:w w:val="105"/>
        </w:rPr>
        <w:t xml:space="preserve"> </w:t>
      </w:r>
      <w:r>
        <w:rPr>
          <w:rFonts w:ascii="Arial"/>
          <w:color w:val="131313"/>
          <w:w w:val="105"/>
        </w:rPr>
        <w:t>letters</w:t>
      </w:r>
    </w:p>
    <w:p w14:paraId="60DD10A4" w14:textId="77777777" w:rsidR="0051121F" w:rsidRDefault="00883EE4">
      <w:pPr>
        <w:pStyle w:val="BodyText"/>
        <w:tabs>
          <w:tab w:val="left" w:pos="2413"/>
        </w:tabs>
        <w:spacing w:before="67" w:line="249" w:lineRule="auto"/>
        <w:ind w:left="2409" w:right="995" w:hanging="434"/>
        <w:rPr>
          <w:rFonts w:ascii="Arial"/>
        </w:rPr>
      </w:pPr>
      <w:r>
        <w:rPr>
          <w:rFonts w:ascii="Arial"/>
          <w:color w:val="131313"/>
          <w:w w:val="105"/>
        </w:rPr>
        <w:t>e</w:t>
      </w:r>
      <w:r>
        <w:rPr>
          <w:rFonts w:ascii="Arial"/>
          <w:color w:val="3B3B3B"/>
          <w:w w:val="105"/>
        </w:rPr>
        <w:t>.</w:t>
      </w:r>
      <w:r>
        <w:rPr>
          <w:rFonts w:ascii="Arial"/>
          <w:color w:val="3B3B3B"/>
          <w:w w:val="105"/>
        </w:rPr>
        <w:tab/>
      </w:r>
      <w:r>
        <w:rPr>
          <w:rFonts w:ascii="Arial"/>
          <w:color w:val="3B3B3B"/>
          <w:w w:val="105"/>
        </w:rPr>
        <w:tab/>
      </w:r>
      <w:r>
        <w:rPr>
          <w:rFonts w:ascii="Arial"/>
          <w:color w:val="131313"/>
          <w:w w:val="105"/>
        </w:rPr>
        <w:t>Chair</w:t>
      </w:r>
      <w:r>
        <w:rPr>
          <w:rFonts w:ascii="Arial"/>
          <w:color w:val="131313"/>
          <w:spacing w:val="-15"/>
          <w:w w:val="105"/>
        </w:rPr>
        <w:t xml:space="preserve"> </w:t>
      </w:r>
      <w:r>
        <w:rPr>
          <w:rFonts w:ascii="Arial"/>
          <w:color w:val="131313"/>
          <w:w w:val="105"/>
        </w:rPr>
        <w:t>and</w:t>
      </w:r>
      <w:r>
        <w:rPr>
          <w:rFonts w:ascii="Arial"/>
          <w:color w:val="131313"/>
          <w:spacing w:val="-11"/>
          <w:w w:val="105"/>
        </w:rPr>
        <w:t xml:space="preserve"> </w:t>
      </w:r>
      <w:r>
        <w:rPr>
          <w:rFonts w:ascii="Arial"/>
          <w:color w:val="131313"/>
          <w:w w:val="105"/>
        </w:rPr>
        <w:t>peer</w:t>
      </w:r>
      <w:r>
        <w:rPr>
          <w:rFonts w:ascii="Arial"/>
          <w:color w:val="131313"/>
          <w:spacing w:val="-11"/>
          <w:w w:val="105"/>
        </w:rPr>
        <w:t xml:space="preserve"> </w:t>
      </w:r>
      <w:r>
        <w:rPr>
          <w:rFonts w:ascii="Arial"/>
          <w:color w:val="131313"/>
          <w:w w:val="105"/>
        </w:rPr>
        <w:t>evaluations from</w:t>
      </w:r>
      <w:r>
        <w:rPr>
          <w:rFonts w:ascii="Arial"/>
          <w:color w:val="131313"/>
          <w:spacing w:val="-12"/>
          <w:w w:val="105"/>
        </w:rPr>
        <w:t xml:space="preserve"> </w:t>
      </w:r>
      <w:r>
        <w:rPr>
          <w:rFonts w:ascii="Arial"/>
          <w:color w:val="131313"/>
          <w:w w:val="105"/>
        </w:rPr>
        <w:t>observation,</w:t>
      </w:r>
      <w:r>
        <w:rPr>
          <w:rFonts w:ascii="Arial"/>
          <w:color w:val="131313"/>
          <w:spacing w:val="14"/>
          <w:w w:val="105"/>
        </w:rPr>
        <w:t xml:space="preserve"> </w:t>
      </w:r>
      <w:r>
        <w:rPr>
          <w:rFonts w:ascii="Arial"/>
          <w:color w:val="131313"/>
          <w:w w:val="105"/>
        </w:rPr>
        <w:t>annual</w:t>
      </w:r>
      <w:r>
        <w:rPr>
          <w:rFonts w:ascii="Arial"/>
          <w:color w:val="131313"/>
          <w:spacing w:val="-24"/>
          <w:w w:val="105"/>
        </w:rPr>
        <w:t xml:space="preserve"> </w:t>
      </w:r>
      <w:r>
        <w:rPr>
          <w:rFonts w:ascii="Arial"/>
          <w:color w:val="131313"/>
          <w:w w:val="105"/>
        </w:rPr>
        <w:t>report,</w:t>
      </w:r>
      <w:r>
        <w:rPr>
          <w:rFonts w:ascii="Arial"/>
          <w:color w:val="131313"/>
          <w:spacing w:val="-14"/>
          <w:w w:val="105"/>
        </w:rPr>
        <w:t xml:space="preserve"> </w:t>
      </w:r>
      <w:r>
        <w:rPr>
          <w:rFonts w:ascii="Arial"/>
          <w:color w:val="131313"/>
          <w:w w:val="105"/>
        </w:rPr>
        <w:t>retention rec</w:t>
      </w:r>
      <w:r>
        <w:rPr>
          <w:rFonts w:ascii="Arial"/>
          <w:color w:val="131313"/>
          <w:w w:val="105"/>
        </w:rPr>
        <w:t>ommendations, administrative</w:t>
      </w:r>
      <w:r>
        <w:rPr>
          <w:rFonts w:ascii="Arial"/>
          <w:color w:val="131313"/>
          <w:spacing w:val="-38"/>
          <w:w w:val="105"/>
        </w:rPr>
        <w:t xml:space="preserve"> </w:t>
      </w:r>
      <w:r>
        <w:rPr>
          <w:rFonts w:ascii="Arial"/>
          <w:color w:val="131313"/>
          <w:w w:val="105"/>
        </w:rPr>
        <w:t>interaction</w:t>
      </w:r>
    </w:p>
    <w:p w14:paraId="60DD10A5" w14:textId="77777777" w:rsidR="0051121F" w:rsidRDefault="00883EE4">
      <w:pPr>
        <w:pStyle w:val="BodyText"/>
        <w:spacing w:before="222"/>
        <w:ind w:left="1289"/>
        <w:rPr>
          <w:rFonts w:ascii="Arial"/>
        </w:rPr>
      </w:pPr>
      <w:r>
        <w:rPr>
          <w:rFonts w:ascii="Arial"/>
          <w:color w:val="131313"/>
          <w:w w:val="105"/>
        </w:rPr>
        <w:t>3. Student accomplishment</w:t>
      </w:r>
    </w:p>
    <w:p w14:paraId="60DD10A6" w14:textId="77777777" w:rsidR="0051121F" w:rsidRDefault="0051121F">
      <w:pPr>
        <w:pStyle w:val="BodyText"/>
        <w:spacing w:before="4"/>
        <w:rPr>
          <w:rFonts w:ascii="Arial"/>
        </w:rPr>
      </w:pPr>
    </w:p>
    <w:p w14:paraId="60DD10A7" w14:textId="77777777" w:rsidR="0051121F" w:rsidRDefault="00883EE4">
      <w:pPr>
        <w:pStyle w:val="BodyText"/>
        <w:spacing w:before="1"/>
        <w:ind w:left="1969"/>
        <w:rPr>
          <w:rFonts w:ascii="Arial"/>
        </w:rPr>
      </w:pPr>
      <w:r>
        <w:rPr>
          <w:rFonts w:ascii="Arial"/>
          <w:color w:val="131313"/>
          <w:w w:val="105"/>
        </w:rPr>
        <w:t>a. Internal prizes, awards, etc. earned by students</w:t>
      </w:r>
    </w:p>
    <w:p w14:paraId="60DD10A8" w14:textId="77777777" w:rsidR="0051121F" w:rsidRDefault="00883EE4">
      <w:pPr>
        <w:pStyle w:val="BodyText"/>
        <w:spacing w:before="52" w:line="249" w:lineRule="auto"/>
        <w:ind w:left="1962" w:firstLine="7"/>
        <w:rPr>
          <w:rFonts w:ascii="Arial"/>
        </w:rPr>
      </w:pPr>
      <w:r>
        <w:rPr>
          <w:rFonts w:ascii="Arial"/>
          <w:color w:val="131313"/>
          <w:w w:val="105"/>
        </w:rPr>
        <w:t>b. Student performance at external events such as competitions, ratings fest</w:t>
      </w:r>
      <w:r>
        <w:rPr>
          <w:rFonts w:ascii="Arial"/>
          <w:color w:val="3B3B3B"/>
          <w:w w:val="105"/>
        </w:rPr>
        <w:t>i</w:t>
      </w:r>
      <w:r>
        <w:rPr>
          <w:rFonts w:ascii="Arial"/>
          <w:color w:val="131313"/>
          <w:w w:val="105"/>
        </w:rPr>
        <w:t xml:space="preserve">vals, master classes, juried exhibitions, auditions, </w:t>
      </w:r>
      <w:r>
        <w:rPr>
          <w:rFonts w:ascii="Arial"/>
          <w:color w:val="2A2A2A"/>
          <w:w w:val="105"/>
        </w:rPr>
        <w:t xml:space="preserve">internships, </w:t>
      </w:r>
      <w:r>
        <w:rPr>
          <w:rFonts w:ascii="Arial"/>
          <w:color w:val="131313"/>
          <w:w w:val="105"/>
        </w:rPr>
        <w:t>etc.</w:t>
      </w:r>
    </w:p>
    <w:p w14:paraId="60DD10A9" w14:textId="77777777" w:rsidR="0051121F" w:rsidRDefault="00883EE4">
      <w:pPr>
        <w:pStyle w:val="BodyText"/>
        <w:spacing w:before="27"/>
        <w:ind w:left="1961"/>
        <w:rPr>
          <w:rFonts w:ascii="Arial"/>
        </w:rPr>
      </w:pPr>
      <w:r>
        <w:rPr>
          <w:rFonts w:ascii="Arial"/>
          <w:color w:val="131313"/>
          <w:w w:val="105"/>
        </w:rPr>
        <w:t>c</w:t>
      </w:r>
      <w:r>
        <w:rPr>
          <w:rFonts w:ascii="Arial"/>
          <w:color w:val="3B3B3B"/>
          <w:w w:val="105"/>
        </w:rPr>
        <w:t xml:space="preserve">. </w:t>
      </w:r>
      <w:r>
        <w:rPr>
          <w:rFonts w:ascii="Arial"/>
          <w:color w:val="131313"/>
          <w:w w:val="105"/>
        </w:rPr>
        <w:t>Acceptance by graduate schools</w:t>
      </w:r>
    </w:p>
    <w:p w14:paraId="60DD10AA" w14:textId="77777777" w:rsidR="0051121F" w:rsidRDefault="00883EE4">
      <w:pPr>
        <w:pStyle w:val="BodyText"/>
        <w:spacing w:before="39"/>
        <w:ind w:left="1955"/>
        <w:rPr>
          <w:rFonts w:ascii="Arial"/>
        </w:rPr>
      </w:pPr>
      <w:r>
        <w:rPr>
          <w:rFonts w:ascii="Arial"/>
          <w:color w:val="131313"/>
          <w:w w:val="105"/>
        </w:rPr>
        <w:t>d. Career entry success -job placement of students</w:t>
      </w:r>
    </w:p>
    <w:p w14:paraId="60DD10AB" w14:textId="77777777" w:rsidR="0051121F" w:rsidRDefault="0051121F">
      <w:pPr>
        <w:pStyle w:val="BodyText"/>
        <w:spacing w:before="2"/>
        <w:rPr>
          <w:rFonts w:ascii="Arial"/>
          <w:sz w:val="27"/>
        </w:rPr>
      </w:pPr>
    </w:p>
    <w:p w14:paraId="60DD10AC" w14:textId="77777777" w:rsidR="0051121F" w:rsidRDefault="00883EE4">
      <w:pPr>
        <w:pStyle w:val="BodyText"/>
        <w:ind w:left="1332"/>
        <w:rPr>
          <w:rFonts w:ascii="Arial"/>
        </w:rPr>
      </w:pPr>
      <w:r>
        <w:rPr>
          <w:rFonts w:ascii="Arial"/>
          <w:color w:val="131313"/>
          <w:w w:val="105"/>
        </w:rPr>
        <w:t>4</w:t>
      </w:r>
      <w:r>
        <w:rPr>
          <w:rFonts w:ascii="Arial"/>
          <w:color w:val="3B3B3B"/>
          <w:w w:val="105"/>
        </w:rPr>
        <w:t xml:space="preserve">. </w:t>
      </w:r>
      <w:r>
        <w:rPr>
          <w:rFonts w:ascii="Arial"/>
          <w:color w:val="131313"/>
          <w:w w:val="105"/>
        </w:rPr>
        <w:t>Varied and/or innovative teaching assignments/strategies</w:t>
      </w:r>
    </w:p>
    <w:p w14:paraId="60DD10AD" w14:textId="77777777" w:rsidR="0051121F" w:rsidRDefault="0051121F">
      <w:pPr>
        <w:pStyle w:val="BodyText"/>
        <w:spacing w:before="8"/>
        <w:rPr>
          <w:rFonts w:ascii="Arial"/>
          <w:sz w:val="24"/>
        </w:rPr>
      </w:pPr>
    </w:p>
    <w:p w14:paraId="60DD10AE" w14:textId="3A9C2CB4" w:rsidR="0051121F" w:rsidRDefault="00883EE4">
      <w:pPr>
        <w:pStyle w:val="BodyText"/>
        <w:tabs>
          <w:tab w:val="left" w:pos="2396"/>
        </w:tabs>
        <w:ind w:left="1947"/>
        <w:rPr>
          <w:rFonts w:ascii="Arial"/>
        </w:rPr>
      </w:pPr>
      <w:r>
        <w:rPr>
          <w:rFonts w:ascii="Arial"/>
          <w:color w:val="131313"/>
          <w:w w:val="105"/>
        </w:rPr>
        <w:t>a</w:t>
      </w:r>
      <w:r>
        <w:rPr>
          <w:rFonts w:ascii="Arial"/>
          <w:color w:val="3B3B3B"/>
          <w:w w:val="105"/>
        </w:rPr>
        <w:t>.</w:t>
      </w:r>
      <w:r>
        <w:rPr>
          <w:rFonts w:ascii="Arial"/>
          <w:color w:val="3B3B3B"/>
          <w:w w:val="105"/>
        </w:rPr>
        <w:tab/>
      </w:r>
      <w:r>
        <w:rPr>
          <w:rFonts w:ascii="Arial"/>
          <w:color w:val="131313"/>
          <w:w w:val="105"/>
        </w:rPr>
        <w:t xml:space="preserve">Involvement </w:t>
      </w:r>
      <w:r>
        <w:rPr>
          <w:rFonts w:ascii="Arial"/>
          <w:color w:val="2A2A2A"/>
          <w:w w:val="105"/>
        </w:rPr>
        <w:t>in</w:t>
      </w:r>
      <w:r w:rsidR="00822CD4">
        <w:rPr>
          <w:rFonts w:ascii="Arial"/>
          <w:color w:val="808080"/>
          <w:w w:val="105"/>
        </w:rPr>
        <w:t xml:space="preserve"> </w:t>
      </w:r>
      <w:r>
        <w:rPr>
          <w:rFonts w:ascii="Arial"/>
          <w:color w:val="131313"/>
          <w:w w:val="105"/>
        </w:rPr>
        <w:t>team</w:t>
      </w:r>
      <w:r>
        <w:rPr>
          <w:rFonts w:ascii="Arial"/>
          <w:color w:val="131313"/>
          <w:spacing w:val="16"/>
          <w:w w:val="105"/>
        </w:rPr>
        <w:t xml:space="preserve"> </w:t>
      </w:r>
      <w:r>
        <w:rPr>
          <w:rFonts w:ascii="Arial"/>
          <w:color w:val="131313"/>
          <w:w w:val="105"/>
        </w:rPr>
        <w:t>teaching</w:t>
      </w:r>
    </w:p>
    <w:p w14:paraId="60DD10AF" w14:textId="77777777" w:rsidR="0051121F" w:rsidRDefault="00883EE4">
      <w:pPr>
        <w:pStyle w:val="BodyText"/>
        <w:tabs>
          <w:tab w:val="left" w:pos="2390"/>
        </w:tabs>
        <w:spacing w:before="9"/>
        <w:ind w:left="1940"/>
        <w:rPr>
          <w:rFonts w:ascii="Arial"/>
        </w:rPr>
      </w:pPr>
      <w:r>
        <w:rPr>
          <w:rFonts w:ascii="Arial"/>
          <w:color w:val="131313"/>
          <w:spacing w:val="3"/>
          <w:w w:val="105"/>
        </w:rPr>
        <w:t>b</w:t>
      </w:r>
      <w:r>
        <w:rPr>
          <w:rFonts w:ascii="Arial"/>
          <w:color w:val="3B3B3B"/>
          <w:spacing w:val="3"/>
          <w:w w:val="105"/>
        </w:rPr>
        <w:t>.</w:t>
      </w:r>
      <w:r>
        <w:rPr>
          <w:rFonts w:ascii="Arial"/>
          <w:color w:val="3B3B3B"/>
          <w:spacing w:val="3"/>
          <w:w w:val="105"/>
        </w:rPr>
        <w:tab/>
      </w:r>
      <w:r>
        <w:rPr>
          <w:rFonts w:ascii="Arial"/>
          <w:color w:val="131313"/>
          <w:w w:val="105"/>
        </w:rPr>
        <w:t>Thesis</w:t>
      </w:r>
      <w:r>
        <w:rPr>
          <w:rFonts w:ascii="Arial"/>
          <w:color w:val="131313"/>
          <w:spacing w:val="-12"/>
          <w:w w:val="105"/>
        </w:rPr>
        <w:t xml:space="preserve"> </w:t>
      </w:r>
      <w:r>
        <w:rPr>
          <w:rFonts w:ascii="Arial"/>
          <w:color w:val="131313"/>
          <w:w w:val="105"/>
        </w:rPr>
        <w:t>direction</w:t>
      </w:r>
    </w:p>
    <w:p w14:paraId="60DD10B0" w14:textId="77777777" w:rsidR="0051121F" w:rsidRDefault="00883EE4">
      <w:pPr>
        <w:pStyle w:val="BodyText"/>
        <w:tabs>
          <w:tab w:val="left" w:pos="2391"/>
        </w:tabs>
        <w:spacing w:before="24" w:line="262" w:lineRule="exact"/>
        <w:ind w:left="1946"/>
        <w:rPr>
          <w:rFonts w:ascii="Arial"/>
        </w:rPr>
      </w:pPr>
      <w:r>
        <w:rPr>
          <w:rFonts w:ascii="Arial"/>
          <w:color w:val="131313"/>
          <w:spacing w:val="-8"/>
          <w:w w:val="105"/>
        </w:rPr>
        <w:t>c</w:t>
      </w:r>
      <w:r>
        <w:rPr>
          <w:rFonts w:ascii="Arial"/>
          <w:color w:val="3B3B3B"/>
          <w:spacing w:val="-8"/>
          <w:w w:val="105"/>
        </w:rPr>
        <w:t>.</w:t>
      </w:r>
      <w:r>
        <w:rPr>
          <w:rFonts w:ascii="Arial"/>
          <w:color w:val="3B3B3B"/>
          <w:spacing w:val="-8"/>
          <w:w w:val="105"/>
        </w:rPr>
        <w:tab/>
      </w:r>
      <w:r>
        <w:rPr>
          <w:rFonts w:ascii="Arial"/>
          <w:color w:val="131313"/>
          <w:w w:val="105"/>
        </w:rPr>
        <w:t>Coordination of multi-section</w:t>
      </w:r>
      <w:r>
        <w:rPr>
          <w:rFonts w:ascii="Arial"/>
          <w:color w:val="131313"/>
          <w:spacing w:val="10"/>
          <w:w w:val="105"/>
        </w:rPr>
        <w:t xml:space="preserve"> </w:t>
      </w:r>
      <w:r>
        <w:rPr>
          <w:rFonts w:ascii="Arial"/>
          <w:color w:val="131313"/>
          <w:w w:val="105"/>
        </w:rPr>
        <w:t>course(s)</w:t>
      </w:r>
    </w:p>
    <w:p w14:paraId="60DD10B1" w14:textId="77777777" w:rsidR="0051121F" w:rsidRDefault="00883EE4">
      <w:pPr>
        <w:pStyle w:val="BodyText"/>
        <w:tabs>
          <w:tab w:val="left" w:pos="2384"/>
        </w:tabs>
        <w:spacing w:line="262" w:lineRule="exact"/>
        <w:ind w:left="1948"/>
        <w:rPr>
          <w:rFonts w:ascii="Arial"/>
        </w:rPr>
      </w:pPr>
      <w:r>
        <w:rPr>
          <w:rFonts w:ascii="Arial"/>
          <w:color w:val="131313"/>
          <w:w w:val="110"/>
        </w:rPr>
        <w:t>d.</w:t>
      </w:r>
      <w:r>
        <w:rPr>
          <w:rFonts w:ascii="Arial"/>
          <w:color w:val="131313"/>
          <w:w w:val="110"/>
        </w:rPr>
        <w:tab/>
        <w:t>Honors level</w:t>
      </w:r>
      <w:r>
        <w:rPr>
          <w:rFonts w:ascii="Arial"/>
          <w:color w:val="131313"/>
          <w:spacing w:val="-30"/>
          <w:w w:val="110"/>
        </w:rPr>
        <w:t xml:space="preserve"> </w:t>
      </w:r>
      <w:r>
        <w:rPr>
          <w:rFonts w:ascii="Arial"/>
          <w:color w:val="131313"/>
          <w:w w:val="110"/>
        </w:rPr>
        <w:t>work</w:t>
      </w:r>
    </w:p>
    <w:p w14:paraId="60DD10B2" w14:textId="77777777" w:rsidR="0051121F" w:rsidRDefault="00883EE4">
      <w:pPr>
        <w:pStyle w:val="BodyText"/>
        <w:spacing w:before="17" w:line="249" w:lineRule="auto"/>
        <w:ind w:left="2381" w:right="5399" w:firstLine="7"/>
        <w:rPr>
          <w:rFonts w:ascii="Arial"/>
        </w:rPr>
      </w:pPr>
      <w:r>
        <w:rPr>
          <w:rFonts w:ascii="Arial"/>
          <w:color w:val="131313"/>
          <w:w w:val="105"/>
        </w:rPr>
        <w:t>(1)</w:t>
      </w:r>
      <w:r>
        <w:rPr>
          <w:rFonts w:ascii="Arial"/>
          <w:color w:val="3B3B3B"/>
          <w:w w:val="105"/>
        </w:rPr>
        <w:t xml:space="preserve">. </w:t>
      </w:r>
      <w:r>
        <w:rPr>
          <w:rFonts w:ascii="Arial"/>
          <w:color w:val="131313"/>
          <w:w w:val="105"/>
        </w:rPr>
        <w:t>Formal honors program (2). Yeager seminar</w:t>
      </w:r>
    </w:p>
    <w:p w14:paraId="60DD10B3" w14:textId="77777777" w:rsidR="0051121F" w:rsidRDefault="00883EE4">
      <w:pPr>
        <w:pStyle w:val="ListParagraph"/>
        <w:numPr>
          <w:ilvl w:val="0"/>
          <w:numId w:val="14"/>
        </w:numPr>
        <w:tabs>
          <w:tab w:val="left" w:pos="2804"/>
        </w:tabs>
        <w:spacing w:before="13"/>
        <w:ind w:hanging="430"/>
        <w:rPr>
          <w:sz w:val="23"/>
        </w:rPr>
      </w:pPr>
      <w:r>
        <w:rPr>
          <w:color w:val="131313"/>
          <w:w w:val="105"/>
          <w:sz w:val="23"/>
        </w:rPr>
        <w:t>Readings for</w:t>
      </w:r>
      <w:r>
        <w:rPr>
          <w:color w:val="131313"/>
          <w:spacing w:val="-3"/>
          <w:w w:val="105"/>
          <w:sz w:val="23"/>
        </w:rPr>
        <w:t xml:space="preserve"> </w:t>
      </w:r>
      <w:r>
        <w:rPr>
          <w:color w:val="131313"/>
          <w:w w:val="105"/>
          <w:sz w:val="23"/>
        </w:rPr>
        <w:t>honors</w:t>
      </w:r>
    </w:p>
    <w:p w14:paraId="60DD10B4" w14:textId="1C5929FB" w:rsidR="0051121F" w:rsidRDefault="001F7D7B">
      <w:pPr>
        <w:pStyle w:val="ListParagraph"/>
        <w:numPr>
          <w:ilvl w:val="0"/>
          <w:numId w:val="14"/>
        </w:numPr>
        <w:tabs>
          <w:tab w:val="left" w:pos="2805"/>
        </w:tabs>
        <w:spacing w:before="9"/>
        <w:ind w:left="2804" w:hanging="431"/>
        <w:rPr>
          <w:sz w:val="23"/>
        </w:rPr>
      </w:pPr>
      <w:r>
        <w:rPr>
          <w:color w:val="131313"/>
          <w:w w:val="105"/>
          <w:sz w:val="23"/>
        </w:rPr>
        <w:t>School</w:t>
      </w:r>
      <w:r w:rsidR="00883EE4">
        <w:rPr>
          <w:color w:val="131313"/>
          <w:w w:val="105"/>
          <w:sz w:val="23"/>
        </w:rPr>
        <w:t xml:space="preserve"> honors</w:t>
      </w:r>
      <w:r w:rsidR="00883EE4">
        <w:rPr>
          <w:color w:val="131313"/>
          <w:spacing w:val="-10"/>
          <w:w w:val="105"/>
          <w:sz w:val="23"/>
        </w:rPr>
        <w:t xml:space="preserve"> </w:t>
      </w:r>
      <w:r w:rsidR="00883EE4">
        <w:rPr>
          <w:color w:val="131313"/>
          <w:w w:val="105"/>
          <w:sz w:val="23"/>
        </w:rPr>
        <w:t>courses/sections</w:t>
      </w:r>
    </w:p>
    <w:p w14:paraId="60DD10B5" w14:textId="77777777" w:rsidR="0051121F" w:rsidRDefault="00883EE4">
      <w:pPr>
        <w:pStyle w:val="BodyText"/>
        <w:tabs>
          <w:tab w:val="left" w:pos="2341"/>
        </w:tabs>
        <w:spacing w:before="35" w:line="228" w:lineRule="auto"/>
        <w:ind w:left="1926" w:right="813" w:firstLine="6"/>
        <w:rPr>
          <w:rFonts w:ascii="Arial"/>
        </w:rPr>
      </w:pPr>
      <w:r>
        <w:rPr>
          <w:rFonts w:ascii="Arial"/>
          <w:color w:val="131313"/>
          <w:w w:val="105"/>
        </w:rPr>
        <w:t>e</w:t>
      </w:r>
      <w:r>
        <w:rPr>
          <w:rFonts w:ascii="Arial"/>
          <w:color w:val="131313"/>
          <w:w w:val="105"/>
        </w:rPr>
        <w:tab/>
        <w:t>Utilization</w:t>
      </w:r>
      <w:r>
        <w:rPr>
          <w:rFonts w:ascii="Arial"/>
          <w:color w:val="131313"/>
          <w:spacing w:val="-8"/>
          <w:w w:val="105"/>
        </w:rPr>
        <w:t xml:space="preserve"> </w:t>
      </w:r>
      <w:r>
        <w:rPr>
          <w:rFonts w:ascii="Arial"/>
          <w:color w:val="131313"/>
          <w:w w:val="105"/>
        </w:rPr>
        <w:t>of</w:t>
      </w:r>
      <w:r>
        <w:rPr>
          <w:rFonts w:ascii="Arial"/>
          <w:color w:val="131313"/>
          <w:spacing w:val="8"/>
          <w:w w:val="105"/>
        </w:rPr>
        <w:t xml:space="preserve"> </w:t>
      </w:r>
      <w:r>
        <w:rPr>
          <w:rFonts w:ascii="Arial"/>
          <w:color w:val="131313"/>
          <w:w w:val="105"/>
        </w:rPr>
        <w:t>media</w:t>
      </w:r>
      <w:r>
        <w:rPr>
          <w:rFonts w:ascii="Arial"/>
          <w:color w:val="131313"/>
          <w:spacing w:val="-15"/>
          <w:w w:val="105"/>
        </w:rPr>
        <w:t xml:space="preserve"> </w:t>
      </w:r>
      <w:r>
        <w:rPr>
          <w:rFonts w:ascii="Arial"/>
          <w:color w:val="131313"/>
          <w:w w:val="105"/>
        </w:rPr>
        <w:t>advances</w:t>
      </w:r>
      <w:r>
        <w:rPr>
          <w:rFonts w:ascii="Arial"/>
          <w:color w:val="131313"/>
          <w:spacing w:val="-14"/>
          <w:w w:val="105"/>
        </w:rPr>
        <w:t xml:space="preserve"> </w:t>
      </w:r>
      <w:r>
        <w:rPr>
          <w:rFonts w:ascii="Arial"/>
          <w:color w:val="131313"/>
          <w:w w:val="105"/>
        </w:rPr>
        <w:t>in</w:t>
      </w:r>
      <w:r>
        <w:rPr>
          <w:rFonts w:ascii="Arial"/>
          <w:color w:val="131313"/>
          <w:spacing w:val="-28"/>
          <w:w w:val="105"/>
        </w:rPr>
        <w:t xml:space="preserve"> </w:t>
      </w:r>
      <w:r>
        <w:rPr>
          <w:rFonts w:ascii="Arial"/>
          <w:color w:val="131313"/>
          <w:w w:val="105"/>
        </w:rPr>
        <w:t>technology</w:t>
      </w:r>
      <w:r>
        <w:rPr>
          <w:rFonts w:ascii="Arial"/>
          <w:color w:val="131313"/>
          <w:spacing w:val="2"/>
          <w:w w:val="105"/>
        </w:rPr>
        <w:t xml:space="preserve"> </w:t>
      </w:r>
      <w:r>
        <w:rPr>
          <w:rFonts w:ascii="Arial"/>
          <w:color w:val="131313"/>
          <w:w w:val="105"/>
        </w:rPr>
        <w:t>such</w:t>
      </w:r>
      <w:r>
        <w:rPr>
          <w:rFonts w:ascii="Arial"/>
          <w:color w:val="131313"/>
          <w:spacing w:val="-22"/>
          <w:w w:val="105"/>
        </w:rPr>
        <w:t xml:space="preserve"> </w:t>
      </w:r>
      <w:r>
        <w:rPr>
          <w:rFonts w:ascii="Arial"/>
          <w:color w:val="131313"/>
          <w:w w:val="105"/>
        </w:rPr>
        <w:t>as</w:t>
      </w:r>
      <w:r>
        <w:rPr>
          <w:rFonts w:ascii="Arial"/>
          <w:color w:val="131313"/>
          <w:spacing w:val="-7"/>
          <w:w w:val="105"/>
        </w:rPr>
        <w:t xml:space="preserve"> </w:t>
      </w:r>
      <w:r>
        <w:rPr>
          <w:rFonts w:ascii="Arial"/>
          <w:color w:val="131313"/>
          <w:w w:val="105"/>
        </w:rPr>
        <w:t>interactive</w:t>
      </w:r>
      <w:r>
        <w:rPr>
          <w:rFonts w:ascii="Arial"/>
          <w:color w:val="131313"/>
          <w:spacing w:val="-19"/>
          <w:w w:val="105"/>
        </w:rPr>
        <w:t xml:space="preserve"> </w:t>
      </w:r>
      <w:r>
        <w:rPr>
          <w:rFonts w:ascii="Arial"/>
          <w:color w:val="131313"/>
          <w:w w:val="105"/>
        </w:rPr>
        <w:t>distance learning,</w:t>
      </w:r>
      <w:r>
        <w:rPr>
          <w:rFonts w:ascii="Arial"/>
          <w:color w:val="131313"/>
          <w:spacing w:val="-9"/>
          <w:w w:val="105"/>
        </w:rPr>
        <w:t xml:space="preserve"> </w:t>
      </w:r>
      <w:r>
        <w:rPr>
          <w:rFonts w:ascii="Arial"/>
          <w:color w:val="131313"/>
          <w:w w:val="105"/>
        </w:rPr>
        <w:t>etc.</w:t>
      </w:r>
    </w:p>
    <w:p w14:paraId="60DD10B6" w14:textId="77777777" w:rsidR="0051121F" w:rsidRDefault="0051121F">
      <w:pPr>
        <w:pStyle w:val="BodyText"/>
        <w:spacing w:before="3"/>
        <w:rPr>
          <w:rFonts w:ascii="Arial"/>
          <w:sz w:val="26"/>
        </w:rPr>
      </w:pPr>
    </w:p>
    <w:p w14:paraId="60DD10B8" w14:textId="2E3E57A8" w:rsidR="0051121F" w:rsidRPr="00FA564D" w:rsidRDefault="00883EE4" w:rsidP="00FA564D">
      <w:pPr>
        <w:pStyle w:val="BodyText"/>
        <w:ind w:left="1368"/>
        <w:rPr>
          <w:rFonts w:ascii="Arial"/>
        </w:rPr>
      </w:pPr>
      <w:r>
        <w:rPr>
          <w:rFonts w:ascii="Arial"/>
          <w:color w:val="131313"/>
          <w:w w:val="105"/>
        </w:rPr>
        <w:t>5. Selection and/or nomination for teaching award</w:t>
      </w:r>
    </w:p>
    <w:p w14:paraId="60DD10B9" w14:textId="77777777" w:rsidR="0051121F" w:rsidRDefault="00883EE4">
      <w:pPr>
        <w:pStyle w:val="BodyText"/>
        <w:spacing w:before="1"/>
        <w:ind w:left="1925"/>
        <w:rPr>
          <w:rFonts w:ascii="Arial"/>
        </w:rPr>
      </w:pPr>
      <w:r>
        <w:rPr>
          <w:rFonts w:ascii="Arial"/>
          <w:color w:val="131313"/>
          <w:w w:val="105"/>
        </w:rPr>
        <w:t>a</w:t>
      </w:r>
      <w:r>
        <w:rPr>
          <w:rFonts w:ascii="Arial"/>
          <w:color w:val="3B3B3B"/>
          <w:w w:val="105"/>
        </w:rPr>
        <w:t xml:space="preserve">. </w:t>
      </w:r>
      <w:r>
        <w:rPr>
          <w:rFonts w:ascii="Arial"/>
          <w:color w:val="131313"/>
          <w:w w:val="105"/>
        </w:rPr>
        <w:t>Marshall University award</w:t>
      </w:r>
    </w:p>
    <w:p w14:paraId="60DD10BA" w14:textId="77777777" w:rsidR="0051121F" w:rsidRDefault="00883EE4">
      <w:pPr>
        <w:pStyle w:val="BodyText"/>
        <w:spacing w:before="16"/>
        <w:ind w:left="1919"/>
        <w:rPr>
          <w:rFonts w:ascii="Arial"/>
        </w:rPr>
      </w:pPr>
      <w:r>
        <w:rPr>
          <w:rFonts w:ascii="Arial"/>
          <w:color w:val="131313"/>
          <w:w w:val="105"/>
        </w:rPr>
        <w:t>b. State, regional or national award</w:t>
      </w:r>
    </w:p>
    <w:p w14:paraId="60DD10BB" w14:textId="77777777" w:rsidR="0051121F" w:rsidRDefault="0051121F">
      <w:pPr>
        <w:pStyle w:val="BodyText"/>
        <w:rPr>
          <w:rFonts w:ascii="Arial"/>
          <w:sz w:val="26"/>
        </w:rPr>
      </w:pPr>
    </w:p>
    <w:p w14:paraId="60DD10BC" w14:textId="77777777" w:rsidR="0051121F" w:rsidRDefault="0051121F">
      <w:pPr>
        <w:pStyle w:val="BodyText"/>
        <w:spacing w:before="5"/>
        <w:rPr>
          <w:rFonts w:ascii="Arial"/>
          <w:sz w:val="24"/>
        </w:rPr>
      </w:pPr>
    </w:p>
    <w:p w14:paraId="60DD10BD" w14:textId="29B7FDB9" w:rsidR="0051121F" w:rsidRDefault="001D7A11">
      <w:pPr>
        <w:pStyle w:val="Heading6"/>
        <w:ind w:left="1231"/>
        <w:jc w:val="left"/>
        <w:rPr>
          <w:rFonts w:ascii="Arial"/>
        </w:rPr>
      </w:pPr>
      <w:proofErr w:type="gramStart"/>
      <w:r>
        <w:rPr>
          <w:rFonts w:ascii="Arial"/>
          <w:color w:val="131313"/>
          <w:w w:val="105"/>
        </w:rPr>
        <w:t>B</w:t>
      </w:r>
      <w:r w:rsidR="00883EE4">
        <w:rPr>
          <w:rFonts w:ascii="Arial"/>
          <w:color w:val="131313"/>
          <w:spacing w:val="-53"/>
          <w:w w:val="105"/>
        </w:rPr>
        <w:t xml:space="preserve"> </w:t>
      </w:r>
      <w:r w:rsidR="00883EE4">
        <w:rPr>
          <w:rFonts w:ascii="Arial"/>
          <w:color w:val="525252"/>
          <w:w w:val="105"/>
        </w:rPr>
        <w:t>.</w:t>
      </w:r>
      <w:proofErr w:type="gramEnd"/>
      <w:r w:rsidR="00883EE4">
        <w:rPr>
          <w:rFonts w:ascii="Arial"/>
          <w:color w:val="525252"/>
          <w:w w:val="105"/>
        </w:rPr>
        <w:t xml:space="preserve"> </w:t>
      </w:r>
      <w:r w:rsidR="00883EE4">
        <w:rPr>
          <w:rFonts w:ascii="Arial"/>
          <w:color w:val="131313"/>
          <w:w w:val="105"/>
        </w:rPr>
        <w:t>PROGRAM OR COURSE DEVELOPMENT</w:t>
      </w:r>
    </w:p>
    <w:p w14:paraId="60DD10BE" w14:textId="77777777" w:rsidR="0051121F" w:rsidRDefault="00883EE4">
      <w:pPr>
        <w:pStyle w:val="ListParagraph"/>
        <w:numPr>
          <w:ilvl w:val="0"/>
          <w:numId w:val="13"/>
        </w:numPr>
        <w:tabs>
          <w:tab w:val="left" w:pos="1477"/>
        </w:tabs>
        <w:spacing w:before="17"/>
        <w:ind w:hanging="254"/>
        <w:rPr>
          <w:color w:val="131313"/>
          <w:sz w:val="23"/>
        </w:rPr>
      </w:pPr>
      <w:r>
        <w:rPr>
          <w:color w:val="131313"/>
          <w:w w:val="105"/>
          <w:sz w:val="23"/>
        </w:rPr>
        <w:t xml:space="preserve">Development of new degree </w:t>
      </w:r>
      <w:r>
        <w:rPr>
          <w:color w:val="131313"/>
          <w:spacing w:val="-5"/>
          <w:w w:val="105"/>
          <w:sz w:val="23"/>
        </w:rPr>
        <w:t>program</w:t>
      </w:r>
      <w:r>
        <w:rPr>
          <w:color w:val="3B3B3B"/>
          <w:spacing w:val="-5"/>
          <w:w w:val="105"/>
          <w:sz w:val="23"/>
        </w:rPr>
        <w:t xml:space="preserve">, </w:t>
      </w:r>
      <w:proofErr w:type="gramStart"/>
      <w:r>
        <w:rPr>
          <w:color w:val="131313"/>
          <w:w w:val="105"/>
          <w:sz w:val="23"/>
        </w:rPr>
        <w:t>option</w:t>
      </w:r>
      <w:proofErr w:type="gramEnd"/>
      <w:r>
        <w:rPr>
          <w:color w:val="131313"/>
          <w:w w:val="105"/>
          <w:sz w:val="23"/>
        </w:rPr>
        <w:t xml:space="preserve"> or emphasis</w:t>
      </w:r>
      <w:r>
        <w:rPr>
          <w:color w:val="131313"/>
          <w:spacing w:val="-8"/>
          <w:w w:val="105"/>
          <w:sz w:val="23"/>
        </w:rPr>
        <w:t xml:space="preserve"> </w:t>
      </w:r>
      <w:r>
        <w:rPr>
          <w:color w:val="131313"/>
          <w:w w:val="105"/>
          <w:sz w:val="23"/>
        </w:rPr>
        <w:t>area</w:t>
      </w:r>
    </w:p>
    <w:p w14:paraId="60DD10BF" w14:textId="77777777" w:rsidR="0051121F" w:rsidRDefault="00883EE4">
      <w:pPr>
        <w:pStyle w:val="ListParagraph"/>
        <w:numPr>
          <w:ilvl w:val="0"/>
          <w:numId w:val="13"/>
        </w:numPr>
        <w:tabs>
          <w:tab w:val="left" w:pos="1476"/>
        </w:tabs>
        <w:spacing w:before="9"/>
        <w:ind w:left="1475" w:hanging="256"/>
        <w:rPr>
          <w:color w:val="131313"/>
          <w:sz w:val="23"/>
        </w:rPr>
      </w:pPr>
      <w:r>
        <w:rPr>
          <w:color w:val="131313"/>
          <w:w w:val="105"/>
          <w:sz w:val="23"/>
        </w:rPr>
        <w:t xml:space="preserve">Revision of degree programs, </w:t>
      </w:r>
      <w:proofErr w:type="gramStart"/>
      <w:r>
        <w:rPr>
          <w:color w:val="131313"/>
          <w:w w:val="105"/>
          <w:sz w:val="23"/>
        </w:rPr>
        <w:t>options</w:t>
      </w:r>
      <w:proofErr w:type="gramEnd"/>
      <w:r>
        <w:rPr>
          <w:color w:val="131313"/>
          <w:w w:val="105"/>
          <w:sz w:val="23"/>
        </w:rPr>
        <w:t xml:space="preserve"> or emph</w:t>
      </w:r>
      <w:r>
        <w:rPr>
          <w:color w:val="131313"/>
          <w:w w:val="105"/>
          <w:sz w:val="23"/>
        </w:rPr>
        <w:t>asis</w:t>
      </w:r>
      <w:r>
        <w:rPr>
          <w:color w:val="131313"/>
          <w:spacing w:val="-6"/>
          <w:w w:val="105"/>
          <w:sz w:val="23"/>
        </w:rPr>
        <w:t xml:space="preserve"> </w:t>
      </w:r>
      <w:r>
        <w:rPr>
          <w:color w:val="131313"/>
          <w:w w:val="105"/>
          <w:sz w:val="23"/>
        </w:rPr>
        <w:t>areas</w:t>
      </w:r>
    </w:p>
    <w:p w14:paraId="60DD10C0" w14:textId="77777777" w:rsidR="0051121F" w:rsidRDefault="00883EE4">
      <w:pPr>
        <w:pStyle w:val="ListParagraph"/>
        <w:numPr>
          <w:ilvl w:val="0"/>
          <w:numId w:val="13"/>
        </w:numPr>
        <w:tabs>
          <w:tab w:val="left" w:pos="1477"/>
        </w:tabs>
        <w:spacing w:before="10"/>
        <w:rPr>
          <w:color w:val="131313"/>
          <w:sz w:val="23"/>
        </w:rPr>
      </w:pPr>
      <w:r>
        <w:rPr>
          <w:color w:val="131313"/>
          <w:w w:val="105"/>
          <w:sz w:val="23"/>
        </w:rPr>
        <w:t>New courses developed and</w:t>
      </w:r>
      <w:r>
        <w:rPr>
          <w:color w:val="131313"/>
          <w:spacing w:val="-19"/>
          <w:w w:val="105"/>
          <w:sz w:val="23"/>
        </w:rPr>
        <w:t xml:space="preserve"> </w:t>
      </w:r>
      <w:r>
        <w:rPr>
          <w:color w:val="131313"/>
          <w:w w:val="105"/>
          <w:sz w:val="23"/>
        </w:rPr>
        <w:t>implemented</w:t>
      </w:r>
    </w:p>
    <w:p w14:paraId="60DD10C1" w14:textId="77777777" w:rsidR="0051121F" w:rsidRDefault="0051121F">
      <w:pPr>
        <w:rPr>
          <w:sz w:val="23"/>
        </w:rPr>
        <w:sectPr w:rsidR="0051121F">
          <w:pgSz w:w="12240" w:h="15840"/>
          <w:pgMar w:top="1440" w:right="1480" w:bottom="0" w:left="0" w:header="720" w:footer="720" w:gutter="0"/>
          <w:cols w:space="720"/>
        </w:sectPr>
      </w:pPr>
    </w:p>
    <w:p w14:paraId="60DD10C2" w14:textId="77777777" w:rsidR="0051121F" w:rsidRDefault="00883EE4">
      <w:pPr>
        <w:pStyle w:val="ListParagraph"/>
        <w:numPr>
          <w:ilvl w:val="0"/>
          <w:numId w:val="13"/>
        </w:numPr>
        <w:tabs>
          <w:tab w:val="left" w:pos="1534"/>
        </w:tabs>
        <w:spacing w:before="70"/>
        <w:ind w:left="1533" w:hanging="260"/>
        <w:rPr>
          <w:color w:val="151515"/>
          <w:sz w:val="23"/>
        </w:rPr>
      </w:pPr>
      <w:r>
        <w:rPr>
          <w:color w:val="151515"/>
          <w:w w:val="105"/>
          <w:sz w:val="23"/>
        </w:rPr>
        <w:lastRenderedPageBreak/>
        <w:t>Revision of current</w:t>
      </w:r>
      <w:r>
        <w:rPr>
          <w:color w:val="151515"/>
          <w:spacing w:val="-14"/>
          <w:w w:val="105"/>
          <w:sz w:val="23"/>
        </w:rPr>
        <w:t xml:space="preserve"> </w:t>
      </w:r>
      <w:r>
        <w:rPr>
          <w:color w:val="151515"/>
          <w:w w:val="105"/>
          <w:sz w:val="23"/>
        </w:rPr>
        <w:t>courses</w:t>
      </w:r>
    </w:p>
    <w:p w14:paraId="60DD10C3" w14:textId="77777777" w:rsidR="0051121F" w:rsidRDefault="00883EE4">
      <w:pPr>
        <w:pStyle w:val="ListParagraph"/>
        <w:numPr>
          <w:ilvl w:val="0"/>
          <w:numId w:val="13"/>
        </w:numPr>
        <w:tabs>
          <w:tab w:val="left" w:pos="1534"/>
        </w:tabs>
        <w:spacing w:before="16"/>
        <w:ind w:left="1533" w:hanging="260"/>
        <w:rPr>
          <w:color w:val="151515"/>
          <w:sz w:val="23"/>
        </w:rPr>
      </w:pPr>
      <w:r>
        <w:rPr>
          <w:color w:val="151515"/>
          <w:spacing w:val="-4"/>
          <w:w w:val="105"/>
          <w:sz w:val="23"/>
        </w:rPr>
        <w:t>D</w:t>
      </w:r>
      <w:r>
        <w:rPr>
          <w:color w:val="333333"/>
          <w:spacing w:val="-4"/>
          <w:w w:val="105"/>
          <w:sz w:val="23"/>
        </w:rPr>
        <w:t>i</w:t>
      </w:r>
      <w:r>
        <w:rPr>
          <w:color w:val="151515"/>
          <w:spacing w:val="-4"/>
          <w:w w:val="105"/>
          <w:sz w:val="23"/>
        </w:rPr>
        <w:t xml:space="preserve">rection/coordination </w:t>
      </w:r>
      <w:r>
        <w:rPr>
          <w:color w:val="151515"/>
          <w:w w:val="105"/>
          <w:sz w:val="23"/>
        </w:rPr>
        <w:t>of specific emphasis area or</w:t>
      </w:r>
      <w:r>
        <w:rPr>
          <w:color w:val="151515"/>
          <w:spacing w:val="-17"/>
          <w:w w:val="105"/>
          <w:sz w:val="23"/>
        </w:rPr>
        <w:t xml:space="preserve"> </w:t>
      </w:r>
      <w:r>
        <w:rPr>
          <w:color w:val="151515"/>
          <w:w w:val="105"/>
          <w:sz w:val="23"/>
        </w:rPr>
        <w:t>program</w:t>
      </w:r>
    </w:p>
    <w:p w14:paraId="60DD10C4" w14:textId="77777777" w:rsidR="0051121F" w:rsidRDefault="0051121F">
      <w:pPr>
        <w:pStyle w:val="BodyText"/>
        <w:spacing w:before="3"/>
        <w:rPr>
          <w:rFonts w:ascii="Arial"/>
          <w:sz w:val="24"/>
        </w:rPr>
      </w:pPr>
    </w:p>
    <w:p w14:paraId="60DD10C5" w14:textId="77777777" w:rsidR="0051121F" w:rsidRDefault="00883EE4">
      <w:pPr>
        <w:ind w:left="1274"/>
        <w:rPr>
          <w:rFonts w:ascii="Arial"/>
          <w:b/>
        </w:rPr>
      </w:pPr>
      <w:r>
        <w:rPr>
          <w:rFonts w:ascii="Arial"/>
          <w:b/>
          <w:color w:val="151515"/>
          <w:w w:val="105"/>
        </w:rPr>
        <w:t>C. ADVISING</w:t>
      </w:r>
    </w:p>
    <w:p w14:paraId="60DD10C6" w14:textId="77777777" w:rsidR="0051121F" w:rsidRDefault="00883EE4">
      <w:pPr>
        <w:pStyle w:val="ListParagraph"/>
        <w:numPr>
          <w:ilvl w:val="0"/>
          <w:numId w:val="16"/>
        </w:numPr>
        <w:tabs>
          <w:tab w:val="left" w:pos="1531"/>
        </w:tabs>
        <w:spacing w:before="12"/>
        <w:rPr>
          <w:sz w:val="23"/>
        </w:rPr>
      </w:pPr>
      <w:r>
        <w:rPr>
          <w:color w:val="151515"/>
          <w:w w:val="105"/>
          <w:sz w:val="23"/>
        </w:rPr>
        <w:t>Involvement in formal academic</w:t>
      </w:r>
      <w:r>
        <w:rPr>
          <w:color w:val="151515"/>
          <w:spacing w:val="-12"/>
          <w:w w:val="105"/>
          <w:sz w:val="23"/>
        </w:rPr>
        <w:t xml:space="preserve"> </w:t>
      </w:r>
      <w:r>
        <w:rPr>
          <w:color w:val="151515"/>
          <w:w w:val="105"/>
          <w:sz w:val="23"/>
        </w:rPr>
        <w:t>advising</w:t>
      </w:r>
    </w:p>
    <w:p w14:paraId="60DD10C7" w14:textId="77777777" w:rsidR="0051121F" w:rsidRDefault="00883EE4">
      <w:pPr>
        <w:pStyle w:val="ListParagraph"/>
        <w:numPr>
          <w:ilvl w:val="0"/>
          <w:numId w:val="16"/>
        </w:numPr>
        <w:tabs>
          <w:tab w:val="left" w:pos="1531"/>
        </w:tabs>
        <w:spacing w:before="24"/>
        <w:ind w:hanging="261"/>
        <w:rPr>
          <w:sz w:val="23"/>
        </w:rPr>
      </w:pPr>
      <w:r>
        <w:rPr>
          <w:color w:val="151515"/>
          <w:w w:val="105"/>
          <w:sz w:val="23"/>
        </w:rPr>
        <w:t>Innovative advising activit</w:t>
      </w:r>
      <w:r>
        <w:rPr>
          <w:color w:val="333333"/>
          <w:w w:val="105"/>
          <w:sz w:val="23"/>
        </w:rPr>
        <w:t>i</w:t>
      </w:r>
      <w:r>
        <w:rPr>
          <w:color w:val="151515"/>
          <w:w w:val="105"/>
          <w:sz w:val="23"/>
        </w:rPr>
        <w:t>es to aid</w:t>
      </w:r>
      <w:r>
        <w:rPr>
          <w:color w:val="151515"/>
          <w:spacing w:val="25"/>
          <w:w w:val="105"/>
          <w:sz w:val="23"/>
        </w:rPr>
        <w:t xml:space="preserve"> </w:t>
      </w:r>
      <w:r>
        <w:rPr>
          <w:color w:val="151515"/>
          <w:w w:val="105"/>
          <w:sz w:val="23"/>
        </w:rPr>
        <w:t>students</w:t>
      </w:r>
    </w:p>
    <w:p w14:paraId="60DD10C8" w14:textId="77777777" w:rsidR="0051121F" w:rsidRDefault="00883EE4">
      <w:pPr>
        <w:pStyle w:val="ListParagraph"/>
        <w:numPr>
          <w:ilvl w:val="0"/>
          <w:numId w:val="16"/>
        </w:numPr>
        <w:tabs>
          <w:tab w:val="left" w:pos="1534"/>
        </w:tabs>
        <w:spacing w:before="46"/>
        <w:ind w:left="1533" w:hanging="260"/>
        <w:rPr>
          <w:sz w:val="23"/>
        </w:rPr>
      </w:pPr>
      <w:r>
        <w:rPr>
          <w:color w:val="151515"/>
          <w:w w:val="105"/>
          <w:sz w:val="23"/>
        </w:rPr>
        <w:t>Documentation of advising skills as shown by progress of</w:t>
      </w:r>
      <w:r>
        <w:rPr>
          <w:color w:val="151515"/>
          <w:spacing w:val="14"/>
          <w:w w:val="105"/>
          <w:sz w:val="23"/>
        </w:rPr>
        <w:t xml:space="preserve"> </w:t>
      </w:r>
      <w:r>
        <w:rPr>
          <w:color w:val="151515"/>
          <w:w w:val="105"/>
          <w:sz w:val="23"/>
        </w:rPr>
        <w:t>advisees</w:t>
      </w:r>
      <w:r>
        <w:rPr>
          <w:color w:val="333333"/>
          <w:w w:val="105"/>
          <w:sz w:val="23"/>
        </w:rPr>
        <w:t>.</w:t>
      </w:r>
    </w:p>
    <w:p w14:paraId="60DD10C9" w14:textId="77777777" w:rsidR="0051121F" w:rsidRDefault="00883EE4">
      <w:pPr>
        <w:pStyle w:val="ListParagraph"/>
        <w:numPr>
          <w:ilvl w:val="0"/>
          <w:numId w:val="16"/>
        </w:numPr>
        <w:tabs>
          <w:tab w:val="left" w:pos="1534"/>
        </w:tabs>
        <w:spacing w:before="16"/>
        <w:ind w:left="1533" w:hanging="260"/>
        <w:rPr>
          <w:sz w:val="23"/>
        </w:rPr>
      </w:pPr>
      <w:r>
        <w:rPr>
          <w:color w:val="151515"/>
          <w:w w:val="105"/>
          <w:sz w:val="23"/>
        </w:rPr>
        <w:t>Student recruitment efforts and</w:t>
      </w:r>
      <w:r>
        <w:rPr>
          <w:color w:val="151515"/>
          <w:spacing w:val="-14"/>
          <w:w w:val="105"/>
          <w:sz w:val="23"/>
        </w:rPr>
        <w:t xml:space="preserve"> </w:t>
      </w:r>
      <w:r>
        <w:rPr>
          <w:color w:val="151515"/>
          <w:w w:val="105"/>
          <w:sz w:val="23"/>
        </w:rPr>
        <w:t>activities.</w:t>
      </w:r>
    </w:p>
    <w:p w14:paraId="60DD10CA" w14:textId="77777777" w:rsidR="0051121F" w:rsidRDefault="00883EE4">
      <w:pPr>
        <w:pStyle w:val="ListParagraph"/>
        <w:numPr>
          <w:ilvl w:val="0"/>
          <w:numId w:val="16"/>
        </w:numPr>
        <w:tabs>
          <w:tab w:val="left" w:pos="1534"/>
        </w:tabs>
        <w:spacing w:before="39"/>
        <w:ind w:left="1533" w:hanging="260"/>
        <w:rPr>
          <w:sz w:val="23"/>
        </w:rPr>
      </w:pPr>
      <w:r>
        <w:rPr>
          <w:color w:val="151515"/>
          <w:w w:val="105"/>
          <w:sz w:val="23"/>
        </w:rPr>
        <w:t>Efforts made to assist in student</w:t>
      </w:r>
      <w:r>
        <w:rPr>
          <w:color w:val="151515"/>
          <w:spacing w:val="-34"/>
          <w:w w:val="105"/>
          <w:sz w:val="23"/>
        </w:rPr>
        <w:t xml:space="preserve"> </w:t>
      </w:r>
      <w:r>
        <w:rPr>
          <w:color w:val="151515"/>
          <w:w w:val="105"/>
          <w:sz w:val="23"/>
        </w:rPr>
        <w:t>retention.</w:t>
      </w:r>
    </w:p>
    <w:p w14:paraId="60DD10CB" w14:textId="77777777" w:rsidR="0051121F" w:rsidRDefault="0051121F">
      <w:pPr>
        <w:pStyle w:val="BodyText"/>
        <w:spacing w:before="5"/>
        <w:rPr>
          <w:rFonts w:ascii="Arial"/>
          <w:sz w:val="29"/>
        </w:rPr>
      </w:pPr>
    </w:p>
    <w:p w14:paraId="60DD10CC" w14:textId="2389BD1F" w:rsidR="0051121F" w:rsidRDefault="00883EE4">
      <w:pPr>
        <w:tabs>
          <w:tab w:val="left" w:pos="1270"/>
        </w:tabs>
        <w:spacing w:before="1" w:line="254" w:lineRule="auto"/>
        <w:ind w:left="1276" w:right="508" w:hanging="1159"/>
        <w:rPr>
          <w:rFonts w:ascii="Arial"/>
          <w:sz w:val="23"/>
        </w:rPr>
      </w:pPr>
      <w:r>
        <w:rPr>
          <w:rFonts w:ascii="Arial"/>
          <w:b/>
          <w:color w:val="C8C8C8"/>
          <w:position w:val="14"/>
          <w:sz w:val="26"/>
        </w:rPr>
        <w:t>J</w:t>
      </w:r>
      <w:r>
        <w:rPr>
          <w:rFonts w:ascii="Arial"/>
          <w:b/>
          <w:color w:val="C8C8C8"/>
          <w:position w:val="14"/>
          <w:sz w:val="26"/>
        </w:rPr>
        <w:tab/>
      </w:r>
      <w:r>
        <w:rPr>
          <w:rFonts w:ascii="Arial"/>
          <w:color w:val="151515"/>
          <w:sz w:val="23"/>
        </w:rPr>
        <w:t xml:space="preserve">II. </w:t>
      </w:r>
      <w:r>
        <w:rPr>
          <w:rFonts w:ascii="Arial"/>
          <w:b/>
          <w:color w:val="151515"/>
          <w:w w:val="105"/>
          <w:u w:val="thick" w:color="151515"/>
        </w:rPr>
        <w:t>THE PROFESSIONAL COMPONENT:</w:t>
      </w:r>
      <w:r>
        <w:rPr>
          <w:rFonts w:ascii="Arial"/>
          <w:b/>
          <w:color w:val="151515"/>
          <w:w w:val="105"/>
        </w:rPr>
        <w:t xml:space="preserve"> </w:t>
      </w:r>
      <w:r>
        <w:rPr>
          <w:rFonts w:ascii="Arial"/>
          <w:color w:val="151515"/>
          <w:spacing w:val="-5"/>
          <w:w w:val="105"/>
          <w:sz w:val="23"/>
        </w:rPr>
        <w:t>(note</w:t>
      </w:r>
      <w:r>
        <w:rPr>
          <w:rFonts w:ascii="Arial"/>
          <w:color w:val="333333"/>
          <w:spacing w:val="-5"/>
          <w:w w:val="105"/>
          <w:sz w:val="23"/>
        </w:rPr>
        <w:t xml:space="preserve">: </w:t>
      </w:r>
      <w:r>
        <w:rPr>
          <w:rFonts w:ascii="Arial"/>
          <w:color w:val="151515"/>
          <w:w w:val="105"/>
          <w:sz w:val="23"/>
        </w:rPr>
        <w:t xml:space="preserve">in the College of </w:t>
      </w:r>
      <w:r w:rsidR="001D7A11">
        <w:rPr>
          <w:rFonts w:ascii="Arial"/>
          <w:color w:val="151515"/>
          <w:w w:val="105"/>
          <w:sz w:val="23"/>
        </w:rPr>
        <w:t>Arts and Media</w:t>
      </w:r>
      <w:r>
        <w:rPr>
          <w:rFonts w:ascii="Arial"/>
          <w:color w:val="151515"/>
          <w:w w:val="105"/>
          <w:sz w:val="23"/>
        </w:rPr>
        <w:t xml:space="preserve"> Research and Creative Activity are considered</w:t>
      </w:r>
      <w:r>
        <w:rPr>
          <w:rFonts w:ascii="Arial"/>
          <w:color w:val="151515"/>
          <w:spacing w:val="22"/>
          <w:w w:val="105"/>
          <w:sz w:val="23"/>
        </w:rPr>
        <w:t xml:space="preserve"> </w:t>
      </w:r>
      <w:r>
        <w:rPr>
          <w:rFonts w:ascii="Arial"/>
          <w:color w:val="151515"/>
          <w:w w:val="105"/>
          <w:sz w:val="23"/>
        </w:rPr>
        <w:t>co-equal)</w:t>
      </w:r>
    </w:p>
    <w:p w14:paraId="60DD10CD" w14:textId="77777777" w:rsidR="0051121F" w:rsidRDefault="0051121F">
      <w:pPr>
        <w:pStyle w:val="BodyText"/>
        <w:spacing w:before="1"/>
        <w:rPr>
          <w:rFonts w:ascii="Arial"/>
          <w:sz w:val="22"/>
        </w:rPr>
      </w:pPr>
    </w:p>
    <w:p w14:paraId="60DD10CE" w14:textId="77777777" w:rsidR="0051121F" w:rsidRDefault="00883EE4">
      <w:pPr>
        <w:pStyle w:val="ListParagraph"/>
        <w:numPr>
          <w:ilvl w:val="0"/>
          <w:numId w:val="1"/>
        </w:numPr>
        <w:tabs>
          <w:tab w:val="left" w:pos="1572"/>
        </w:tabs>
        <w:jc w:val="left"/>
        <w:rPr>
          <w:b/>
          <w:color w:val="151515"/>
        </w:rPr>
      </w:pPr>
      <w:r>
        <w:rPr>
          <w:b/>
          <w:color w:val="151515"/>
          <w:w w:val="105"/>
        </w:rPr>
        <w:t>RESEARCH</w:t>
      </w:r>
    </w:p>
    <w:p w14:paraId="60DD10CF" w14:textId="77777777" w:rsidR="0051121F" w:rsidRDefault="00883EE4">
      <w:pPr>
        <w:pStyle w:val="ListParagraph"/>
        <w:numPr>
          <w:ilvl w:val="1"/>
          <w:numId w:val="1"/>
        </w:numPr>
        <w:tabs>
          <w:tab w:val="left" w:pos="1599"/>
        </w:tabs>
        <w:spacing w:before="19"/>
        <w:jc w:val="left"/>
        <w:rPr>
          <w:sz w:val="23"/>
        </w:rPr>
      </w:pPr>
      <w:r>
        <w:rPr>
          <w:color w:val="151515"/>
          <w:spacing w:val="-3"/>
          <w:w w:val="105"/>
          <w:sz w:val="23"/>
        </w:rPr>
        <w:t>Publ</w:t>
      </w:r>
      <w:r>
        <w:rPr>
          <w:color w:val="333333"/>
          <w:spacing w:val="-3"/>
          <w:w w:val="105"/>
          <w:sz w:val="23"/>
        </w:rPr>
        <w:t>i</w:t>
      </w:r>
      <w:r>
        <w:rPr>
          <w:color w:val="151515"/>
          <w:spacing w:val="-3"/>
          <w:w w:val="105"/>
          <w:sz w:val="23"/>
        </w:rPr>
        <w:t>cation</w:t>
      </w:r>
    </w:p>
    <w:p w14:paraId="60DD10D0" w14:textId="77777777" w:rsidR="0051121F" w:rsidRDefault="00883EE4">
      <w:pPr>
        <w:pStyle w:val="BodyText"/>
        <w:tabs>
          <w:tab w:val="left" w:pos="1969"/>
        </w:tabs>
        <w:spacing w:before="17" w:line="301" w:lineRule="exact"/>
        <w:ind w:left="98"/>
        <w:rPr>
          <w:rFonts w:ascii="Arial"/>
        </w:rPr>
      </w:pPr>
      <w:r>
        <w:rPr>
          <w:color w:val="C8C8C8"/>
          <w:w w:val="105"/>
          <w:position w:val="-5"/>
          <w:sz w:val="21"/>
        </w:rPr>
        <w:t>1</w:t>
      </w:r>
      <w:r>
        <w:rPr>
          <w:color w:val="C8C8C8"/>
          <w:w w:val="105"/>
          <w:position w:val="-5"/>
          <w:sz w:val="21"/>
        </w:rPr>
        <w:tab/>
      </w:r>
      <w:r>
        <w:rPr>
          <w:rFonts w:ascii="Arial"/>
          <w:color w:val="151515"/>
          <w:w w:val="105"/>
        </w:rPr>
        <w:t>a. Book author or</w:t>
      </w:r>
      <w:r>
        <w:rPr>
          <w:rFonts w:ascii="Arial"/>
          <w:color w:val="151515"/>
          <w:spacing w:val="-2"/>
          <w:w w:val="105"/>
        </w:rPr>
        <w:t xml:space="preserve"> </w:t>
      </w:r>
      <w:r>
        <w:rPr>
          <w:rFonts w:ascii="Arial"/>
          <w:color w:val="151515"/>
          <w:w w:val="105"/>
        </w:rPr>
        <w:t>co-author</w:t>
      </w:r>
    </w:p>
    <w:p w14:paraId="60DD10D1" w14:textId="77777777" w:rsidR="0051121F" w:rsidRDefault="00883EE4">
      <w:pPr>
        <w:pStyle w:val="ListParagraph"/>
        <w:numPr>
          <w:ilvl w:val="0"/>
          <w:numId w:val="12"/>
        </w:numPr>
        <w:tabs>
          <w:tab w:val="left" w:pos="2241"/>
        </w:tabs>
        <w:spacing w:line="245" w:lineRule="exact"/>
        <w:ind w:hanging="279"/>
        <w:rPr>
          <w:sz w:val="23"/>
        </w:rPr>
      </w:pPr>
      <w:r>
        <w:rPr>
          <w:color w:val="151515"/>
          <w:w w:val="110"/>
          <w:sz w:val="23"/>
        </w:rPr>
        <w:t>Chapter or section of</w:t>
      </w:r>
      <w:r>
        <w:rPr>
          <w:color w:val="151515"/>
          <w:spacing w:val="-50"/>
          <w:w w:val="110"/>
          <w:sz w:val="23"/>
        </w:rPr>
        <w:t xml:space="preserve"> </w:t>
      </w:r>
      <w:r>
        <w:rPr>
          <w:color w:val="151515"/>
          <w:w w:val="110"/>
          <w:sz w:val="23"/>
        </w:rPr>
        <w:t>book</w:t>
      </w:r>
    </w:p>
    <w:p w14:paraId="60DD10D2" w14:textId="77777777" w:rsidR="0051121F" w:rsidRDefault="00883EE4">
      <w:pPr>
        <w:pStyle w:val="ListParagraph"/>
        <w:numPr>
          <w:ilvl w:val="0"/>
          <w:numId w:val="12"/>
        </w:numPr>
        <w:tabs>
          <w:tab w:val="left" w:pos="2224"/>
        </w:tabs>
        <w:spacing w:before="2"/>
        <w:ind w:left="2223" w:hanging="263"/>
        <w:rPr>
          <w:sz w:val="23"/>
        </w:rPr>
      </w:pPr>
      <w:r>
        <w:rPr>
          <w:color w:val="151515"/>
          <w:w w:val="105"/>
          <w:sz w:val="23"/>
        </w:rPr>
        <w:t>Article(s) in periodicals (describe journal and publication</w:t>
      </w:r>
      <w:r>
        <w:rPr>
          <w:color w:val="151515"/>
          <w:spacing w:val="-23"/>
          <w:w w:val="105"/>
          <w:sz w:val="23"/>
        </w:rPr>
        <w:t xml:space="preserve"> </w:t>
      </w:r>
      <w:r>
        <w:rPr>
          <w:color w:val="151515"/>
          <w:w w:val="105"/>
          <w:sz w:val="23"/>
        </w:rPr>
        <w:t>policy)</w:t>
      </w:r>
    </w:p>
    <w:p w14:paraId="60DD10D3" w14:textId="77777777" w:rsidR="0051121F" w:rsidRDefault="00883EE4">
      <w:pPr>
        <w:pStyle w:val="ListParagraph"/>
        <w:numPr>
          <w:ilvl w:val="0"/>
          <w:numId w:val="12"/>
        </w:numPr>
        <w:tabs>
          <w:tab w:val="left" w:pos="2242"/>
        </w:tabs>
        <w:spacing w:before="17"/>
        <w:ind w:left="2241" w:hanging="280"/>
        <w:rPr>
          <w:b/>
        </w:rPr>
      </w:pPr>
      <w:r>
        <w:rPr>
          <w:color w:val="151515"/>
          <w:w w:val="105"/>
          <w:sz w:val="23"/>
        </w:rPr>
        <w:t>Program</w:t>
      </w:r>
      <w:r>
        <w:rPr>
          <w:color w:val="151515"/>
          <w:spacing w:val="2"/>
          <w:w w:val="105"/>
          <w:sz w:val="23"/>
        </w:rPr>
        <w:t xml:space="preserve"> </w:t>
      </w:r>
      <w:r>
        <w:rPr>
          <w:b/>
          <w:color w:val="151515"/>
          <w:w w:val="105"/>
        </w:rPr>
        <w:t>Notes</w:t>
      </w:r>
    </w:p>
    <w:p w14:paraId="60DD10D4" w14:textId="77777777" w:rsidR="0051121F" w:rsidRDefault="00883EE4">
      <w:pPr>
        <w:pStyle w:val="BodyText"/>
        <w:spacing w:before="24"/>
        <w:ind w:left="1797"/>
        <w:rPr>
          <w:rFonts w:ascii="Arial"/>
        </w:rPr>
      </w:pPr>
      <w:r>
        <w:rPr>
          <w:rFonts w:ascii="Arial"/>
          <w:color w:val="959595"/>
          <w:w w:val="105"/>
        </w:rPr>
        <w:t xml:space="preserve">. </w:t>
      </w:r>
      <w:r>
        <w:rPr>
          <w:rFonts w:ascii="Arial"/>
          <w:color w:val="151515"/>
          <w:w w:val="105"/>
        </w:rPr>
        <w:t>e. Reviews or other newspaper publications related to major field</w:t>
      </w:r>
    </w:p>
    <w:p w14:paraId="60DD10D5" w14:textId="77777777" w:rsidR="0051121F" w:rsidRDefault="0051121F">
      <w:pPr>
        <w:pStyle w:val="BodyText"/>
        <w:spacing w:before="3"/>
        <w:rPr>
          <w:rFonts w:ascii="Arial"/>
          <w:sz w:val="17"/>
        </w:rPr>
      </w:pPr>
    </w:p>
    <w:p w14:paraId="60DD10D6" w14:textId="77777777" w:rsidR="0051121F" w:rsidRDefault="0051121F">
      <w:pPr>
        <w:rPr>
          <w:rFonts w:ascii="Arial"/>
          <w:sz w:val="17"/>
        </w:rPr>
        <w:sectPr w:rsidR="0051121F">
          <w:pgSz w:w="12240" w:h="15840"/>
          <w:pgMar w:top="1460" w:right="1480" w:bottom="0" w:left="0" w:header="720" w:footer="720" w:gutter="0"/>
          <w:cols w:space="720"/>
        </w:sectPr>
      </w:pPr>
    </w:p>
    <w:p w14:paraId="60DD10D7" w14:textId="77777777" w:rsidR="0051121F" w:rsidRDefault="00883EE4">
      <w:pPr>
        <w:pStyle w:val="BodyText"/>
        <w:rPr>
          <w:rFonts w:ascii="Arial"/>
          <w:sz w:val="16"/>
        </w:rPr>
      </w:pPr>
      <w:r>
        <w:pict w14:anchorId="60DD11D1">
          <v:group id="_x0000_s1031" style="position:absolute;margin-left:605.5pt;margin-top:142.45pt;width:1.85pt;height:643.45pt;z-index:251682816;mso-position-horizontal-relative:page;mso-position-vertical-relative:page" coordorigin="12110,2849" coordsize="37,12869">
            <v:line id="_x0000_s1033" style="position:absolute" from="12124,15717" to="12124,3902" strokeweight=".50919mm"/>
            <v:line id="_x0000_s1032" style="position:absolute" from="12139,3881" to="12139,2849" strokeweight=".25461mm"/>
            <w10:wrap anchorx="page" anchory="page"/>
          </v:group>
        </w:pict>
      </w:r>
    </w:p>
    <w:p w14:paraId="60DD10D8" w14:textId="77777777" w:rsidR="0051121F" w:rsidRDefault="0051121F">
      <w:pPr>
        <w:pStyle w:val="BodyText"/>
        <w:rPr>
          <w:rFonts w:ascii="Arial"/>
          <w:sz w:val="16"/>
        </w:rPr>
      </w:pPr>
    </w:p>
    <w:p w14:paraId="60DD10D9" w14:textId="77777777" w:rsidR="0051121F" w:rsidRDefault="0051121F">
      <w:pPr>
        <w:pStyle w:val="BodyText"/>
        <w:rPr>
          <w:rFonts w:ascii="Arial"/>
          <w:sz w:val="16"/>
        </w:rPr>
      </w:pPr>
    </w:p>
    <w:p w14:paraId="60DD10DA" w14:textId="77777777" w:rsidR="0051121F" w:rsidRDefault="0051121F">
      <w:pPr>
        <w:pStyle w:val="BodyText"/>
        <w:rPr>
          <w:rFonts w:ascii="Arial"/>
          <w:sz w:val="16"/>
        </w:rPr>
      </w:pPr>
    </w:p>
    <w:p w14:paraId="60DD10DB" w14:textId="77777777" w:rsidR="0051121F" w:rsidRDefault="0051121F">
      <w:pPr>
        <w:pStyle w:val="BodyText"/>
        <w:spacing w:before="5"/>
        <w:rPr>
          <w:rFonts w:ascii="Arial"/>
          <w:sz w:val="15"/>
        </w:rPr>
      </w:pPr>
    </w:p>
    <w:p w14:paraId="60DD10DC" w14:textId="77777777" w:rsidR="0051121F" w:rsidRDefault="00883EE4">
      <w:pPr>
        <w:ind w:left="69"/>
        <w:rPr>
          <w:sz w:val="14"/>
        </w:rPr>
      </w:pPr>
      <w:r>
        <w:rPr>
          <w:color w:val="959595"/>
          <w:spacing w:val="-5"/>
          <w:w w:val="90"/>
          <w:sz w:val="14"/>
        </w:rPr>
        <w:t>..:.</w:t>
      </w:r>
      <w:r>
        <w:rPr>
          <w:color w:val="757575"/>
          <w:spacing w:val="-5"/>
          <w:w w:val="90"/>
          <w:sz w:val="14"/>
        </w:rPr>
        <w:t>.</w:t>
      </w:r>
    </w:p>
    <w:p w14:paraId="60DD10DD" w14:textId="77777777" w:rsidR="0051121F" w:rsidRDefault="00883EE4">
      <w:pPr>
        <w:pStyle w:val="ListParagraph"/>
        <w:numPr>
          <w:ilvl w:val="1"/>
          <w:numId w:val="1"/>
        </w:numPr>
        <w:tabs>
          <w:tab w:val="left" w:pos="593"/>
        </w:tabs>
        <w:spacing w:before="93"/>
        <w:ind w:left="592" w:hanging="256"/>
        <w:jc w:val="left"/>
        <w:rPr>
          <w:sz w:val="23"/>
        </w:rPr>
      </w:pPr>
      <w:r>
        <w:rPr>
          <w:color w:val="151515"/>
          <w:spacing w:val="-1"/>
          <w:w w:val="104"/>
          <w:sz w:val="23"/>
        </w:rPr>
        <w:br w:type="column"/>
      </w:r>
      <w:r>
        <w:rPr>
          <w:color w:val="151515"/>
          <w:w w:val="105"/>
          <w:sz w:val="23"/>
        </w:rPr>
        <w:t>Oral</w:t>
      </w:r>
      <w:r>
        <w:rPr>
          <w:color w:val="151515"/>
          <w:spacing w:val="-20"/>
          <w:w w:val="105"/>
          <w:sz w:val="23"/>
        </w:rPr>
        <w:t xml:space="preserve"> </w:t>
      </w:r>
      <w:r>
        <w:rPr>
          <w:color w:val="151515"/>
          <w:w w:val="105"/>
          <w:sz w:val="23"/>
        </w:rPr>
        <w:t>presentations</w:t>
      </w:r>
    </w:p>
    <w:p w14:paraId="358AB021" w14:textId="77777777" w:rsidR="00FC5E07" w:rsidRPr="00FC5E07" w:rsidRDefault="00883EE4">
      <w:pPr>
        <w:pStyle w:val="ListParagraph"/>
        <w:numPr>
          <w:ilvl w:val="2"/>
          <w:numId w:val="1"/>
        </w:numPr>
        <w:tabs>
          <w:tab w:val="left" w:pos="1373"/>
        </w:tabs>
        <w:spacing w:before="9" w:line="254" w:lineRule="auto"/>
        <w:ind w:right="752" w:hanging="1"/>
        <w:rPr>
          <w:sz w:val="23"/>
        </w:rPr>
      </w:pPr>
      <w:r>
        <w:rPr>
          <w:color w:val="151515"/>
          <w:w w:val="110"/>
          <w:sz w:val="23"/>
        </w:rPr>
        <w:t>Papers</w:t>
      </w:r>
      <w:r>
        <w:rPr>
          <w:color w:val="151515"/>
          <w:spacing w:val="-36"/>
          <w:w w:val="110"/>
          <w:sz w:val="23"/>
        </w:rPr>
        <w:t xml:space="preserve"> </w:t>
      </w:r>
      <w:r>
        <w:rPr>
          <w:color w:val="151515"/>
          <w:w w:val="110"/>
          <w:sz w:val="23"/>
        </w:rPr>
        <w:t>read</w:t>
      </w:r>
      <w:r>
        <w:rPr>
          <w:color w:val="151515"/>
          <w:spacing w:val="-37"/>
          <w:w w:val="110"/>
          <w:sz w:val="23"/>
        </w:rPr>
        <w:t xml:space="preserve"> </w:t>
      </w:r>
      <w:r>
        <w:rPr>
          <w:color w:val="151515"/>
          <w:w w:val="110"/>
          <w:sz w:val="23"/>
        </w:rPr>
        <w:t>at</w:t>
      </w:r>
      <w:r>
        <w:rPr>
          <w:color w:val="151515"/>
          <w:spacing w:val="-35"/>
          <w:w w:val="110"/>
          <w:sz w:val="23"/>
        </w:rPr>
        <w:t xml:space="preserve"> </w:t>
      </w:r>
      <w:r>
        <w:rPr>
          <w:color w:val="151515"/>
          <w:spacing w:val="-6"/>
          <w:w w:val="110"/>
          <w:sz w:val="23"/>
        </w:rPr>
        <w:t>internationa</w:t>
      </w:r>
      <w:r w:rsidR="00FC5E07">
        <w:rPr>
          <w:color w:val="333333"/>
          <w:spacing w:val="-6"/>
          <w:w w:val="110"/>
          <w:sz w:val="23"/>
        </w:rPr>
        <w:t>l,</w:t>
      </w:r>
      <w:r>
        <w:rPr>
          <w:color w:val="151515"/>
          <w:spacing w:val="-33"/>
          <w:w w:val="110"/>
          <w:sz w:val="23"/>
        </w:rPr>
        <w:t xml:space="preserve"> </w:t>
      </w:r>
      <w:r>
        <w:rPr>
          <w:color w:val="151515"/>
          <w:w w:val="110"/>
          <w:sz w:val="23"/>
        </w:rPr>
        <w:t>national,</w:t>
      </w:r>
      <w:r>
        <w:rPr>
          <w:color w:val="151515"/>
          <w:spacing w:val="-34"/>
          <w:w w:val="110"/>
          <w:sz w:val="23"/>
        </w:rPr>
        <w:t xml:space="preserve"> </w:t>
      </w:r>
      <w:r>
        <w:rPr>
          <w:color w:val="151515"/>
          <w:w w:val="110"/>
          <w:sz w:val="23"/>
        </w:rPr>
        <w:t>regional,</w:t>
      </w:r>
      <w:r>
        <w:rPr>
          <w:color w:val="151515"/>
          <w:spacing w:val="-32"/>
          <w:w w:val="110"/>
          <w:sz w:val="23"/>
        </w:rPr>
        <w:t xml:space="preserve"> </w:t>
      </w:r>
      <w:proofErr w:type="gramStart"/>
      <w:r>
        <w:rPr>
          <w:color w:val="151515"/>
          <w:w w:val="110"/>
          <w:sz w:val="23"/>
        </w:rPr>
        <w:t>state</w:t>
      </w:r>
      <w:proofErr w:type="gramEnd"/>
      <w:r>
        <w:rPr>
          <w:color w:val="151515"/>
          <w:spacing w:val="-39"/>
          <w:w w:val="110"/>
          <w:sz w:val="23"/>
        </w:rPr>
        <w:t xml:space="preserve"> </w:t>
      </w:r>
      <w:r>
        <w:rPr>
          <w:color w:val="151515"/>
          <w:w w:val="110"/>
          <w:sz w:val="23"/>
        </w:rPr>
        <w:t>or</w:t>
      </w:r>
      <w:r>
        <w:rPr>
          <w:color w:val="151515"/>
          <w:spacing w:val="-47"/>
          <w:w w:val="110"/>
          <w:sz w:val="23"/>
        </w:rPr>
        <w:t xml:space="preserve"> </w:t>
      </w:r>
      <w:r>
        <w:rPr>
          <w:color w:val="151515"/>
          <w:w w:val="110"/>
          <w:sz w:val="23"/>
        </w:rPr>
        <w:t>local</w:t>
      </w:r>
      <w:r>
        <w:rPr>
          <w:color w:val="151515"/>
          <w:spacing w:val="-38"/>
          <w:w w:val="110"/>
          <w:sz w:val="23"/>
        </w:rPr>
        <w:t xml:space="preserve"> </w:t>
      </w:r>
      <w:r>
        <w:rPr>
          <w:color w:val="151515"/>
          <w:w w:val="110"/>
          <w:sz w:val="23"/>
        </w:rPr>
        <w:t>meetings</w:t>
      </w:r>
      <w:r>
        <w:rPr>
          <w:color w:val="151515"/>
          <w:spacing w:val="-34"/>
          <w:w w:val="110"/>
          <w:sz w:val="23"/>
        </w:rPr>
        <w:t xml:space="preserve"> </w:t>
      </w:r>
      <w:r>
        <w:rPr>
          <w:color w:val="151515"/>
          <w:w w:val="110"/>
          <w:sz w:val="23"/>
        </w:rPr>
        <w:t xml:space="preserve">of </w:t>
      </w:r>
      <w:r w:rsidR="00FC5E07">
        <w:rPr>
          <w:color w:val="151515"/>
          <w:w w:val="110"/>
          <w:sz w:val="23"/>
        </w:rPr>
        <w:t xml:space="preserve">  </w:t>
      </w:r>
    </w:p>
    <w:p w14:paraId="60DD10DE" w14:textId="59C51895" w:rsidR="0051121F" w:rsidRDefault="00FC5E07" w:rsidP="00FC5E07">
      <w:pPr>
        <w:pStyle w:val="ListParagraph"/>
        <w:tabs>
          <w:tab w:val="left" w:pos="1373"/>
        </w:tabs>
        <w:spacing w:before="9" w:line="254" w:lineRule="auto"/>
        <w:ind w:left="1029" w:right="752" w:firstLine="0"/>
        <w:rPr>
          <w:sz w:val="23"/>
        </w:rPr>
      </w:pPr>
      <w:r>
        <w:rPr>
          <w:color w:val="151515"/>
          <w:w w:val="110"/>
          <w:sz w:val="23"/>
        </w:rPr>
        <w:t xml:space="preserve">     </w:t>
      </w:r>
      <w:r w:rsidR="00883EE4">
        <w:rPr>
          <w:color w:val="151515"/>
          <w:w w:val="110"/>
          <w:sz w:val="23"/>
        </w:rPr>
        <w:t>learned</w:t>
      </w:r>
      <w:r w:rsidR="00883EE4">
        <w:rPr>
          <w:color w:val="151515"/>
          <w:spacing w:val="-20"/>
          <w:w w:val="110"/>
          <w:sz w:val="23"/>
        </w:rPr>
        <w:t xml:space="preserve"> </w:t>
      </w:r>
      <w:r w:rsidR="00883EE4">
        <w:rPr>
          <w:color w:val="151515"/>
          <w:spacing w:val="-4"/>
          <w:w w:val="110"/>
          <w:sz w:val="23"/>
        </w:rPr>
        <w:t>societies</w:t>
      </w:r>
      <w:r w:rsidR="00883EE4">
        <w:rPr>
          <w:color w:val="444444"/>
          <w:spacing w:val="-4"/>
          <w:w w:val="110"/>
          <w:sz w:val="23"/>
        </w:rPr>
        <w:t>.</w:t>
      </w:r>
    </w:p>
    <w:p w14:paraId="53F32473" w14:textId="2FC17093" w:rsidR="00FC5E07" w:rsidRPr="00FC5E07" w:rsidRDefault="00883EE4" w:rsidP="00FC5E07">
      <w:pPr>
        <w:pStyle w:val="ListParagraph"/>
        <w:numPr>
          <w:ilvl w:val="2"/>
          <w:numId w:val="1"/>
        </w:numPr>
        <w:tabs>
          <w:tab w:val="left" w:pos="1424"/>
          <w:tab w:val="left" w:pos="9069"/>
        </w:tabs>
        <w:spacing w:line="252" w:lineRule="exact"/>
        <w:ind w:left="1423" w:hanging="395"/>
        <w:rPr>
          <w:sz w:val="23"/>
        </w:rPr>
      </w:pPr>
      <w:r>
        <w:rPr>
          <w:color w:val="151515"/>
          <w:w w:val="105"/>
          <w:sz w:val="23"/>
        </w:rPr>
        <w:t>Panel/session</w:t>
      </w:r>
      <w:r>
        <w:rPr>
          <w:color w:val="151515"/>
          <w:spacing w:val="-19"/>
          <w:w w:val="105"/>
          <w:sz w:val="23"/>
        </w:rPr>
        <w:t xml:space="preserve"> </w:t>
      </w:r>
      <w:r>
        <w:rPr>
          <w:color w:val="151515"/>
          <w:w w:val="105"/>
          <w:sz w:val="23"/>
        </w:rPr>
        <w:t>participation</w:t>
      </w:r>
      <w:r>
        <w:rPr>
          <w:color w:val="151515"/>
          <w:spacing w:val="7"/>
          <w:w w:val="105"/>
          <w:sz w:val="23"/>
        </w:rPr>
        <w:t xml:space="preserve"> </w:t>
      </w:r>
      <w:r>
        <w:rPr>
          <w:color w:val="151515"/>
          <w:w w:val="105"/>
          <w:sz w:val="23"/>
        </w:rPr>
        <w:t>at</w:t>
      </w:r>
      <w:r>
        <w:rPr>
          <w:color w:val="151515"/>
          <w:spacing w:val="-25"/>
          <w:w w:val="105"/>
          <w:sz w:val="23"/>
        </w:rPr>
        <w:t xml:space="preserve"> </w:t>
      </w:r>
      <w:r>
        <w:rPr>
          <w:color w:val="151515"/>
          <w:w w:val="105"/>
          <w:sz w:val="23"/>
        </w:rPr>
        <w:t>international,</w:t>
      </w:r>
      <w:r>
        <w:rPr>
          <w:color w:val="151515"/>
          <w:spacing w:val="-25"/>
          <w:w w:val="105"/>
          <w:sz w:val="23"/>
        </w:rPr>
        <w:t xml:space="preserve"> </w:t>
      </w:r>
      <w:r>
        <w:rPr>
          <w:color w:val="151515"/>
          <w:w w:val="105"/>
          <w:sz w:val="23"/>
        </w:rPr>
        <w:t>national,</w:t>
      </w:r>
      <w:r>
        <w:rPr>
          <w:color w:val="151515"/>
          <w:spacing w:val="3"/>
          <w:w w:val="105"/>
          <w:sz w:val="23"/>
        </w:rPr>
        <w:t xml:space="preserve"> </w:t>
      </w:r>
      <w:r>
        <w:rPr>
          <w:color w:val="151515"/>
          <w:w w:val="105"/>
          <w:sz w:val="23"/>
        </w:rPr>
        <w:t>regional,</w:t>
      </w:r>
      <w:r>
        <w:rPr>
          <w:color w:val="151515"/>
          <w:spacing w:val="-3"/>
          <w:w w:val="105"/>
          <w:sz w:val="23"/>
        </w:rPr>
        <w:t xml:space="preserve"> </w:t>
      </w:r>
      <w:proofErr w:type="gramStart"/>
      <w:r>
        <w:rPr>
          <w:color w:val="151515"/>
          <w:w w:val="105"/>
          <w:sz w:val="23"/>
        </w:rPr>
        <w:t>state</w:t>
      </w:r>
      <w:proofErr w:type="gramEnd"/>
      <w:r>
        <w:rPr>
          <w:color w:val="151515"/>
          <w:spacing w:val="-20"/>
          <w:w w:val="105"/>
          <w:sz w:val="23"/>
        </w:rPr>
        <w:t xml:space="preserve"> </w:t>
      </w:r>
      <w:r>
        <w:rPr>
          <w:color w:val="151515"/>
          <w:w w:val="105"/>
          <w:sz w:val="23"/>
        </w:rPr>
        <w:t>or</w:t>
      </w:r>
      <w:r w:rsidR="00FC5E07">
        <w:rPr>
          <w:color w:val="151515"/>
          <w:w w:val="105"/>
          <w:sz w:val="23"/>
        </w:rPr>
        <w:t xml:space="preserve"> </w:t>
      </w:r>
      <w:r>
        <w:rPr>
          <w:color w:val="333333"/>
          <w:w w:val="105"/>
          <w:sz w:val="23"/>
        </w:rPr>
        <w:t>l</w:t>
      </w:r>
      <w:r>
        <w:rPr>
          <w:color w:val="151515"/>
          <w:w w:val="105"/>
          <w:sz w:val="23"/>
        </w:rPr>
        <w:t>ocal</w:t>
      </w:r>
    </w:p>
    <w:p w14:paraId="60DD10E0" w14:textId="7030649C" w:rsidR="0051121F" w:rsidRDefault="00FC5E07">
      <w:pPr>
        <w:pStyle w:val="BodyText"/>
        <w:spacing w:before="10"/>
        <w:ind w:left="69"/>
        <w:rPr>
          <w:rFonts w:ascii="Arial" w:hAnsi="Arial"/>
        </w:rPr>
      </w:pPr>
      <w:r>
        <w:rPr>
          <w:rFonts w:ascii="Arial" w:hAnsi="Arial"/>
          <w:color w:val="646464"/>
          <w:w w:val="105"/>
        </w:rPr>
        <w:t xml:space="preserve">                    </w:t>
      </w:r>
      <w:r w:rsidR="00883EE4">
        <w:rPr>
          <w:rFonts w:ascii="Arial" w:hAnsi="Arial"/>
          <w:color w:val="151515"/>
          <w:w w:val="105"/>
        </w:rPr>
        <w:t>meetings of learned societies.</w:t>
      </w:r>
    </w:p>
    <w:p w14:paraId="60DD10E1" w14:textId="77777777" w:rsidR="0051121F" w:rsidRDefault="00883EE4">
      <w:pPr>
        <w:pStyle w:val="ListParagraph"/>
        <w:numPr>
          <w:ilvl w:val="2"/>
          <w:numId w:val="1"/>
        </w:numPr>
        <w:tabs>
          <w:tab w:val="left" w:pos="1359"/>
        </w:tabs>
        <w:spacing w:before="17"/>
        <w:ind w:left="1358" w:hanging="332"/>
        <w:rPr>
          <w:sz w:val="23"/>
        </w:rPr>
      </w:pPr>
      <w:r>
        <w:rPr>
          <w:color w:val="151515"/>
          <w:w w:val="105"/>
          <w:sz w:val="23"/>
        </w:rPr>
        <w:t>Moderator or convener for meetings of learned</w:t>
      </w:r>
      <w:r>
        <w:rPr>
          <w:color w:val="151515"/>
          <w:spacing w:val="-42"/>
          <w:w w:val="105"/>
          <w:sz w:val="23"/>
        </w:rPr>
        <w:t xml:space="preserve"> </w:t>
      </w:r>
      <w:r>
        <w:rPr>
          <w:color w:val="151515"/>
          <w:w w:val="105"/>
          <w:sz w:val="23"/>
        </w:rPr>
        <w:t>societies.</w:t>
      </w:r>
    </w:p>
    <w:p w14:paraId="60DD10E2" w14:textId="77777777" w:rsidR="0051121F" w:rsidRDefault="00883EE4">
      <w:pPr>
        <w:pStyle w:val="ListParagraph"/>
        <w:numPr>
          <w:ilvl w:val="2"/>
          <w:numId w:val="1"/>
        </w:numPr>
        <w:tabs>
          <w:tab w:val="left" w:pos="1379"/>
        </w:tabs>
        <w:spacing w:before="9"/>
        <w:ind w:left="1378" w:hanging="350"/>
        <w:rPr>
          <w:sz w:val="23"/>
        </w:rPr>
      </w:pPr>
      <w:r>
        <w:rPr>
          <w:color w:val="151515"/>
          <w:w w:val="105"/>
          <w:sz w:val="23"/>
        </w:rPr>
        <w:t>Guest lectures at other colleges and</w:t>
      </w:r>
      <w:r>
        <w:rPr>
          <w:color w:val="151515"/>
          <w:spacing w:val="-29"/>
          <w:w w:val="105"/>
          <w:sz w:val="23"/>
        </w:rPr>
        <w:t xml:space="preserve"> </w:t>
      </w:r>
      <w:r>
        <w:rPr>
          <w:color w:val="151515"/>
          <w:w w:val="105"/>
          <w:sz w:val="23"/>
        </w:rPr>
        <w:t>universities</w:t>
      </w:r>
    </w:p>
    <w:p w14:paraId="194F880A" w14:textId="77777777" w:rsidR="00FC5E07" w:rsidRPr="00FC5E07" w:rsidRDefault="00883EE4">
      <w:pPr>
        <w:pStyle w:val="ListParagraph"/>
        <w:numPr>
          <w:ilvl w:val="2"/>
          <w:numId w:val="1"/>
        </w:numPr>
        <w:tabs>
          <w:tab w:val="left" w:pos="1379"/>
        </w:tabs>
        <w:spacing w:before="17" w:line="254" w:lineRule="auto"/>
        <w:ind w:left="336" w:right="1588" w:firstLine="691"/>
        <w:rPr>
          <w:sz w:val="23"/>
        </w:rPr>
      </w:pPr>
      <w:r>
        <w:rPr>
          <w:color w:val="151515"/>
          <w:w w:val="105"/>
          <w:sz w:val="23"/>
        </w:rPr>
        <w:t>Guest</w:t>
      </w:r>
      <w:r>
        <w:rPr>
          <w:color w:val="151515"/>
          <w:spacing w:val="-10"/>
          <w:w w:val="105"/>
          <w:sz w:val="23"/>
        </w:rPr>
        <w:t xml:space="preserve"> </w:t>
      </w:r>
      <w:r>
        <w:rPr>
          <w:color w:val="151515"/>
          <w:w w:val="105"/>
          <w:sz w:val="23"/>
        </w:rPr>
        <w:t>lectures</w:t>
      </w:r>
      <w:r>
        <w:rPr>
          <w:color w:val="151515"/>
          <w:spacing w:val="-8"/>
          <w:w w:val="105"/>
          <w:sz w:val="23"/>
        </w:rPr>
        <w:t xml:space="preserve"> </w:t>
      </w:r>
      <w:r>
        <w:rPr>
          <w:color w:val="151515"/>
          <w:w w:val="105"/>
          <w:sz w:val="23"/>
        </w:rPr>
        <w:t>in other</w:t>
      </w:r>
      <w:r>
        <w:rPr>
          <w:color w:val="151515"/>
          <w:spacing w:val="-8"/>
          <w:w w:val="105"/>
          <w:sz w:val="23"/>
        </w:rPr>
        <w:t xml:space="preserve"> </w:t>
      </w:r>
      <w:r>
        <w:rPr>
          <w:color w:val="151515"/>
          <w:w w:val="105"/>
          <w:sz w:val="23"/>
        </w:rPr>
        <w:t>Marshall</w:t>
      </w:r>
      <w:r>
        <w:rPr>
          <w:color w:val="151515"/>
          <w:spacing w:val="3"/>
          <w:w w:val="105"/>
          <w:sz w:val="23"/>
        </w:rPr>
        <w:t xml:space="preserve"> </w:t>
      </w:r>
      <w:r>
        <w:rPr>
          <w:color w:val="151515"/>
          <w:w w:val="105"/>
          <w:sz w:val="23"/>
        </w:rPr>
        <w:t>classes</w:t>
      </w:r>
      <w:r>
        <w:rPr>
          <w:color w:val="151515"/>
          <w:spacing w:val="-7"/>
          <w:w w:val="105"/>
          <w:sz w:val="23"/>
        </w:rPr>
        <w:t xml:space="preserve"> </w:t>
      </w:r>
      <w:r>
        <w:rPr>
          <w:color w:val="151515"/>
          <w:w w:val="105"/>
          <w:sz w:val="23"/>
        </w:rPr>
        <w:t>or</w:t>
      </w:r>
      <w:r>
        <w:rPr>
          <w:color w:val="151515"/>
          <w:spacing w:val="-13"/>
          <w:w w:val="105"/>
          <w:sz w:val="23"/>
        </w:rPr>
        <w:t xml:space="preserve"> </w:t>
      </w:r>
      <w:r>
        <w:rPr>
          <w:color w:val="151515"/>
          <w:w w:val="105"/>
          <w:sz w:val="23"/>
        </w:rPr>
        <w:t>for</w:t>
      </w:r>
      <w:r>
        <w:rPr>
          <w:color w:val="151515"/>
          <w:spacing w:val="-16"/>
          <w:w w:val="105"/>
          <w:sz w:val="23"/>
        </w:rPr>
        <w:t xml:space="preserve"> </w:t>
      </w:r>
      <w:r>
        <w:rPr>
          <w:color w:val="151515"/>
          <w:w w:val="105"/>
          <w:sz w:val="23"/>
        </w:rPr>
        <w:t>Marshall</w:t>
      </w:r>
      <w:r>
        <w:rPr>
          <w:color w:val="151515"/>
          <w:spacing w:val="-17"/>
          <w:w w:val="105"/>
          <w:sz w:val="23"/>
        </w:rPr>
        <w:t xml:space="preserve"> </w:t>
      </w:r>
      <w:r>
        <w:rPr>
          <w:color w:val="151515"/>
          <w:w w:val="105"/>
          <w:sz w:val="23"/>
        </w:rPr>
        <w:t xml:space="preserve">scholarly </w:t>
      </w:r>
    </w:p>
    <w:p w14:paraId="60DD10E3" w14:textId="1266EEBA" w:rsidR="0051121F" w:rsidRDefault="00FC5E07" w:rsidP="00FC5E07">
      <w:pPr>
        <w:pStyle w:val="ListParagraph"/>
        <w:tabs>
          <w:tab w:val="left" w:pos="1379"/>
        </w:tabs>
        <w:spacing w:before="17" w:line="254" w:lineRule="auto"/>
        <w:ind w:left="1027" w:right="1588" w:firstLine="0"/>
        <w:rPr>
          <w:sz w:val="23"/>
        </w:rPr>
      </w:pPr>
      <w:r>
        <w:rPr>
          <w:color w:val="151515"/>
          <w:w w:val="105"/>
          <w:sz w:val="23"/>
        </w:rPr>
        <w:t xml:space="preserve">      </w:t>
      </w:r>
      <w:r w:rsidR="00883EE4">
        <w:rPr>
          <w:color w:val="151515"/>
          <w:w w:val="105"/>
          <w:sz w:val="23"/>
        </w:rPr>
        <w:t>organizations</w:t>
      </w:r>
      <w:r w:rsidR="00883EE4">
        <w:rPr>
          <w:color w:val="444444"/>
          <w:w w:val="105"/>
          <w:sz w:val="23"/>
        </w:rPr>
        <w:t>.</w:t>
      </w:r>
    </w:p>
    <w:p w14:paraId="60DD10E4" w14:textId="77777777" w:rsidR="0051121F" w:rsidRDefault="0051121F">
      <w:pPr>
        <w:pStyle w:val="BodyText"/>
        <w:spacing w:before="4"/>
        <w:rPr>
          <w:rFonts w:ascii="Arial"/>
        </w:rPr>
      </w:pPr>
    </w:p>
    <w:p w14:paraId="60DD10E5" w14:textId="77777777" w:rsidR="0051121F" w:rsidRDefault="00883EE4">
      <w:pPr>
        <w:pStyle w:val="ListParagraph"/>
        <w:numPr>
          <w:ilvl w:val="1"/>
          <w:numId w:val="1"/>
        </w:numPr>
        <w:tabs>
          <w:tab w:val="left" w:pos="816"/>
          <w:tab w:val="left" w:pos="817"/>
        </w:tabs>
        <w:ind w:left="816" w:hanging="483"/>
        <w:jc w:val="left"/>
        <w:rPr>
          <w:sz w:val="23"/>
        </w:rPr>
      </w:pPr>
      <w:proofErr w:type="gramStart"/>
      <w:r>
        <w:rPr>
          <w:color w:val="151515"/>
          <w:w w:val="105"/>
          <w:sz w:val="23"/>
        </w:rPr>
        <w:t>Other</w:t>
      </w:r>
      <w:proofErr w:type="gramEnd"/>
      <w:r>
        <w:rPr>
          <w:color w:val="151515"/>
          <w:spacing w:val="-10"/>
          <w:w w:val="105"/>
          <w:sz w:val="23"/>
        </w:rPr>
        <w:t xml:space="preserve"> </w:t>
      </w:r>
      <w:r>
        <w:rPr>
          <w:color w:val="151515"/>
          <w:w w:val="105"/>
          <w:sz w:val="23"/>
        </w:rPr>
        <w:t>research</w:t>
      </w:r>
    </w:p>
    <w:p w14:paraId="60DD10E6" w14:textId="77777777" w:rsidR="0051121F" w:rsidRDefault="00883EE4">
      <w:pPr>
        <w:pStyle w:val="ListParagraph"/>
        <w:numPr>
          <w:ilvl w:val="2"/>
          <w:numId w:val="1"/>
        </w:numPr>
        <w:tabs>
          <w:tab w:val="left" w:pos="1547"/>
        </w:tabs>
        <w:spacing w:before="17"/>
        <w:ind w:left="1546" w:hanging="367"/>
        <w:rPr>
          <w:sz w:val="23"/>
        </w:rPr>
      </w:pPr>
      <w:r>
        <w:rPr>
          <w:color w:val="151515"/>
          <w:w w:val="105"/>
          <w:sz w:val="23"/>
        </w:rPr>
        <w:t>Non-published</w:t>
      </w:r>
      <w:r>
        <w:rPr>
          <w:color w:val="151515"/>
          <w:spacing w:val="-3"/>
          <w:w w:val="105"/>
          <w:sz w:val="23"/>
        </w:rPr>
        <w:t xml:space="preserve"> </w:t>
      </w:r>
      <w:r>
        <w:rPr>
          <w:color w:val="151515"/>
          <w:w w:val="105"/>
          <w:sz w:val="23"/>
        </w:rPr>
        <w:t>research</w:t>
      </w:r>
    </w:p>
    <w:p w14:paraId="60DD10E7" w14:textId="77777777" w:rsidR="0051121F" w:rsidRDefault="00883EE4">
      <w:pPr>
        <w:pStyle w:val="ListParagraph"/>
        <w:numPr>
          <w:ilvl w:val="2"/>
          <w:numId w:val="1"/>
        </w:numPr>
        <w:tabs>
          <w:tab w:val="left" w:pos="1546"/>
        </w:tabs>
        <w:spacing w:before="10"/>
        <w:ind w:left="1545" w:hanging="366"/>
        <w:rPr>
          <w:sz w:val="23"/>
        </w:rPr>
      </w:pPr>
      <w:r>
        <w:rPr>
          <w:color w:val="151515"/>
          <w:w w:val="105"/>
          <w:sz w:val="23"/>
        </w:rPr>
        <w:t>Research in</w:t>
      </w:r>
      <w:r>
        <w:rPr>
          <w:color w:val="151515"/>
          <w:spacing w:val="15"/>
          <w:w w:val="105"/>
          <w:sz w:val="23"/>
        </w:rPr>
        <w:t xml:space="preserve"> </w:t>
      </w:r>
      <w:r>
        <w:rPr>
          <w:color w:val="151515"/>
          <w:w w:val="105"/>
          <w:sz w:val="23"/>
        </w:rPr>
        <w:t>progress</w:t>
      </w:r>
    </w:p>
    <w:p w14:paraId="60DD10E8" w14:textId="08612BF2" w:rsidR="0051121F" w:rsidRDefault="00883EE4">
      <w:pPr>
        <w:pStyle w:val="ListParagraph"/>
        <w:numPr>
          <w:ilvl w:val="2"/>
          <w:numId w:val="1"/>
        </w:numPr>
        <w:tabs>
          <w:tab w:val="left" w:pos="1547"/>
        </w:tabs>
        <w:spacing w:before="10" w:line="254" w:lineRule="auto"/>
        <w:ind w:left="1549" w:right="253" w:hanging="377"/>
        <w:rPr>
          <w:sz w:val="23"/>
        </w:rPr>
      </w:pPr>
      <w:r>
        <w:rPr>
          <w:color w:val="151515"/>
          <w:w w:val="105"/>
          <w:sz w:val="23"/>
        </w:rPr>
        <w:t>Work</w:t>
      </w:r>
      <w:r>
        <w:rPr>
          <w:color w:val="151515"/>
          <w:spacing w:val="-4"/>
          <w:w w:val="105"/>
          <w:sz w:val="23"/>
        </w:rPr>
        <w:t xml:space="preserve"> </w:t>
      </w:r>
      <w:r>
        <w:rPr>
          <w:color w:val="151515"/>
          <w:w w:val="105"/>
          <w:sz w:val="23"/>
        </w:rPr>
        <w:t>as</w:t>
      </w:r>
      <w:r>
        <w:rPr>
          <w:color w:val="151515"/>
          <w:spacing w:val="-7"/>
          <w:w w:val="105"/>
          <w:sz w:val="23"/>
        </w:rPr>
        <w:t xml:space="preserve"> </w:t>
      </w:r>
      <w:r>
        <w:rPr>
          <w:color w:val="151515"/>
          <w:w w:val="105"/>
          <w:sz w:val="23"/>
        </w:rPr>
        <w:t>part</w:t>
      </w:r>
      <w:r>
        <w:rPr>
          <w:color w:val="151515"/>
          <w:spacing w:val="-12"/>
          <w:w w:val="105"/>
          <w:sz w:val="23"/>
        </w:rPr>
        <w:t xml:space="preserve"> </w:t>
      </w:r>
      <w:r>
        <w:rPr>
          <w:color w:val="151515"/>
          <w:w w:val="105"/>
          <w:sz w:val="23"/>
        </w:rPr>
        <w:t>of</w:t>
      </w:r>
      <w:r>
        <w:rPr>
          <w:color w:val="151515"/>
          <w:spacing w:val="-17"/>
          <w:w w:val="105"/>
          <w:sz w:val="23"/>
        </w:rPr>
        <w:t xml:space="preserve"> </w:t>
      </w:r>
      <w:r>
        <w:rPr>
          <w:color w:val="151515"/>
          <w:w w:val="105"/>
          <w:sz w:val="23"/>
        </w:rPr>
        <w:t xml:space="preserve">research </w:t>
      </w:r>
      <w:r>
        <w:rPr>
          <w:color w:val="151515"/>
          <w:spacing w:val="-6"/>
          <w:w w:val="105"/>
          <w:sz w:val="23"/>
        </w:rPr>
        <w:t>team</w:t>
      </w:r>
      <w:r>
        <w:rPr>
          <w:color w:val="333333"/>
          <w:spacing w:val="-6"/>
          <w:w w:val="105"/>
          <w:sz w:val="23"/>
        </w:rPr>
        <w:t>.</w:t>
      </w:r>
      <w:r>
        <w:rPr>
          <w:color w:val="333333"/>
          <w:spacing w:val="-5"/>
          <w:w w:val="105"/>
          <w:sz w:val="23"/>
        </w:rPr>
        <w:t xml:space="preserve"> </w:t>
      </w:r>
      <w:r>
        <w:rPr>
          <w:color w:val="151515"/>
          <w:w w:val="105"/>
          <w:sz w:val="23"/>
        </w:rPr>
        <w:t>Indicate</w:t>
      </w:r>
      <w:r>
        <w:rPr>
          <w:color w:val="151515"/>
          <w:spacing w:val="-14"/>
          <w:w w:val="105"/>
          <w:sz w:val="23"/>
        </w:rPr>
        <w:t xml:space="preserve"> </w:t>
      </w:r>
      <w:r>
        <w:rPr>
          <w:color w:val="151515"/>
          <w:w w:val="105"/>
          <w:sz w:val="23"/>
        </w:rPr>
        <w:t>your</w:t>
      </w:r>
      <w:r>
        <w:rPr>
          <w:color w:val="151515"/>
          <w:spacing w:val="-3"/>
          <w:w w:val="105"/>
          <w:sz w:val="23"/>
        </w:rPr>
        <w:t xml:space="preserve"> </w:t>
      </w:r>
      <w:r>
        <w:rPr>
          <w:color w:val="151515"/>
          <w:w w:val="105"/>
          <w:sz w:val="23"/>
        </w:rPr>
        <w:t>level</w:t>
      </w:r>
      <w:r>
        <w:rPr>
          <w:color w:val="151515"/>
          <w:spacing w:val="4"/>
          <w:w w:val="105"/>
          <w:sz w:val="23"/>
        </w:rPr>
        <w:t xml:space="preserve"> </w:t>
      </w:r>
      <w:r>
        <w:rPr>
          <w:color w:val="151515"/>
          <w:w w:val="105"/>
          <w:sz w:val="23"/>
        </w:rPr>
        <w:t>of</w:t>
      </w:r>
      <w:r>
        <w:rPr>
          <w:color w:val="151515"/>
          <w:spacing w:val="-10"/>
          <w:w w:val="105"/>
          <w:sz w:val="23"/>
        </w:rPr>
        <w:t xml:space="preserve"> </w:t>
      </w:r>
      <w:r>
        <w:rPr>
          <w:color w:val="151515"/>
          <w:w w:val="105"/>
          <w:sz w:val="23"/>
        </w:rPr>
        <w:t>responsibility</w:t>
      </w:r>
      <w:r>
        <w:rPr>
          <w:color w:val="151515"/>
          <w:spacing w:val="-21"/>
          <w:w w:val="105"/>
          <w:sz w:val="23"/>
        </w:rPr>
        <w:t xml:space="preserve"> </w:t>
      </w:r>
      <w:r>
        <w:rPr>
          <w:color w:val="151515"/>
          <w:w w:val="105"/>
          <w:sz w:val="23"/>
        </w:rPr>
        <w:t>(</w:t>
      </w:r>
      <w:r w:rsidR="00822CD4">
        <w:rPr>
          <w:color w:val="151515"/>
          <w:w w:val="105"/>
          <w:sz w:val="23"/>
        </w:rPr>
        <w:t>principal</w:t>
      </w:r>
      <w:r>
        <w:rPr>
          <w:color w:val="151515"/>
          <w:w w:val="105"/>
          <w:sz w:val="23"/>
        </w:rPr>
        <w:t xml:space="preserve"> leader, research</w:t>
      </w:r>
      <w:r>
        <w:rPr>
          <w:color w:val="151515"/>
          <w:spacing w:val="-6"/>
          <w:w w:val="105"/>
          <w:sz w:val="23"/>
        </w:rPr>
        <w:t xml:space="preserve"> </w:t>
      </w:r>
      <w:r>
        <w:rPr>
          <w:color w:val="151515"/>
          <w:w w:val="105"/>
          <w:sz w:val="23"/>
        </w:rPr>
        <w:t>associate)</w:t>
      </w:r>
    </w:p>
    <w:p w14:paraId="60DD10E9" w14:textId="77777777" w:rsidR="0051121F" w:rsidRDefault="00883EE4">
      <w:pPr>
        <w:pStyle w:val="ListParagraph"/>
        <w:numPr>
          <w:ilvl w:val="2"/>
          <w:numId w:val="1"/>
        </w:numPr>
        <w:tabs>
          <w:tab w:val="left" w:pos="1545"/>
        </w:tabs>
        <w:spacing w:before="1"/>
        <w:ind w:left="1544" w:hanging="372"/>
        <w:rPr>
          <w:sz w:val="23"/>
        </w:rPr>
      </w:pPr>
      <w:r>
        <w:rPr>
          <w:color w:val="151515"/>
          <w:w w:val="105"/>
          <w:sz w:val="23"/>
        </w:rPr>
        <w:t xml:space="preserve">Grants activity during </w:t>
      </w:r>
      <w:proofErr w:type="gramStart"/>
      <w:r>
        <w:rPr>
          <w:color w:val="151515"/>
          <w:w w:val="105"/>
          <w:sz w:val="23"/>
        </w:rPr>
        <w:t>time period</w:t>
      </w:r>
      <w:proofErr w:type="gramEnd"/>
      <w:r>
        <w:rPr>
          <w:color w:val="151515"/>
          <w:w w:val="105"/>
          <w:sz w:val="23"/>
        </w:rPr>
        <w:t>, indicate funding and</w:t>
      </w:r>
      <w:r>
        <w:rPr>
          <w:color w:val="151515"/>
          <w:spacing w:val="-50"/>
          <w:w w:val="105"/>
          <w:sz w:val="23"/>
        </w:rPr>
        <w:t xml:space="preserve"> </w:t>
      </w:r>
      <w:r>
        <w:rPr>
          <w:color w:val="151515"/>
          <w:spacing w:val="-3"/>
          <w:w w:val="105"/>
          <w:sz w:val="23"/>
        </w:rPr>
        <w:t>sources</w:t>
      </w:r>
      <w:r>
        <w:rPr>
          <w:color w:val="333333"/>
          <w:spacing w:val="-3"/>
          <w:w w:val="105"/>
          <w:sz w:val="23"/>
        </w:rPr>
        <w:t>.</w:t>
      </w:r>
    </w:p>
    <w:p w14:paraId="60DD10EA" w14:textId="77777777" w:rsidR="0051121F" w:rsidRDefault="00883EE4">
      <w:pPr>
        <w:pStyle w:val="ListParagraph"/>
        <w:numPr>
          <w:ilvl w:val="2"/>
          <w:numId w:val="1"/>
        </w:numPr>
        <w:tabs>
          <w:tab w:val="left" w:pos="1546"/>
        </w:tabs>
        <w:spacing w:before="10"/>
        <w:ind w:left="1545" w:hanging="374"/>
        <w:rPr>
          <w:sz w:val="23"/>
        </w:rPr>
      </w:pPr>
      <w:r>
        <w:rPr>
          <w:color w:val="151515"/>
          <w:w w:val="105"/>
          <w:sz w:val="23"/>
        </w:rPr>
        <w:t>Contract service/research</w:t>
      </w:r>
      <w:r>
        <w:rPr>
          <w:color w:val="151515"/>
          <w:spacing w:val="-9"/>
          <w:w w:val="105"/>
          <w:sz w:val="23"/>
        </w:rPr>
        <w:t xml:space="preserve"> </w:t>
      </w:r>
      <w:r>
        <w:rPr>
          <w:color w:val="151515"/>
          <w:w w:val="105"/>
          <w:sz w:val="23"/>
        </w:rPr>
        <w:t>provided</w:t>
      </w:r>
    </w:p>
    <w:p w14:paraId="60DD10EB" w14:textId="77777777" w:rsidR="0051121F" w:rsidRDefault="00883EE4">
      <w:pPr>
        <w:pStyle w:val="ListParagraph"/>
        <w:numPr>
          <w:ilvl w:val="2"/>
          <w:numId w:val="1"/>
        </w:numPr>
        <w:tabs>
          <w:tab w:val="left" w:pos="1546"/>
          <w:tab w:val="left" w:pos="1547"/>
        </w:tabs>
        <w:spacing w:before="24"/>
        <w:ind w:left="1546" w:hanging="375"/>
        <w:rPr>
          <w:sz w:val="23"/>
        </w:rPr>
      </w:pPr>
      <w:r>
        <w:rPr>
          <w:color w:val="151515"/>
          <w:w w:val="105"/>
          <w:sz w:val="23"/>
        </w:rPr>
        <w:t>Professional</w:t>
      </w:r>
      <w:r>
        <w:rPr>
          <w:color w:val="151515"/>
          <w:spacing w:val="16"/>
          <w:w w:val="105"/>
          <w:sz w:val="23"/>
        </w:rPr>
        <w:t xml:space="preserve"> </w:t>
      </w:r>
      <w:r>
        <w:rPr>
          <w:color w:val="151515"/>
          <w:w w:val="105"/>
          <w:sz w:val="23"/>
        </w:rPr>
        <w:t>consultations</w:t>
      </w:r>
    </w:p>
    <w:p w14:paraId="60DD10EC" w14:textId="77777777" w:rsidR="0051121F" w:rsidRDefault="0051121F">
      <w:pPr>
        <w:pStyle w:val="BodyText"/>
        <w:spacing w:before="3"/>
        <w:rPr>
          <w:rFonts w:ascii="Arial"/>
          <w:sz w:val="25"/>
        </w:rPr>
      </w:pPr>
    </w:p>
    <w:p w14:paraId="60DD10ED" w14:textId="77777777" w:rsidR="0051121F" w:rsidRDefault="00883EE4">
      <w:pPr>
        <w:pStyle w:val="ListParagraph"/>
        <w:numPr>
          <w:ilvl w:val="0"/>
          <w:numId w:val="1"/>
        </w:numPr>
        <w:tabs>
          <w:tab w:val="left" w:pos="623"/>
        </w:tabs>
        <w:spacing w:before="1" w:line="249" w:lineRule="auto"/>
        <w:ind w:left="322" w:right="244" w:hanging="2"/>
        <w:jc w:val="left"/>
        <w:rPr>
          <w:color w:val="151515"/>
        </w:rPr>
      </w:pPr>
      <w:r>
        <w:rPr>
          <w:b/>
          <w:color w:val="151515"/>
          <w:w w:val="105"/>
        </w:rPr>
        <w:t>CREATIVE ACTIV</w:t>
      </w:r>
      <w:r>
        <w:rPr>
          <w:b/>
          <w:color w:val="333333"/>
          <w:w w:val="105"/>
        </w:rPr>
        <w:t>I</w:t>
      </w:r>
      <w:r>
        <w:rPr>
          <w:b/>
          <w:color w:val="151515"/>
          <w:w w:val="105"/>
        </w:rPr>
        <w:t xml:space="preserve">TY </w:t>
      </w:r>
      <w:r>
        <w:rPr>
          <w:color w:val="151515"/>
          <w:w w:val="105"/>
          <w:sz w:val="23"/>
        </w:rPr>
        <w:t xml:space="preserve">(Differentiate by scope: International, </w:t>
      </w:r>
      <w:r>
        <w:rPr>
          <w:color w:val="151515"/>
          <w:spacing w:val="-4"/>
          <w:w w:val="105"/>
          <w:sz w:val="23"/>
        </w:rPr>
        <w:t>national</w:t>
      </w:r>
      <w:r>
        <w:rPr>
          <w:color w:val="333333"/>
          <w:spacing w:val="-4"/>
          <w:w w:val="105"/>
          <w:sz w:val="23"/>
        </w:rPr>
        <w:t xml:space="preserve">, </w:t>
      </w:r>
      <w:r>
        <w:rPr>
          <w:color w:val="151515"/>
          <w:w w:val="105"/>
          <w:sz w:val="23"/>
        </w:rPr>
        <w:t>regional, state, local)</w:t>
      </w:r>
    </w:p>
    <w:p w14:paraId="60DD10EE" w14:textId="77777777" w:rsidR="0051121F" w:rsidRDefault="00883EE4">
      <w:pPr>
        <w:pStyle w:val="ListParagraph"/>
        <w:numPr>
          <w:ilvl w:val="0"/>
          <w:numId w:val="11"/>
        </w:numPr>
        <w:tabs>
          <w:tab w:val="left" w:pos="586"/>
        </w:tabs>
        <w:spacing w:before="5"/>
        <w:ind w:hanging="267"/>
        <w:jc w:val="left"/>
        <w:rPr>
          <w:sz w:val="23"/>
        </w:rPr>
      </w:pPr>
      <w:r>
        <w:rPr>
          <w:color w:val="151515"/>
          <w:w w:val="105"/>
          <w:sz w:val="23"/>
        </w:rPr>
        <w:t>Creative</w:t>
      </w:r>
      <w:r>
        <w:rPr>
          <w:color w:val="151515"/>
          <w:spacing w:val="-5"/>
          <w:w w:val="105"/>
          <w:sz w:val="23"/>
        </w:rPr>
        <w:t xml:space="preserve"> </w:t>
      </w:r>
      <w:r>
        <w:rPr>
          <w:color w:val="151515"/>
          <w:w w:val="105"/>
          <w:sz w:val="23"/>
        </w:rPr>
        <w:t>works</w:t>
      </w:r>
    </w:p>
    <w:p w14:paraId="60DD10EF" w14:textId="77777777" w:rsidR="0051121F" w:rsidRDefault="00883EE4">
      <w:pPr>
        <w:pStyle w:val="ListParagraph"/>
        <w:numPr>
          <w:ilvl w:val="1"/>
          <w:numId w:val="11"/>
        </w:numPr>
        <w:tabs>
          <w:tab w:val="left" w:pos="1359"/>
        </w:tabs>
        <w:spacing w:before="17"/>
        <w:jc w:val="left"/>
        <w:rPr>
          <w:sz w:val="23"/>
        </w:rPr>
      </w:pPr>
      <w:r>
        <w:rPr>
          <w:color w:val="151515"/>
          <w:w w:val="105"/>
          <w:sz w:val="23"/>
        </w:rPr>
        <w:t>Musical</w:t>
      </w:r>
      <w:r>
        <w:rPr>
          <w:color w:val="151515"/>
          <w:spacing w:val="-7"/>
          <w:w w:val="105"/>
          <w:sz w:val="23"/>
        </w:rPr>
        <w:t xml:space="preserve"> </w:t>
      </w:r>
      <w:r>
        <w:rPr>
          <w:color w:val="151515"/>
          <w:w w:val="105"/>
          <w:sz w:val="23"/>
        </w:rPr>
        <w:t>compositions</w:t>
      </w:r>
    </w:p>
    <w:p w14:paraId="60DD10F0" w14:textId="77777777" w:rsidR="0051121F" w:rsidRDefault="00883EE4">
      <w:pPr>
        <w:pStyle w:val="ListParagraph"/>
        <w:numPr>
          <w:ilvl w:val="1"/>
          <w:numId w:val="11"/>
        </w:numPr>
        <w:tabs>
          <w:tab w:val="left" w:pos="1361"/>
        </w:tabs>
        <w:spacing w:before="9"/>
        <w:ind w:left="1360" w:hanging="339"/>
        <w:jc w:val="left"/>
        <w:rPr>
          <w:sz w:val="23"/>
        </w:rPr>
      </w:pPr>
      <w:r>
        <w:rPr>
          <w:color w:val="151515"/>
          <w:w w:val="105"/>
          <w:sz w:val="23"/>
        </w:rPr>
        <w:t>Visual</w:t>
      </w:r>
      <w:r>
        <w:rPr>
          <w:color w:val="151515"/>
          <w:spacing w:val="2"/>
          <w:w w:val="105"/>
          <w:sz w:val="23"/>
        </w:rPr>
        <w:t xml:space="preserve"> </w:t>
      </w:r>
      <w:r>
        <w:rPr>
          <w:color w:val="151515"/>
          <w:w w:val="105"/>
          <w:sz w:val="23"/>
        </w:rPr>
        <w:t>images</w:t>
      </w:r>
    </w:p>
    <w:p w14:paraId="60DD10F1" w14:textId="77777777" w:rsidR="0051121F" w:rsidRDefault="00883EE4">
      <w:pPr>
        <w:pStyle w:val="ListParagraph"/>
        <w:numPr>
          <w:ilvl w:val="1"/>
          <w:numId w:val="11"/>
        </w:numPr>
        <w:tabs>
          <w:tab w:val="left" w:pos="1358"/>
        </w:tabs>
        <w:spacing w:before="10"/>
        <w:ind w:left="1357"/>
        <w:jc w:val="left"/>
        <w:rPr>
          <w:sz w:val="23"/>
        </w:rPr>
      </w:pPr>
      <w:r>
        <w:rPr>
          <w:color w:val="151515"/>
          <w:spacing w:val="-3"/>
          <w:w w:val="110"/>
          <w:sz w:val="23"/>
        </w:rPr>
        <w:t>F</w:t>
      </w:r>
      <w:r>
        <w:rPr>
          <w:color w:val="333333"/>
          <w:spacing w:val="-3"/>
          <w:w w:val="110"/>
          <w:sz w:val="23"/>
        </w:rPr>
        <w:t>i</w:t>
      </w:r>
      <w:r>
        <w:rPr>
          <w:color w:val="151515"/>
          <w:spacing w:val="-3"/>
          <w:w w:val="110"/>
          <w:sz w:val="23"/>
        </w:rPr>
        <w:t>lms</w:t>
      </w:r>
    </w:p>
    <w:p w14:paraId="60DD10F2" w14:textId="77777777" w:rsidR="0051121F" w:rsidRDefault="0051121F">
      <w:pPr>
        <w:rPr>
          <w:sz w:val="23"/>
        </w:rPr>
        <w:sectPr w:rsidR="0051121F">
          <w:type w:val="continuous"/>
          <w:pgSz w:w="12240" w:h="15840"/>
          <w:pgMar w:top="1480" w:right="1480" w:bottom="0" w:left="0" w:header="720" w:footer="720" w:gutter="0"/>
          <w:cols w:num="2" w:space="720" w:equalWidth="0">
            <w:col w:w="210" w:space="723"/>
            <w:col w:w="9827"/>
          </w:cols>
        </w:sectPr>
      </w:pPr>
    </w:p>
    <w:p w14:paraId="60DD10F3" w14:textId="77777777" w:rsidR="0051121F" w:rsidRDefault="00883EE4">
      <w:pPr>
        <w:pStyle w:val="ListParagraph"/>
        <w:numPr>
          <w:ilvl w:val="1"/>
          <w:numId w:val="11"/>
        </w:numPr>
        <w:tabs>
          <w:tab w:val="left" w:pos="1181"/>
        </w:tabs>
        <w:spacing w:before="70"/>
        <w:ind w:left="1180" w:hanging="345"/>
        <w:jc w:val="left"/>
        <w:rPr>
          <w:sz w:val="23"/>
        </w:rPr>
      </w:pPr>
      <w:r>
        <w:lastRenderedPageBreak/>
        <w:pict w14:anchorId="60DD11D2">
          <v:line id="_x0000_s1030" style="position:absolute;left:0;text-align:left;z-index:251683840;mso-position-horizontal-relative:page;mso-position-vertical-relative:page" from="606.6pt,338.45pt" to="606.6pt,281.8pt" strokeweight=".25475mm">
            <w10:wrap anchorx="page" anchory="page"/>
          </v:line>
        </w:pict>
      </w:r>
      <w:r>
        <w:pict w14:anchorId="60DD11D3">
          <v:line id="_x0000_s1029" style="position:absolute;left:0;text-align:left;z-index:251684864;mso-position-horizontal-relative:page;mso-position-vertical-relative:page" from="608pt,783.35pt" to="608pt,359.4pt" strokeweight=".63686mm">
            <w10:wrap anchorx="page" anchory="page"/>
          </v:line>
        </w:pict>
      </w:r>
      <w:r>
        <w:rPr>
          <w:color w:val="151515"/>
          <w:w w:val="105"/>
          <w:sz w:val="23"/>
        </w:rPr>
        <w:t>Dramatic</w:t>
      </w:r>
      <w:r>
        <w:rPr>
          <w:color w:val="151515"/>
          <w:spacing w:val="-7"/>
          <w:w w:val="105"/>
          <w:sz w:val="23"/>
        </w:rPr>
        <w:t xml:space="preserve"> </w:t>
      </w:r>
      <w:r>
        <w:rPr>
          <w:color w:val="151515"/>
          <w:w w:val="105"/>
          <w:sz w:val="23"/>
        </w:rPr>
        <w:t>works</w:t>
      </w:r>
    </w:p>
    <w:p w14:paraId="60DD10F4" w14:textId="77777777" w:rsidR="0051121F" w:rsidRDefault="00883EE4">
      <w:pPr>
        <w:pStyle w:val="ListParagraph"/>
        <w:numPr>
          <w:ilvl w:val="2"/>
          <w:numId w:val="11"/>
        </w:numPr>
        <w:tabs>
          <w:tab w:val="left" w:pos="2120"/>
        </w:tabs>
        <w:spacing w:before="10"/>
        <w:rPr>
          <w:sz w:val="23"/>
        </w:rPr>
      </w:pPr>
      <w:r>
        <w:rPr>
          <w:color w:val="151515"/>
          <w:w w:val="105"/>
          <w:sz w:val="23"/>
        </w:rPr>
        <w:t>Legitimate</w:t>
      </w:r>
      <w:r>
        <w:rPr>
          <w:color w:val="151515"/>
          <w:spacing w:val="-10"/>
          <w:w w:val="105"/>
          <w:sz w:val="23"/>
        </w:rPr>
        <w:t xml:space="preserve"> </w:t>
      </w:r>
      <w:r>
        <w:rPr>
          <w:color w:val="151515"/>
          <w:w w:val="105"/>
          <w:sz w:val="23"/>
        </w:rPr>
        <w:t>theatre</w:t>
      </w:r>
    </w:p>
    <w:p w14:paraId="60DD10F5" w14:textId="77777777" w:rsidR="0051121F" w:rsidRDefault="00883EE4">
      <w:pPr>
        <w:pStyle w:val="ListParagraph"/>
        <w:numPr>
          <w:ilvl w:val="2"/>
          <w:numId w:val="11"/>
        </w:numPr>
        <w:tabs>
          <w:tab w:val="left" w:pos="2112"/>
        </w:tabs>
        <w:spacing w:before="24" w:line="249" w:lineRule="auto"/>
        <w:ind w:left="1696" w:right="4425" w:firstLine="0"/>
        <w:rPr>
          <w:sz w:val="23"/>
        </w:rPr>
      </w:pPr>
      <w:r>
        <w:rPr>
          <w:color w:val="151515"/>
          <w:w w:val="105"/>
          <w:sz w:val="23"/>
        </w:rPr>
        <w:t>Opera/Musical Theatre (3). Multi-Media theatrical</w:t>
      </w:r>
      <w:r>
        <w:rPr>
          <w:color w:val="151515"/>
          <w:spacing w:val="-39"/>
          <w:w w:val="105"/>
          <w:sz w:val="23"/>
        </w:rPr>
        <w:t xml:space="preserve"> </w:t>
      </w:r>
      <w:r>
        <w:rPr>
          <w:color w:val="151515"/>
          <w:w w:val="105"/>
          <w:sz w:val="23"/>
        </w:rPr>
        <w:t>work</w:t>
      </w:r>
    </w:p>
    <w:p w14:paraId="60DD10F6" w14:textId="77777777" w:rsidR="0051121F" w:rsidRDefault="00883EE4">
      <w:pPr>
        <w:pStyle w:val="ListParagraph"/>
        <w:numPr>
          <w:ilvl w:val="1"/>
          <w:numId w:val="11"/>
        </w:numPr>
        <w:tabs>
          <w:tab w:val="left" w:pos="1180"/>
        </w:tabs>
        <w:spacing w:before="6"/>
        <w:ind w:left="1179" w:hanging="345"/>
        <w:jc w:val="left"/>
        <w:rPr>
          <w:sz w:val="23"/>
        </w:rPr>
      </w:pPr>
      <w:r>
        <w:rPr>
          <w:color w:val="151515"/>
          <w:w w:val="105"/>
          <w:sz w:val="23"/>
        </w:rPr>
        <w:t>Choreography</w:t>
      </w:r>
    </w:p>
    <w:p w14:paraId="60DD10F7" w14:textId="77777777" w:rsidR="0051121F" w:rsidRDefault="00883EE4">
      <w:pPr>
        <w:pStyle w:val="ListParagraph"/>
        <w:numPr>
          <w:ilvl w:val="1"/>
          <w:numId w:val="11"/>
        </w:numPr>
        <w:tabs>
          <w:tab w:val="left" w:pos="1180"/>
          <w:tab w:val="left" w:pos="1181"/>
        </w:tabs>
        <w:spacing w:before="16"/>
        <w:ind w:left="1180" w:hanging="347"/>
        <w:jc w:val="left"/>
        <w:rPr>
          <w:sz w:val="23"/>
        </w:rPr>
      </w:pPr>
      <w:r>
        <w:rPr>
          <w:color w:val="151515"/>
          <w:w w:val="105"/>
          <w:sz w:val="23"/>
        </w:rPr>
        <w:t>Published</w:t>
      </w:r>
      <w:r>
        <w:rPr>
          <w:color w:val="151515"/>
          <w:spacing w:val="5"/>
          <w:w w:val="105"/>
          <w:sz w:val="23"/>
        </w:rPr>
        <w:t xml:space="preserve"> </w:t>
      </w:r>
      <w:r>
        <w:rPr>
          <w:color w:val="151515"/>
          <w:w w:val="105"/>
          <w:sz w:val="23"/>
        </w:rPr>
        <w:t>recordings</w:t>
      </w:r>
    </w:p>
    <w:p w14:paraId="60DD10F8" w14:textId="77777777" w:rsidR="0051121F" w:rsidRDefault="00883EE4">
      <w:pPr>
        <w:pStyle w:val="ListParagraph"/>
        <w:numPr>
          <w:ilvl w:val="1"/>
          <w:numId w:val="11"/>
        </w:numPr>
        <w:tabs>
          <w:tab w:val="left" w:pos="1174"/>
        </w:tabs>
        <w:spacing w:before="10"/>
        <w:ind w:left="1173" w:hanging="345"/>
        <w:jc w:val="left"/>
        <w:rPr>
          <w:sz w:val="23"/>
        </w:rPr>
      </w:pPr>
      <w:r>
        <w:rPr>
          <w:color w:val="151515"/>
          <w:w w:val="105"/>
          <w:sz w:val="23"/>
        </w:rPr>
        <w:t>Performance art and/or conceptual art</w:t>
      </w:r>
      <w:r>
        <w:rPr>
          <w:color w:val="151515"/>
          <w:spacing w:val="7"/>
          <w:w w:val="105"/>
          <w:sz w:val="23"/>
        </w:rPr>
        <w:t xml:space="preserve"> </w:t>
      </w:r>
      <w:r>
        <w:rPr>
          <w:color w:val="151515"/>
          <w:w w:val="105"/>
          <w:sz w:val="23"/>
        </w:rPr>
        <w:t>creations</w:t>
      </w:r>
      <w:r>
        <w:rPr>
          <w:color w:val="2F2F2F"/>
          <w:w w:val="105"/>
          <w:sz w:val="23"/>
        </w:rPr>
        <w:t>.</w:t>
      </w:r>
    </w:p>
    <w:p w14:paraId="60DD10F9" w14:textId="77777777" w:rsidR="0051121F" w:rsidRDefault="0051121F">
      <w:pPr>
        <w:pStyle w:val="BodyText"/>
        <w:spacing w:before="4"/>
        <w:rPr>
          <w:rFonts w:ascii="Arial"/>
          <w:sz w:val="25"/>
        </w:rPr>
      </w:pPr>
    </w:p>
    <w:p w14:paraId="60DD10FA" w14:textId="77777777" w:rsidR="0051121F" w:rsidRDefault="00883EE4">
      <w:pPr>
        <w:pStyle w:val="ListParagraph"/>
        <w:numPr>
          <w:ilvl w:val="0"/>
          <w:numId w:val="11"/>
        </w:numPr>
        <w:tabs>
          <w:tab w:val="left" w:pos="393"/>
        </w:tabs>
        <w:ind w:left="392" w:hanging="256"/>
        <w:jc w:val="left"/>
        <w:rPr>
          <w:sz w:val="23"/>
        </w:rPr>
      </w:pPr>
      <w:r>
        <w:rPr>
          <w:color w:val="151515"/>
          <w:spacing w:val="-5"/>
          <w:w w:val="110"/>
          <w:sz w:val="23"/>
        </w:rPr>
        <w:t>Creat</w:t>
      </w:r>
      <w:r>
        <w:rPr>
          <w:color w:val="2F2F2F"/>
          <w:spacing w:val="-5"/>
          <w:w w:val="110"/>
          <w:sz w:val="23"/>
        </w:rPr>
        <w:t>i</w:t>
      </w:r>
      <w:r>
        <w:rPr>
          <w:color w:val="151515"/>
          <w:spacing w:val="-5"/>
          <w:w w:val="110"/>
          <w:sz w:val="23"/>
        </w:rPr>
        <w:t>ve</w:t>
      </w:r>
      <w:r>
        <w:rPr>
          <w:color w:val="151515"/>
          <w:spacing w:val="-6"/>
          <w:w w:val="110"/>
          <w:sz w:val="23"/>
        </w:rPr>
        <w:t xml:space="preserve"> </w:t>
      </w:r>
      <w:r>
        <w:rPr>
          <w:color w:val="151515"/>
          <w:spacing w:val="-3"/>
          <w:w w:val="110"/>
          <w:sz w:val="23"/>
        </w:rPr>
        <w:t>Performance/Exhib</w:t>
      </w:r>
      <w:r>
        <w:rPr>
          <w:color w:val="2F2F2F"/>
          <w:spacing w:val="-3"/>
          <w:w w:val="110"/>
          <w:sz w:val="23"/>
        </w:rPr>
        <w:t>i</w:t>
      </w:r>
      <w:r>
        <w:rPr>
          <w:color w:val="151515"/>
          <w:spacing w:val="-3"/>
          <w:w w:val="110"/>
          <w:sz w:val="23"/>
        </w:rPr>
        <w:t>tions</w:t>
      </w:r>
    </w:p>
    <w:p w14:paraId="60DD10FB" w14:textId="77777777" w:rsidR="0051121F" w:rsidRDefault="00883EE4">
      <w:pPr>
        <w:pStyle w:val="ListParagraph"/>
        <w:numPr>
          <w:ilvl w:val="1"/>
          <w:numId w:val="11"/>
        </w:numPr>
        <w:tabs>
          <w:tab w:val="left" w:pos="1108"/>
        </w:tabs>
        <w:spacing w:before="10"/>
        <w:ind w:left="1107" w:hanging="280"/>
        <w:jc w:val="left"/>
        <w:rPr>
          <w:sz w:val="23"/>
        </w:rPr>
      </w:pPr>
      <w:r>
        <w:rPr>
          <w:color w:val="151515"/>
          <w:w w:val="105"/>
          <w:sz w:val="23"/>
        </w:rPr>
        <w:t>Solo musical</w:t>
      </w:r>
      <w:r>
        <w:rPr>
          <w:color w:val="151515"/>
          <w:spacing w:val="-25"/>
          <w:w w:val="105"/>
          <w:sz w:val="23"/>
        </w:rPr>
        <w:t xml:space="preserve"> </w:t>
      </w:r>
      <w:r>
        <w:rPr>
          <w:color w:val="151515"/>
          <w:w w:val="105"/>
          <w:sz w:val="23"/>
        </w:rPr>
        <w:t>recitals</w:t>
      </w:r>
    </w:p>
    <w:p w14:paraId="60DD10FC" w14:textId="77777777" w:rsidR="0051121F" w:rsidRDefault="00883EE4">
      <w:pPr>
        <w:pStyle w:val="ListParagraph"/>
        <w:numPr>
          <w:ilvl w:val="1"/>
          <w:numId w:val="11"/>
        </w:numPr>
        <w:tabs>
          <w:tab w:val="left" w:pos="1108"/>
        </w:tabs>
        <w:spacing w:before="24"/>
        <w:ind w:left="1107" w:hanging="279"/>
        <w:jc w:val="left"/>
        <w:rPr>
          <w:sz w:val="23"/>
        </w:rPr>
      </w:pPr>
      <w:r>
        <w:rPr>
          <w:color w:val="151515"/>
          <w:w w:val="105"/>
          <w:sz w:val="23"/>
        </w:rPr>
        <w:t>One person exhibitions of visual</w:t>
      </w:r>
      <w:r>
        <w:rPr>
          <w:color w:val="151515"/>
          <w:spacing w:val="-33"/>
          <w:w w:val="105"/>
          <w:sz w:val="23"/>
        </w:rPr>
        <w:t xml:space="preserve"> </w:t>
      </w:r>
      <w:r>
        <w:rPr>
          <w:color w:val="151515"/>
          <w:w w:val="105"/>
          <w:sz w:val="23"/>
        </w:rPr>
        <w:t>art</w:t>
      </w:r>
    </w:p>
    <w:p w14:paraId="60DD10FD" w14:textId="77777777" w:rsidR="0051121F" w:rsidRDefault="00883EE4">
      <w:pPr>
        <w:pStyle w:val="ListParagraph"/>
        <w:numPr>
          <w:ilvl w:val="1"/>
          <w:numId w:val="11"/>
        </w:numPr>
        <w:tabs>
          <w:tab w:val="left" w:pos="1087"/>
        </w:tabs>
        <w:spacing w:before="10" w:line="254" w:lineRule="auto"/>
        <w:ind w:left="821" w:right="717" w:firstLine="6"/>
        <w:jc w:val="left"/>
        <w:rPr>
          <w:sz w:val="23"/>
        </w:rPr>
      </w:pPr>
      <w:r>
        <w:rPr>
          <w:color w:val="151515"/>
          <w:w w:val="105"/>
          <w:sz w:val="23"/>
        </w:rPr>
        <w:t>Direction of major theatrical production</w:t>
      </w:r>
      <w:r>
        <w:rPr>
          <w:color w:val="2F2F2F"/>
          <w:w w:val="105"/>
          <w:sz w:val="23"/>
        </w:rPr>
        <w:t xml:space="preserve">, </w:t>
      </w:r>
      <w:r>
        <w:rPr>
          <w:color w:val="151515"/>
          <w:w w:val="105"/>
          <w:sz w:val="23"/>
        </w:rPr>
        <w:t xml:space="preserve">large musical </w:t>
      </w:r>
      <w:r>
        <w:rPr>
          <w:color w:val="151515"/>
          <w:spacing w:val="-5"/>
          <w:w w:val="105"/>
          <w:sz w:val="23"/>
        </w:rPr>
        <w:t>ensemble</w:t>
      </w:r>
      <w:r>
        <w:rPr>
          <w:color w:val="2F2F2F"/>
          <w:spacing w:val="-5"/>
          <w:w w:val="105"/>
          <w:sz w:val="23"/>
        </w:rPr>
        <w:t xml:space="preserve">, </w:t>
      </w:r>
      <w:r>
        <w:rPr>
          <w:color w:val="151515"/>
          <w:w w:val="105"/>
          <w:sz w:val="23"/>
        </w:rPr>
        <w:t>dance production</w:t>
      </w:r>
      <w:r>
        <w:rPr>
          <w:color w:val="2F2F2F"/>
          <w:w w:val="105"/>
          <w:sz w:val="23"/>
        </w:rPr>
        <w:t xml:space="preserve">, </w:t>
      </w:r>
      <w:r>
        <w:rPr>
          <w:color w:val="151515"/>
          <w:w w:val="105"/>
          <w:sz w:val="23"/>
        </w:rPr>
        <w:t xml:space="preserve">major </w:t>
      </w:r>
      <w:r>
        <w:rPr>
          <w:color w:val="151515"/>
          <w:spacing w:val="-7"/>
          <w:w w:val="105"/>
          <w:sz w:val="23"/>
        </w:rPr>
        <w:t>scen</w:t>
      </w:r>
      <w:r>
        <w:rPr>
          <w:color w:val="2F2F2F"/>
          <w:spacing w:val="-7"/>
          <w:w w:val="105"/>
          <w:sz w:val="23"/>
        </w:rPr>
        <w:t>i</w:t>
      </w:r>
      <w:r>
        <w:rPr>
          <w:color w:val="151515"/>
          <w:spacing w:val="-7"/>
          <w:w w:val="105"/>
          <w:sz w:val="23"/>
        </w:rPr>
        <w:t>c</w:t>
      </w:r>
      <w:r>
        <w:rPr>
          <w:color w:val="151515"/>
          <w:spacing w:val="-20"/>
          <w:w w:val="105"/>
          <w:sz w:val="23"/>
        </w:rPr>
        <w:t xml:space="preserve"> </w:t>
      </w:r>
      <w:r>
        <w:rPr>
          <w:color w:val="151515"/>
          <w:w w:val="105"/>
          <w:sz w:val="23"/>
        </w:rPr>
        <w:t>design</w:t>
      </w:r>
    </w:p>
    <w:p w14:paraId="60DD10FE" w14:textId="77777777" w:rsidR="0051121F" w:rsidRDefault="00883EE4">
      <w:pPr>
        <w:pStyle w:val="ListParagraph"/>
        <w:numPr>
          <w:ilvl w:val="1"/>
          <w:numId w:val="11"/>
        </w:numPr>
        <w:tabs>
          <w:tab w:val="left" w:pos="1101"/>
        </w:tabs>
        <w:spacing w:line="259" w:lineRule="exact"/>
        <w:ind w:left="1100" w:hanging="272"/>
        <w:jc w:val="left"/>
        <w:rPr>
          <w:sz w:val="23"/>
        </w:rPr>
      </w:pPr>
      <w:r>
        <w:rPr>
          <w:color w:val="151515"/>
          <w:w w:val="105"/>
          <w:sz w:val="23"/>
        </w:rPr>
        <w:t>Participation in juried exhibition, ind</w:t>
      </w:r>
      <w:r>
        <w:rPr>
          <w:color w:val="2F2F2F"/>
          <w:w w:val="105"/>
          <w:sz w:val="23"/>
        </w:rPr>
        <w:t>i</w:t>
      </w:r>
      <w:r>
        <w:rPr>
          <w:color w:val="151515"/>
          <w:w w:val="105"/>
          <w:sz w:val="23"/>
        </w:rPr>
        <w:t>cate any awards</w:t>
      </w:r>
      <w:r>
        <w:rPr>
          <w:color w:val="151515"/>
          <w:spacing w:val="5"/>
          <w:w w:val="105"/>
          <w:sz w:val="23"/>
        </w:rPr>
        <w:t xml:space="preserve"> </w:t>
      </w:r>
      <w:r>
        <w:rPr>
          <w:color w:val="151515"/>
          <w:w w:val="105"/>
          <w:sz w:val="23"/>
        </w:rPr>
        <w:t>earned</w:t>
      </w:r>
    </w:p>
    <w:p w14:paraId="60DD10FF" w14:textId="77777777" w:rsidR="0051121F" w:rsidRDefault="00883EE4">
      <w:pPr>
        <w:pStyle w:val="ListParagraph"/>
        <w:numPr>
          <w:ilvl w:val="1"/>
          <w:numId w:val="11"/>
        </w:numPr>
        <w:tabs>
          <w:tab w:val="left" w:pos="1101"/>
        </w:tabs>
        <w:spacing w:before="17"/>
        <w:ind w:left="1100" w:hanging="273"/>
        <w:jc w:val="left"/>
        <w:rPr>
          <w:sz w:val="23"/>
        </w:rPr>
      </w:pPr>
      <w:r>
        <w:rPr>
          <w:color w:val="151515"/>
          <w:w w:val="105"/>
          <w:sz w:val="23"/>
        </w:rPr>
        <w:t xml:space="preserve">Participation as member of regular chamber </w:t>
      </w:r>
      <w:r>
        <w:rPr>
          <w:color w:val="151515"/>
          <w:spacing w:val="-4"/>
          <w:w w:val="105"/>
          <w:sz w:val="23"/>
        </w:rPr>
        <w:t>mus</w:t>
      </w:r>
      <w:r>
        <w:rPr>
          <w:color w:val="424242"/>
          <w:spacing w:val="-4"/>
          <w:w w:val="105"/>
          <w:sz w:val="23"/>
        </w:rPr>
        <w:t>i</w:t>
      </w:r>
      <w:r>
        <w:rPr>
          <w:color w:val="151515"/>
          <w:spacing w:val="-4"/>
          <w:w w:val="105"/>
          <w:sz w:val="23"/>
        </w:rPr>
        <w:t>c</w:t>
      </w:r>
      <w:r>
        <w:rPr>
          <w:color w:val="151515"/>
          <w:spacing w:val="14"/>
          <w:w w:val="105"/>
          <w:sz w:val="23"/>
        </w:rPr>
        <w:t xml:space="preserve"> </w:t>
      </w:r>
      <w:r>
        <w:rPr>
          <w:color w:val="151515"/>
          <w:w w:val="105"/>
          <w:sz w:val="23"/>
        </w:rPr>
        <w:t>ensemble</w:t>
      </w:r>
    </w:p>
    <w:p w14:paraId="60DD1100" w14:textId="77777777" w:rsidR="0051121F" w:rsidRDefault="00883EE4">
      <w:pPr>
        <w:pStyle w:val="ListParagraph"/>
        <w:numPr>
          <w:ilvl w:val="1"/>
          <w:numId w:val="11"/>
        </w:numPr>
        <w:tabs>
          <w:tab w:val="left" w:pos="1091"/>
        </w:tabs>
        <w:spacing w:before="9"/>
        <w:ind w:left="1090" w:hanging="264"/>
        <w:jc w:val="left"/>
        <w:rPr>
          <w:sz w:val="23"/>
        </w:rPr>
      </w:pPr>
      <w:r>
        <w:rPr>
          <w:color w:val="151515"/>
          <w:w w:val="110"/>
          <w:sz w:val="23"/>
        </w:rPr>
        <w:t xml:space="preserve">Actor in staged </w:t>
      </w:r>
      <w:r>
        <w:rPr>
          <w:color w:val="151515"/>
          <w:spacing w:val="-6"/>
          <w:w w:val="110"/>
          <w:sz w:val="23"/>
        </w:rPr>
        <w:t>production</w:t>
      </w:r>
      <w:r>
        <w:rPr>
          <w:color w:val="2F2F2F"/>
          <w:spacing w:val="-6"/>
          <w:w w:val="110"/>
          <w:sz w:val="23"/>
        </w:rPr>
        <w:t xml:space="preserve">: </w:t>
      </w:r>
      <w:r>
        <w:rPr>
          <w:color w:val="151515"/>
          <w:w w:val="110"/>
          <w:sz w:val="23"/>
        </w:rPr>
        <w:t>Dancer in full</w:t>
      </w:r>
      <w:r>
        <w:rPr>
          <w:color w:val="151515"/>
          <w:spacing w:val="-18"/>
          <w:w w:val="110"/>
          <w:sz w:val="23"/>
        </w:rPr>
        <w:t xml:space="preserve"> </w:t>
      </w:r>
      <w:r>
        <w:rPr>
          <w:color w:val="151515"/>
          <w:w w:val="110"/>
          <w:sz w:val="23"/>
        </w:rPr>
        <w:t>production</w:t>
      </w:r>
    </w:p>
    <w:p w14:paraId="60DD1101" w14:textId="77777777" w:rsidR="0051121F" w:rsidRDefault="00883EE4">
      <w:pPr>
        <w:pStyle w:val="ListParagraph"/>
        <w:numPr>
          <w:ilvl w:val="1"/>
          <w:numId w:val="11"/>
        </w:numPr>
        <w:tabs>
          <w:tab w:val="left" w:pos="1094"/>
        </w:tabs>
        <w:spacing w:before="17"/>
        <w:ind w:left="1093" w:hanging="265"/>
        <w:jc w:val="left"/>
        <w:rPr>
          <w:sz w:val="23"/>
        </w:rPr>
      </w:pPr>
      <w:r>
        <w:rPr>
          <w:color w:val="151515"/>
          <w:w w:val="105"/>
          <w:sz w:val="23"/>
        </w:rPr>
        <w:t>Stage Manager, Audio, Lighting designer, Technical Director for</w:t>
      </w:r>
      <w:r>
        <w:rPr>
          <w:color w:val="151515"/>
          <w:spacing w:val="-15"/>
          <w:w w:val="105"/>
          <w:sz w:val="23"/>
        </w:rPr>
        <w:t xml:space="preserve"> </w:t>
      </w:r>
      <w:r>
        <w:rPr>
          <w:color w:val="151515"/>
          <w:spacing w:val="-7"/>
          <w:w w:val="105"/>
          <w:sz w:val="23"/>
        </w:rPr>
        <w:t>Drama</w:t>
      </w:r>
      <w:r>
        <w:rPr>
          <w:color w:val="424242"/>
          <w:spacing w:val="-7"/>
          <w:w w:val="105"/>
          <w:sz w:val="23"/>
        </w:rPr>
        <w:t>,</w:t>
      </w:r>
    </w:p>
    <w:p w14:paraId="60DD1102" w14:textId="77777777" w:rsidR="0051121F" w:rsidRDefault="00883EE4">
      <w:pPr>
        <w:pStyle w:val="BodyText"/>
        <w:spacing w:before="10"/>
        <w:ind w:left="825"/>
        <w:rPr>
          <w:rFonts w:ascii="Arial"/>
        </w:rPr>
      </w:pPr>
      <w:r>
        <w:rPr>
          <w:rFonts w:ascii="Arial"/>
          <w:color w:val="151515"/>
          <w:w w:val="105"/>
        </w:rPr>
        <w:t>Opera</w:t>
      </w:r>
      <w:r>
        <w:rPr>
          <w:rFonts w:ascii="Arial"/>
          <w:color w:val="2F2F2F"/>
          <w:w w:val="105"/>
        </w:rPr>
        <w:t xml:space="preserve">, </w:t>
      </w:r>
      <w:r>
        <w:rPr>
          <w:rFonts w:ascii="Arial"/>
          <w:color w:val="151515"/>
          <w:w w:val="105"/>
        </w:rPr>
        <w:t>Musical, Dance</w:t>
      </w:r>
    </w:p>
    <w:p w14:paraId="60DD1103" w14:textId="77777777" w:rsidR="0051121F" w:rsidRDefault="00883EE4">
      <w:pPr>
        <w:pStyle w:val="ListParagraph"/>
        <w:numPr>
          <w:ilvl w:val="1"/>
          <w:numId w:val="11"/>
        </w:numPr>
        <w:tabs>
          <w:tab w:val="left" w:pos="1101"/>
        </w:tabs>
        <w:spacing w:before="10"/>
        <w:ind w:left="1100" w:hanging="280"/>
        <w:jc w:val="left"/>
        <w:rPr>
          <w:sz w:val="23"/>
        </w:rPr>
      </w:pPr>
      <w:r>
        <w:rPr>
          <w:color w:val="151515"/>
          <w:w w:val="105"/>
          <w:sz w:val="23"/>
        </w:rPr>
        <w:t>Other specialized creative</w:t>
      </w:r>
      <w:r>
        <w:rPr>
          <w:color w:val="151515"/>
          <w:spacing w:val="-21"/>
          <w:w w:val="105"/>
          <w:sz w:val="23"/>
        </w:rPr>
        <w:t xml:space="preserve"> </w:t>
      </w:r>
      <w:r>
        <w:rPr>
          <w:color w:val="151515"/>
          <w:w w:val="105"/>
          <w:sz w:val="23"/>
        </w:rPr>
        <w:t>performance/exhibit</w:t>
      </w:r>
      <w:r>
        <w:rPr>
          <w:color w:val="2F2F2F"/>
          <w:w w:val="105"/>
          <w:sz w:val="23"/>
        </w:rPr>
        <w:t>i</w:t>
      </w:r>
      <w:r>
        <w:rPr>
          <w:color w:val="151515"/>
          <w:w w:val="105"/>
          <w:sz w:val="23"/>
        </w:rPr>
        <w:t>on/activity</w:t>
      </w:r>
    </w:p>
    <w:p w14:paraId="60DD1104" w14:textId="77777777" w:rsidR="0051121F" w:rsidRDefault="0051121F">
      <w:pPr>
        <w:pStyle w:val="BodyText"/>
        <w:spacing w:before="3"/>
        <w:rPr>
          <w:rFonts w:ascii="Arial"/>
          <w:sz w:val="25"/>
        </w:rPr>
      </w:pPr>
    </w:p>
    <w:p w14:paraId="60DD1105" w14:textId="77777777" w:rsidR="0051121F" w:rsidRDefault="00883EE4">
      <w:pPr>
        <w:pStyle w:val="Heading6"/>
        <w:numPr>
          <w:ilvl w:val="0"/>
          <w:numId w:val="1"/>
        </w:numPr>
        <w:tabs>
          <w:tab w:val="left" w:pos="482"/>
        </w:tabs>
        <w:ind w:left="481" w:hanging="357"/>
        <w:jc w:val="left"/>
        <w:rPr>
          <w:rFonts w:ascii="Arial"/>
          <w:color w:val="151515"/>
        </w:rPr>
      </w:pPr>
      <w:r>
        <w:rPr>
          <w:rFonts w:ascii="Arial"/>
          <w:color w:val="151515"/>
          <w:w w:val="105"/>
        </w:rPr>
        <w:t>INDIVIDUAL PROFESSIONAL</w:t>
      </w:r>
      <w:r>
        <w:rPr>
          <w:rFonts w:ascii="Arial"/>
          <w:color w:val="151515"/>
          <w:spacing w:val="16"/>
          <w:w w:val="105"/>
        </w:rPr>
        <w:t xml:space="preserve"> </w:t>
      </w:r>
      <w:r>
        <w:rPr>
          <w:rFonts w:ascii="Arial"/>
          <w:color w:val="151515"/>
          <w:w w:val="105"/>
        </w:rPr>
        <w:t>DEVELOPMENT</w:t>
      </w:r>
    </w:p>
    <w:p w14:paraId="60DD1106" w14:textId="77777777" w:rsidR="0051121F" w:rsidRDefault="00883EE4">
      <w:pPr>
        <w:pStyle w:val="ListParagraph"/>
        <w:numPr>
          <w:ilvl w:val="0"/>
          <w:numId w:val="10"/>
        </w:numPr>
        <w:tabs>
          <w:tab w:val="left" w:pos="385"/>
        </w:tabs>
        <w:spacing w:before="10"/>
        <w:rPr>
          <w:sz w:val="23"/>
        </w:rPr>
      </w:pPr>
      <w:r>
        <w:rPr>
          <w:color w:val="151515"/>
          <w:w w:val="105"/>
          <w:sz w:val="23"/>
        </w:rPr>
        <w:t>Faculty development</w:t>
      </w:r>
      <w:r>
        <w:rPr>
          <w:color w:val="151515"/>
          <w:spacing w:val="4"/>
          <w:w w:val="105"/>
          <w:sz w:val="23"/>
        </w:rPr>
        <w:t xml:space="preserve"> </w:t>
      </w:r>
      <w:r>
        <w:rPr>
          <w:color w:val="151515"/>
          <w:w w:val="105"/>
          <w:sz w:val="23"/>
        </w:rPr>
        <w:t>activities</w:t>
      </w:r>
    </w:p>
    <w:p w14:paraId="60DD1107" w14:textId="77777777" w:rsidR="0051121F" w:rsidRDefault="00883EE4">
      <w:pPr>
        <w:pStyle w:val="ListParagraph"/>
        <w:numPr>
          <w:ilvl w:val="1"/>
          <w:numId w:val="10"/>
        </w:numPr>
        <w:tabs>
          <w:tab w:val="left" w:pos="1094"/>
        </w:tabs>
        <w:spacing w:before="10"/>
        <w:ind w:hanging="266"/>
        <w:rPr>
          <w:sz w:val="23"/>
        </w:rPr>
      </w:pPr>
      <w:r>
        <w:rPr>
          <w:color w:val="151515"/>
          <w:w w:val="105"/>
          <w:sz w:val="23"/>
        </w:rPr>
        <w:t>Participation in MU faculty development</w:t>
      </w:r>
      <w:r>
        <w:rPr>
          <w:color w:val="151515"/>
          <w:spacing w:val="-4"/>
          <w:w w:val="105"/>
          <w:sz w:val="23"/>
        </w:rPr>
        <w:t xml:space="preserve"> </w:t>
      </w:r>
      <w:r>
        <w:rPr>
          <w:color w:val="151515"/>
          <w:w w:val="105"/>
          <w:sz w:val="23"/>
        </w:rPr>
        <w:t>awards</w:t>
      </w:r>
    </w:p>
    <w:p w14:paraId="60DD1108" w14:textId="77777777" w:rsidR="0051121F" w:rsidRDefault="00883EE4">
      <w:pPr>
        <w:pStyle w:val="ListParagraph"/>
        <w:numPr>
          <w:ilvl w:val="1"/>
          <w:numId w:val="10"/>
        </w:numPr>
        <w:tabs>
          <w:tab w:val="left" w:pos="1094"/>
        </w:tabs>
        <w:spacing w:before="17"/>
        <w:ind w:hanging="273"/>
        <w:rPr>
          <w:sz w:val="23"/>
        </w:rPr>
      </w:pPr>
      <w:r>
        <w:rPr>
          <w:color w:val="151515"/>
          <w:w w:val="105"/>
          <w:sz w:val="23"/>
        </w:rPr>
        <w:t>Participation in external faculty development</w:t>
      </w:r>
      <w:r>
        <w:rPr>
          <w:color w:val="151515"/>
          <w:spacing w:val="12"/>
          <w:w w:val="105"/>
          <w:sz w:val="23"/>
        </w:rPr>
        <w:t xml:space="preserve"> </w:t>
      </w:r>
      <w:r>
        <w:rPr>
          <w:color w:val="151515"/>
          <w:w w:val="105"/>
          <w:sz w:val="23"/>
        </w:rPr>
        <w:t>programs</w:t>
      </w:r>
    </w:p>
    <w:p w14:paraId="60DD1109" w14:textId="77777777" w:rsidR="0051121F" w:rsidRDefault="00883EE4">
      <w:pPr>
        <w:pStyle w:val="ListParagraph"/>
        <w:numPr>
          <w:ilvl w:val="0"/>
          <w:numId w:val="10"/>
        </w:numPr>
        <w:tabs>
          <w:tab w:val="left" w:pos="385"/>
        </w:tabs>
        <w:spacing w:before="10"/>
        <w:ind w:hanging="263"/>
        <w:rPr>
          <w:sz w:val="23"/>
        </w:rPr>
      </w:pPr>
      <w:r>
        <w:rPr>
          <w:color w:val="151515"/>
          <w:w w:val="105"/>
          <w:sz w:val="23"/>
        </w:rPr>
        <w:t>Formal</w:t>
      </w:r>
      <w:r>
        <w:rPr>
          <w:color w:val="151515"/>
          <w:spacing w:val="-9"/>
          <w:w w:val="105"/>
          <w:sz w:val="23"/>
        </w:rPr>
        <w:t xml:space="preserve"> </w:t>
      </w:r>
      <w:r>
        <w:rPr>
          <w:color w:val="151515"/>
          <w:w w:val="105"/>
          <w:sz w:val="23"/>
        </w:rPr>
        <w:t>education</w:t>
      </w:r>
    </w:p>
    <w:p w14:paraId="60DD110A" w14:textId="77777777" w:rsidR="0051121F" w:rsidRDefault="00883EE4">
      <w:pPr>
        <w:pStyle w:val="ListParagraph"/>
        <w:numPr>
          <w:ilvl w:val="0"/>
          <w:numId w:val="9"/>
        </w:numPr>
        <w:tabs>
          <w:tab w:val="left" w:pos="821"/>
          <w:tab w:val="left" w:pos="822"/>
        </w:tabs>
        <w:spacing w:before="9"/>
        <w:rPr>
          <w:sz w:val="23"/>
        </w:rPr>
      </w:pPr>
      <w:r>
        <w:rPr>
          <w:color w:val="151515"/>
          <w:w w:val="105"/>
          <w:sz w:val="23"/>
        </w:rPr>
        <w:t>a. Additional degree</w:t>
      </w:r>
      <w:r>
        <w:rPr>
          <w:color w:val="151515"/>
          <w:spacing w:val="-15"/>
          <w:w w:val="105"/>
          <w:sz w:val="23"/>
        </w:rPr>
        <w:t xml:space="preserve"> </w:t>
      </w:r>
      <w:r>
        <w:rPr>
          <w:color w:val="151515"/>
          <w:w w:val="105"/>
          <w:sz w:val="23"/>
        </w:rPr>
        <w:t>study</w:t>
      </w:r>
    </w:p>
    <w:p w14:paraId="60DD110B" w14:textId="77777777" w:rsidR="0051121F" w:rsidRDefault="00883EE4">
      <w:pPr>
        <w:pStyle w:val="ListParagraph"/>
        <w:numPr>
          <w:ilvl w:val="1"/>
          <w:numId w:val="9"/>
        </w:numPr>
        <w:tabs>
          <w:tab w:val="left" w:pos="821"/>
          <w:tab w:val="left" w:pos="822"/>
        </w:tabs>
        <w:spacing w:before="17"/>
        <w:rPr>
          <w:sz w:val="23"/>
        </w:rPr>
      </w:pPr>
      <w:r>
        <w:rPr>
          <w:color w:val="151515"/>
          <w:w w:val="105"/>
          <w:sz w:val="23"/>
        </w:rPr>
        <w:t xml:space="preserve">b. Post </w:t>
      </w:r>
      <w:r>
        <w:rPr>
          <w:color w:val="151515"/>
          <w:spacing w:val="-7"/>
          <w:w w:val="105"/>
          <w:sz w:val="23"/>
        </w:rPr>
        <w:t>term</w:t>
      </w:r>
      <w:r>
        <w:rPr>
          <w:color w:val="2F2F2F"/>
          <w:spacing w:val="-7"/>
          <w:w w:val="105"/>
          <w:sz w:val="23"/>
        </w:rPr>
        <w:t>i</w:t>
      </w:r>
      <w:r>
        <w:rPr>
          <w:color w:val="151515"/>
          <w:spacing w:val="-7"/>
          <w:w w:val="105"/>
          <w:sz w:val="23"/>
        </w:rPr>
        <w:t xml:space="preserve">nal </w:t>
      </w:r>
      <w:r>
        <w:rPr>
          <w:color w:val="151515"/>
          <w:w w:val="105"/>
          <w:sz w:val="23"/>
        </w:rPr>
        <w:t>degree credits</w:t>
      </w:r>
      <w:r>
        <w:rPr>
          <w:color w:val="151515"/>
          <w:spacing w:val="-20"/>
          <w:w w:val="105"/>
          <w:sz w:val="23"/>
        </w:rPr>
        <w:t xml:space="preserve"> </w:t>
      </w:r>
      <w:r>
        <w:rPr>
          <w:color w:val="151515"/>
          <w:w w:val="105"/>
          <w:sz w:val="23"/>
        </w:rPr>
        <w:t>earned</w:t>
      </w:r>
    </w:p>
    <w:p w14:paraId="60DD110C" w14:textId="77777777" w:rsidR="0051121F" w:rsidRDefault="00883EE4">
      <w:pPr>
        <w:pStyle w:val="ListParagraph"/>
        <w:numPr>
          <w:ilvl w:val="0"/>
          <w:numId w:val="10"/>
        </w:numPr>
        <w:tabs>
          <w:tab w:val="left" w:pos="259"/>
        </w:tabs>
        <w:spacing w:before="3"/>
        <w:ind w:left="377" w:right="6754" w:hanging="378"/>
        <w:jc w:val="right"/>
        <w:rPr>
          <w:sz w:val="23"/>
        </w:rPr>
      </w:pPr>
      <w:r>
        <w:rPr>
          <w:color w:val="151515"/>
          <w:w w:val="105"/>
          <w:sz w:val="23"/>
        </w:rPr>
        <w:t>Continuing</w:t>
      </w:r>
      <w:r>
        <w:rPr>
          <w:color w:val="151515"/>
          <w:spacing w:val="-21"/>
          <w:w w:val="105"/>
          <w:sz w:val="23"/>
        </w:rPr>
        <w:t xml:space="preserve"> </w:t>
      </w:r>
      <w:r>
        <w:rPr>
          <w:color w:val="151515"/>
          <w:w w:val="105"/>
          <w:sz w:val="23"/>
        </w:rPr>
        <w:t>education</w:t>
      </w:r>
    </w:p>
    <w:p w14:paraId="60DD110D" w14:textId="77777777" w:rsidR="0051121F" w:rsidRDefault="00883EE4">
      <w:pPr>
        <w:pStyle w:val="ListParagraph"/>
        <w:numPr>
          <w:ilvl w:val="1"/>
          <w:numId w:val="10"/>
        </w:numPr>
        <w:tabs>
          <w:tab w:val="left" w:pos="279"/>
        </w:tabs>
        <w:spacing w:before="24"/>
        <w:ind w:left="1092" w:right="6797" w:hanging="1093"/>
        <w:jc w:val="right"/>
        <w:rPr>
          <w:sz w:val="23"/>
        </w:rPr>
      </w:pPr>
      <w:r>
        <w:rPr>
          <w:color w:val="151515"/>
          <w:w w:val="105"/>
          <w:sz w:val="23"/>
        </w:rPr>
        <w:t>CEU's</w:t>
      </w:r>
      <w:r>
        <w:rPr>
          <w:color w:val="151515"/>
          <w:spacing w:val="1"/>
          <w:w w:val="105"/>
          <w:sz w:val="23"/>
        </w:rPr>
        <w:t xml:space="preserve"> </w:t>
      </w:r>
      <w:r>
        <w:rPr>
          <w:color w:val="151515"/>
          <w:w w:val="105"/>
          <w:sz w:val="23"/>
        </w:rPr>
        <w:t>earned</w:t>
      </w:r>
    </w:p>
    <w:p w14:paraId="60DD110E" w14:textId="77777777" w:rsidR="0051121F" w:rsidRDefault="00883EE4">
      <w:pPr>
        <w:pStyle w:val="ListParagraph"/>
        <w:numPr>
          <w:ilvl w:val="1"/>
          <w:numId w:val="10"/>
        </w:numPr>
        <w:tabs>
          <w:tab w:val="left" w:pos="1089"/>
        </w:tabs>
        <w:spacing w:before="10"/>
        <w:ind w:left="1088" w:hanging="275"/>
        <w:rPr>
          <w:sz w:val="23"/>
        </w:rPr>
      </w:pPr>
      <w:r>
        <w:rPr>
          <w:color w:val="151515"/>
          <w:w w:val="105"/>
          <w:sz w:val="23"/>
        </w:rPr>
        <w:t>apprenticeship or internships</w:t>
      </w:r>
      <w:r>
        <w:rPr>
          <w:color w:val="151515"/>
          <w:spacing w:val="-33"/>
          <w:w w:val="105"/>
          <w:sz w:val="23"/>
        </w:rPr>
        <w:t xml:space="preserve"> </w:t>
      </w:r>
      <w:r>
        <w:rPr>
          <w:color w:val="151515"/>
          <w:w w:val="105"/>
          <w:sz w:val="23"/>
        </w:rPr>
        <w:t>served</w:t>
      </w:r>
    </w:p>
    <w:p w14:paraId="60DD110F" w14:textId="77777777" w:rsidR="0051121F" w:rsidRDefault="00883EE4">
      <w:pPr>
        <w:pStyle w:val="ListParagraph"/>
        <w:numPr>
          <w:ilvl w:val="1"/>
          <w:numId w:val="10"/>
        </w:numPr>
        <w:tabs>
          <w:tab w:val="left" w:pos="1073"/>
        </w:tabs>
        <w:spacing w:before="10"/>
        <w:ind w:left="1072" w:hanging="260"/>
        <w:rPr>
          <w:sz w:val="23"/>
        </w:rPr>
      </w:pPr>
      <w:r>
        <w:rPr>
          <w:color w:val="151515"/>
          <w:w w:val="105"/>
          <w:sz w:val="23"/>
        </w:rPr>
        <w:t>Non-credit</w:t>
      </w:r>
      <w:r>
        <w:rPr>
          <w:color w:val="151515"/>
          <w:spacing w:val="6"/>
          <w:w w:val="105"/>
          <w:sz w:val="23"/>
        </w:rPr>
        <w:t xml:space="preserve"> </w:t>
      </w:r>
      <w:r>
        <w:rPr>
          <w:color w:val="151515"/>
          <w:w w:val="105"/>
          <w:sz w:val="23"/>
        </w:rPr>
        <w:t>study</w:t>
      </w:r>
    </w:p>
    <w:p w14:paraId="60DD1110" w14:textId="77777777" w:rsidR="0051121F" w:rsidRDefault="00883EE4">
      <w:pPr>
        <w:pStyle w:val="ListParagraph"/>
        <w:numPr>
          <w:ilvl w:val="1"/>
          <w:numId w:val="10"/>
        </w:numPr>
        <w:tabs>
          <w:tab w:val="left" w:pos="1087"/>
        </w:tabs>
        <w:spacing w:before="17"/>
        <w:ind w:left="1086" w:hanging="273"/>
        <w:rPr>
          <w:sz w:val="23"/>
        </w:rPr>
      </w:pPr>
      <w:r>
        <w:rPr>
          <w:color w:val="151515"/>
          <w:w w:val="105"/>
          <w:sz w:val="23"/>
        </w:rPr>
        <w:t>Part</w:t>
      </w:r>
      <w:r>
        <w:rPr>
          <w:color w:val="2F2F2F"/>
          <w:w w:val="105"/>
          <w:sz w:val="23"/>
        </w:rPr>
        <w:t>i</w:t>
      </w:r>
      <w:r>
        <w:rPr>
          <w:color w:val="151515"/>
          <w:w w:val="105"/>
          <w:sz w:val="23"/>
        </w:rPr>
        <w:t>cipation in conferences, symposia, workshops, mas</w:t>
      </w:r>
      <w:r>
        <w:rPr>
          <w:color w:val="2F2F2F"/>
          <w:w w:val="105"/>
          <w:sz w:val="23"/>
        </w:rPr>
        <w:t>t</w:t>
      </w:r>
      <w:r>
        <w:rPr>
          <w:color w:val="151515"/>
          <w:w w:val="105"/>
          <w:sz w:val="23"/>
        </w:rPr>
        <w:t>er</w:t>
      </w:r>
      <w:r>
        <w:rPr>
          <w:color w:val="151515"/>
          <w:spacing w:val="-18"/>
          <w:w w:val="105"/>
          <w:sz w:val="23"/>
        </w:rPr>
        <w:t xml:space="preserve"> </w:t>
      </w:r>
      <w:r>
        <w:rPr>
          <w:color w:val="151515"/>
          <w:w w:val="105"/>
          <w:sz w:val="23"/>
        </w:rPr>
        <w:t>classes</w:t>
      </w:r>
    </w:p>
    <w:p w14:paraId="60DD1111" w14:textId="77777777" w:rsidR="0051121F" w:rsidRDefault="00883EE4">
      <w:pPr>
        <w:pStyle w:val="ListParagraph"/>
        <w:numPr>
          <w:ilvl w:val="1"/>
          <w:numId w:val="10"/>
        </w:numPr>
        <w:tabs>
          <w:tab w:val="left" w:pos="1085"/>
        </w:tabs>
        <w:spacing w:before="9"/>
        <w:ind w:left="1084" w:hanging="272"/>
        <w:rPr>
          <w:sz w:val="23"/>
        </w:rPr>
      </w:pPr>
      <w:r>
        <w:rPr>
          <w:color w:val="151515"/>
          <w:w w:val="105"/>
          <w:sz w:val="23"/>
        </w:rPr>
        <w:t>Travel related to arts or education</w:t>
      </w:r>
      <w:r>
        <w:rPr>
          <w:color w:val="151515"/>
          <w:spacing w:val="-36"/>
          <w:w w:val="105"/>
          <w:sz w:val="23"/>
        </w:rPr>
        <w:t xml:space="preserve"> </w:t>
      </w:r>
      <w:r>
        <w:rPr>
          <w:color w:val="151515"/>
          <w:w w:val="105"/>
          <w:sz w:val="23"/>
        </w:rPr>
        <w:t>field</w:t>
      </w:r>
    </w:p>
    <w:p w14:paraId="60DD1112" w14:textId="77777777" w:rsidR="0051121F" w:rsidRDefault="0051121F">
      <w:pPr>
        <w:pStyle w:val="BodyText"/>
        <w:spacing w:before="4"/>
        <w:rPr>
          <w:rFonts w:ascii="Arial"/>
          <w:sz w:val="25"/>
        </w:rPr>
      </w:pPr>
    </w:p>
    <w:p w14:paraId="60DD1113" w14:textId="77777777" w:rsidR="0051121F" w:rsidRDefault="00883EE4">
      <w:pPr>
        <w:pStyle w:val="Heading6"/>
        <w:numPr>
          <w:ilvl w:val="0"/>
          <w:numId w:val="1"/>
        </w:numPr>
        <w:tabs>
          <w:tab w:val="left" w:pos="409"/>
        </w:tabs>
        <w:ind w:left="408" w:hanging="297"/>
        <w:jc w:val="left"/>
        <w:rPr>
          <w:rFonts w:ascii="Arial"/>
          <w:color w:val="151515"/>
        </w:rPr>
      </w:pPr>
      <w:r>
        <w:rPr>
          <w:rFonts w:ascii="Arial"/>
          <w:color w:val="151515"/>
          <w:w w:val="105"/>
        </w:rPr>
        <w:t>PROFESSIONAL</w:t>
      </w:r>
      <w:r>
        <w:rPr>
          <w:rFonts w:ascii="Arial"/>
          <w:color w:val="151515"/>
          <w:spacing w:val="30"/>
          <w:w w:val="105"/>
        </w:rPr>
        <w:t xml:space="preserve"> </w:t>
      </w:r>
      <w:r>
        <w:rPr>
          <w:rFonts w:ascii="Arial"/>
          <w:color w:val="151515"/>
          <w:w w:val="105"/>
        </w:rPr>
        <w:t>RECOGNITION</w:t>
      </w:r>
    </w:p>
    <w:p w14:paraId="60DD1114" w14:textId="77777777" w:rsidR="0051121F" w:rsidRDefault="00883EE4">
      <w:pPr>
        <w:pStyle w:val="ListParagraph"/>
        <w:numPr>
          <w:ilvl w:val="1"/>
          <w:numId w:val="1"/>
        </w:numPr>
        <w:tabs>
          <w:tab w:val="left" w:pos="433"/>
        </w:tabs>
        <w:spacing w:before="17"/>
        <w:ind w:left="432" w:hanging="315"/>
        <w:jc w:val="left"/>
        <w:rPr>
          <w:sz w:val="23"/>
        </w:rPr>
      </w:pPr>
      <w:r>
        <w:rPr>
          <w:color w:val="151515"/>
          <w:w w:val="105"/>
          <w:sz w:val="23"/>
        </w:rPr>
        <w:t>Awards earned within the profession/arts</w:t>
      </w:r>
      <w:r>
        <w:rPr>
          <w:color w:val="151515"/>
          <w:spacing w:val="-52"/>
          <w:w w:val="105"/>
          <w:sz w:val="23"/>
        </w:rPr>
        <w:t xml:space="preserve"> </w:t>
      </w:r>
      <w:r>
        <w:rPr>
          <w:color w:val="151515"/>
          <w:w w:val="105"/>
          <w:sz w:val="23"/>
        </w:rPr>
        <w:t>discipline</w:t>
      </w:r>
    </w:p>
    <w:p w14:paraId="60DD1115" w14:textId="77777777" w:rsidR="0051121F" w:rsidRDefault="00883EE4">
      <w:pPr>
        <w:pStyle w:val="ListParagraph"/>
        <w:numPr>
          <w:ilvl w:val="1"/>
          <w:numId w:val="1"/>
        </w:numPr>
        <w:tabs>
          <w:tab w:val="left" w:pos="436"/>
        </w:tabs>
        <w:spacing w:before="10"/>
        <w:ind w:left="435" w:hanging="314"/>
        <w:jc w:val="left"/>
        <w:rPr>
          <w:sz w:val="23"/>
        </w:rPr>
      </w:pPr>
      <w:r>
        <w:rPr>
          <w:color w:val="151515"/>
          <w:w w:val="105"/>
          <w:sz w:val="23"/>
        </w:rPr>
        <w:t>Fellowships (list source and</w:t>
      </w:r>
      <w:r>
        <w:rPr>
          <w:color w:val="151515"/>
          <w:spacing w:val="-41"/>
          <w:w w:val="105"/>
          <w:sz w:val="23"/>
        </w:rPr>
        <w:t xml:space="preserve"> </w:t>
      </w:r>
      <w:r>
        <w:rPr>
          <w:color w:val="151515"/>
          <w:w w:val="105"/>
          <w:sz w:val="23"/>
        </w:rPr>
        <w:t>amount)</w:t>
      </w:r>
    </w:p>
    <w:p w14:paraId="60DD1116" w14:textId="77777777" w:rsidR="0051121F" w:rsidRDefault="00883EE4">
      <w:pPr>
        <w:pStyle w:val="ListParagraph"/>
        <w:numPr>
          <w:ilvl w:val="1"/>
          <w:numId w:val="1"/>
        </w:numPr>
        <w:tabs>
          <w:tab w:val="left" w:pos="436"/>
        </w:tabs>
        <w:spacing w:before="17" w:line="249" w:lineRule="auto"/>
        <w:ind w:left="121" w:right="1229" w:hanging="3"/>
        <w:jc w:val="left"/>
        <w:rPr>
          <w:sz w:val="23"/>
        </w:rPr>
      </w:pPr>
      <w:r>
        <w:rPr>
          <w:color w:val="151515"/>
          <w:w w:val="110"/>
          <w:sz w:val="23"/>
        </w:rPr>
        <w:t>Offices</w:t>
      </w:r>
      <w:r>
        <w:rPr>
          <w:color w:val="151515"/>
          <w:spacing w:val="-36"/>
          <w:w w:val="110"/>
          <w:sz w:val="23"/>
        </w:rPr>
        <w:t xml:space="preserve"> </w:t>
      </w:r>
      <w:r>
        <w:rPr>
          <w:color w:val="151515"/>
          <w:w w:val="110"/>
          <w:sz w:val="23"/>
        </w:rPr>
        <w:t>held</w:t>
      </w:r>
      <w:r>
        <w:rPr>
          <w:color w:val="151515"/>
          <w:spacing w:val="-47"/>
          <w:w w:val="110"/>
          <w:sz w:val="23"/>
        </w:rPr>
        <w:t xml:space="preserve"> </w:t>
      </w:r>
      <w:r>
        <w:rPr>
          <w:color w:val="151515"/>
          <w:w w:val="110"/>
          <w:sz w:val="23"/>
        </w:rPr>
        <w:t>in</w:t>
      </w:r>
      <w:r>
        <w:rPr>
          <w:color w:val="151515"/>
          <w:spacing w:val="-44"/>
          <w:w w:val="110"/>
          <w:sz w:val="23"/>
        </w:rPr>
        <w:t xml:space="preserve"> </w:t>
      </w:r>
      <w:r>
        <w:rPr>
          <w:color w:val="151515"/>
          <w:spacing w:val="-5"/>
          <w:w w:val="110"/>
          <w:sz w:val="23"/>
        </w:rPr>
        <w:t>international</w:t>
      </w:r>
      <w:r>
        <w:rPr>
          <w:color w:val="2F2F2F"/>
          <w:spacing w:val="-5"/>
          <w:w w:val="110"/>
          <w:sz w:val="23"/>
        </w:rPr>
        <w:t>,</w:t>
      </w:r>
      <w:r>
        <w:rPr>
          <w:color w:val="2F2F2F"/>
          <w:spacing w:val="-37"/>
          <w:w w:val="110"/>
          <w:sz w:val="23"/>
        </w:rPr>
        <w:t xml:space="preserve"> </w:t>
      </w:r>
      <w:r>
        <w:rPr>
          <w:color w:val="151515"/>
          <w:w w:val="110"/>
          <w:sz w:val="23"/>
        </w:rPr>
        <w:t>national,</w:t>
      </w:r>
      <w:r>
        <w:rPr>
          <w:color w:val="151515"/>
          <w:spacing w:val="-35"/>
          <w:w w:val="110"/>
          <w:sz w:val="23"/>
        </w:rPr>
        <w:t xml:space="preserve"> </w:t>
      </w:r>
      <w:r>
        <w:rPr>
          <w:color w:val="151515"/>
          <w:w w:val="110"/>
          <w:sz w:val="23"/>
        </w:rPr>
        <w:t>state</w:t>
      </w:r>
      <w:r>
        <w:rPr>
          <w:color w:val="2F2F2F"/>
          <w:w w:val="110"/>
          <w:sz w:val="23"/>
        </w:rPr>
        <w:t>,</w:t>
      </w:r>
      <w:r>
        <w:rPr>
          <w:color w:val="2F2F2F"/>
          <w:spacing w:val="-30"/>
          <w:w w:val="110"/>
          <w:sz w:val="23"/>
        </w:rPr>
        <w:t xml:space="preserve"> </w:t>
      </w:r>
      <w:r>
        <w:rPr>
          <w:color w:val="151515"/>
          <w:w w:val="110"/>
          <w:sz w:val="23"/>
        </w:rPr>
        <w:t>regional</w:t>
      </w:r>
      <w:r>
        <w:rPr>
          <w:color w:val="151515"/>
          <w:spacing w:val="-41"/>
          <w:w w:val="110"/>
          <w:sz w:val="23"/>
        </w:rPr>
        <w:t xml:space="preserve"> </w:t>
      </w:r>
      <w:r>
        <w:rPr>
          <w:color w:val="151515"/>
          <w:w w:val="110"/>
          <w:sz w:val="23"/>
        </w:rPr>
        <w:t>or</w:t>
      </w:r>
      <w:r>
        <w:rPr>
          <w:color w:val="151515"/>
          <w:spacing w:val="-41"/>
          <w:w w:val="110"/>
          <w:sz w:val="23"/>
        </w:rPr>
        <w:t xml:space="preserve"> </w:t>
      </w:r>
      <w:r>
        <w:rPr>
          <w:color w:val="151515"/>
          <w:w w:val="110"/>
          <w:sz w:val="23"/>
        </w:rPr>
        <w:t>local</w:t>
      </w:r>
      <w:r>
        <w:rPr>
          <w:color w:val="151515"/>
          <w:spacing w:val="-41"/>
          <w:w w:val="110"/>
          <w:sz w:val="23"/>
        </w:rPr>
        <w:t xml:space="preserve"> </w:t>
      </w:r>
      <w:r>
        <w:rPr>
          <w:color w:val="151515"/>
          <w:w w:val="110"/>
          <w:sz w:val="23"/>
        </w:rPr>
        <w:t>professional organizations</w:t>
      </w:r>
    </w:p>
    <w:p w14:paraId="60DD1117" w14:textId="77777777" w:rsidR="0051121F" w:rsidRDefault="00883EE4">
      <w:pPr>
        <w:pStyle w:val="ListParagraph"/>
        <w:numPr>
          <w:ilvl w:val="1"/>
          <w:numId w:val="1"/>
        </w:numPr>
        <w:tabs>
          <w:tab w:val="left" w:pos="371"/>
        </w:tabs>
        <w:spacing w:before="5"/>
        <w:ind w:left="370" w:hanging="259"/>
        <w:jc w:val="left"/>
        <w:rPr>
          <w:sz w:val="23"/>
        </w:rPr>
      </w:pPr>
      <w:r>
        <w:rPr>
          <w:color w:val="151515"/>
          <w:w w:val="105"/>
          <w:sz w:val="23"/>
        </w:rPr>
        <w:t xml:space="preserve">Committee service </w:t>
      </w:r>
      <w:r>
        <w:rPr>
          <w:color w:val="2F2F2F"/>
          <w:w w:val="105"/>
          <w:sz w:val="23"/>
        </w:rPr>
        <w:t>i</w:t>
      </w:r>
      <w:r>
        <w:rPr>
          <w:color w:val="151515"/>
          <w:w w:val="105"/>
          <w:sz w:val="23"/>
        </w:rPr>
        <w:t xml:space="preserve">n </w:t>
      </w:r>
      <w:r>
        <w:rPr>
          <w:color w:val="151515"/>
          <w:spacing w:val="-5"/>
          <w:w w:val="105"/>
          <w:sz w:val="23"/>
        </w:rPr>
        <w:t>profess</w:t>
      </w:r>
      <w:r>
        <w:rPr>
          <w:color w:val="2F2F2F"/>
          <w:spacing w:val="-5"/>
          <w:w w:val="105"/>
          <w:sz w:val="23"/>
        </w:rPr>
        <w:t>i</w:t>
      </w:r>
      <w:r>
        <w:rPr>
          <w:color w:val="151515"/>
          <w:spacing w:val="-5"/>
          <w:w w:val="105"/>
          <w:sz w:val="23"/>
        </w:rPr>
        <w:t>onal</w:t>
      </w:r>
      <w:r>
        <w:rPr>
          <w:color w:val="151515"/>
          <w:spacing w:val="-7"/>
          <w:w w:val="105"/>
          <w:sz w:val="23"/>
        </w:rPr>
        <w:t xml:space="preserve"> </w:t>
      </w:r>
      <w:r>
        <w:rPr>
          <w:color w:val="151515"/>
          <w:w w:val="105"/>
          <w:sz w:val="23"/>
        </w:rPr>
        <w:t>organizations.</w:t>
      </w:r>
    </w:p>
    <w:p w14:paraId="60DD1118" w14:textId="77777777" w:rsidR="0051121F" w:rsidRDefault="00883EE4">
      <w:pPr>
        <w:pStyle w:val="ListParagraph"/>
        <w:numPr>
          <w:ilvl w:val="1"/>
          <w:numId w:val="1"/>
        </w:numPr>
        <w:tabs>
          <w:tab w:val="left" w:pos="371"/>
        </w:tabs>
        <w:spacing w:before="17"/>
        <w:ind w:left="370" w:hanging="252"/>
        <w:jc w:val="left"/>
        <w:rPr>
          <w:sz w:val="23"/>
        </w:rPr>
      </w:pPr>
      <w:r>
        <w:rPr>
          <w:color w:val="151515"/>
          <w:w w:val="105"/>
          <w:sz w:val="23"/>
        </w:rPr>
        <w:t>Certification or l</w:t>
      </w:r>
      <w:r>
        <w:rPr>
          <w:color w:val="2F2F2F"/>
          <w:w w:val="105"/>
          <w:sz w:val="23"/>
        </w:rPr>
        <w:t>i</w:t>
      </w:r>
      <w:r>
        <w:rPr>
          <w:color w:val="151515"/>
          <w:w w:val="105"/>
          <w:sz w:val="23"/>
        </w:rPr>
        <w:t>censure</w:t>
      </w:r>
      <w:r>
        <w:rPr>
          <w:color w:val="151515"/>
          <w:spacing w:val="-10"/>
          <w:w w:val="105"/>
          <w:sz w:val="23"/>
        </w:rPr>
        <w:t xml:space="preserve"> </w:t>
      </w:r>
      <w:r>
        <w:rPr>
          <w:color w:val="151515"/>
          <w:w w:val="105"/>
          <w:sz w:val="23"/>
        </w:rPr>
        <w:t>granted</w:t>
      </w:r>
    </w:p>
    <w:p w14:paraId="60DD1119" w14:textId="77777777" w:rsidR="0051121F" w:rsidRDefault="00883EE4">
      <w:pPr>
        <w:pStyle w:val="ListParagraph"/>
        <w:numPr>
          <w:ilvl w:val="1"/>
          <w:numId w:val="1"/>
        </w:numPr>
        <w:tabs>
          <w:tab w:val="left" w:pos="371"/>
        </w:tabs>
        <w:spacing w:before="17"/>
        <w:ind w:left="371" w:hanging="265"/>
        <w:jc w:val="left"/>
        <w:rPr>
          <w:sz w:val="23"/>
        </w:rPr>
      </w:pPr>
      <w:r>
        <w:rPr>
          <w:color w:val="151515"/>
          <w:w w:val="105"/>
          <w:sz w:val="23"/>
        </w:rPr>
        <w:t xml:space="preserve">Referee on peer grants </w:t>
      </w:r>
      <w:r>
        <w:rPr>
          <w:color w:val="151515"/>
          <w:spacing w:val="-5"/>
          <w:w w:val="105"/>
          <w:sz w:val="23"/>
        </w:rPr>
        <w:t>rev</w:t>
      </w:r>
      <w:r>
        <w:rPr>
          <w:color w:val="2F2F2F"/>
          <w:spacing w:val="-5"/>
          <w:w w:val="105"/>
          <w:sz w:val="23"/>
        </w:rPr>
        <w:t>i</w:t>
      </w:r>
      <w:r>
        <w:rPr>
          <w:color w:val="151515"/>
          <w:spacing w:val="-5"/>
          <w:w w:val="105"/>
          <w:sz w:val="23"/>
        </w:rPr>
        <w:t>ew</w:t>
      </w:r>
      <w:r>
        <w:rPr>
          <w:color w:val="151515"/>
          <w:spacing w:val="-30"/>
          <w:w w:val="105"/>
          <w:sz w:val="23"/>
        </w:rPr>
        <w:t xml:space="preserve"> </w:t>
      </w:r>
      <w:r>
        <w:rPr>
          <w:color w:val="151515"/>
          <w:w w:val="105"/>
          <w:sz w:val="23"/>
        </w:rPr>
        <w:t>panel</w:t>
      </w:r>
    </w:p>
    <w:p w14:paraId="60DD111A" w14:textId="77777777" w:rsidR="0051121F" w:rsidRDefault="00883EE4">
      <w:pPr>
        <w:pStyle w:val="ListParagraph"/>
        <w:numPr>
          <w:ilvl w:val="1"/>
          <w:numId w:val="1"/>
        </w:numPr>
        <w:tabs>
          <w:tab w:val="left" w:pos="365"/>
        </w:tabs>
        <w:spacing w:before="17"/>
        <w:ind w:left="364" w:hanging="262"/>
        <w:jc w:val="left"/>
        <w:rPr>
          <w:sz w:val="23"/>
        </w:rPr>
      </w:pPr>
      <w:r>
        <w:rPr>
          <w:color w:val="151515"/>
          <w:w w:val="105"/>
          <w:sz w:val="23"/>
        </w:rPr>
        <w:t xml:space="preserve">Membership on </w:t>
      </w:r>
      <w:proofErr w:type="gramStart"/>
      <w:r>
        <w:rPr>
          <w:color w:val="151515"/>
          <w:w w:val="105"/>
          <w:sz w:val="23"/>
        </w:rPr>
        <w:t>discipline based</w:t>
      </w:r>
      <w:proofErr w:type="gramEnd"/>
      <w:r>
        <w:rPr>
          <w:color w:val="151515"/>
          <w:w w:val="105"/>
          <w:sz w:val="23"/>
        </w:rPr>
        <w:t xml:space="preserve"> accreditation or program review</w:t>
      </w:r>
      <w:r>
        <w:rPr>
          <w:color w:val="151515"/>
          <w:spacing w:val="-37"/>
          <w:w w:val="105"/>
          <w:sz w:val="23"/>
        </w:rPr>
        <w:t xml:space="preserve"> </w:t>
      </w:r>
      <w:r>
        <w:rPr>
          <w:color w:val="151515"/>
          <w:w w:val="105"/>
          <w:sz w:val="23"/>
        </w:rPr>
        <w:t>team</w:t>
      </w:r>
      <w:r>
        <w:rPr>
          <w:color w:val="424242"/>
          <w:w w:val="105"/>
          <w:sz w:val="23"/>
        </w:rPr>
        <w:t>.</w:t>
      </w:r>
    </w:p>
    <w:p w14:paraId="60DD111B" w14:textId="77777777" w:rsidR="0051121F" w:rsidRDefault="0051121F">
      <w:pPr>
        <w:rPr>
          <w:sz w:val="23"/>
        </w:rPr>
        <w:sectPr w:rsidR="0051121F">
          <w:pgSz w:w="12240" w:h="15840"/>
          <w:pgMar w:top="1340" w:right="1720" w:bottom="0" w:left="1120" w:header="720" w:footer="720" w:gutter="0"/>
          <w:cols w:space="720"/>
        </w:sectPr>
      </w:pPr>
    </w:p>
    <w:p w14:paraId="60DD111C" w14:textId="77777777" w:rsidR="0051121F" w:rsidRDefault="00883EE4">
      <w:pPr>
        <w:pStyle w:val="Heading6"/>
        <w:spacing w:before="69"/>
        <w:ind w:left="1335"/>
        <w:jc w:val="left"/>
        <w:rPr>
          <w:rFonts w:ascii="Arial"/>
        </w:rPr>
      </w:pPr>
      <w:r>
        <w:lastRenderedPageBreak/>
        <w:pict w14:anchorId="60DD11D4">
          <v:line id="_x0000_s1028" style="position:absolute;left:0;text-align:left;z-index:251685888;mso-position-horizontal-relative:page;mso-position-vertical-relative:page" from="606.2pt,783.7pt" to="606.2pt,96.3pt" strokeweight=".50919mm">
            <w10:wrap anchorx="page" anchory="page"/>
          </v:line>
        </w:pict>
      </w:r>
      <w:r>
        <w:rPr>
          <w:rFonts w:ascii="Arial"/>
          <w:b w:val="0"/>
          <w:color w:val="131313"/>
          <w:w w:val="105"/>
        </w:rPr>
        <w:t xml:space="preserve">Ill. </w:t>
      </w:r>
      <w:r>
        <w:rPr>
          <w:rFonts w:ascii="Arial"/>
          <w:color w:val="131313"/>
          <w:w w:val="105"/>
          <w:u w:val="thick" w:color="131313"/>
        </w:rPr>
        <w:t>UNIVERSITY SERVICE COMPONENT</w:t>
      </w:r>
    </w:p>
    <w:p w14:paraId="60DD111D" w14:textId="77777777" w:rsidR="0051121F" w:rsidRDefault="0051121F">
      <w:pPr>
        <w:pStyle w:val="BodyText"/>
        <w:spacing w:before="3"/>
        <w:rPr>
          <w:rFonts w:ascii="Arial"/>
          <w:b/>
          <w:sz w:val="22"/>
        </w:rPr>
      </w:pPr>
    </w:p>
    <w:p w14:paraId="60DD111E" w14:textId="12DF8589" w:rsidR="0051121F" w:rsidRDefault="00883EE4">
      <w:pPr>
        <w:pStyle w:val="BodyText"/>
        <w:ind w:left="1333"/>
        <w:rPr>
          <w:rFonts w:ascii="Arial"/>
        </w:rPr>
      </w:pPr>
      <w:r>
        <w:rPr>
          <w:color w:val="131313"/>
          <w:w w:val="105"/>
          <w:sz w:val="26"/>
        </w:rPr>
        <w:t xml:space="preserve">A </w:t>
      </w:r>
      <w:r>
        <w:rPr>
          <w:rFonts w:ascii="Arial"/>
          <w:color w:val="131313"/>
          <w:w w:val="105"/>
        </w:rPr>
        <w:t xml:space="preserve">Committee service, indicate elected or appointed </w:t>
      </w:r>
    </w:p>
    <w:p w14:paraId="60DD111F" w14:textId="77777777" w:rsidR="0051121F" w:rsidRDefault="00883EE4">
      <w:pPr>
        <w:pStyle w:val="ListParagraph"/>
        <w:numPr>
          <w:ilvl w:val="0"/>
          <w:numId w:val="8"/>
        </w:numPr>
        <w:tabs>
          <w:tab w:val="left" w:pos="2016"/>
          <w:tab w:val="left" w:pos="2017"/>
        </w:tabs>
        <w:spacing w:before="17"/>
        <w:rPr>
          <w:sz w:val="23"/>
        </w:rPr>
      </w:pPr>
      <w:r>
        <w:rPr>
          <w:color w:val="131313"/>
          <w:w w:val="105"/>
          <w:sz w:val="23"/>
        </w:rPr>
        <w:t>Faculty</w:t>
      </w:r>
      <w:r>
        <w:rPr>
          <w:color w:val="131313"/>
          <w:spacing w:val="-5"/>
          <w:w w:val="105"/>
          <w:sz w:val="23"/>
        </w:rPr>
        <w:t xml:space="preserve"> </w:t>
      </w:r>
      <w:r>
        <w:rPr>
          <w:color w:val="131313"/>
          <w:w w:val="105"/>
          <w:sz w:val="23"/>
        </w:rPr>
        <w:t>senate</w:t>
      </w:r>
    </w:p>
    <w:p w14:paraId="60DD1120" w14:textId="77777777" w:rsidR="0051121F" w:rsidRDefault="00883EE4">
      <w:pPr>
        <w:pStyle w:val="ListParagraph"/>
        <w:numPr>
          <w:ilvl w:val="0"/>
          <w:numId w:val="8"/>
        </w:numPr>
        <w:tabs>
          <w:tab w:val="left" w:pos="2016"/>
          <w:tab w:val="left" w:pos="2017"/>
        </w:tabs>
        <w:spacing w:before="9"/>
        <w:ind w:hanging="407"/>
        <w:rPr>
          <w:sz w:val="23"/>
        </w:rPr>
      </w:pPr>
      <w:r>
        <w:rPr>
          <w:color w:val="131313"/>
          <w:w w:val="105"/>
          <w:sz w:val="23"/>
        </w:rPr>
        <w:t>University wide standing</w:t>
      </w:r>
      <w:r>
        <w:rPr>
          <w:color w:val="131313"/>
          <w:spacing w:val="-14"/>
          <w:w w:val="105"/>
          <w:sz w:val="23"/>
        </w:rPr>
        <w:t xml:space="preserve"> </w:t>
      </w:r>
      <w:r>
        <w:rPr>
          <w:color w:val="131313"/>
          <w:w w:val="105"/>
          <w:sz w:val="23"/>
        </w:rPr>
        <w:t>committees</w:t>
      </w:r>
    </w:p>
    <w:p w14:paraId="60DD1121" w14:textId="77777777" w:rsidR="0051121F" w:rsidRDefault="00883EE4">
      <w:pPr>
        <w:pStyle w:val="ListParagraph"/>
        <w:numPr>
          <w:ilvl w:val="0"/>
          <w:numId w:val="7"/>
        </w:numPr>
        <w:tabs>
          <w:tab w:val="left" w:pos="2023"/>
          <w:tab w:val="left" w:pos="2024"/>
        </w:tabs>
        <w:spacing w:before="17"/>
        <w:rPr>
          <w:sz w:val="23"/>
        </w:rPr>
      </w:pPr>
      <w:r>
        <w:rPr>
          <w:color w:val="131313"/>
          <w:spacing w:val="-4"/>
          <w:w w:val="105"/>
          <w:sz w:val="23"/>
        </w:rPr>
        <w:t>Colleg</w:t>
      </w:r>
      <w:r>
        <w:rPr>
          <w:color w:val="363636"/>
          <w:spacing w:val="-4"/>
          <w:w w:val="105"/>
          <w:sz w:val="23"/>
        </w:rPr>
        <w:t>i</w:t>
      </w:r>
      <w:r>
        <w:rPr>
          <w:color w:val="131313"/>
          <w:spacing w:val="-4"/>
          <w:w w:val="105"/>
          <w:sz w:val="23"/>
        </w:rPr>
        <w:t xml:space="preserve">ate </w:t>
      </w:r>
      <w:r>
        <w:rPr>
          <w:color w:val="131313"/>
          <w:w w:val="105"/>
          <w:sz w:val="23"/>
        </w:rPr>
        <w:t>standing</w:t>
      </w:r>
      <w:r>
        <w:rPr>
          <w:color w:val="131313"/>
          <w:spacing w:val="-24"/>
          <w:w w:val="105"/>
          <w:sz w:val="23"/>
        </w:rPr>
        <w:t xml:space="preserve"> </w:t>
      </w:r>
      <w:r>
        <w:rPr>
          <w:color w:val="131313"/>
          <w:w w:val="105"/>
          <w:sz w:val="23"/>
        </w:rPr>
        <w:t>committees</w:t>
      </w:r>
    </w:p>
    <w:p w14:paraId="60DD1122" w14:textId="39B61421" w:rsidR="0051121F" w:rsidRDefault="001F7D7B">
      <w:pPr>
        <w:pStyle w:val="ListParagraph"/>
        <w:numPr>
          <w:ilvl w:val="0"/>
          <w:numId w:val="7"/>
        </w:numPr>
        <w:tabs>
          <w:tab w:val="left" w:pos="2017"/>
          <w:tab w:val="left" w:pos="2018"/>
        </w:tabs>
        <w:spacing w:before="17"/>
        <w:ind w:left="2017" w:hanging="408"/>
        <w:rPr>
          <w:sz w:val="23"/>
        </w:rPr>
      </w:pPr>
      <w:r>
        <w:rPr>
          <w:color w:val="131313"/>
          <w:w w:val="105"/>
          <w:sz w:val="23"/>
        </w:rPr>
        <w:t>School</w:t>
      </w:r>
      <w:r w:rsidR="00883EE4">
        <w:rPr>
          <w:color w:val="131313"/>
          <w:w w:val="105"/>
          <w:sz w:val="23"/>
        </w:rPr>
        <w:t xml:space="preserve"> standing</w:t>
      </w:r>
      <w:r w:rsidR="00883EE4">
        <w:rPr>
          <w:color w:val="131313"/>
          <w:spacing w:val="18"/>
          <w:w w:val="105"/>
          <w:sz w:val="23"/>
        </w:rPr>
        <w:t xml:space="preserve"> </w:t>
      </w:r>
      <w:r w:rsidR="00883EE4">
        <w:rPr>
          <w:color w:val="131313"/>
          <w:w w:val="105"/>
          <w:sz w:val="23"/>
        </w:rPr>
        <w:t>committees</w:t>
      </w:r>
    </w:p>
    <w:p w14:paraId="60DD1123" w14:textId="77777777" w:rsidR="0051121F" w:rsidRDefault="00883EE4">
      <w:pPr>
        <w:pStyle w:val="ListParagraph"/>
        <w:numPr>
          <w:ilvl w:val="0"/>
          <w:numId w:val="7"/>
        </w:numPr>
        <w:tabs>
          <w:tab w:val="left" w:pos="2021"/>
          <w:tab w:val="left" w:pos="2022"/>
        </w:tabs>
        <w:spacing w:before="3"/>
        <w:ind w:left="2021" w:hanging="416"/>
        <w:rPr>
          <w:sz w:val="23"/>
        </w:rPr>
      </w:pPr>
      <w:r>
        <w:rPr>
          <w:color w:val="131313"/>
          <w:w w:val="105"/>
          <w:sz w:val="23"/>
        </w:rPr>
        <w:t>Ad Hoc</w:t>
      </w:r>
      <w:r>
        <w:rPr>
          <w:color w:val="131313"/>
          <w:spacing w:val="-52"/>
          <w:w w:val="105"/>
          <w:sz w:val="23"/>
        </w:rPr>
        <w:t xml:space="preserve"> </w:t>
      </w:r>
      <w:r>
        <w:rPr>
          <w:color w:val="131313"/>
          <w:w w:val="105"/>
          <w:sz w:val="23"/>
        </w:rPr>
        <w:t>committee by level</w:t>
      </w:r>
    </w:p>
    <w:p w14:paraId="60DD1124" w14:textId="77777777" w:rsidR="0051121F" w:rsidRDefault="0051121F">
      <w:pPr>
        <w:pStyle w:val="BodyText"/>
        <w:spacing w:before="3"/>
        <w:rPr>
          <w:rFonts w:ascii="Arial"/>
          <w:sz w:val="25"/>
        </w:rPr>
      </w:pPr>
    </w:p>
    <w:p w14:paraId="60DD1125" w14:textId="77777777" w:rsidR="0051121F" w:rsidRDefault="00883EE4">
      <w:pPr>
        <w:pStyle w:val="ListParagraph"/>
        <w:numPr>
          <w:ilvl w:val="0"/>
          <w:numId w:val="6"/>
        </w:numPr>
        <w:tabs>
          <w:tab w:val="left" w:pos="1606"/>
        </w:tabs>
        <w:spacing w:line="259" w:lineRule="exact"/>
        <w:rPr>
          <w:sz w:val="23"/>
        </w:rPr>
      </w:pPr>
      <w:r>
        <w:rPr>
          <w:color w:val="131313"/>
          <w:w w:val="105"/>
          <w:sz w:val="23"/>
        </w:rPr>
        <w:t>Special task force or program related</w:t>
      </w:r>
      <w:r>
        <w:rPr>
          <w:color w:val="131313"/>
          <w:spacing w:val="-50"/>
          <w:w w:val="105"/>
          <w:sz w:val="23"/>
        </w:rPr>
        <w:t xml:space="preserve"> </w:t>
      </w:r>
      <w:r>
        <w:rPr>
          <w:color w:val="131313"/>
          <w:w w:val="105"/>
          <w:sz w:val="23"/>
        </w:rPr>
        <w:t>work</w:t>
      </w:r>
    </w:p>
    <w:p w14:paraId="60DD1126" w14:textId="77777777" w:rsidR="0051121F" w:rsidRDefault="00883EE4">
      <w:pPr>
        <w:tabs>
          <w:tab w:val="left" w:pos="2023"/>
        </w:tabs>
        <w:spacing w:line="294" w:lineRule="exact"/>
        <w:ind w:left="1600"/>
        <w:rPr>
          <w:rFonts w:ascii="Arial"/>
          <w:sz w:val="23"/>
        </w:rPr>
      </w:pPr>
      <w:r>
        <w:rPr>
          <w:color w:val="131313"/>
          <w:sz w:val="26"/>
        </w:rPr>
        <w:t>1..</w:t>
      </w:r>
      <w:r>
        <w:rPr>
          <w:color w:val="131313"/>
          <w:sz w:val="26"/>
        </w:rPr>
        <w:tab/>
      </w:r>
      <w:r>
        <w:rPr>
          <w:rFonts w:ascii="Arial"/>
          <w:color w:val="131313"/>
          <w:sz w:val="23"/>
        </w:rPr>
        <w:t>Core</w:t>
      </w:r>
      <w:r>
        <w:rPr>
          <w:rFonts w:ascii="Arial"/>
          <w:color w:val="131313"/>
          <w:spacing w:val="-12"/>
          <w:sz w:val="23"/>
        </w:rPr>
        <w:t xml:space="preserve"> </w:t>
      </w:r>
      <w:r>
        <w:rPr>
          <w:rFonts w:ascii="Arial"/>
          <w:color w:val="131313"/>
          <w:sz w:val="23"/>
        </w:rPr>
        <w:t>Curriculum</w:t>
      </w:r>
    </w:p>
    <w:p w14:paraId="60DD1127" w14:textId="77777777" w:rsidR="0051121F" w:rsidRDefault="00883EE4">
      <w:pPr>
        <w:pStyle w:val="ListParagraph"/>
        <w:numPr>
          <w:ilvl w:val="0"/>
          <w:numId w:val="5"/>
        </w:numPr>
        <w:tabs>
          <w:tab w:val="left" w:pos="2021"/>
          <w:tab w:val="left" w:pos="2022"/>
        </w:tabs>
        <w:spacing w:before="2"/>
        <w:rPr>
          <w:sz w:val="23"/>
        </w:rPr>
      </w:pPr>
      <w:r>
        <w:rPr>
          <w:color w:val="131313"/>
          <w:sz w:val="23"/>
        </w:rPr>
        <w:t>Assessment</w:t>
      </w:r>
    </w:p>
    <w:p w14:paraId="60DD1128" w14:textId="77777777" w:rsidR="0051121F" w:rsidRDefault="00883EE4">
      <w:pPr>
        <w:pStyle w:val="ListParagraph"/>
        <w:numPr>
          <w:ilvl w:val="0"/>
          <w:numId w:val="5"/>
        </w:numPr>
        <w:tabs>
          <w:tab w:val="left" w:pos="2024"/>
          <w:tab w:val="left" w:pos="2025"/>
        </w:tabs>
        <w:spacing w:before="24"/>
        <w:ind w:left="2024" w:hanging="419"/>
        <w:rPr>
          <w:sz w:val="23"/>
        </w:rPr>
      </w:pPr>
      <w:r>
        <w:rPr>
          <w:color w:val="131313"/>
          <w:sz w:val="23"/>
        </w:rPr>
        <w:t>Other</w:t>
      </w:r>
    </w:p>
    <w:p w14:paraId="60DD1129" w14:textId="77777777" w:rsidR="0051121F" w:rsidRDefault="0051121F">
      <w:pPr>
        <w:pStyle w:val="BodyText"/>
        <w:spacing w:before="8"/>
        <w:rPr>
          <w:rFonts w:ascii="Arial"/>
          <w:sz w:val="24"/>
        </w:rPr>
      </w:pPr>
    </w:p>
    <w:p w14:paraId="60DD112A" w14:textId="77777777" w:rsidR="0051121F" w:rsidRDefault="00883EE4">
      <w:pPr>
        <w:pStyle w:val="ListParagraph"/>
        <w:numPr>
          <w:ilvl w:val="0"/>
          <w:numId w:val="6"/>
        </w:numPr>
        <w:tabs>
          <w:tab w:val="left" w:pos="1617"/>
        </w:tabs>
        <w:ind w:left="1616" w:hanging="287"/>
        <w:rPr>
          <w:sz w:val="23"/>
        </w:rPr>
      </w:pPr>
      <w:r>
        <w:rPr>
          <w:color w:val="131313"/>
          <w:w w:val="105"/>
          <w:sz w:val="23"/>
        </w:rPr>
        <w:t>Administrative or special service</w:t>
      </w:r>
      <w:r>
        <w:rPr>
          <w:color w:val="131313"/>
          <w:spacing w:val="-44"/>
          <w:w w:val="105"/>
          <w:sz w:val="23"/>
        </w:rPr>
        <w:t xml:space="preserve"> </w:t>
      </w:r>
      <w:r>
        <w:rPr>
          <w:color w:val="131313"/>
          <w:w w:val="105"/>
          <w:sz w:val="23"/>
        </w:rPr>
        <w:t>assignments</w:t>
      </w:r>
    </w:p>
    <w:p w14:paraId="60DD112B" w14:textId="77777777" w:rsidR="0051121F" w:rsidRDefault="00883EE4">
      <w:pPr>
        <w:pStyle w:val="ListParagraph"/>
        <w:numPr>
          <w:ilvl w:val="1"/>
          <w:numId w:val="6"/>
        </w:numPr>
        <w:tabs>
          <w:tab w:val="left" w:pos="410"/>
          <w:tab w:val="left" w:pos="411"/>
        </w:tabs>
        <w:spacing w:before="17"/>
        <w:ind w:left="2067" w:right="7548" w:hanging="2068"/>
        <w:jc w:val="right"/>
        <w:rPr>
          <w:color w:val="131313"/>
          <w:sz w:val="23"/>
        </w:rPr>
      </w:pPr>
      <w:r>
        <w:rPr>
          <w:color w:val="131313"/>
          <w:spacing w:val="-1"/>
          <w:sz w:val="23"/>
        </w:rPr>
        <w:t>University</w:t>
      </w:r>
    </w:p>
    <w:p w14:paraId="60DD112C" w14:textId="77777777" w:rsidR="0051121F" w:rsidRDefault="00883EE4">
      <w:pPr>
        <w:pStyle w:val="BodyText"/>
        <w:tabs>
          <w:tab w:val="left" w:pos="1571"/>
          <w:tab w:val="left" w:pos="1977"/>
        </w:tabs>
        <w:spacing w:before="9"/>
        <w:ind w:right="7535"/>
        <w:jc w:val="right"/>
        <w:rPr>
          <w:rFonts w:ascii="Arial"/>
        </w:rPr>
      </w:pPr>
      <w:r>
        <w:rPr>
          <w:rFonts w:ascii="Arial"/>
          <w:color w:val="C6C6C6"/>
        </w:rPr>
        <w:t>,</w:t>
      </w:r>
      <w:r>
        <w:rPr>
          <w:rFonts w:ascii="Arial"/>
          <w:color w:val="C6C6C6"/>
        </w:rPr>
        <w:tab/>
      </w:r>
      <w:r>
        <w:rPr>
          <w:rFonts w:ascii="Arial"/>
          <w:color w:val="131313"/>
        </w:rPr>
        <w:t>2.</w:t>
      </w:r>
      <w:r>
        <w:rPr>
          <w:rFonts w:ascii="Arial"/>
          <w:color w:val="131313"/>
        </w:rPr>
        <w:tab/>
      </w:r>
      <w:r>
        <w:rPr>
          <w:rFonts w:ascii="Arial"/>
          <w:color w:val="131313"/>
          <w:spacing w:val="-1"/>
        </w:rPr>
        <w:t>Collegiate</w:t>
      </w:r>
    </w:p>
    <w:p w14:paraId="60DD112D" w14:textId="1E89BF9D" w:rsidR="0051121F" w:rsidRDefault="00252D61">
      <w:pPr>
        <w:pStyle w:val="ListParagraph"/>
        <w:numPr>
          <w:ilvl w:val="0"/>
          <w:numId w:val="4"/>
        </w:numPr>
        <w:tabs>
          <w:tab w:val="left" w:pos="2067"/>
          <w:tab w:val="left" w:pos="2068"/>
        </w:tabs>
        <w:spacing w:before="10"/>
        <w:rPr>
          <w:sz w:val="23"/>
        </w:rPr>
      </w:pPr>
      <w:r>
        <w:rPr>
          <w:color w:val="131313"/>
          <w:sz w:val="23"/>
        </w:rPr>
        <w:t>School</w:t>
      </w:r>
    </w:p>
    <w:p w14:paraId="60DD112E" w14:textId="77777777" w:rsidR="0051121F" w:rsidRDefault="00883EE4">
      <w:pPr>
        <w:pStyle w:val="ListParagraph"/>
        <w:numPr>
          <w:ilvl w:val="0"/>
          <w:numId w:val="4"/>
        </w:numPr>
        <w:tabs>
          <w:tab w:val="left" w:pos="2067"/>
          <w:tab w:val="left" w:pos="2068"/>
        </w:tabs>
        <w:spacing w:before="10"/>
        <w:rPr>
          <w:sz w:val="23"/>
        </w:rPr>
      </w:pPr>
      <w:r>
        <w:rPr>
          <w:color w:val="131313"/>
          <w:sz w:val="23"/>
        </w:rPr>
        <w:t>Program</w:t>
      </w:r>
    </w:p>
    <w:p w14:paraId="60DD112F" w14:textId="77777777" w:rsidR="0051121F" w:rsidRDefault="0051121F">
      <w:pPr>
        <w:pStyle w:val="BodyText"/>
        <w:spacing w:before="3"/>
        <w:rPr>
          <w:rFonts w:ascii="Arial"/>
          <w:sz w:val="25"/>
        </w:rPr>
      </w:pPr>
    </w:p>
    <w:p w14:paraId="60DD1130" w14:textId="77777777" w:rsidR="0051121F" w:rsidRDefault="00883EE4">
      <w:pPr>
        <w:pStyle w:val="ListParagraph"/>
        <w:numPr>
          <w:ilvl w:val="0"/>
          <w:numId w:val="6"/>
        </w:numPr>
        <w:tabs>
          <w:tab w:val="left" w:pos="1599"/>
        </w:tabs>
        <w:ind w:left="1598" w:hanging="275"/>
        <w:rPr>
          <w:sz w:val="23"/>
        </w:rPr>
      </w:pPr>
      <w:r>
        <w:rPr>
          <w:color w:val="131313"/>
          <w:w w:val="105"/>
          <w:sz w:val="23"/>
        </w:rPr>
        <w:t>Extra-curricular</w:t>
      </w:r>
      <w:r>
        <w:rPr>
          <w:color w:val="131313"/>
          <w:spacing w:val="-10"/>
          <w:w w:val="105"/>
          <w:sz w:val="23"/>
        </w:rPr>
        <w:t xml:space="preserve"> </w:t>
      </w:r>
      <w:r>
        <w:rPr>
          <w:color w:val="131313"/>
          <w:w w:val="105"/>
          <w:sz w:val="23"/>
        </w:rPr>
        <w:t>service</w:t>
      </w:r>
    </w:p>
    <w:p w14:paraId="60DD1131" w14:textId="77777777" w:rsidR="0051121F" w:rsidRDefault="00883EE4">
      <w:pPr>
        <w:pStyle w:val="ListParagraph"/>
        <w:numPr>
          <w:ilvl w:val="1"/>
          <w:numId w:val="6"/>
        </w:numPr>
        <w:tabs>
          <w:tab w:val="left" w:pos="2140"/>
          <w:tab w:val="left" w:pos="2141"/>
        </w:tabs>
        <w:spacing w:before="10"/>
        <w:ind w:hanging="485"/>
        <w:rPr>
          <w:color w:val="131313"/>
          <w:sz w:val="23"/>
        </w:rPr>
      </w:pPr>
      <w:r>
        <w:rPr>
          <w:color w:val="131313"/>
          <w:w w:val="105"/>
          <w:sz w:val="23"/>
        </w:rPr>
        <w:t>Directing student</w:t>
      </w:r>
      <w:r>
        <w:rPr>
          <w:color w:val="131313"/>
          <w:spacing w:val="-7"/>
          <w:w w:val="105"/>
          <w:sz w:val="23"/>
        </w:rPr>
        <w:t xml:space="preserve"> </w:t>
      </w:r>
      <w:r>
        <w:rPr>
          <w:color w:val="131313"/>
          <w:w w:val="105"/>
          <w:sz w:val="23"/>
        </w:rPr>
        <w:t>activity</w:t>
      </w:r>
    </w:p>
    <w:p w14:paraId="60DD1132" w14:textId="77777777" w:rsidR="0051121F" w:rsidRDefault="00883EE4">
      <w:pPr>
        <w:pStyle w:val="ListParagraph"/>
        <w:numPr>
          <w:ilvl w:val="1"/>
          <w:numId w:val="6"/>
        </w:numPr>
        <w:tabs>
          <w:tab w:val="left" w:pos="2139"/>
          <w:tab w:val="left" w:pos="2141"/>
        </w:tabs>
        <w:spacing w:before="16"/>
        <w:ind w:hanging="488"/>
        <w:rPr>
          <w:color w:val="131313"/>
          <w:sz w:val="23"/>
        </w:rPr>
      </w:pPr>
      <w:r>
        <w:rPr>
          <w:color w:val="131313"/>
          <w:w w:val="105"/>
          <w:sz w:val="23"/>
        </w:rPr>
        <w:t>Student organization</w:t>
      </w:r>
      <w:r>
        <w:rPr>
          <w:color w:val="131313"/>
          <w:spacing w:val="1"/>
          <w:w w:val="105"/>
          <w:sz w:val="23"/>
        </w:rPr>
        <w:t xml:space="preserve"> </w:t>
      </w:r>
      <w:r>
        <w:rPr>
          <w:color w:val="131313"/>
          <w:w w:val="105"/>
          <w:sz w:val="23"/>
        </w:rPr>
        <w:t>sponsor</w:t>
      </w:r>
    </w:p>
    <w:p w14:paraId="60DD1133" w14:textId="2412891A" w:rsidR="0051121F" w:rsidRDefault="00883EE4">
      <w:pPr>
        <w:pStyle w:val="ListParagraph"/>
        <w:numPr>
          <w:ilvl w:val="1"/>
          <w:numId w:val="6"/>
        </w:numPr>
        <w:tabs>
          <w:tab w:val="left" w:pos="2143"/>
          <w:tab w:val="left" w:pos="2144"/>
        </w:tabs>
        <w:spacing w:before="10" w:line="249" w:lineRule="auto"/>
        <w:ind w:left="1904" w:right="3969" w:hanging="248"/>
        <w:rPr>
          <w:color w:val="131313"/>
          <w:sz w:val="23"/>
        </w:rPr>
      </w:pPr>
      <w:r>
        <w:tab/>
      </w:r>
      <w:r>
        <w:rPr>
          <w:color w:val="242424"/>
          <w:sz w:val="23"/>
        </w:rPr>
        <w:t xml:space="preserve">Involvement </w:t>
      </w:r>
      <w:r>
        <w:rPr>
          <w:color w:val="131313"/>
          <w:sz w:val="23"/>
        </w:rPr>
        <w:t xml:space="preserve">as resource person to student </w:t>
      </w:r>
      <w:r>
        <w:rPr>
          <w:color w:val="131313"/>
          <w:sz w:val="23"/>
        </w:rPr>
        <w:t>organizations or activities</w:t>
      </w:r>
    </w:p>
    <w:p w14:paraId="60DD1134" w14:textId="6979E262" w:rsidR="0051121F" w:rsidRDefault="00883EE4">
      <w:pPr>
        <w:pStyle w:val="ListParagraph"/>
        <w:numPr>
          <w:ilvl w:val="1"/>
          <w:numId w:val="6"/>
        </w:numPr>
        <w:tabs>
          <w:tab w:val="left" w:pos="2116"/>
          <w:tab w:val="left" w:pos="2117"/>
        </w:tabs>
        <w:spacing w:line="263" w:lineRule="exact"/>
        <w:ind w:left="2116" w:hanging="468"/>
        <w:rPr>
          <w:color w:val="242424"/>
          <w:sz w:val="23"/>
        </w:rPr>
      </w:pPr>
      <w:r>
        <w:rPr>
          <w:color w:val="131313"/>
          <w:spacing w:val="-6"/>
          <w:w w:val="105"/>
        </w:rPr>
        <w:t>Student</w:t>
      </w:r>
      <w:r>
        <w:rPr>
          <w:color w:val="131313"/>
          <w:spacing w:val="52"/>
          <w:w w:val="105"/>
        </w:rPr>
        <w:t xml:space="preserve"> </w:t>
      </w:r>
      <w:r>
        <w:rPr>
          <w:color w:val="131313"/>
          <w:w w:val="105"/>
          <w:sz w:val="23"/>
        </w:rPr>
        <w:t>recruitment efforts and</w:t>
      </w:r>
      <w:r>
        <w:rPr>
          <w:color w:val="131313"/>
          <w:spacing w:val="-40"/>
          <w:w w:val="105"/>
          <w:sz w:val="23"/>
        </w:rPr>
        <w:t xml:space="preserve"> </w:t>
      </w:r>
      <w:r>
        <w:rPr>
          <w:color w:val="131313"/>
          <w:spacing w:val="-4"/>
          <w:w w:val="105"/>
          <w:sz w:val="23"/>
        </w:rPr>
        <w:t>activit</w:t>
      </w:r>
      <w:r>
        <w:rPr>
          <w:color w:val="363636"/>
          <w:spacing w:val="-4"/>
          <w:w w:val="105"/>
          <w:sz w:val="23"/>
        </w:rPr>
        <w:t>i</w:t>
      </w:r>
      <w:r>
        <w:rPr>
          <w:color w:val="131313"/>
          <w:spacing w:val="-4"/>
          <w:w w:val="105"/>
          <w:sz w:val="23"/>
        </w:rPr>
        <w:t>es</w:t>
      </w:r>
      <w:r>
        <w:rPr>
          <w:color w:val="363636"/>
          <w:spacing w:val="-4"/>
          <w:w w:val="105"/>
          <w:sz w:val="23"/>
        </w:rPr>
        <w:t>.</w:t>
      </w:r>
    </w:p>
    <w:p w14:paraId="60DD1135" w14:textId="77777777" w:rsidR="0051121F" w:rsidRDefault="0051121F">
      <w:pPr>
        <w:pStyle w:val="BodyText"/>
        <w:rPr>
          <w:rFonts w:ascii="Arial"/>
          <w:sz w:val="20"/>
        </w:rPr>
      </w:pPr>
    </w:p>
    <w:p w14:paraId="60DD1136" w14:textId="77777777" w:rsidR="0051121F" w:rsidRDefault="0051121F">
      <w:pPr>
        <w:pStyle w:val="BodyText"/>
        <w:rPr>
          <w:rFonts w:ascii="Arial"/>
          <w:sz w:val="16"/>
        </w:rPr>
      </w:pPr>
    </w:p>
    <w:p w14:paraId="60DD1137" w14:textId="77777777" w:rsidR="0051121F" w:rsidRDefault="00883EE4">
      <w:pPr>
        <w:pStyle w:val="ListParagraph"/>
        <w:numPr>
          <w:ilvl w:val="0"/>
          <w:numId w:val="3"/>
        </w:numPr>
        <w:tabs>
          <w:tab w:val="left" w:pos="1649"/>
        </w:tabs>
        <w:spacing w:before="93" w:line="249" w:lineRule="auto"/>
        <w:ind w:right="372" w:firstLine="2"/>
        <w:rPr>
          <w:sz w:val="23"/>
        </w:rPr>
      </w:pPr>
      <w:r>
        <w:rPr>
          <w:color w:val="131313"/>
          <w:w w:val="105"/>
          <w:sz w:val="23"/>
          <w:u w:val="thick" w:color="363636"/>
        </w:rPr>
        <w:t>COMMUNITY</w:t>
      </w:r>
      <w:r>
        <w:rPr>
          <w:color w:val="131313"/>
          <w:spacing w:val="-6"/>
          <w:w w:val="105"/>
          <w:sz w:val="23"/>
          <w:u w:val="thick" w:color="363636"/>
        </w:rPr>
        <w:t xml:space="preserve"> </w:t>
      </w:r>
      <w:r>
        <w:rPr>
          <w:color w:val="131313"/>
          <w:w w:val="105"/>
          <w:sz w:val="23"/>
          <w:u w:val="thick" w:color="363636"/>
        </w:rPr>
        <w:t>SERVICE</w:t>
      </w:r>
      <w:r>
        <w:rPr>
          <w:color w:val="131313"/>
          <w:spacing w:val="-8"/>
          <w:w w:val="105"/>
          <w:sz w:val="23"/>
          <w:u w:val="thick" w:color="363636"/>
        </w:rPr>
        <w:t xml:space="preserve"> </w:t>
      </w:r>
      <w:r>
        <w:rPr>
          <w:color w:val="131313"/>
          <w:spacing w:val="-7"/>
          <w:w w:val="105"/>
          <w:sz w:val="23"/>
          <w:u w:val="thick" w:color="363636"/>
        </w:rPr>
        <w:t>COMPONENT</w:t>
      </w:r>
      <w:r>
        <w:rPr>
          <w:color w:val="363636"/>
          <w:spacing w:val="-7"/>
          <w:w w:val="105"/>
          <w:sz w:val="23"/>
        </w:rPr>
        <w:t>:</w:t>
      </w:r>
      <w:r>
        <w:rPr>
          <w:color w:val="363636"/>
          <w:spacing w:val="-1"/>
          <w:w w:val="105"/>
          <w:sz w:val="23"/>
        </w:rPr>
        <w:t xml:space="preserve"> </w:t>
      </w:r>
      <w:r>
        <w:rPr>
          <w:color w:val="131313"/>
          <w:w w:val="105"/>
          <w:sz w:val="23"/>
        </w:rPr>
        <w:t>Please</w:t>
      </w:r>
      <w:r>
        <w:rPr>
          <w:color w:val="131313"/>
          <w:spacing w:val="-19"/>
          <w:w w:val="105"/>
          <w:sz w:val="23"/>
        </w:rPr>
        <w:t xml:space="preserve"> </w:t>
      </w:r>
      <w:r>
        <w:rPr>
          <w:color w:val="242424"/>
          <w:w w:val="105"/>
          <w:sz w:val="23"/>
        </w:rPr>
        <w:t>note</w:t>
      </w:r>
      <w:r>
        <w:rPr>
          <w:color w:val="242424"/>
          <w:spacing w:val="-29"/>
          <w:w w:val="105"/>
          <w:sz w:val="23"/>
        </w:rPr>
        <w:t xml:space="preserve"> </w:t>
      </w:r>
      <w:r>
        <w:rPr>
          <w:color w:val="242424"/>
          <w:w w:val="105"/>
          <w:sz w:val="23"/>
        </w:rPr>
        <w:t>the</w:t>
      </w:r>
      <w:r>
        <w:rPr>
          <w:color w:val="242424"/>
          <w:spacing w:val="11"/>
          <w:w w:val="105"/>
          <w:sz w:val="23"/>
        </w:rPr>
        <w:t xml:space="preserve"> </w:t>
      </w:r>
      <w:r>
        <w:rPr>
          <w:color w:val="131313"/>
          <w:w w:val="105"/>
          <w:sz w:val="23"/>
        </w:rPr>
        <w:t>activities</w:t>
      </w:r>
      <w:r>
        <w:rPr>
          <w:color w:val="131313"/>
          <w:spacing w:val="-18"/>
          <w:w w:val="105"/>
          <w:sz w:val="23"/>
        </w:rPr>
        <w:t xml:space="preserve"> </w:t>
      </w:r>
      <w:r>
        <w:rPr>
          <w:color w:val="131313"/>
          <w:w w:val="105"/>
          <w:sz w:val="23"/>
        </w:rPr>
        <w:t>in</w:t>
      </w:r>
      <w:r>
        <w:rPr>
          <w:color w:val="131313"/>
          <w:spacing w:val="-6"/>
          <w:w w:val="105"/>
          <w:sz w:val="23"/>
        </w:rPr>
        <w:t xml:space="preserve"> </w:t>
      </w:r>
      <w:r>
        <w:rPr>
          <w:color w:val="131313"/>
          <w:w w:val="105"/>
          <w:sz w:val="23"/>
        </w:rPr>
        <w:t>this</w:t>
      </w:r>
      <w:r>
        <w:rPr>
          <w:color w:val="131313"/>
          <w:spacing w:val="-21"/>
          <w:w w:val="105"/>
          <w:sz w:val="23"/>
        </w:rPr>
        <w:t xml:space="preserve"> </w:t>
      </w:r>
      <w:r>
        <w:rPr>
          <w:color w:val="131313"/>
          <w:w w:val="105"/>
          <w:sz w:val="23"/>
        </w:rPr>
        <w:t>category may</w:t>
      </w:r>
      <w:r>
        <w:rPr>
          <w:color w:val="131313"/>
          <w:spacing w:val="-8"/>
          <w:w w:val="105"/>
          <w:sz w:val="23"/>
        </w:rPr>
        <w:t xml:space="preserve"> </w:t>
      </w:r>
      <w:r>
        <w:rPr>
          <w:color w:val="131313"/>
          <w:w w:val="105"/>
          <w:sz w:val="23"/>
        </w:rPr>
        <w:t>be</w:t>
      </w:r>
      <w:r>
        <w:rPr>
          <w:color w:val="131313"/>
          <w:spacing w:val="-15"/>
          <w:w w:val="105"/>
          <w:sz w:val="23"/>
        </w:rPr>
        <w:t xml:space="preserve"> </w:t>
      </w:r>
      <w:r>
        <w:rPr>
          <w:color w:val="131313"/>
          <w:w w:val="105"/>
          <w:sz w:val="23"/>
        </w:rPr>
        <w:t>either</w:t>
      </w:r>
      <w:r>
        <w:rPr>
          <w:color w:val="131313"/>
          <w:spacing w:val="-7"/>
          <w:w w:val="105"/>
          <w:sz w:val="23"/>
        </w:rPr>
        <w:t xml:space="preserve"> </w:t>
      </w:r>
      <w:r>
        <w:rPr>
          <w:color w:val="131313"/>
          <w:w w:val="105"/>
          <w:sz w:val="23"/>
        </w:rPr>
        <w:t>pro</w:t>
      </w:r>
      <w:r>
        <w:rPr>
          <w:color w:val="131313"/>
          <w:spacing w:val="-18"/>
          <w:w w:val="105"/>
          <w:sz w:val="23"/>
        </w:rPr>
        <w:t xml:space="preserve"> </w:t>
      </w:r>
      <w:r>
        <w:rPr>
          <w:color w:val="131313"/>
          <w:w w:val="105"/>
          <w:sz w:val="23"/>
        </w:rPr>
        <w:t>bono</w:t>
      </w:r>
      <w:r>
        <w:rPr>
          <w:color w:val="131313"/>
          <w:spacing w:val="-10"/>
          <w:w w:val="105"/>
          <w:sz w:val="23"/>
        </w:rPr>
        <w:t xml:space="preserve"> </w:t>
      </w:r>
      <w:r>
        <w:rPr>
          <w:color w:val="131313"/>
          <w:w w:val="105"/>
          <w:sz w:val="23"/>
        </w:rPr>
        <w:t>or</w:t>
      </w:r>
      <w:r>
        <w:rPr>
          <w:color w:val="131313"/>
          <w:spacing w:val="7"/>
          <w:w w:val="105"/>
          <w:sz w:val="23"/>
        </w:rPr>
        <w:t xml:space="preserve"> </w:t>
      </w:r>
      <w:r>
        <w:rPr>
          <w:color w:val="131313"/>
          <w:w w:val="105"/>
          <w:sz w:val="23"/>
        </w:rPr>
        <w:t>for</w:t>
      </w:r>
      <w:r>
        <w:rPr>
          <w:color w:val="131313"/>
          <w:spacing w:val="-16"/>
          <w:w w:val="105"/>
          <w:sz w:val="23"/>
        </w:rPr>
        <w:t xml:space="preserve"> </w:t>
      </w:r>
      <w:r>
        <w:rPr>
          <w:color w:val="131313"/>
          <w:spacing w:val="-6"/>
          <w:w w:val="105"/>
          <w:sz w:val="23"/>
        </w:rPr>
        <w:t>compensation</w:t>
      </w:r>
      <w:r>
        <w:rPr>
          <w:color w:val="363636"/>
          <w:spacing w:val="-6"/>
          <w:w w:val="105"/>
          <w:sz w:val="23"/>
        </w:rPr>
        <w:t>.</w:t>
      </w:r>
      <w:r>
        <w:rPr>
          <w:color w:val="363636"/>
          <w:spacing w:val="-2"/>
          <w:w w:val="105"/>
          <w:sz w:val="23"/>
        </w:rPr>
        <w:t xml:space="preserve"> </w:t>
      </w:r>
      <w:r>
        <w:rPr>
          <w:color w:val="242424"/>
          <w:w w:val="105"/>
          <w:sz w:val="23"/>
        </w:rPr>
        <w:t>They</w:t>
      </w:r>
      <w:r>
        <w:rPr>
          <w:color w:val="242424"/>
          <w:spacing w:val="-9"/>
          <w:w w:val="105"/>
          <w:sz w:val="23"/>
        </w:rPr>
        <w:t xml:space="preserve"> </w:t>
      </w:r>
      <w:r>
        <w:rPr>
          <w:color w:val="131313"/>
          <w:w w:val="105"/>
          <w:sz w:val="23"/>
        </w:rPr>
        <w:t>must</w:t>
      </w:r>
      <w:r>
        <w:rPr>
          <w:color w:val="131313"/>
          <w:spacing w:val="-7"/>
          <w:w w:val="105"/>
          <w:sz w:val="23"/>
        </w:rPr>
        <w:t xml:space="preserve"> </w:t>
      </w:r>
      <w:r>
        <w:rPr>
          <w:color w:val="131313"/>
          <w:w w:val="105"/>
          <w:sz w:val="23"/>
        </w:rPr>
        <w:t>however relate</w:t>
      </w:r>
      <w:r>
        <w:rPr>
          <w:color w:val="131313"/>
          <w:spacing w:val="-9"/>
          <w:w w:val="105"/>
          <w:sz w:val="23"/>
        </w:rPr>
        <w:t xml:space="preserve"> </w:t>
      </w:r>
      <w:r>
        <w:rPr>
          <w:color w:val="131313"/>
          <w:w w:val="105"/>
          <w:sz w:val="23"/>
        </w:rPr>
        <w:t>directly</w:t>
      </w:r>
      <w:r>
        <w:rPr>
          <w:color w:val="131313"/>
          <w:spacing w:val="-4"/>
          <w:w w:val="105"/>
          <w:sz w:val="23"/>
        </w:rPr>
        <w:t xml:space="preserve"> </w:t>
      </w:r>
      <w:r>
        <w:rPr>
          <w:color w:val="131313"/>
          <w:w w:val="105"/>
          <w:sz w:val="23"/>
        </w:rPr>
        <w:t>to</w:t>
      </w:r>
      <w:r>
        <w:rPr>
          <w:color w:val="131313"/>
          <w:spacing w:val="-24"/>
          <w:w w:val="105"/>
          <w:sz w:val="23"/>
        </w:rPr>
        <w:t xml:space="preserve"> </w:t>
      </w:r>
      <w:r>
        <w:rPr>
          <w:color w:val="131313"/>
          <w:w w:val="105"/>
          <w:sz w:val="23"/>
        </w:rPr>
        <w:t xml:space="preserve">the faculty member's field of expertise and teaching assignment areas. There may be a question of inclusion of items in this category or under the broad category of </w:t>
      </w:r>
      <w:r>
        <w:rPr>
          <w:color w:val="131313"/>
          <w:spacing w:val="-1"/>
          <w:w w:val="109"/>
          <w:sz w:val="23"/>
        </w:rPr>
        <w:t>profession</w:t>
      </w:r>
      <w:r>
        <w:rPr>
          <w:color w:val="131313"/>
          <w:spacing w:val="-108"/>
          <w:w w:val="109"/>
          <w:sz w:val="23"/>
        </w:rPr>
        <w:t>a</w:t>
      </w:r>
      <w:r>
        <w:rPr>
          <w:color w:val="363636"/>
          <w:w w:val="108"/>
          <w:sz w:val="23"/>
        </w:rPr>
        <w:t>l</w:t>
      </w:r>
      <w:r>
        <w:rPr>
          <w:color w:val="363636"/>
          <w:spacing w:val="-4"/>
          <w:sz w:val="23"/>
        </w:rPr>
        <w:t xml:space="preserve"> </w:t>
      </w:r>
      <w:r>
        <w:rPr>
          <w:color w:val="131313"/>
          <w:spacing w:val="-1"/>
          <w:w w:val="104"/>
          <w:sz w:val="23"/>
        </w:rPr>
        <w:t>developmen</w:t>
      </w:r>
      <w:r>
        <w:rPr>
          <w:color w:val="131313"/>
          <w:w w:val="104"/>
          <w:sz w:val="23"/>
        </w:rPr>
        <w:t>t</w:t>
      </w:r>
      <w:r>
        <w:rPr>
          <w:color w:val="131313"/>
          <w:spacing w:val="5"/>
          <w:sz w:val="23"/>
        </w:rPr>
        <w:t xml:space="preserve"> </w:t>
      </w:r>
      <w:r>
        <w:rPr>
          <w:color w:val="131313"/>
          <w:w w:val="105"/>
          <w:sz w:val="23"/>
        </w:rPr>
        <w:t>component.</w:t>
      </w:r>
      <w:r>
        <w:rPr>
          <w:color w:val="131313"/>
          <w:spacing w:val="2"/>
          <w:sz w:val="23"/>
        </w:rPr>
        <w:t xml:space="preserve"> </w:t>
      </w:r>
      <w:r>
        <w:rPr>
          <w:color w:val="131313"/>
          <w:spacing w:val="-1"/>
          <w:w w:val="101"/>
          <w:sz w:val="23"/>
        </w:rPr>
        <w:t>Thi</w:t>
      </w:r>
      <w:r>
        <w:rPr>
          <w:color w:val="131313"/>
          <w:w w:val="101"/>
          <w:sz w:val="23"/>
        </w:rPr>
        <w:t>s</w:t>
      </w:r>
      <w:r>
        <w:rPr>
          <w:color w:val="131313"/>
          <w:spacing w:val="-10"/>
          <w:sz w:val="23"/>
        </w:rPr>
        <w:t xml:space="preserve"> </w:t>
      </w:r>
      <w:r>
        <w:rPr>
          <w:color w:val="131313"/>
          <w:w w:val="107"/>
          <w:sz w:val="23"/>
        </w:rPr>
        <w:t>choice</w:t>
      </w:r>
      <w:r>
        <w:rPr>
          <w:color w:val="131313"/>
          <w:spacing w:val="-11"/>
          <w:sz w:val="23"/>
        </w:rPr>
        <w:t xml:space="preserve"> </w:t>
      </w:r>
      <w:r>
        <w:rPr>
          <w:color w:val="131313"/>
          <w:spacing w:val="-1"/>
          <w:w w:val="109"/>
          <w:sz w:val="23"/>
        </w:rPr>
        <w:t>i</w:t>
      </w:r>
      <w:r>
        <w:rPr>
          <w:color w:val="131313"/>
          <w:w w:val="109"/>
          <w:sz w:val="23"/>
        </w:rPr>
        <w:t>s</w:t>
      </w:r>
      <w:r>
        <w:rPr>
          <w:color w:val="131313"/>
          <w:spacing w:val="-7"/>
          <w:sz w:val="23"/>
        </w:rPr>
        <w:t xml:space="preserve"> </w:t>
      </w:r>
      <w:r>
        <w:rPr>
          <w:color w:val="131313"/>
          <w:spacing w:val="-1"/>
          <w:w w:val="107"/>
          <w:sz w:val="23"/>
        </w:rPr>
        <w:t>u</w:t>
      </w:r>
      <w:r>
        <w:rPr>
          <w:color w:val="131313"/>
          <w:w w:val="107"/>
          <w:sz w:val="23"/>
        </w:rPr>
        <w:t>p</w:t>
      </w:r>
      <w:r>
        <w:rPr>
          <w:color w:val="131313"/>
          <w:spacing w:val="-17"/>
          <w:sz w:val="23"/>
        </w:rPr>
        <w:t xml:space="preserve"> </w:t>
      </w:r>
      <w:r>
        <w:rPr>
          <w:color w:val="131313"/>
          <w:spacing w:val="-1"/>
          <w:w w:val="107"/>
          <w:sz w:val="23"/>
        </w:rPr>
        <w:t>t</w:t>
      </w:r>
      <w:r>
        <w:rPr>
          <w:color w:val="131313"/>
          <w:w w:val="107"/>
          <w:sz w:val="23"/>
        </w:rPr>
        <w:t>o</w:t>
      </w:r>
      <w:r>
        <w:rPr>
          <w:color w:val="131313"/>
          <w:spacing w:val="4"/>
          <w:sz w:val="23"/>
        </w:rPr>
        <w:t xml:space="preserve"> </w:t>
      </w:r>
      <w:r>
        <w:rPr>
          <w:color w:val="131313"/>
          <w:spacing w:val="-1"/>
          <w:w w:val="107"/>
          <w:sz w:val="23"/>
        </w:rPr>
        <w:t>th</w:t>
      </w:r>
      <w:r>
        <w:rPr>
          <w:color w:val="131313"/>
          <w:w w:val="107"/>
          <w:sz w:val="23"/>
        </w:rPr>
        <w:t>e</w:t>
      </w:r>
      <w:r>
        <w:rPr>
          <w:color w:val="131313"/>
          <w:spacing w:val="6"/>
          <w:sz w:val="23"/>
        </w:rPr>
        <w:t xml:space="preserve"> </w:t>
      </w:r>
      <w:r>
        <w:rPr>
          <w:color w:val="131313"/>
          <w:spacing w:val="-1"/>
          <w:w w:val="103"/>
          <w:sz w:val="23"/>
        </w:rPr>
        <w:t>facult</w:t>
      </w:r>
      <w:r>
        <w:rPr>
          <w:color w:val="131313"/>
          <w:w w:val="103"/>
          <w:sz w:val="23"/>
        </w:rPr>
        <w:t>y</w:t>
      </w:r>
      <w:r>
        <w:rPr>
          <w:color w:val="131313"/>
          <w:spacing w:val="-5"/>
          <w:sz w:val="23"/>
        </w:rPr>
        <w:t xml:space="preserve"> </w:t>
      </w:r>
      <w:r>
        <w:rPr>
          <w:color w:val="131313"/>
          <w:w w:val="101"/>
          <w:sz w:val="23"/>
        </w:rPr>
        <w:t>member</w:t>
      </w:r>
      <w:r>
        <w:rPr>
          <w:color w:val="131313"/>
          <w:spacing w:val="5"/>
          <w:sz w:val="23"/>
        </w:rPr>
        <w:t xml:space="preserve"> </w:t>
      </w:r>
      <w:r>
        <w:rPr>
          <w:color w:val="131313"/>
          <w:spacing w:val="-1"/>
          <w:w w:val="102"/>
          <w:sz w:val="23"/>
        </w:rPr>
        <w:t xml:space="preserve">and </w:t>
      </w:r>
      <w:r>
        <w:rPr>
          <w:color w:val="131313"/>
          <w:w w:val="105"/>
          <w:sz w:val="23"/>
        </w:rPr>
        <w:t>might</w:t>
      </w:r>
      <w:r>
        <w:rPr>
          <w:color w:val="131313"/>
          <w:spacing w:val="-10"/>
          <w:w w:val="105"/>
          <w:sz w:val="23"/>
        </w:rPr>
        <w:t xml:space="preserve"> </w:t>
      </w:r>
      <w:r>
        <w:rPr>
          <w:color w:val="131313"/>
          <w:w w:val="105"/>
          <w:sz w:val="23"/>
        </w:rPr>
        <w:t>well</w:t>
      </w:r>
      <w:r>
        <w:rPr>
          <w:color w:val="131313"/>
          <w:spacing w:val="-27"/>
          <w:w w:val="105"/>
          <w:sz w:val="23"/>
        </w:rPr>
        <w:t xml:space="preserve"> </w:t>
      </w:r>
      <w:r>
        <w:rPr>
          <w:color w:val="131313"/>
          <w:w w:val="105"/>
          <w:sz w:val="23"/>
        </w:rPr>
        <w:t>be</w:t>
      </w:r>
      <w:r>
        <w:rPr>
          <w:color w:val="131313"/>
          <w:spacing w:val="-13"/>
          <w:w w:val="105"/>
          <w:sz w:val="23"/>
        </w:rPr>
        <w:t xml:space="preserve"> </w:t>
      </w:r>
      <w:r>
        <w:rPr>
          <w:color w:val="131313"/>
          <w:w w:val="105"/>
          <w:sz w:val="23"/>
        </w:rPr>
        <w:t>decided</w:t>
      </w:r>
      <w:r>
        <w:rPr>
          <w:color w:val="131313"/>
          <w:spacing w:val="-7"/>
          <w:w w:val="105"/>
          <w:sz w:val="23"/>
        </w:rPr>
        <w:t xml:space="preserve"> </w:t>
      </w:r>
      <w:r>
        <w:rPr>
          <w:color w:val="131313"/>
          <w:w w:val="105"/>
          <w:sz w:val="23"/>
        </w:rPr>
        <w:t>by</w:t>
      </w:r>
      <w:r>
        <w:rPr>
          <w:color w:val="131313"/>
          <w:spacing w:val="7"/>
          <w:w w:val="105"/>
          <w:sz w:val="23"/>
        </w:rPr>
        <w:t xml:space="preserve"> </w:t>
      </w:r>
      <w:r>
        <w:rPr>
          <w:color w:val="131313"/>
          <w:w w:val="105"/>
          <w:sz w:val="23"/>
        </w:rPr>
        <w:t>the</w:t>
      </w:r>
      <w:r>
        <w:rPr>
          <w:color w:val="131313"/>
          <w:spacing w:val="-10"/>
          <w:w w:val="105"/>
          <w:sz w:val="23"/>
        </w:rPr>
        <w:t xml:space="preserve"> </w:t>
      </w:r>
      <w:r>
        <w:rPr>
          <w:color w:val="242424"/>
          <w:w w:val="105"/>
          <w:sz w:val="23"/>
        </w:rPr>
        <w:t>issue</w:t>
      </w:r>
      <w:r>
        <w:rPr>
          <w:color w:val="242424"/>
          <w:spacing w:val="-5"/>
          <w:w w:val="105"/>
          <w:sz w:val="23"/>
        </w:rPr>
        <w:t xml:space="preserve"> </w:t>
      </w:r>
      <w:r>
        <w:rPr>
          <w:color w:val="131313"/>
          <w:w w:val="105"/>
          <w:sz w:val="23"/>
        </w:rPr>
        <w:t>of</w:t>
      </w:r>
      <w:r>
        <w:rPr>
          <w:color w:val="131313"/>
          <w:spacing w:val="-18"/>
          <w:w w:val="105"/>
          <w:sz w:val="23"/>
        </w:rPr>
        <w:t xml:space="preserve"> </w:t>
      </w:r>
      <w:r>
        <w:rPr>
          <w:color w:val="131313"/>
          <w:w w:val="105"/>
          <w:sz w:val="23"/>
        </w:rPr>
        <w:t>scope and</w:t>
      </w:r>
      <w:r>
        <w:rPr>
          <w:color w:val="131313"/>
          <w:spacing w:val="-14"/>
          <w:w w:val="105"/>
          <w:sz w:val="23"/>
        </w:rPr>
        <w:t xml:space="preserve"> </w:t>
      </w:r>
      <w:r>
        <w:rPr>
          <w:color w:val="131313"/>
          <w:w w:val="105"/>
          <w:sz w:val="23"/>
        </w:rPr>
        <w:t>importance.</w:t>
      </w:r>
    </w:p>
    <w:p w14:paraId="60DD1138" w14:textId="77777777" w:rsidR="0051121F" w:rsidRDefault="0051121F">
      <w:pPr>
        <w:pStyle w:val="BodyText"/>
        <w:rPr>
          <w:rFonts w:ascii="Arial"/>
          <w:sz w:val="26"/>
        </w:rPr>
      </w:pPr>
    </w:p>
    <w:p w14:paraId="60DD1139" w14:textId="77777777" w:rsidR="0051121F" w:rsidRDefault="0051121F">
      <w:pPr>
        <w:pStyle w:val="BodyText"/>
        <w:rPr>
          <w:rFonts w:ascii="Arial"/>
          <w:sz w:val="26"/>
        </w:rPr>
      </w:pPr>
    </w:p>
    <w:p w14:paraId="60DD113A" w14:textId="77777777" w:rsidR="0051121F" w:rsidRDefault="0051121F">
      <w:pPr>
        <w:pStyle w:val="BodyText"/>
        <w:rPr>
          <w:rFonts w:ascii="Arial"/>
          <w:sz w:val="26"/>
        </w:rPr>
      </w:pPr>
    </w:p>
    <w:p w14:paraId="60DD113B" w14:textId="77777777" w:rsidR="0051121F" w:rsidRDefault="0051121F">
      <w:pPr>
        <w:pStyle w:val="BodyText"/>
        <w:rPr>
          <w:rFonts w:ascii="Arial"/>
          <w:sz w:val="26"/>
        </w:rPr>
      </w:pPr>
    </w:p>
    <w:p w14:paraId="60DD113C" w14:textId="77777777" w:rsidR="0051121F" w:rsidRDefault="0051121F">
      <w:pPr>
        <w:pStyle w:val="BodyText"/>
        <w:rPr>
          <w:rFonts w:ascii="Arial"/>
          <w:sz w:val="26"/>
        </w:rPr>
      </w:pPr>
    </w:p>
    <w:p w14:paraId="60DD113D" w14:textId="77777777" w:rsidR="0051121F" w:rsidRDefault="0051121F">
      <w:pPr>
        <w:pStyle w:val="BodyText"/>
        <w:rPr>
          <w:rFonts w:ascii="Arial"/>
          <w:sz w:val="26"/>
        </w:rPr>
      </w:pPr>
    </w:p>
    <w:p w14:paraId="60DD113E" w14:textId="77777777" w:rsidR="0051121F" w:rsidRDefault="0051121F">
      <w:pPr>
        <w:pStyle w:val="BodyText"/>
        <w:spacing w:before="7"/>
        <w:rPr>
          <w:rFonts w:ascii="Arial"/>
          <w:sz w:val="22"/>
        </w:rPr>
      </w:pPr>
    </w:p>
    <w:p w14:paraId="60DD113F" w14:textId="77777777" w:rsidR="0051121F" w:rsidRDefault="00883EE4">
      <w:pPr>
        <w:ind w:left="1293"/>
        <w:rPr>
          <w:rFonts w:ascii="Arial"/>
          <w:sz w:val="18"/>
        </w:rPr>
      </w:pPr>
      <w:r>
        <w:rPr>
          <w:rFonts w:ascii="Arial"/>
          <w:color w:val="131313"/>
          <w:sz w:val="18"/>
        </w:rPr>
        <w:t>1/23/09</w:t>
      </w:r>
    </w:p>
    <w:p w14:paraId="60DD1140" w14:textId="77777777" w:rsidR="0051121F" w:rsidRDefault="0051121F">
      <w:pPr>
        <w:rPr>
          <w:rFonts w:ascii="Arial"/>
          <w:sz w:val="18"/>
        </w:rPr>
        <w:sectPr w:rsidR="0051121F">
          <w:pgSz w:w="12240" w:h="15840"/>
          <w:pgMar w:top="1360" w:right="1600" w:bottom="0" w:left="0" w:header="720" w:footer="720" w:gutter="0"/>
          <w:cols w:space="720"/>
        </w:sectPr>
      </w:pPr>
    </w:p>
    <w:p w14:paraId="60DD1141" w14:textId="77777777" w:rsidR="0051121F" w:rsidRDefault="00883EE4">
      <w:pPr>
        <w:pStyle w:val="BodyText"/>
        <w:rPr>
          <w:rFonts w:ascii="Arial"/>
          <w:sz w:val="20"/>
        </w:rPr>
      </w:pPr>
      <w:r>
        <w:lastRenderedPageBreak/>
        <w:pict w14:anchorId="60DD11D5">
          <v:line id="_x0000_s1027" style="position:absolute;z-index:251686912;mso-position-horizontal-relative:page;mso-position-vertical-relative:page" from="606.2pt,783.7pt" to="606.2pt,113.95pt" strokeweight=".50919mm">
            <w10:wrap anchorx="page" anchory="page"/>
          </v:line>
        </w:pict>
      </w:r>
    </w:p>
    <w:p w14:paraId="60DD1142" w14:textId="77777777" w:rsidR="0051121F" w:rsidRDefault="0051121F">
      <w:pPr>
        <w:pStyle w:val="BodyText"/>
        <w:rPr>
          <w:rFonts w:ascii="Arial"/>
          <w:sz w:val="20"/>
        </w:rPr>
      </w:pPr>
    </w:p>
    <w:p w14:paraId="60DD1143" w14:textId="77777777" w:rsidR="0051121F" w:rsidRDefault="0051121F">
      <w:pPr>
        <w:pStyle w:val="BodyText"/>
        <w:rPr>
          <w:rFonts w:ascii="Arial"/>
          <w:sz w:val="20"/>
        </w:rPr>
      </w:pPr>
    </w:p>
    <w:p w14:paraId="60DD1144" w14:textId="77777777" w:rsidR="0051121F" w:rsidRDefault="0051121F">
      <w:pPr>
        <w:pStyle w:val="BodyText"/>
        <w:spacing w:before="6"/>
        <w:rPr>
          <w:rFonts w:ascii="Arial"/>
          <w:sz w:val="18"/>
        </w:rPr>
      </w:pPr>
    </w:p>
    <w:p w14:paraId="60DD1145" w14:textId="03EEBF51" w:rsidR="0051121F" w:rsidRDefault="00883EE4">
      <w:pPr>
        <w:pStyle w:val="Heading3"/>
        <w:spacing w:before="81"/>
        <w:ind w:left="3268" w:right="2058"/>
        <w:jc w:val="center"/>
      </w:pPr>
      <w:r>
        <w:rPr>
          <w:color w:val="1F1F1F"/>
          <w:w w:val="110"/>
        </w:rPr>
        <w:t>Addendum</w:t>
      </w:r>
      <w:r w:rsidR="00323BD8">
        <w:rPr>
          <w:color w:val="1F1F1F"/>
          <w:w w:val="110"/>
        </w:rPr>
        <w:t xml:space="preserve"> </w:t>
      </w:r>
      <w:r>
        <w:rPr>
          <w:color w:val="1F1F1F"/>
          <w:w w:val="110"/>
        </w:rPr>
        <w:t>4</w:t>
      </w:r>
    </w:p>
    <w:p w14:paraId="60DD1146" w14:textId="77777777" w:rsidR="0051121F" w:rsidRDefault="0051121F">
      <w:pPr>
        <w:pStyle w:val="BodyText"/>
        <w:rPr>
          <w:sz w:val="50"/>
        </w:rPr>
      </w:pPr>
    </w:p>
    <w:p w14:paraId="60DD1147" w14:textId="77777777" w:rsidR="0051121F" w:rsidRDefault="0051121F">
      <w:pPr>
        <w:pStyle w:val="BodyText"/>
        <w:rPr>
          <w:sz w:val="50"/>
        </w:rPr>
      </w:pPr>
    </w:p>
    <w:p w14:paraId="60DD1148" w14:textId="77777777" w:rsidR="0051121F" w:rsidRDefault="0051121F">
      <w:pPr>
        <w:pStyle w:val="BodyText"/>
        <w:rPr>
          <w:sz w:val="46"/>
        </w:rPr>
      </w:pPr>
    </w:p>
    <w:p w14:paraId="60DD1149" w14:textId="10000F1F" w:rsidR="0051121F" w:rsidRDefault="00883EE4">
      <w:pPr>
        <w:spacing w:line="249" w:lineRule="auto"/>
        <w:ind w:left="3052" w:right="1886" w:firstLine="30"/>
        <w:jc w:val="center"/>
        <w:rPr>
          <w:sz w:val="46"/>
        </w:rPr>
      </w:pPr>
      <w:r>
        <w:rPr>
          <w:color w:val="1F1F1F"/>
          <w:w w:val="105"/>
          <w:sz w:val="46"/>
        </w:rPr>
        <w:t xml:space="preserve">College of </w:t>
      </w:r>
      <w:r w:rsidR="00323BD8">
        <w:rPr>
          <w:color w:val="1F1F1F"/>
          <w:w w:val="105"/>
          <w:sz w:val="46"/>
        </w:rPr>
        <w:t>Arts and Media</w:t>
      </w:r>
      <w:r>
        <w:rPr>
          <w:color w:val="1F1F1F"/>
          <w:w w:val="105"/>
          <w:sz w:val="46"/>
        </w:rPr>
        <w:t xml:space="preserve"> Retention/Non-Retention and Pre-Tenure Review Policy</w:t>
      </w:r>
    </w:p>
    <w:p w14:paraId="60DD114A" w14:textId="77777777" w:rsidR="0051121F" w:rsidRDefault="0051121F">
      <w:pPr>
        <w:spacing w:line="249" w:lineRule="auto"/>
        <w:jc w:val="center"/>
        <w:rPr>
          <w:sz w:val="46"/>
        </w:rPr>
        <w:sectPr w:rsidR="0051121F">
          <w:pgSz w:w="12240" w:h="15840"/>
          <w:pgMar w:top="1500" w:right="1600" w:bottom="0" w:left="0" w:header="720" w:footer="720" w:gutter="0"/>
          <w:cols w:space="720"/>
        </w:sectPr>
      </w:pPr>
    </w:p>
    <w:p w14:paraId="60DD114B" w14:textId="77777777" w:rsidR="0051121F" w:rsidRDefault="00883EE4">
      <w:pPr>
        <w:pStyle w:val="BodyText"/>
        <w:rPr>
          <w:sz w:val="20"/>
        </w:rPr>
      </w:pPr>
      <w:r>
        <w:lastRenderedPageBreak/>
        <w:pict w14:anchorId="60DD11D6">
          <v:line id="_x0000_s1026" style="position:absolute;z-index:251687936;mso-position-horizontal-relative:page;mso-position-vertical-relative:page" from="606.2pt,783.7pt" to="606.2pt,5.05pt" strokeweight=".38189mm">
            <w10:wrap anchorx="page" anchory="page"/>
          </v:line>
        </w:pict>
      </w:r>
    </w:p>
    <w:p w14:paraId="60DD114C" w14:textId="77777777" w:rsidR="0051121F" w:rsidRDefault="0051121F">
      <w:pPr>
        <w:pStyle w:val="BodyText"/>
        <w:rPr>
          <w:sz w:val="20"/>
        </w:rPr>
      </w:pPr>
    </w:p>
    <w:p w14:paraId="60DD114D" w14:textId="77777777" w:rsidR="0051121F" w:rsidRDefault="0051121F">
      <w:pPr>
        <w:pStyle w:val="BodyText"/>
        <w:rPr>
          <w:sz w:val="20"/>
        </w:rPr>
      </w:pPr>
    </w:p>
    <w:p w14:paraId="60DD114E" w14:textId="77777777" w:rsidR="0051121F" w:rsidRDefault="0051121F">
      <w:pPr>
        <w:pStyle w:val="BodyText"/>
        <w:rPr>
          <w:sz w:val="20"/>
        </w:rPr>
      </w:pPr>
    </w:p>
    <w:p w14:paraId="60DD114F" w14:textId="77777777" w:rsidR="0051121F" w:rsidRDefault="0051121F">
      <w:pPr>
        <w:pStyle w:val="BodyText"/>
        <w:rPr>
          <w:sz w:val="20"/>
        </w:rPr>
      </w:pPr>
    </w:p>
    <w:p w14:paraId="60DD1150" w14:textId="77777777" w:rsidR="0051121F" w:rsidRDefault="0051121F">
      <w:pPr>
        <w:pStyle w:val="BodyText"/>
        <w:rPr>
          <w:sz w:val="18"/>
        </w:rPr>
      </w:pPr>
    </w:p>
    <w:p w14:paraId="74EEA56B" w14:textId="77777777" w:rsidR="001D2DE6" w:rsidRDefault="00883EE4" w:rsidP="007A2847">
      <w:pPr>
        <w:spacing w:before="1" w:line="271" w:lineRule="auto"/>
        <w:ind w:left="4860" w:right="3530" w:hanging="3"/>
        <w:jc w:val="center"/>
        <w:rPr>
          <w:b/>
          <w:color w:val="1D1D1D"/>
          <w:w w:val="110"/>
          <w:sz w:val="20"/>
        </w:rPr>
      </w:pPr>
      <w:r>
        <w:rPr>
          <w:b/>
          <w:color w:val="1D1D1D"/>
          <w:w w:val="110"/>
          <w:sz w:val="20"/>
        </w:rPr>
        <w:t xml:space="preserve">College of </w:t>
      </w:r>
    </w:p>
    <w:p w14:paraId="26D74B7A" w14:textId="13F3396C" w:rsidR="007A2847" w:rsidRDefault="007A2847" w:rsidP="007A2847">
      <w:pPr>
        <w:spacing w:before="1" w:line="271" w:lineRule="auto"/>
        <w:ind w:left="4860" w:right="3530" w:hanging="3"/>
        <w:jc w:val="center"/>
        <w:rPr>
          <w:b/>
          <w:color w:val="1D1D1D"/>
          <w:w w:val="110"/>
          <w:sz w:val="20"/>
        </w:rPr>
      </w:pPr>
      <w:r>
        <w:rPr>
          <w:b/>
          <w:color w:val="1D1D1D"/>
          <w:w w:val="110"/>
          <w:sz w:val="20"/>
        </w:rPr>
        <w:t>Arts and Media</w:t>
      </w:r>
      <w:r w:rsidR="00883EE4">
        <w:rPr>
          <w:b/>
          <w:color w:val="1D1D1D"/>
          <w:w w:val="110"/>
          <w:sz w:val="20"/>
        </w:rPr>
        <w:t xml:space="preserve"> </w:t>
      </w:r>
    </w:p>
    <w:p w14:paraId="60DD1151" w14:textId="02C3A681" w:rsidR="0051121F" w:rsidRDefault="00883EE4">
      <w:pPr>
        <w:spacing w:before="1" w:line="271" w:lineRule="auto"/>
        <w:ind w:left="4993" w:right="3772" w:hanging="3"/>
        <w:jc w:val="center"/>
        <w:rPr>
          <w:b/>
          <w:sz w:val="20"/>
        </w:rPr>
      </w:pPr>
      <w:r>
        <w:rPr>
          <w:b/>
          <w:color w:val="1D1D1D"/>
          <w:w w:val="110"/>
          <w:sz w:val="20"/>
        </w:rPr>
        <w:t>Marshall</w:t>
      </w:r>
      <w:r>
        <w:rPr>
          <w:b/>
          <w:color w:val="1D1D1D"/>
          <w:spacing w:val="-30"/>
          <w:w w:val="110"/>
          <w:sz w:val="20"/>
        </w:rPr>
        <w:t xml:space="preserve"> </w:t>
      </w:r>
      <w:r>
        <w:rPr>
          <w:b/>
          <w:color w:val="1D1D1D"/>
          <w:w w:val="110"/>
          <w:sz w:val="20"/>
        </w:rPr>
        <w:t>University</w:t>
      </w:r>
    </w:p>
    <w:p w14:paraId="60DD1152" w14:textId="77777777" w:rsidR="0051121F" w:rsidRDefault="00883EE4">
      <w:pPr>
        <w:spacing w:line="215" w:lineRule="exact"/>
        <w:ind w:left="3268" w:right="2071"/>
        <w:jc w:val="center"/>
        <w:rPr>
          <w:b/>
          <w:sz w:val="20"/>
        </w:rPr>
      </w:pPr>
      <w:r>
        <w:rPr>
          <w:b/>
          <w:color w:val="1D1D1D"/>
          <w:w w:val="110"/>
          <w:sz w:val="20"/>
        </w:rPr>
        <w:t>Retention/</w:t>
      </w:r>
      <w:proofErr w:type="gramStart"/>
      <w:r>
        <w:rPr>
          <w:b/>
          <w:color w:val="1D1D1D"/>
          <w:w w:val="110"/>
          <w:sz w:val="20"/>
        </w:rPr>
        <w:t>Non Retention</w:t>
      </w:r>
      <w:proofErr w:type="gramEnd"/>
      <w:r>
        <w:rPr>
          <w:b/>
          <w:color w:val="1D1D1D"/>
          <w:w w:val="110"/>
          <w:sz w:val="20"/>
        </w:rPr>
        <w:t xml:space="preserve"> and Pre-Tenure Review Policy</w:t>
      </w:r>
    </w:p>
    <w:p w14:paraId="60DD1153" w14:textId="77777777" w:rsidR="0051121F" w:rsidRDefault="0051121F">
      <w:pPr>
        <w:pStyle w:val="BodyText"/>
        <w:spacing w:before="3"/>
        <w:rPr>
          <w:b/>
          <w:sz w:val="19"/>
        </w:rPr>
      </w:pPr>
    </w:p>
    <w:p w14:paraId="60DD1154" w14:textId="70DFC2C0" w:rsidR="0051121F" w:rsidRDefault="00883EE4">
      <w:pPr>
        <w:spacing w:before="1" w:line="288" w:lineRule="auto"/>
        <w:ind w:left="1284"/>
        <w:rPr>
          <w:sz w:val="21"/>
        </w:rPr>
      </w:pPr>
      <w:r>
        <w:rPr>
          <w:color w:val="1D1D1D"/>
          <w:w w:val="105"/>
          <w:sz w:val="21"/>
        </w:rPr>
        <w:t xml:space="preserve">The College of </w:t>
      </w:r>
      <w:r>
        <w:rPr>
          <w:color w:val="1D1D1D"/>
          <w:w w:val="105"/>
          <w:sz w:val="21"/>
        </w:rPr>
        <w:t>Arts</w:t>
      </w:r>
      <w:r w:rsidR="00C30F8E">
        <w:rPr>
          <w:color w:val="1D1D1D"/>
          <w:w w:val="105"/>
          <w:sz w:val="21"/>
        </w:rPr>
        <w:t xml:space="preserve"> and Media</w:t>
      </w:r>
      <w:r>
        <w:rPr>
          <w:color w:val="1D1D1D"/>
          <w:w w:val="105"/>
          <w:sz w:val="21"/>
        </w:rPr>
        <w:t xml:space="preserve"> endorses the practice of thorough annual review of probationary tenure-track faculty</w:t>
      </w:r>
      <w:r>
        <w:rPr>
          <w:color w:val="1D1D1D"/>
          <w:spacing w:val="-13"/>
          <w:w w:val="105"/>
          <w:sz w:val="21"/>
        </w:rPr>
        <w:t xml:space="preserve"> </w:t>
      </w:r>
      <w:r>
        <w:rPr>
          <w:color w:val="1D1D1D"/>
          <w:w w:val="105"/>
          <w:sz w:val="21"/>
        </w:rPr>
        <w:t>members.</w:t>
      </w:r>
      <w:r>
        <w:rPr>
          <w:color w:val="1D1D1D"/>
          <w:spacing w:val="-15"/>
          <w:w w:val="105"/>
          <w:sz w:val="21"/>
        </w:rPr>
        <w:t xml:space="preserve"> </w:t>
      </w:r>
      <w:r>
        <w:rPr>
          <w:color w:val="1D1D1D"/>
          <w:w w:val="105"/>
          <w:sz w:val="21"/>
        </w:rPr>
        <w:t>Effective</w:t>
      </w:r>
      <w:r>
        <w:rPr>
          <w:color w:val="1D1D1D"/>
          <w:spacing w:val="-8"/>
          <w:w w:val="105"/>
          <w:sz w:val="21"/>
        </w:rPr>
        <w:t xml:space="preserve"> </w:t>
      </w:r>
      <w:r>
        <w:rPr>
          <w:color w:val="1D1D1D"/>
          <w:w w:val="105"/>
          <w:sz w:val="21"/>
        </w:rPr>
        <w:t>communication</w:t>
      </w:r>
      <w:r>
        <w:rPr>
          <w:color w:val="1D1D1D"/>
          <w:spacing w:val="4"/>
          <w:w w:val="105"/>
          <w:sz w:val="21"/>
        </w:rPr>
        <w:t xml:space="preserve"> </w:t>
      </w:r>
      <w:r>
        <w:rPr>
          <w:color w:val="1D1D1D"/>
          <w:w w:val="105"/>
          <w:sz w:val="21"/>
        </w:rPr>
        <w:t>between</w:t>
      </w:r>
      <w:r>
        <w:rPr>
          <w:color w:val="1D1D1D"/>
          <w:spacing w:val="-5"/>
          <w:w w:val="105"/>
          <w:sz w:val="21"/>
        </w:rPr>
        <w:t xml:space="preserve"> </w:t>
      </w:r>
      <w:r>
        <w:rPr>
          <w:color w:val="1D1D1D"/>
          <w:w w:val="105"/>
          <w:sz w:val="21"/>
        </w:rPr>
        <w:t>probationary</w:t>
      </w:r>
      <w:r>
        <w:rPr>
          <w:color w:val="1D1D1D"/>
          <w:spacing w:val="-3"/>
          <w:w w:val="105"/>
          <w:sz w:val="21"/>
        </w:rPr>
        <w:t xml:space="preserve"> </w:t>
      </w:r>
      <w:r>
        <w:rPr>
          <w:color w:val="1D1D1D"/>
          <w:w w:val="105"/>
          <w:sz w:val="21"/>
        </w:rPr>
        <w:t>faculty</w:t>
      </w:r>
      <w:r>
        <w:rPr>
          <w:color w:val="1D1D1D"/>
          <w:spacing w:val="-13"/>
          <w:w w:val="105"/>
          <w:sz w:val="21"/>
        </w:rPr>
        <w:t xml:space="preserve"> </w:t>
      </w:r>
      <w:r>
        <w:rPr>
          <w:color w:val="1D1D1D"/>
          <w:w w:val="105"/>
          <w:sz w:val="21"/>
        </w:rPr>
        <w:t>members</w:t>
      </w:r>
      <w:r>
        <w:rPr>
          <w:color w:val="1D1D1D"/>
          <w:spacing w:val="-14"/>
          <w:w w:val="105"/>
          <w:sz w:val="21"/>
        </w:rPr>
        <w:t xml:space="preserve"> </w:t>
      </w:r>
      <w:r>
        <w:rPr>
          <w:color w:val="1D1D1D"/>
          <w:w w:val="105"/>
          <w:sz w:val="21"/>
        </w:rPr>
        <w:t>and</w:t>
      </w:r>
      <w:r>
        <w:rPr>
          <w:color w:val="1D1D1D"/>
          <w:spacing w:val="-15"/>
          <w:w w:val="105"/>
          <w:sz w:val="21"/>
        </w:rPr>
        <w:t xml:space="preserve"> </w:t>
      </w:r>
      <w:r>
        <w:rPr>
          <w:color w:val="1D1D1D"/>
          <w:w w:val="105"/>
          <w:sz w:val="21"/>
        </w:rPr>
        <w:t>peers,</w:t>
      </w:r>
      <w:r>
        <w:rPr>
          <w:color w:val="1D1D1D"/>
          <w:spacing w:val="-18"/>
          <w:w w:val="105"/>
          <w:sz w:val="21"/>
        </w:rPr>
        <w:t xml:space="preserve"> </w:t>
      </w:r>
      <w:r w:rsidR="008B37AC">
        <w:rPr>
          <w:color w:val="1D1D1D"/>
          <w:w w:val="105"/>
          <w:sz w:val="21"/>
        </w:rPr>
        <w:t>director</w:t>
      </w:r>
      <w:r>
        <w:rPr>
          <w:color w:val="1D1D1D"/>
          <w:w w:val="105"/>
          <w:sz w:val="21"/>
        </w:rPr>
        <w:t>s,</w:t>
      </w:r>
      <w:r>
        <w:rPr>
          <w:color w:val="1D1D1D"/>
          <w:spacing w:val="-12"/>
          <w:w w:val="105"/>
          <w:sz w:val="21"/>
        </w:rPr>
        <w:t xml:space="preserve"> </w:t>
      </w:r>
      <w:r>
        <w:rPr>
          <w:color w:val="1D1D1D"/>
          <w:w w:val="105"/>
          <w:sz w:val="21"/>
        </w:rPr>
        <w:t>and dean</w:t>
      </w:r>
      <w:r>
        <w:rPr>
          <w:color w:val="1D1D1D"/>
          <w:spacing w:val="-25"/>
          <w:w w:val="105"/>
          <w:sz w:val="21"/>
        </w:rPr>
        <w:t xml:space="preserve"> </w:t>
      </w:r>
      <w:r>
        <w:rPr>
          <w:color w:val="1D1D1D"/>
          <w:w w:val="105"/>
          <w:sz w:val="21"/>
        </w:rPr>
        <w:t>on</w:t>
      </w:r>
      <w:r>
        <w:rPr>
          <w:color w:val="1D1D1D"/>
          <w:spacing w:val="-1"/>
          <w:w w:val="105"/>
          <w:sz w:val="21"/>
        </w:rPr>
        <w:t xml:space="preserve"> </w:t>
      </w:r>
      <w:r>
        <w:rPr>
          <w:color w:val="1D1D1D"/>
          <w:w w:val="105"/>
          <w:sz w:val="21"/>
        </w:rPr>
        <w:t>matters</w:t>
      </w:r>
      <w:r>
        <w:rPr>
          <w:color w:val="1D1D1D"/>
          <w:spacing w:val="-15"/>
          <w:w w:val="105"/>
          <w:sz w:val="21"/>
        </w:rPr>
        <w:t xml:space="preserve"> </w:t>
      </w:r>
      <w:r>
        <w:rPr>
          <w:color w:val="1D1D1D"/>
          <w:w w:val="105"/>
          <w:sz w:val="21"/>
        </w:rPr>
        <w:t>of</w:t>
      </w:r>
      <w:r>
        <w:rPr>
          <w:color w:val="1D1D1D"/>
          <w:spacing w:val="-13"/>
          <w:w w:val="105"/>
          <w:sz w:val="21"/>
        </w:rPr>
        <w:t xml:space="preserve"> </w:t>
      </w:r>
      <w:r>
        <w:rPr>
          <w:color w:val="1D1D1D"/>
          <w:w w:val="105"/>
          <w:sz w:val="21"/>
        </w:rPr>
        <w:t>professional performance</w:t>
      </w:r>
      <w:r>
        <w:rPr>
          <w:color w:val="1D1D1D"/>
          <w:spacing w:val="-3"/>
          <w:w w:val="105"/>
          <w:sz w:val="21"/>
        </w:rPr>
        <w:t xml:space="preserve"> </w:t>
      </w:r>
      <w:r>
        <w:rPr>
          <w:color w:val="1D1D1D"/>
          <w:w w:val="105"/>
          <w:sz w:val="21"/>
        </w:rPr>
        <w:t>is</w:t>
      </w:r>
      <w:r>
        <w:rPr>
          <w:color w:val="1D1D1D"/>
          <w:spacing w:val="-22"/>
          <w:w w:val="105"/>
          <w:sz w:val="21"/>
        </w:rPr>
        <w:t xml:space="preserve"> </w:t>
      </w:r>
      <w:r>
        <w:rPr>
          <w:color w:val="1D1D1D"/>
          <w:w w:val="105"/>
          <w:sz w:val="21"/>
        </w:rPr>
        <w:t>essential</w:t>
      </w:r>
      <w:r>
        <w:rPr>
          <w:color w:val="1D1D1D"/>
          <w:spacing w:val="-1"/>
          <w:w w:val="105"/>
          <w:sz w:val="21"/>
        </w:rPr>
        <w:t xml:space="preserve"> </w:t>
      </w:r>
      <w:r>
        <w:rPr>
          <w:color w:val="1D1D1D"/>
          <w:w w:val="105"/>
          <w:sz w:val="21"/>
        </w:rPr>
        <w:t>to</w:t>
      </w:r>
      <w:r>
        <w:rPr>
          <w:color w:val="1D1D1D"/>
          <w:spacing w:val="-1"/>
          <w:w w:val="105"/>
          <w:sz w:val="21"/>
        </w:rPr>
        <w:t xml:space="preserve"> </w:t>
      </w:r>
      <w:r>
        <w:rPr>
          <w:color w:val="1D1D1D"/>
          <w:w w:val="105"/>
          <w:sz w:val="21"/>
        </w:rPr>
        <w:t>the</w:t>
      </w:r>
      <w:r>
        <w:rPr>
          <w:color w:val="1D1D1D"/>
          <w:spacing w:val="-7"/>
          <w:w w:val="105"/>
          <w:sz w:val="21"/>
        </w:rPr>
        <w:t xml:space="preserve"> </w:t>
      </w:r>
      <w:r>
        <w:rPr>
          <w:color w:val="1D1D1D"/>
          <w:w w:val="105"/>
          <w:sz w:val="21"/>
        </w:rPr>
        <w:t>development</w:t>
      </w:r>
      <w:r>
        <w:rPr>
          <w:color w:val="1D1D1D"/>
          <w:spacing w:val="-3"/>
          <w:w w:val="105"/>
          <w:sz w:val="21"/>
        </w:rPr>
        <w:t xml:space="preserve"> </w:t>
      </w:r>
      <w:r>
        <w:rPr>
          <w:color w:val="1D1D1D"/>
          <w:w w:val="105"/>
          <w:sz w:val="21"/>
        </w:rPr>
        <w:t>of</w:t>
      </w:r>
      <w:r>
        <w:rPr>
          <w:color w:val="1D1D1D"/>
          <w:spacing w:val="-17"/>
          <w:w w:val="105"/>
          <w:sz w:val="21"/>
        </w:rPr>
        <w:t xml:space="preserve"> </w:t>
      </w:r>
      <w:r>
        <w:rPr>
          <w:color w:val="1D1D1D"/>
          <w:w w:val="105"/>
          <w:sz w:val="21"/>
        </w:rPr>
        <w:t>successful</w:t>
      </w:r>
      <w:r>
        <w:rPr>
          <w:color w:val="1D1D1D"/>
          <w:spacing w:val="-3"/>
          <w:w w:val="105"/>
          <w:sz w:val="21"/>
        </w:rPr>
        <w:t xml:space="preserve"> </w:t>
      </w:r>
      <w:r>
        <w:rPr>
          <w:color w:val="1D1D1D"/>
          <w:w w:val="105"/>
          <w:sz w:val="21"/>
        </w:rPr>
        <w:t>and</w:t>
      </w:r>
      <w:r>
        <w:rPr>
          <w:color w:val="1D1D1D"/>
          <w:spacing w:val="-5"/>
          <w:w w:val="105"/>
          <w:sz w:val="21"/>
        </w:rPr>
        <w:t xml:space="preserve"> </w:t>
      </w:r>
      <w:r>
        <w:rPr>
          <w:color w:val="1D1D1D"/>
          <w:w w:val="105"/>
          <w:sz w:val="21"/>
        </w:rPr>
        <w:t>productive careers</w:t>
      </w:r>
      <w:r>
        <w:rPr>
          <w:color w:val="1D1D1D"/>
          <w:spacing w:val="-12"/>
          <w:w w:val="105"/>
          <w:sz w:val="21"/>
        </w:rPr>
        <w:t xml:space="preserve"> </w:t>
      </w:r>
      <w:r>
        <w:rPr>
          <w:color w:val="1D1D1D"/>
          <w:w w:val="105"/>
          <w:sz w:val="21"/>
        </w:rPr>
        <w:t>at</w:t>
      </w:r>
      <w:r>
        <w:rPr>
          <w:color w:val="1D1D1D"/>
          <w:spacing w:val="-5"/>
          <w:w w:val="105"/>
          <w:sz w:val="21"/>
        </w:rPr>
        <w:t xml:space="preserve"> </w:t>
      </w:r>
      <w:r>
        <w:rPr>
          <w:color w:val="1D1D1D"/>
          <w:w w:val="105"/>
          <w:sz w:val="21"/>
        </w:rPr>
        <w:t>Marshall</w:t>
      </w:r>
      <w:r>
        <w:rPr>
          <w:color w:val="1D1D1D"/>
          <w:spacing w:val="-11"/>
          <w:w w:val="105"/>
          <w:sz w:val="21"/>
        </w:rPr>
        <w:t xml:space="preserve"> </w:t>
      </w:r>
      <w:r>
        <w:rPr>
          <w:color w:val="1D1D1D"/>
          <w:w w:val="105"/>
          <w:sz w:val="21"/>
        </w:rPr>
        <w:t>University.</w:t>
      </w:r>
      <w:r>
        <w:rPr>
          <w:color w:val="1D1D1D"/>
          <w:spacing w:val="-16"/>
          <w:w w:val="105"/>
          <w:sz w:val="21"/>
        </w:rPr>
        <w:t xml:space="preserve"> </w:t>
      </w:r>
      <w:r>
        <w:rPr>
          <w:color w:val="1D1D1D"/>
          <w:w w:val="105"/>
          <w:sz w:val="21"/>
        </w:rPr>
        <w:t>The</w:t>
      </w:r>
      <w:r>
        <w:rPr>
          <w:color w:val="1D1D1D"/>
          <w:spacing w:val="-22"/>
          <w:w w:val="105"/>
          <w:sz w:val="21"/>
        </w:rPr>
        <w:t xml:space="preserve"> </w:t>
      </w:r>
      <w:r>
        <w:rPr>
          <w:color w:val="1D1D1D"/>
          <w:w w:val="105"/>
          <w:sz w:val="21"/>
        </w:rPr>
        <w:t>College</w:t>
      </w:r>
      <w:r>
        <w:rPr>
          <w:color w:val="1D1D1D"/>
          <w:spacing w:val="-14"/>
          <w:w w:val="105"/>
          <w:sz w:val="21"/>
        </w:rPr>
        <w:t xml:space="preserve"> </w:t>
      </w:r>
      <w:r>
        <w:rPr>
          <w:color w:val="1D1D1D"/>
          <w:w w:val="105"/>
          <w:sz w:val="21"/>
        </w:rPr>
        <w:t>of</w:t>
      </w:r>
      <w:r>
        <w:rPr>
          <w:color w:val="1D1D1D"/>
          <w:spacing w:val="-16"/>
          <w:w w:val="105"/>
          <w:sz w:val="21"/>
        </w:rPr>
        <w:t xml:space="preserve"> </w:t>
      </w:r>
      <w:r w:rsidR="00C30F8E">
        <w:rPr>
          <w:color w:val="1D1D1D"/>
          <w:w w:val="105"/>
          <w:sz w:val="21"/>
        </w:rPr>
        <w:t>Arts and Media</w:t>
      </w:r>
      <w:r>
        <w:rPr>
          <w:color w:val="1D1D1D"/>
          <w:spacing w:val="-11"/>
          <w:w w:val="105"/>
          <w:sz w:val="21"/>
        </w:rPr>
        <w:t xml:space="preserve"> </w:t>
      </w:r>
      <w:r>
        <w:rPr>
          <w:color w:val="1D1D1D"/>
          <w:w w:val="105"/>
          <w:sz w:val="21"/>
        </w:rPr>
        <w:t>Retention/</w:t>
      </w:r>
      <w:proofErr w:type="gramStart"/>
      <w:r>
        <w:rPr>
          <w:color w:val="1D1D1D"/>
          <w:w w:val="105"/>
          <w:sz w:val="21"/>
        </w:rPr>
        <w:t>Non</w:t>
      </w:r>
      <w:r>
        <w:rPr>
          <w:color w:val="1D1D1D"/>
          <w:spacing w:val="2"/>
          <w:w w:val="105"/>
          <w:sz w:val="21"/>
        </w:rPr>
        <w:t xml:space="preserve"> </w:t>
      </w:r>
      <w:r>
        <w:rPr>
          <w:color w:val="1D1D1D"/>
          <w:w w:val="105"/>
          <w:sz w:val="21"/>
        </w:rPr>
        <w:t>Retention</w:t>
      </w:r>
      <w:proofErr w:type="gramEnd"/>
      <w:r>
        <w:rPr>
          <w:color w:val="1D1D1D"/>
          <w:spacing w:val="-9"/>
          <w:w w:val="105"/>
          <w:sz w:val="21"/>
        </w:rPr>
        <w:t xml:space="preserve"> </w:t>
      </w:r>
      <w:r>
        <w:rPr>
          <w:color w:val="1D1D1D"/>
          <w:w w:val="105"/>
          <w:sz w:val="21"/>
        </w:rPr>
        <w:t>and</w:t>
      </w:r>
      <w:r>
        <w:rPr>
          <w:color w:val="1D1D1D"/>
          <w:spacing w:val="-11"/>
          <w:w w:val="105"/>
          <w:sz w:val="21"/>
        </w:rPr>
        <w:t xml:space="preserve"> </w:t>
      </w:r>
      <w:r>
        <w:rPr>
          <w:color w:val="1D1D1D"/>
          <w:w w:val="105"/>
          <w:sz w:val="21"/>
        </w:rPr>
        <w:t>Pre-tenure</w:t>
      </w:r>
      <w:r>
        <w:rPr>
          <w:color w:val="1D1D1D"/>
          <w:spacing w:val="-15"/>
          <w:w w:val="105"/>
          <w:sz w:val="21"/>
        </w:rPr>
        <w:t xml:space="preserve"> </w:t>
      </w:r>
      <w:r>
        <w:rPr>
          <w:color w:val="1D1D1D"/>
          <w:w w:val="105"/>
          <w:sz w:val="21"/>
        </w:rPr>
        <w:t>Review Policy</w:t>
      </w:r>
      <w:r>
        <w:rPr>
          <w:color w:val="1D1D1D"/>
          <w:spacing w:val="-3"/>
          <w:w w:val="105"/>
          <w:sz w:val="21"/>
        </w:rPr>
        <w:t xml:space="preserve"> </w:t>
      </w:r>
      <w:r>
        <w:rPr>
          <w:color w:val="1D1D1D"/>
          <w:w w:val="105"/>
          <w:sz w:val="21"/>
        </w:rPr>
        <w:t>outlines</w:t>
      </w:r>
      <w:r>
        <w:rPr>
          <w:color w:val="1D1D1D"/>
          <w:spacing w:val="-11"/>
          <w:w w:val="105"/>
          <w:sz w:val="21"/>
        </w:rPr>
        <w:t xml:space="preserve"> </w:t>
      </w:r>
      <w:r>
        <w:rPr>
          <w:color w:val="1D1D1D"/>
          <w:w w:val="105"/>
          <w:sz w:val="21"/>
        </w:rPr>
        <w:t>expectations</w:t>
      </w:r>
      <w:r>
        <w:rPr>
          <w:color w:val="1D1D1D"/>
          <w:spacing w:val="5"/>
          <w:w w:val="105"/>
          <w:sz w:val="21"/>
        </w:rPr>
        <w:t xml:space="preserve"> </w:t>
      </w:r>
      <w:r>
        <w:rPr>
          <w:color w:val="1D1D1D"/>
          <w:w w:val="105"/>
          <w:sz w:val="21"/>
        </w:rPr>
        <w:t>of</w:t>
      </w:r>
      <w:r>
        <w:rPr>
          <w:color w:val="1D1D1D"/>
          <w:spacing w:val="-12"/>
          <w:w w:val="105"/>
          <w:sz w:val="21"/>
        </w:rPr>
        <w:t xml:space="preserve"> </w:t>
      </w:r>
      <w:r>
        <w:rPr>
          <w:color w:val="1D1D1D"/>
          <w:w w:val="105"/>
          <w:sz w:val="21"/>
        </w:rPr>
        <w:t>academic</w:t>
      </w:r>
      <w:r>
        <w:rPr>
          <w:color w:val="1D1D1D"/>
          <w:spacing w:val="-6"/>
          <w:w w:val="105"/>
          <w:sz w:val="21"/>
        </w:rPr>
        <w:t xml:space="preserve"> </w:t>
      </w:r>
      <w:r>
        <w:rPr>
          <w:color w:val="1D1D1D"/>
          <w:w w:val="105"/>
          <w:sz w:val="21"/>
        </w:rPr>
        <w:t>units</w:t>
      </w:r>
      <w:r>
        <w:rPr>
          <w:color w:val="1D1D1D"/>
          <w:spacing w:val="-17"/>
          <w:w w:val="105"/>
          <w:sz w:val="21"/>
        </w:rPr>
        <w:t xml:space="preserve"> </w:t>
      </w:r>
      <w:r>
        <w:rPr>
          <w:color w:val="1D1D1D"/>
          <w:w w:val="105"/>
          <w:sz w:val="21"/>
        </w:rPr>
        <w:t>for</w:t>
      </w:r>
      <w:r>
        <w:rPr>
          <w:color w:val="1D1D1D"/>
          <w:spacing w:val="-25"/>
          <w:w w:val="105"/>
          <w:sz w:val="21"/>
        </w:rPr>
        <w:t xml:space="preserve"> </w:t>
      </w:r>
      <w:r>
        <w:rPr>
          <w:color w:val="1D1D1D"/>
          <w:w w:val="105"/>
          <w:sz w:val="21"/>
        </w:rPr>
        <w:t>candidates</w:t>
      </w:r>
      <w:r>
        <w:rPr>
          <w:color w:val="1D1D1D"/>
          <w:spacing w:val="-5"/>
          <w:w w:val="105"/>
          <w:sz w:val="21"/>
        </w:rPr>
        <w:t xml:space="preserve"> </w:t>
      </w:r>
      <w:r>
        <w:rPr>
          <w:color w:val="1D1D1D"/>
          <w:w w:val="105"/>
          <w:sz w:val="21"/>
        </w:rPr>
        <w:t>and</w:t>
      </w:r>
      <w:r>
        <w:rPr>
          <w:color w:val="1D1D1D"/>
          <w:spacing w:val="-7"/>
          <w:w w:val="105"/>
          <w:sz w:val="21"/>
        </w:rPr>
        <w:t xml:space="preserve"> </w:t>
      </w:r>
      <w:r>
        <w:rPr>
          <w:color w:val="1D1D1D"/>
          <w:w w:val="105"/>
          <w:sz w:val="21"/>
        </w:rPr>
        <w:t>responsibilities</w:t>
      </w:r>
      <w:r>
        <w:rPr>
          <w:color w:val="1D1D1D"/>
          <w:spacing w:val="-23"/>
          <w:w w:val="105"/>
          <w:sz w:val="21"/>
        </w:rPr>
        <w:t xml:space="preserve"> </w:t>
      </w:r>
      <w:r>
        <w:rPr>
          <w:color w:val="1D1D1D"/>
          <w:w w:val="105"/>
          <w:sz w:val="21"/>
        </w:rPr>
        <w:t>of</w:t>
      </w:r>
      <w:r>
        <w:rPr>
          <w:color w:val="1D1D1D"/>
          <w:spacing w:val="-11"/>
          <w:w w:val="105"/>
          <w:sz w:val="21"/>
        </w:rPr>
        <w:t xml:space="preserve"> </w:t>
      </w:r>
      <w:r>
        <w:rPr>
          <w:color w:val="1D1D1D"/>
          <w:w w:val="105"/>
          <w:sz w:val="21"/>
        </w:rPr>
        <w:t>peers,</w:t>
      </w:r>
      <w:r>
        <w:rPr>
          <w:color w:val="1D1D1D"/>
          <w:spacing w:val="-3"/>
          <w:w w:val="105"/>
          <w:sz w:val="21"/>
        </w:rPr>
        <w:t xml:space="preserve"> </w:t>
      </w:r>
      <w:r w:rsidR="008B37AC">
        <w:rPr>
          <w:color w:val="1D1D1D"/>
          <w:w w:val="105"/>
          <w:sz w:val="21"/>
        </w:rPr>
        <w:t>director</w:t>
      </w:r>
      <w:r>
        <w:rPr>
          <w:color w:val="1D1D1D"/>
          <w:w w:val="105"/>
          <w:sz w:val="21"/>
        </w:rPr>
        <w:t>s,</w:t>
      </w:r>
      <w:r>
        <w:rPr>
          <w:color w:val="1D1D1D"/>
          <w:spacing w:val="-17"/>
          <w:w w:val="105"/>
          <w:sz w:val="21"/>
        </w:rPr>
        <w:t xml:space="preserve"> </w:t>
      </w:r>
      <w:r>
        <w:rPr>
          <w:color w:val="1D1D1D"/>
          <w:w w:val="105"/>
          <w:sz w:val="21"/>
        </w:rPr>
        <w:t>and</w:t>
      </w:r>
      <w:r>
        <w:rPr>
          <w:color w:val="1D1D1D"/>
          <w:spacing w:val="-6"/>
          <w:w w:val="105"/>
          <w:sz w:val="21"/>
        </w:rPr>
        <w:t xml:space="preserve"> </w:t>
      </w:r>
      <w:r>
        <w:rPr>
          <w:color w:val="1D1D1D"/>
          <w:w w:val="105"/>
          <w:sz w:val="21"/>
        </w:rPr>
        <w:t>th</w:t>
      </w:r>
      <w:r>
        <w:rPr>
          <w:color w:val="3A3A3A"/>
          <w:w w:val="105"/>
          <w:sz w:val="21"/>
        </w:rPr>
        <w:t xml:space="preserve">e </w:t>
      </w:r>
      <w:r>
        <w:rPr>
          <w:color w:val="1D1D1D"/>
          <w:w w:val="105"/>
          <w:sz w:val="21"/>
        </w:rPr>
        <w:t>dean to probationary faculty</w:t>
      </w:r>
      <w:r>
        <w:rPr>
          <w:color w:val="1D1D1D"/>
          <w:spacing w:val="-2"/>
          <w:w w:val="105"/>
          <w:sz w:val="21"/>
        </w:rPr>
        <w:t xml:space="preserve"> </w:t>
      </w:r>
      <w:r>
        <w:rPr>
          <w:color w:val="1D1D1D"/>
          <w:w w:val="105"/>
          <w:sz w:val="21"/>
        </w:rPr>
        <w:t>members.</w:t>
      </w:r>
    </w:p>
    <w:p w14:paraId="60DD1155" w14:textId="77777777" w:rsidR="0051121F" w:rsidRDefault="0051121F">
      <w:pPr>
        <w:pStyle w:val="BodyText"/>
        <w:spacing w:before="3"/>
        <w:rPr>
          <w:sz w:val="18"/>
        </w:rPr>
      </w:pPr>
    </w:p>
    <w:p w14:paraId="60DD1156" w14:textId="77777777" w:rsidR="0051121F" w:rsidRDefault="00883EE4">
      <w:pPr>
        <w:spacing w:before="1"/>
        <w:ind w:left="1280"/>
        <w:rPr>
          <w:b/>
          <w:sz w:val="20"/>
        </w:rPr>
      </w:pPr>
      <w:r>
        <w:rPr>
          <w:b/>
          <w:color w:val="1D1D1D"/>
          <w:w w:val="110"/>
          <w:sz w:val="20"/>
        </w:rPr>
        <w:t>Retention/Non retention</w:t>
      </w:r>
    </w:p>
    <w:p w14:paraId="60DD1157" w14:textId="77777777" w:rsidR="0051121F" w:rsidRDefault="0051121F">
      <w:pPr>
        <w:pStyle w:val="BodyText"/>
        <w:spacing w:before="7"/>
        <w:rPr>
          <w:b/>
          <w:sz w:val="14"/>
        </w:rPr>
      </w:pPr>
    </w:p>
    <w:p w14:paraId="60DD1158" w14:textId="77777777" w:rsidR="0051121F" w:rsidRDefault="00883EE4">
      <w:pPr>
        <w:pStyle w:val="ListParagraph"/>
        <w:numPr>
          <w:ilvl w:val="1"/>
          <w:numId w:val="3"/>
        </w:numPr>
        <w:tabs>
          <w:tab w:val="left" w:pos="2336"/>
          <w:tab w:val="left" w:pos="2337"/>
        </w:tabs>
        <w:spacing w:before="92"/>
        <w:rPr>
          <w:b/>
          <w:color w:val="1D1D1D"/>
          <w:sz w:val="19"/>
        </w:rPr>
      </w:pPr>
      <w:r>
        <w:rPr>
          <w:rFonts w:ascii="Times New Roman"/>
          <w:b/>
          <w:color w:val="1D1D1D"/>
          <w:w w:val="115"/>
          <w:sz w:val="20"/>
        </w:rPr>
        <w:t>Annual</w:t>
      </w:r>
      <w:r>
        <w:rPr>
          <w:rFonts w:ascii="Times New Roman"/>
          <w:b/>
          <w:color w:val="1D1D1D"/>
          <w:spacing w:val="-19"/>
          <w:w w:val="115"/>
          <w:sz w:val="20"/>
        </w:rPr>
        <w:t xml:space="preserve"> </w:t>
      </w:r>
      <w:r>
        <w:rPr>
          <w:rFonts w:ascii="Times New Roman"/>
          <w:b/>
          <w:color w:val="1D1D1D"/>
          <w:w w:val="115"/>
          <w:sz w:val="20"/>
        </w:rPr>
        <w:t>Report</w:t>
      </w:r>
    </w:p>
    <w:p w14:paraId="60DD1159" w14:textId="7799D636" w:rsidR="0051121F" w:rsidRDefault="00883EE4">
      <w:pPr>
        <w:spacing w:before="56" w:line="285" w:lineRule="auto"/>
        <w:ind w:left="1962" w:right="125" w:firstLine="373"/>
        <w:rPr>
          <w:sz w:val="21"/>
        </w:rPr>
      </w:pPr>
      <w:r>
        <w:rPr>
          <w:color w:val="1D1D1D"/>
          <w:w w:val="105"/>
          <w:sz w:val="21"/>
        </w:rPr>
        <w:t xml:space="preserve">All tenured or tenure-track faculty members are required to submit annual reports as part of the institutional annual report process. In addition to its use in developing the Overall Composite Rating by which merit awards are determined, the annual report </w:t>
      </w:r>
      <w:r>
        <w:rPr>
          <w:color w:val="1D1D1D"/>
          <w:w w:val="105"/>
          <w:sz w:val="21"/>
        </w:rPr>
        <w:t xml:space="preserve">also serves as a vital component of the retention process. </w:t>
      </w:r>
      <w:r w:rsidR="008B37AC">
        <w:rPr>
          <w:color w:val="1D1D1D"/>
          <w:w w:val="105"/>
          <w:sz w:val="21"/>
        </w:rPr>
        <w:t>D</w:t>
      </w:r>
      <w:r w:rsidR="008B37AC">
        <w:rPr>
          <w:color w:val="1D1D1D"/>
          <w:w w:val="105"/>
          <w:sz w:val="21"/>
        </w:rPr>
        <w:t>irector</w:t>
      </w:r>
      <w:r>
        <w:rPr>
          <w:color w:val="1D1D1D"/>
          <w:w w:val="105"/>
          <w:sz w:val="21"/>
        </w:rPr>
        <w:t>s must mentor probationary faculty and assist them in developing thorough and informative annual reports. Reports from each year must be maintained for the university-mandated pre-tenure revie</w:t>
      </w:r>
      <w:r>
        <w:rPr>
          <w:color w:val="1D1D1D"/>
          <w:w w:val="105"/>
          <w:sz w:val="21"/>
        </w:rPr>
        <w:t>w and ultimately to facilitate the compilation of the tenure application.</w:t>
      </w:r>
    </w:p>
    <w:p w14:paraId="60DD115A" w14:textId="77777777" w:rsidR="0051121F" w:rsidRDefault="00883EE4">
      <w:pPr>
        <w:pStyle w:val="ListParagraph"/>
        <w:numPr>
          <w:ilvl w:val="1"/>
          <w:numId w:val="3"/>
        </w:numPr>
        <w:tabs>
          <w:tab w:val="left" w:pos="2327"/>
          <w:tab w:val="left" w:pos="2328"/>
        </w:tabs>
        <w:spacing w:before="18"/>
        <w:ind w:left="2327" w:hanging="370"/>
        <w:rPr>
          <w:rFonts w:ascii="Times New Roman"/>
          <w:b/>
          <w:color w:val="1D1D1D"/>
          <w:sz w:val="20"/>
        </w:rPr>
      </w:pPr>
      <w:r>
        <w:rPr>
          <w:rFonts w:ascii="Times New Roman"/>
          <w:b/>
          <w:color w:val="1D1D1D"/>
          <w:w w:val="110"/>
          <w:sz w:val="20"/>
        </w:rPr>
        <w:t>Review</w:t>
      </w:r>
      <w:r>
        <w:rPr>
          <w:rFonts w:ascii="Times New Roman"/>
          <w:b/>
          <w:color w:val="1D1D1D"/>
          <w:spacing w:val="-8"/>
          <w:w w:val="110"/>
          <w:sz w:val="20"/>
        </w:rPr>
        <w:t xml:space="preserve"> </w:t>
      </w:r>
      <w:r>
        <w:rPr>
          <w:rFonts w:ascii="Times New Roman"/>
          <w:b/>
          <w:color w:val="1D1D1D"/>
          <w:w w:val="110"/>
          <w:sz w:val="20"/>
        </w:rPr>
        <w:t>Process</w:t>
      </w:r>
    </w:p>
    <w:p w14:paraId="60DD115B" w14:textId="37B06EEB" w:rsidR="0051121F" w:rsidRDefault="00883EE4">
      <w:pPr>
        <w:spacing w:before="49" w:line="285" w:lineRule="auto"/>
        <w:ind w:left="1953" w:right="350" w:firstLine="366"/>
        <w:jc w:val="both"/>
        <w:rPr>
          <w:sz w:val="21"/>
        </w:rPr>
      </w:pPr>
      <w:r>
        <w:rPr>
          <w:color w:val="1D1D1D"/>
          <w:w w:val="105"/>
          <w:sz w:val="21"/>
        </w:rPr>
        <w:t>Faculty</w:t>
      </w:r>
      <w:r>
        <w:rPr>
          <w:color w:val="1D1D1D"/>
          <w:spacing w:val="-1"/>
          <w:w w:val="105"/>
          <w:sz w:val="21"/>
        </w:rPr>
        <w:t xml:space="preserve"> </w:t>
      </w:r>
      <w:r>
        <w:rPr>
          <w:color w:val="1D1D1D"/>
          <w:w w:val="105"/>
          <w:sz w:val="21"/>
        </w:rPr>
        <w:t>members</w:t>
      </w:r>
      <w:r>
        <w:rPr>
          <w:color w:val="1D1D1D"/>
          <w:spacing w:val="5"/>
          <w:w w:val="105"/>
          <w:sz w:val="21"/>
        </w:rPr>
        <w:t xml:space="preserve"> </w:t>
      </w:r>
      <w:r>
        <w:rPr>
          <w:color w:val="1D1D1D"/>
          <w:w w:val="105"/>
          <w:sz w:val="21"/>
        </w:rPr>
        <w:t>are</w:t>
      </w:r>
      <w:r>
        <w:rPr>
          <w:color w:val="1D1D1D"/>
          <w:spacing w:val="-27"/>
          <w:w w:val="105"/>
          <w:sz w:val="21"/>
        </w:rPr>
        <w:t xml:space="preserve"> </w:t>
      </w:r>
      <w:r>
        <w:rPr>
          <w:color w:val="1D1D1D"/>
          <w:w w:val="105"/>
          <w:sz w:val="21"/>
        </w:rPr>
        <w:t>subject</w:t>
      </w:r>
      <w:r>
        <w:rPr>
          <w:color w:val="1D1D1D"/>
          <w:spacing w:val="-4"/>
          <w:w w:val="105"/>
          <w:sz w:val="21"/>
        </w:rPr>
        <w:t xml:space="preserve"> </w:t>
      </w:r>
      <w:r>
        <w:rPr>
          <w:color w:val="1D1D1D"/>
          <w:w w:val="105"/>
          <w:sz w:val="21"/>
        </w:rPr>
        <w:t>to</w:t>
      </w:r>
      <w:r>
        <w:rPr>
          <w:color w:val="1D1D1D"/>
          <w:spacing w:val="-13"/>
          <w:w w:val="105"/>
          <w:sz w:val="21"/>
        </w:rPr>
        <w:t xml:space="preserve"> </w:t>
      </w:r>
      <w:r>
        <w:rPr>
          <w:color w:val="1D1D1D"/>
          <w:w w:val="105"/>
          <w:sz w:val="21"/>
        </w:rPr>
        <w:t>complete</w:t>
      </w:r>
      <w:r>
        <w:rPr>
          <w:color w:val="1D1D1D"/>
          <w:spacing w:val="-8"/>
          <w:w w:val="105"/>
          <w:sz w:val="21"/>
        </w:rPr>
        <w:t xml:space="preserve"> </w:t>
      </w:r>
      <w:r>
        <w:rPr>
          <w:color w:val="1D1D1D"/>
          <w:w w:val="105"/>
          <w:sz w:val="21"/>
        </w:rPr>
        <w:t>review</w:t>
      </w:r>
      <w:r>
        <w:rPr>
          <w:color w:val="1D1D1D"/>
          <w:spacing w:val="-5"/>
          <w:w w:val="105"/>
          <w:sz w:val="21"/>
        </w:rPr>
        <w:t xml:space="preserve"> </w:t>
      </w:r>
      <w:r>
        <w:rPr>
          <w:color w:val="1D1D1D"/>
          <w:w w:val="105"/>
          <w:sz w:val="21"/>
        </w:rPr>
        <w:t>each</w:t>
      </w:r>
      <w:r>
        <w:rPr>
          <w:color w:val="1D1D1D"/>
          <w:spacing w:val="-12"/>
          <w:w w:val="105"/>
          <w:sz w:val="21"/>
        </w:rPr>
        <w:t xml:space="preserve"> </w:t>
      </w:r>
      <w:r>
        <w:rPr>
          <w:color w:val="1D1D1D"/>
          <w:w w:val="105"/>
          <w:sz w:val="21"/>
        </w:rPr>
        <w:t>year</w:t>
      </w:r>
      <w:r>
        <w:rPr>
          <w:color w:val="1D1D1D"/>
          <w:spacing w:val="-9"/>
          <w:w w:val="105"/>
          <w:sz w:val="21"/>
        </w:rPr>
        <w:t xml:space="preserve"> </w:t>
      </w:r>
      <w:r>
        <w:rPr>
          <w:color w:val="1D1D1D"/>
          <w:w w:val="105"/>
          <w:sz w:val="21"/>
        </w:rPr>
        <w:t>during</w:t>
      </w:r>
      <w:r>
        <w:rPr>
          <w:color w:val="1D1D1D"/>
          <w:spacing w:val="-14"/>
          <w:w w:val="105"/>
          <w:sz w:val="21"/>
        </w:rPr>
        <w:t xml:space="preserve"> </w:t>
      </w:r>
      <w:r>
        <w:rPr>
          <w:color w:val="1D1D1D"/>
          <w:w w:val="105"/>
          <w:sz w:val="21"/>
        </w:rPr>
        <w:t>the</w:t>
      </w:r>
      <w:r>
        <w:rPr>
          <w:color w:val="1D1D1D"/>
          <w:spacing w:val="-14"/>
          <w:w w:val="105"/>
          <w:sz w:val="21"/>
        </w:rPr>
        <w:t xml:space="preserve"> </w:t>
      </w:r>
      <w:r>
        <w:rPr>
          <w:color w:val="1D1D1D"/>
          <w:w w:val="105"/>
          <w:sz w:val="21"/>
        </w:rPr>
        <w:t>probationary</w:t>
      </w:r>
      <w:r>
        <w:rPr>
          <w:color w:val="1D1D1D"/>
          <w:spacing w:val="15"/>
          <w:w w:val="105"/>
          <w:sz w:val="21"/>
        </w:rPr>
        <w:t xml:space="preserve"> </w:t>
      </w:r>
      <w:r>
        <w:rPr>
          <w:color w:val="1D1D1D"/>
          <w:w w:val="105"/>
          <w:sz w:val="21"/>
        </w:rPr>
        <w:t xml:space="preserve">period. </w:t>
      </w:r>
      <w:r w:rsidR="001F7D7B">
        <w:rPr>
          <w:color w:val="1D1D1D"/>
          <w:w w:val="105"/>
          <w:sz w:val="21"/>
        </w:rPr>
        <w:t>School</w:t>
      </w:r>
      <w:r>
        <w:rPr>
          <w:color w:val="1D1D1D"/>
          <w:w w:val="105"/>
          <w:sz w:val="21"/>
        </w:rPr>
        <w:t>s</w:t>
      </w:r>
      <w:r>
        <w:rPr>
          <w:color w:val="1D1D1D"/>
          <w:spacing w:val="-7"/>
          <w:w w:val="105"/>
          <w:sz w:val="21"/>
        </w:rPr>
        <w:t xml:space="preserve"> </w:t>
      </w:r>
      <w:r>
        <w:rPr>
          <w:color w:val="1D1D1D"/>
          <w:w w:val="105"/>
          <w:sz w:val="21"/>
        </w:rPr>
        <w:t>must</w:t>
      </w:r>
      <w:r>
        <w:rPr>
          <w:color w:val="1D1D1D"/>
          <w:spacing w:val="-9"/>
          <w:w w:val="105"/>
          <w:sz w:val="21"/>
        </w:rPr>
        <w:t xml:space="preserve"> </w:t>
      </w:r>
      <w:r>
        <w:rPr>
          <w:color w:val="1D1D1D"/>
          <w:w w:val="105"/>
          <w:sz w:val="21"/>
        </w:rPr>
        <w:t>follow</w:t>
      </w:r>
      <w:r>
        <w:rPr>
          <w:color w:val="1D1D1D"/>
          <w:spacing w:val="-3"/>
          <w:w w:val="105"/>
          <w:sz w:val="21"/>
        </w:rPr>
        <w:t xml:space="preserve"> </w:t>
      </w:r>
      <w:r>
        <w:rPr>
          <w:color w:val="1D1D1D"/>
          <w:w w:val="105"/>
          <w:sz w:val="21"/>
        </w:rPr>
        <w:t>peer</w:t>
      </w:r>
      <w:r>
        <w:rPr>
          <w:color w:val="1D1D1D"/>
          <w:spacing w:val="-16"/>
          <w:w w:val="105"/>
          <w:sz w:val="21"/>
        </w:rPr>
        <w:t xml:space="preserve"> </w:t>
      </w:r>
      <w:r>
        <w:rPr>
          <w:color w:val="1D1D1D"/>
          <w:w w:val="105"/>
          <w:sz w:val="21"/>
        </w:rPr>
        <w:t>and</w:t>
      </w:r>
      <w:r>
        <w:rPr>
          <w:color w:val="1D1D1D"/>
          <w:spacing w:val="-11"/>
          <w:w w:val="105"/>
          <w:sz w:val="21"/>
        </w:rPr>
        <w:t xml:space="preserve"> </w:t>
      </w:r>
      <w:r w:rsidR="008B37AC">
        <w:rPr>
          <w:color w:val="1D1D1D"/>
          <w:w w:val="105"/>
          <w:sz w:val="21"/>
        </w:rPr>
        <w:t>director</w:t>
      </w:r>
      <w:r>
        <w:rPr>
          <w:color w:val="1D1D1D"/>
          <w:spacing w:val="-12"/>
          <w:w w:val="105"/>
          <w:sz w:val="21"/>
        </w:rPr>
        <w:t xml:space="preserve"> </w:t>
      </w:r>
      <w:r>
        <w:rPr>
          <w:color w:val="1D1D1D"/>
          <w:w w:val="105"/>
          <w:sz w:val="21"/>
        </w:rPr>
        <w:t>review</w:t>
      </w:r>
      <w:r>
        <w:rPr>
          <w:color w:val="1D1D1D"/>
          <w:spacing w:val="-2"/>
          <w:w w:val="105"/>
          <w:sz w:val="21"/>
        </w:rPr>
        <w:t xml:space="preserve"> </w:t>
      </w:r>
      <w:r>
        <w:rPr>
          <w:color w:val="1D1D1D"/>
          <w:w w:val="105"/>
          <w:sz w:val="21"/>
        </w:rPr>
        <w:t>processes</w:t>
      </w:r>
      <w:r>
        <w:rPr>
          <w:color w:val="1D1D1D"/>
          <w:spacing w:val="-10"/>
          <w:w w:val="105"/>
          <w:sz w:val="21"/>
        </w:rPr>
        <w:t xml:space="preserve"> </w:t>
      </w:r>
      <w:r>
        <w:rPr>
          <w:color w:val="1D1D1D"/>
          <w:w w:val="105"/>
          <w:sz w:val="21"/>
        </w:rPr>
        <w:t>that</w:t>
      </w:r>
      <w:r>
        <w:rPr>
          <w:color w:val="1D1D1D"/>
          <w:spacing w:val="-10"/>
          <w:w w:val="105"/>
          <w:sz w:val="21"/>
        </w:rPr>
        <w:t xml:space="preserve"> </w:t>
      </w:r>
      <w:proofErr w:type="gramStart"/>
      <w:r>
        <w:rPr>
          <w:color w:val="1D1D1D"/>
          <w:w w:val="105"/>
          <w:sz w:val="21"/>
        </w:rPr>
        <w:t>insure</w:t>
      </w:r>
      <w:proofErr w:type="gramEnd"/>
      <w:r>
        <w:rPr>
          <w:color w:val="1D1D1D"/>
          <w:spacing w:val="-29"/>
          <w:w w:val="105"/>
          <w:sz w:val="21"/>
        </w:rPr>
        <w:t xml:space="preserve"> </w:t>
      </w:r>
      <w:r>
        <w:rPr>
          <w:color w:val="1D1D1D"/>
          <w:w w:val="105"/>
          <w:sz w:val="21"/>
        </w:rPr>
        <w:t>substantive</w:t>
      </w:r>
      <w:r>
        <w:rPr>
          <w:color w:val="1D1D1D"/>
          <w:spacing w:val="-9"/>
          <w:w w:val="105"/>
          <w:sz w:val="21"/>
        </w:rPr>
        <w:t xml:space="preserve"> </w:t>
      </w:r>
      <w:r>
        <w:rPr>
          <w:color w:val="1D1D1D"/>
          <w:w w:val="105"/>
          <w:sz w:val="21"/>
        </w:rPr>
        <w:t>assessment</w:t>
      </w:r>
      <w:r>
        <w:rPr>
          <w:color w:val="1D1D1D"/>
          <w:spacing w:val="4"/>
          <w:w w:val="105"/>
          <w:sz w:val="21"/>
        </w:rPr>
        <w:t xml:space="preserve"> </w:t>
      </w:r>
      <w:r>
        <w:rPr>
          <w:color w:val="1D1D1D"/>
          <w:w w:val="105"/>
          <w:sz w:val="21"/>
        </w:rPr>
        <w:t>of teaching</w:t>
      </w:r>
      <w:r>
        <w:rPr>
          <w:color w:val="1D1D1D"/>
          <w:spacing w:val="-7"/>
          <w:w w:val="105"/>
          <w:sz w:val="21"/>
        </w:rPr>
        <w:t xml:space="preserve"> </w:t>
      </w:r>
      <w:r>
        <w:rPr>
          <w:color w:val="1D1D1D"/>
          <w:w w:val="105"/>
          <w:sz w:val="21"/>
        </w:rPr>
        <w:t>and</w:t>
      </w:r>
      <w:r>
        <w:rPr>
          <w:color w:val="1D1D1D"/>
          <w:spacing w:val="-4"/>
          <w:w w:val="105"/>
          <w:sz w:val="21"/>
        </w:rPr>
        <w:t xml:space="preserve"> </w:t>
      </w:r>
      <w:r>
        <w:rPr>
          <w:color w:val="1D1D1D"/>
          <w:w w:val="105"/>
          <w:sz w:val="21"/>
        </w:rPr>
        <w:t>advising,</w:t>
      </w:r>
      <w:r>
        <w:rPr>
          <w:color w:val="1D1D1D"/>
          <w:spacing w:val="-12"/>
          <w:w w:val="105"/>
          <w:sz w:val="21"/>
        </w:rPr>
        <w:t xml:space="preserve"> </w:t>
      </w:r>
      <w:r>
        <w:rPr>
          <w:color w:val="1D1D1D"/>
          <w:w w:val="105"/>
          <w:sz w:val="21"/>
        </w:rPr>
        <w:t>scholarly</w:t>
      </w:r>
      <w:r>
        <w:rPr>
          <w:color w:val="1D1D1D"/>
          <w:spacing w:val="-3"/>
          <w:w w:val="105"/>
          <w:sz w:val="21"/>
        </w:rPr>
        <w:t xml:space="preserve"> </w:t>
      </w:r>
      <w:r>
        <w:rPr>
          <w:color w:val="1D1D1D"/>
          <w:w w:val="105"/>
          <w:sz w:val="21"/>
        </w:rPr>
        <w:t>and</w:t>
      </w:r>
      <w:r>
        <w:rPr>
          <w:color w:val="1D1D1D"/>
          <w:spacing w:val="-6"/>
          <w:w w:val="105"/>
          <w:sz w:val="21"/>
        </w:rPr>
        <w:t xml:space="preserve"> </w:t>
      </w:r>
      <w:r>
        <w:rPr>
          <w:color w:val="1D1D1D"/>
          <w:w w:val="105"/>
          <w:sz w:val="21"/>
        </w:rPr>
        <w:t>creative</w:t>
      </w:r>
      <w:r>
        <w:rPr>
          <w:color w:val="1D1D1D"/>
          <w:spacing w:val="-5"/>
          <w:w w:val="105"/>
          <w:sz w:val="21"/>
        </w:rPr>
        <w:t xml:space="preserve"> </w:t>
      </w:r>
      <w:r>
        <w:rPr>
          <w:color w:val="1D1D1D"/>
          <w:w w:val="105"/>
          <w:sz w:val="21"/>
        </w:rPr>
        <w:t>activity,</w:t>
      </w:r>
      <w:r>
        <w:rPr>
          <w:color w:val="1D1D1D"/>
          <w:spacing w:val="-13"/>
          <w:w w:val="105"/>
          <w:sz w:val="21"/>
        </w:rPr>
        <w:t xml:space="preserve"> </w:t>
      </w:r>
      <w:r>
        <w:rPr>
          <w:color w:val="1D1D1D"/>
          <w:w w:val="105"/>
          <w:sz w:val="21"/>
        </w:rPr>
        <w:t>and</w:t>
      </w:r>
      <w:r>
        <w:rPr>
          <w:color w:val="1D1D1D"/>
          <w:spacing w:val="-9"/>
          <w:w w:val="105"/>
          <w:sz w:val="21"/>
        </w:rPr>
        <w:t xml:space="preserve"> </w:t>
      </w:r>
      <w:r>
        <w:rPr>
          <w:color w:val="1D1D1D"/>
          <w:w w:val="105"/>
          <w:sz w:val="21"/>
        </w:rPr>
        <w:t>service.</w:t>
      </w:r>
    </w:p>
    <w:p w14:paraId="60DD115C" w14:textId="69F4AC1B" w:rsidR="0051121F" w:rsidRDefault="00883EE4">
      <w:pPr>
        <w:tabs>
          <w:tab w:val="left" w:pos="1952"/>
        </w:tabs>
        <w:spacing w:before="6" w:line="287" w:lineRule="exact"/>
        <w:ind w:left="94"/>
        <w:jc w:val="both"/>
        <w:rPr>
          <w:b/>
          <w:sz w:val="20"/>
        </w:rPr>
      </w:pPr>
      <w:r>
        <w:rPr>
          <w:color w:val="B6B6B6"/>
          <w:w w:val="105"/>
          <w:position w:val="-3"/>
          <w:sz w:val="25"/>
        </w:rPr>
        <w:t>,</w:t>
      </w:r>
      <w:r>
        <w:rPr>
          <w:color w:val="B6B6B6"/>
          <w:spacing w:val="-18"/>
          <w:w w:val="105"/>
          <w:position w:val="-3"/>
          <w:sz w:val="25"/>
        </w:rPr>
        <w:t xml:space="preserve"> </w:t>
      </w:r>
      <w:r>
        <w:rPr>
          <w:rFonts w:ascii="Arial"/>
          <w:color w:val="4D4D4D"/>
          <w:w w:val="105"/>
          <w:position w:val="-3"/>
          <w:sz w:val="13"/>
        </w:rPr>
        <w:t>'</w:t>
      </w:r>
      <w:r>
        <w:rPr>
          <w:rFonts w:ascii="Arial"/>
          <w:color w:val="4D4D4D"/>
          <w:w w:val="105"/>
          <w:position w:val="-3"/>
          <w:sz w:val="13"/>
        </w:rPr>
        <w:tab/>
      </w:r>
      <w:r>
        <w:rPr>
          <w:b/>
          <w:color w:val="1D1D1D"/>
          <w:w w:val="105"/>
          <w:sz w:val="20"/>
        </w:rPr>
        <w:t xml:space="preserve">3. </w:t>
      </w:r>
      <w:r w:rsidR="00C30F8E">
        <w:rPr>
          <w:b/>
          <w:color w:val="1D1D1D"/>
          <w:spacing w:val="-8"/>
          <w:w w:val="105"/>
          <w:sz w:val="20"/>
        </w:rPr>
        <w:t>Recommendation</w:t>
      </w:r>
      <w:r>
        <w:rPr>
          <w:b/>
          <w:color w:val="1D1D1D"/>
          <w:spacing w:val="-8"/>
          <w:w w:val="105"/>
          <w:sz w:val="20"/>
        </w:rPr>
        <w:t xml:space="preserve"> </w:t>
      </w:r>
      <w:r>
        <w:rPr>
          <w:b/>
          <w:color w:val="1D1D1D"/>
          <w:w w:val="105"/>
          <w:sz w:val="20"/>
        </w:rPr>
        <w:t xml:space="preserve">for Retention or </w:t>
      </w:r>
      <w:proofErr w:type="gramStart"/>
      <w:r>
        <w:rPr>
          <w:b/>
          <w:color w:val="1D1D1D"/>
          <w:w w:val="105"/>
          <w:sz w:val="20"/>
        </w:rPr>
        <w:t>Non</w:t>
      </w:r>
      <w:r>
        <w:rPr>
          <w:b/>
          <w:color w:val="1D1D1D"/>
          <w:spacing w:val="-38"/>
          <w:w w:val="105"/>
          <w:sz w:val="20"/>
        </w:rPr>
        <w:t xml:space="preserve"> </w:t>
      </w:r>
      <w:r>
        <w:rPr>
          <w:b/>
          <w:color w:val="1D1D1D"/>
          <w:w w:val="105"/>
          <w:sz w:val="20"/>
        </w:rPr>
        <w:t>Retention</w:t>
      </w:r>
      <w:proofErr w:type="gramEnd"/>
    </w:p>
    <w:p w14:paraId="60DD115D" w14:textId="62F27A20" w:rsidR="0051121F" w:rsidRDefault="00883EE4">
      <w:pPr>
        <w:spacing w:line="288" w:lineRule="auto"/>
        <w:ind w:left="1948" w:right="130" w:firstLine="372"/>
        <w:rPr>
          <w:sz w:val="21"/>
        </w:rPr>
      </w:pPr>
      <w:r>
        <w:rPr>
          <w:color w:val="1D1D1D"/>
          <w:w w:val="105"/>
          <w:sz w:val="21"/>
        </w:rPr>
        <w:t xml:space="preserve">Faculty peers (P&amp;T committee, Faculty Concerns, etc.), </w:t>
      </w:r>
      <w:r w:rsidR="00772306">
        <w:rPr>
          <w:color w:val="1D1D1D"/>
          <w:w w:val="105"/>
          <w:sz w:val="21"/>
        </w:rPr>
        <w:t>director</w:t>
      </w:r>
      <w:r>
        <w:rPr>
          <w:color w:val="1D1D1D"/>
          <w:w w:val="105"/>
          <w:sz w:val="21"/>
        </w:rPr>
        <w:t xml:space="preserve">s, and the dean are all responsible for annual written recommendations for retention or </w:t>
      </w:r>
      <w:proofErr w:type="spellStart"/>
      <w:r>
        <w:rPr>
          <w:color w:val="1D1D1D"/>
          <w:w w:val="105"/>
          <w:sz w:val="21"/>
        </w:rPr>
        <w:t>non retention</w:t>
      </w:r>
      <w:proofErr w:type="spellEnd"/>
      <w:r>
        <w:rPr>
          <w:color w:val="1D1D1D"/>
          <w:w w:val="105"/>
          <w:sz w:val="21"/>
        </w:rPr>
        <w:t>. Letters of recommendation will include summaries of strengths, challenges, recommended strate</w:t>
      </w:r>
      <w:r>
        <w:rPr>
          <w:color w:val="1D1D1D"/>
          <w:w w:val="105"/>
          <w:sz w:val="21"/>
        </w:rPr>
        <w:t>gies for addressing any challenges, assessment of progress toward tenure, and recommendations to retain or not retain individual faculty members.</w:t>
      </w:r>
    </w:p>
    <w:p w14:paraId="60DD115E" w14:textId="4BEEE594" w:rsidR="0051121F" w:rsidRDefault="00883EE4">
      <w:pPr>
        <w:spacing w:line="278" w:lineRule="auto"/>
        <w:ind w:left="1948" w:right="306" w:firstLine="357"/>
        <w:rPr>
          <w:sz w:val="21"/>
        </w:rPr>
      </w:pPr>
      <w:r>
        <w:rPr>
          <w:color w:val="1D1D1D"/>
          <w:w w:val="105"/>
          <w:sz w:val="21"/>
        </w:rPr>
        <w:t xml:space="preserve">Probationary faculty, </w:t>
      </w:r>
      <w:r w:rsidR="00772306">
        <w:rPr>
          <w:color w:val="1D1D1D"/>
          <w:w w:val="105"/>
          <w:sz w:val="21"/>
        </w:rPr>
        <w:t>director</w:t>
      </w:r>
      <w:r>
        <w:rPr>
          <w:color w:val="1D1D1D"/>
          <w:w w:val="105"/>
          <w:sz w:val="21"/>
        </w:rPr>
        <w:t>s, and the dean are all accountable for strategies implemented to address challenge</w:t>
      </w:r>
      <w:r>
        <w:rPr>
          <w:color w:val="1D1D1D"/>
          <w:w w:val="105"/>
          <w:sz w:val="21"/>
        </w:rPr>
        <w:t>s</w:t>
      </w:r>
      <w:r>
        <w:rPr>
          <w:color w:val="4D4D4D"/>
          <w:w w:val="105"/>
          <w:sz w:val="21"/>
        </w:rPr>
        <w:t>.</w:t>
      </w:r>
    </w:p>
    <w:p w14:paraId="60DD115F" w14:textId="77777777" w:rsidR="0051121F" w:rsidRDefault="00883EE4">
      <w:pPr>
        <w:spacing w:before="27"/>
        <w:ind w:left="1950"/>
        <w:rPr>
          <w:b/>
          <w:sz w:val="20"/>
        </w:rPr>
      </w:pPr>
      <w:r>
        <w:rPr>
          <w:b/>
          <w:color w:val="1D1D1D"/>
          <w:w w:val="110"/>
          <w:sz w:val="20"/>
        </w:rPr>
        <w:t>4. Pre-tenure Review</w:t>
      </w:r>
    </w:p>
    <w:p w14:paraId="60DD1160" w14:textId="0533A556" w:rsidR="0051121F" w:rsidRDefault="00883EE4">
      <w:pPr>
        <w:spacing w:before="56" w:line="290" w:lineRule="auto"/>
        <w:ind w:left="1933" w:right="79" w:firstLine="369"/>
        <w:rPr>
          <w:sz w:val="21"/>
        </w:rPr>
      </w:pPr>
      <w:r>
        <w:rPr>
          <w:color w:val="1D1D1D"/>
          <w:w w:val="105"/>
          <w:sz w:val="21"/>
        </w:rPr>
        <w:t>The</w:t>
      </w:r>
      <w:r>
        <w:rPr>
          <w:color w:val="1D1D1D"/>
          <w:spacing w:val="-14"/>
          <w:w w:val="105"/>
          <w:sz w:val="21"/>
        </w:rPr>
        <w:t xml:space="preserve"> </w:t>
      </w:r>
      <w:r>
        <w:rPr>
          <w:color w:val="1D1D1D"/>
          <w:w w:val="105"/>
          <w:sz w:val="21"/>
        </w:rPr>
        <w:t>Marshall</w:t>
      </w:r>
      <w:r>
        <w:rPr>
          <w:color w:val="1D1D1D"/>
          <w:spacing w:val="4"/>
          <w:w w:val="105"/>
          <w:sz w:val="21"/>
        </w:rPr>
        <w:t xml:space="preserve"> </w:t>
      </w:r>
      <w:r>
        <w:rPr>
          <w:color w:val="1D1D1D"/>
          <w:w w:val="105"/>
          <w:sz w:val="21"/>
        </w:rPr>
        <w:t>University</w:t>
      </w:r>
      <w:r>
        <w:rPr>
          <w:color w:val="1D1D1D"/>
          <w:spacing w:val="7"/>
          <w:w w:val="105"/>
          <w:sz w:val="21"/>
        </w:rPr>
        <w:t xml:space="preserve"> </w:t>
      </w:r>
      <w:r>
        <w:rPr>
          <w:color w:val="1D1D1D"/>
          <w:w w:val="105"/>
          <w:sz w:val="21"/>
        </w:rPr>
        <w:t>pre-tenure</w:t>
      </w:r>
      <w:r>
        <w:rPr>
          <w:color w:val="1D1D1D"/>
          <w:spacing w:val="-12"/>
          <w:w w:val="105"/>
          <w:sz w:val="21"/>
        </w:rPr>
        <w:t xml:space="preserve"> </w:t>
      </w:r>
      <w:r>
        <w:rPr>
          <w:color w:val="1D1D1D"/>
          <w:w w:val="105"/>
          <w:sz w:val="21"/>
        </w:rPr>
        <w:t>review</w:t>
      </w:r>
      <w:r>
        <w:rPr>
          <w:color w:val="1D1D1D"/>
          <w:spacing w:val="-3"/>
          <w:w w:val="105"/>
          <w:sz w:val="21"/>
        </w:rPr>
        <w:t xml:space="preserve"> </w:t>
      </w:r>
      <w:r>
        <w:rPr>
          <w:color w:val="1D1D1D"/>
          <w:w w:val="105"/>
          <w:sz w:val="21"/>
        </w:rPr>
        <w:t>policy</w:t>
      </w:r>
      <w:r>
        <w:rPr>
          <w:color w:val="1D1D1D"/>
          <w:spacing w:val="-4"/>
          <w:w w:val="105"/>
          <w:sz w:val="21"/>
        </w:rPr>
        <w:t xml:space="preserve"> </w:t>
      </w:r>
      <w:r>
        <w:rPr>
          <w:color w:val="1D1D1D"/>
          <w:w w:val="105"/>
          <w:sz w:val="21"/>
        </w:rPr>
        <w:t>may be</w:t>
      </w:r>
      <w:r>
        <w:rPr>
          <w:color w:val="1D1D1D"/>
          <w:spacing w:val="-7"/>
          <w:w w:val="105"/>
          <w:sz w:val="21"/>
        </w:rPr>
        <w:t xml:space="preserve"> </w:t>
      </w:r>
      <w:r>
        <w:rPr>
          <w:color w:val="1D1D1D"/>
          <w:w w:val="105"/>
          <w:sz w:val="21"/>
        </w:rPr>
        <w:t>found</w:t>
      </w:r>
      <w:r>
        <w:rPr>
          <w:color w:val="1D1D1D"/>
          <w:spacing w:val="-8"/>
          <w:w w:val="105"/>
          <w:sz w:val="21"/>
        </w:rPr>
        <w:t xml:space="preserve"> </w:t>
      </w:r>
      <w:r>
        <w:rPr>
          <w:color w:val="1D1D1D"/>
          <w:w w:val="105"/>
          <w:sz w:val="21"/>
        </w:rPr>
        <w:t>in</w:t>
      </w:r>
      <w:r>
        <w:rPr>
          <w:color w:val="1D1D1D"/>
          <w:spacing w:val="-24"/>
          <w:w w:val="105"/>
          <w:sz w:val="21"/>
        </w:rPr>
        <w:t xml:space="preserve"> </w:t>
      </w:r>
      <w:r>
        <w:rPr>
          <w:color w:val="1D1D1D"/>
          <w:w w:val="105"/>
          <w:sz w:val="21"/>
        </w:rPr>
        <w:t>the</w:t>
      </w:r>
      <w:r>
        <w:rPr>
          <w:color w:val="1D1D1D"/>
          <w:spacing w:val="-25"/>
          <w:w w:val="105"/>
          <w:sz w:val="21"/>
        </w:rPr>
        <w:t xml:space="preserve"> </w:t>
      </w:r>
      <w:r>
        <w:rPr>
          <w:i/>
          <w:color w:val="1D1D1D"/>
          <w:w w:val="105"/>
          <w:sz w:val="21"/>
        </w:rPr>
        <w:t>Greenbook.</w:t>
      </w:r>
      <w:r>
        <w:rPr>
          <w:i/>
          <w:color w:val="1D1D1D"/>
          <w:spacing w:val="-16"/>
          <w:w w:val="105"/>
          <w:sz w:val="21"/>
        </w:rPr>
        <w:t xml:space="preserve"> </w:t>
      </w:r>
      <w:r>
        <w:rPr>
          <w:color w:val="1D1D1D"/>
          <w:w w:val="105"/>
          <w:sz w:val="21"/>
        </w:rPr>
        <w:t xml:space="preserve">Consistent with that </w:t>
      </w:r>
      <w:r>
        <w:rPr>
          <w:color w:val="1D1D1D"/>
          <w:spacing w:val="-4"/>
          <w:w w:val="105"/>
          <w:sz w:val="21"/>
        </w:rPr>
        <w:t>policy</w:t>
      </w:r>
      <w:r>
        <w:rPr>
          <w:color w:val="3A3A3A"/>
          <w:spacing w:val="-4"/>
          <w:w w:val="105"/>
          <w:sz w:val="21"/>
        </w:rPr>
        <w:t xml:space="preserve">, </w:t>
      </w:r>
      <w:r>
        <w:rPr>
          <w:color w:val="1D1D1D"/>
          <w:w w:val="105"/>
          <w:sz w:val="21"/>
        </w:rPr>
        <w:t xml:space="preserve">the College of </w:t>
      </w:r>
      <w:r w:rsidR="001F4122">
        <w:rPr>
          <w:color w:val="1D1D1D"/>
          <w:w w:val="105"/>
          <w:sz w:val="21"/>
        </w:rPr>
        <w:t>Arts and Media</w:t>
      </w:r>
      <w:r>
        <w:rPr>
          <w:color w:val="1D1D1D"/>
          <w:w w:val="105"/>
          <w:sz w:val="21"/>
        </w:rPr>
        <w:t xml:space="preserve"> is responsible to probationary faculty members to conduct pre-tenure reviews during the years specified in the appointment letter. The pre-tenure review process employed by the College of </w:t>
      </w:r>
      <w:r w:rsidR="001F4122">
        <w:rPr>
          <w:color w:val="1D1D1D"/>
          <w:w w:val="105"/>
          <w:sz w:val="21"/>
        </w:rPr>
        <w:t xml:space="preserve">Arts and Media </w:t>
      </w:r>
      <w:r>
        <w:rPr>
          <w:color w:val="1D1D1D"/>
          <w:w w:val="105"/>
          <w:sz w:val="21"/>
        </w:rPr>
        <w:t>will be the same as the annua</w:t>
      </w:r>
      <w:r>
        <w:rPr>
          <w:color w:val="3A3A3A"/>
          <w:w w:val="105"/>
          <w:sz w:val="21"/>
        </w:rPr>
        <w:t xml:space="preserve">l </w:t>
      </w:r>
      <w:r>
        <w:rPr>
          <w:color w:val="1D1D1D"/>
          <w:w w:val="105"/>
          <w:sz w:val="21"/>
        </w:rPr>
        <w:t>re</w:t>
      </w:r>
      <w:r>
        <w:rPr>
          <w:color w:val="1D1D1D"/>
          <w:w w:val="105"/>
          <w:sz w:val="21"/>
        </w:rPr>
        <w:t>vi</w:t>
      </w:r>
      <w:r>
        <w:rPr>
          <w:color w:val="3A3A3A"/>
          <w:w w:val="105"/>
          <w:sz w:val="21"/>
        </w:rPr>
        <w:t>e</w:t>
      </w:r>
      <w:r>
        <w:rPr>
          <w:color w:val="1D1D1D"/>
          <w:w w:val="105"/>
          <w:sz w:val="21"/>
        </w:rPr>
        <w:t xml:space="preserve">w for retention/non retention, except that the College of </w:t>
      </w:r>
      <w:r w:rsidR="00027A4E">
        <w:rPr>
          <w:color w:val="1D1D1D"/>
          <w:w w:val="105"/>
          <w:sz w:val="21"/>
        </w:rPr>
        <w:t xml:space="preserve">Arts and Media </w:t>
      </w:r>
      <w:r>
        <w:rPr>
          <w:color w:val="1D1D1D"/>
          <w:w w:val="105"/>
          <w:sz w:val="21"/>
        </w:rPr>
        <w:t>Personnel Committee will be included in pre-tenure review. Mirroring the tenure review process, the COFA Personnel Committee will make its pre-tenure reviews and recommendations after t</w:t>
      </w:r>
      <w:r>
        <w:rPr>
          <w:color w:val="1D1D1D"/>
          <w:w w:val="105"/>
          <w:sz w:val="21"/>
        </w:rPr>
        <w:t xml:space="preserve">he </w:t>
      </w:r>
      <w:r w:rsidR="00772306">
        <w:rPr>
          <w:color w:val="1D1D1D"/>
          <w:w w:val="105"/>
          <w:sz w:val="21"/>
        </w:rPr>
        <w:t>director</w:t>
      </w:r>
      <w:r>
        <w:rPr>
          <w:color w:val="1D1D1D"/>
          <w:w w:val="105"/>
          <w:sz w:val="21"/>
        </w:rPr>
        <w:t xml:space="preserve"> and before the dean and letters will include summaries of strengths, challenges, recommended strategies for addressing any challenges, assessment of progress toward tenure, and recommendations to retain or not retain individual faculty </w:t>
      </w:r>
      <w:r>
        <w:rPr>
          <w:color w:val="1D1D1D"/>
          <w:spacing w:val="-8"/>
          <w:w w:val="105"/>
          <w:sz w:val="21"/>
        </w:rPr>
        <w:t>members</w:t>
      </w:r>
      <w:r>
        <w:rPr>
          <w:color w:val="3A3A3A"/>
          <w:spacing w:val="-8"/>
          <w:w w:val="105"/>
          <w:sz w:val="21"/>
        </w:rPr>
        <w:t>.</w:t>
      </w:r>
      <w:r w:rsidR="001F4122">
        <w:rPr>
          <w:color w:val="3A3A3A"/>
          <w:spacing w:val="-8"/>
          <w:w w:val="105"/>
          <w:sz w:val="21"/>
        </w:rPr>
        <w:t xml:space="preserve"> </w:t>
      </w:r>
    </w:p>
    <w:p w14:paraId="60DD1161" w14:textId="77777777" w:rsidR="0051121F" w:rsidRDefault="0051121F">
      <w:pPr>
        <w:pStyle w:val="BodyText"/>
        <w:spacing w:before="10"/>
        <w:rPr>
          <w:sz w:val="15"/>
        </w:rPr>
      </w:pPr>
    </w:p>
    <w:p w14:paraId="60DD1162" w14:textId="77777777" w:rsidR="0051121F" w:rsidRDefault="00883EE4">
      <w:pPr>
        <w:spacing w:before="1"/>
        <w:ind w:left="1245"/>
        <w:rPr>
          <w:sz w:val="16"/>
        </w:rPr>
      </w:pPr>
      <w:r>
        <w:rPr>
          <w:color w:val="1D1D1D"/>
          <w:sz w:val="16"/>
        </w:rPr>
        <w:t>4</w:t>
      </w:r>
      <w:r>
        <w:rPr>
          <w:color w:val="1D1D1D"/>
          <w:sz w:val="16"/>
        </w:rPr>
        <w:t>/2010</w:t>
      </w:r>
    </w:p>
    <w:sectPr w:rsidR="0051121F">
      <w:pgSz w:w="12240" w:h="15840"/>
      <w:pgMar w:top="100" w:right="160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3594FF" w14:textId="77777777" w:rsidR="00155D26" w:rsidRDefault="00155D26" w:rsidP="00155D26">
      <w:r>
        <w:separator/>
      </w:r>
    </w:p>
  </w:endnote>
  <w:endnote w:type="continuationSeparator" w:id="0">
    <w:p w14:paraId="44658250" w14:textId="77777777" w:rsidR="00155D26" w:rsidRDefault="00155D26" w:rsidP="00155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0515664"/>
      <w:docPartObj>
        <w:docPartGallery w:val="Page Numbers (Bottom of Page)"/>
        <w:docPartUnique/>
      </w:docPartObj>
    </w:sdtPr>
    <w:sdtEndPr>
      <w:rPr>
        <w:noProof/>
      </w:rPr>
    </w:sdtEndPr>
    <w:sdtContent>
      <w:p w14:paraId="4EDF94C0" w14:textId="12EA4FAA" w:rsidR="00020C05" w:rsidRDefault="00020C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FAC4D9" w14:textId="77777777" w:rsidR="00020C05" w:rsidRDefault="00020C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5F9274" w14:textId="77777777" w:rsidR="00155D26" w:rsidRDefault="00155D26" w:rsidP="00155D26">
      <w:r>
        <w:separator/>
      </w:r>
    </w:p>
  </w:footnote>
  <w:footnote w:type="continuationSeparator" w:id="0">
    <w:p w14:paraId="08717F42" w14:textId="77777777" w:rsidR="00155D26" w:rsidRDefault="00155D26" w:rsidP="00155D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F3E74"/>
    <w:multiLevelType w:val="hybridMultilevel"/>
    <w:tmpl w:val="7124FE62"/>
    <w:lvl w:ilvl="0" w:tplc="7B4A6A76">
      <w:numFmt w:val="bullet"/>
      <w:lvlText w:val="*"/>
      <w:lvlJc w:val="left"/>
      <w:pPr>
        <w:ind w:left="168" w:hanging="150"/>
      </w:pPr>
      <w:rPr>
        <w:rFonts w:hint="default"/>
        <w:w w:val="110"/>
      </w:rPr>
    </w:lvl>
    <w:lvl w:ilvl="1" w:tplc="C9CC20D2">
      <w:numFmt w:val="bullet"/>
      <w:lvlText w:val="•"/>
      <w:lvlJc w:val="left"/>
      <w:pPr>
        <w:ind w:left="1068" w:hanging="150"/>
      </w:pPr>
      <w:rPr>
        <w:rFonts w:hint="default"/>
      </w:rPr>
    </w:lvl>
    <w:lvl w:ilvl="2" w:tplc="75FE0A20">
      <w:numFmt w:val="bullet"/>
      <w:lvlText w:val="•"/>
      <w:lvlJc w:val="left"/>
      <w:pPr>
        <w:ind w:left="1976" w:hanging="150"/>
      </w:pPr>
      <w:rPr>
        <w:rFonts w:hint="default"/>
      </w:rPr>
    </w:lvl>
    <w:lvl w:ilvl="3" w:tplc="C3A2C656">
      <w:numFmt w:val="bullet"/>
      <w:lvlText w:val="•"/>
      <w:lvlJc w:val="left"/>
      <w:pPr>
        <w:ind w:left="2884" w:hanging="150"/>
      </w:pPr>
      <w:rPr>
        <w:rFonts w:hint="default"/>
      </w:rPr>
    </w:lvl>
    <w:lvl w:ilvl="4" w:tplc="63644F62">
      <w:numFmt w:val="bullet"/>
      <w:lvlText w:val="•"/>
      <w:lvlJc w:val="left"/>
      <w:pPr>
        <w:ind w:left="3793" w:hanging="150"/>
      </w:pPr>
      <w:rPr>
        <w:rFonts w:hint="default"/>
      </w:rPr>
    </w:lvl>
    <w:lvl w:ilvl="5" w:tplc="E222BAFA">
      <w:numFmt w:val="bullet"/>
      <w:lvlText w:val="•"/>
      <w:lvlJc w:val="left"/>
      <w:pPr>
        <w:ind w:left="4701" w:hanging="150"/>
      </w:pPr>
      <w:rPr>
        <w:rFonts w:hint="default"/>
      </w:rPr>
    </w:lvl>
    <w:lvl w:ilvl="6" w:tplc="7890CC1E">
      <w:numFmt w:val="bullet"/>
      <w:lvlText w:val="•"/>
      <w:lvlJc w:val="left"/>
      <w:pPr>
        <w:ind w:left="5609" w:hanging="150"/>
      </w:pPr>
      <w:rPr>
        <w:rFonts w:hint="default"/>
      </w:rPr>
    </w:lvl>
    <w:lvl w:ilvl="7" w:tplc="24BCBA7C">
      <w:numFmt w:val="bullet"/>
      <w:lvlText w:val="•"/>
      <w:lvlJc w:val="left"/>
      <w:pPr>
        <w:ind w:left="6518" w:hanging="150"/>
      </w:pPr>
      <w:rPr>
        <w:rFonts w:hint="default"/>
      </w:rPr>
    </w:lvl>
    <w:lvl w:ilvl="8" w:tplc="9F62DE4C">
      <w:numFmt w:val="bullet"/>
      <w:lvlText w:val="•"/>
      <w:lvlJc w:val="left"/>
      <w:pPr>
        <w:ind w:left="7426" w:hanging="150"/>
      </w:pPr>
      <w:rPr>
        <w:rFonts w:hint="default"/>
      </w:rPr>
    </w:lvl>
  </w:abstractNum>
  <w:abstractNum w:abstractNumId="1" w15:restartNumberingAfterBreak="0">
    <w:nsid w:val="0F9E4E76"/>
    <w:multiLevelType w:val="hybridMultilevel"/>
    <w:tmpl w:val="768C7F2E"/>
    <w:lvl w:ilvl="0" w:tplc="8FC27AB0">
      <w:start w:val="1"/>
      <w:numFmt w:val="upperLetter"/>
      <w:lvlText w:val="%1."/>
      <w:lvlJc w:val="left"/>
      <w:pPr>
        <w:ind w:left="573" w:hanging="447"/>
        <w:jc w:val="left"/>
      </w:pPr>
      <w:rPr>
        <w:rFonts w:hint="default"/>
        <w:b/>
        <w:bCs/>
        <w:spacing w:val="-1"/>
        <w:w w:val="107"/>
      </w:rPr>
    </w:lvl>
    <w:lvl w:ilvl="1" w:tplc="3CAC1E6A">
      <w:numFmt w:val="bullet"/>
      <w:lvlText w:val="•"/>
      <w:lvlJc w:val="left"/>
      <w:pPr>
        <w:ind w:left="1462" w:hanging="447"/>
      </w:pPr>
      <w:rPr>
        <w:rFonts w:hint="default"/>
      </w:rPr>
    </w:lvl>
    <w:lvl w:ilvl="2" w:tplc="2CA055E4">
      <w:numFmt w:val="bullet"/>
      <w:lvlText w:val="•"/>
      <w:lvlJc w:val="left"/>
      <w:pPr>
        <w:ind w:left="2344" w:hanging="447"/>
      </w:pPr>
      <w:rPr>
        <w:rFonts w:hint="default"/>
      </w:rPr>
    </w:lvl>
    <w:lvl w:ilvl="3" w:tplc="89E6AD04">
      <w:numFmt w:val="bullet"/>
      <w:lvlText w:val="•"/>
      <w:lvlJc w:val="left"/>
      <w:pPr>
        <w:ind w:left="3226" w:hanging="447"/>
      </w:pPr>
      <w:rPr>
        <w:rFonts w:hint="default"/>
      </w:rPr>
    </w:lvl>
    <w:lvl w:ilvl="4" w:tplc="1FEE6FB2">
      <w:numFmt w:val="bullet"/>
      <w:lvlText w:val="•"/>
      <w:lvlJc w:val="left"/>
      <w:pPr>
        <w:ind w:left="4108" w:hanging="447"/>
      </w:pPr>
      <w:rPr>
        <w:rFonts w:hint="default"/>
      </w:rPr>
    </w:lvl>
    <w:lvl w:ilvl="5" w:tplc="613EFBCA">
      <w:numFmt w:val="bullet"/>
      <w:lvlText w:val="•"/>
      <w:lvlJc w:val="left"/>
      <w:pPr>
        <w:ind w:left="4990" w:hanging="447"/>
      </w:pPr>
      <w:rPr>
        <w:rFonts w:hint="default"/>
      </w:rPr>
    </w:lvl>
    <w:lvl w:ilvl="6" w:tplc="2B04A64E">
      <w:numFmt w:val="bullet"/>
      <w:lvlText w:val="•"/>
      <w:lvlJc w:val="left"/>
      <w:pPr>
        <w:ind w:left="5872" w:hanging="447"/>
      </w:pPr>
      <w:rPr>
        <w:rFonts w:hint="default"/>
      </w:rPr>
    </w:lvl>
    <w:lvl w:ilvl="7" w:tplc="66F8CFE2">
      <w:numFmt w:val="bullet"/>
      <w:lvlText w:val="•"/>
      <w:lvlJc w:val="left"/>
      <w:pPr>
        <w:ind w:left="6754" w:hanging="447"/>
      </w:pPr>
      <w:rPr>
        <w:rFonts w:hint="default"/>
      </w:rPr>
    </w:lvl>
    <w:lvl w:ilvl="8" w:tplc="D17CFDB2">
      <w:numFmt w:val="bullet"/>
      <w:lvlText w:val="•"/>
      <w:lvlJc w:val="left"/>
      <w:pPr>
        <w:ind w:left="7636" w:hanging="447"/>
      </w:pPr>
      <w:rPr>
        <w:rFonts w:hint="default"/>
      </w:rPr>
    </w:lvl>
  </w:abstractNum>
  <w:abstractNum w:abstractNumId="2" w15:restartNumberingAfterBreak="0">
    <w:nsid w:val="158F3082"/>
    <w:multiLevelType w:val="hybridMultilevel"/>
    <w:tmpl w:val="3F727824"/>
    <w:lvl w:ilvl="0" w:tplc="A24493F6">
      <w:start w:val="5"/>
      <w:numFmt w:val="upperLetter"/>
      <w:lvlText w:val="%1."/>
      <w:lvlJc w:val="left"/>
      <w:pPr>
        <w:ind w:left="310" w:hanging="261"/>
        <w:jc w:val="left"/>
      </w:pPr>
      <w:rPr>
        <w:rFonts w:hint="default"/>
        <w:spacing w:val="-1"/>
        <w:w w:val="102"/>
      </w:rPr>
    </w:lvl>
    <w:lvl w:ilvl="1" w:tplc="D5BC3B80">
      <w:numFmt w:val="bullet"/>
      <w:lvlText w:val="•"/>
      <w:lvlJc w:val="left"/>
      <w:pPr>
        <w:ind w:left="582" w:hanging="261"/>
      </w:pPr>
      <w:rPr>
        <w:rFonts w:hint="default"/>
      </w:rPr>
    </w:lvl>
    <w:lvl w:ilvl="2" w:tplc="1D28E2A4">
      <w:numFmt w:val="bullet"/>
      <w:lvlText w:val="•"/>
      <w:lvlJc w:val="left"/>
      <w:pPr>
        <w:ind w:left="844" w:hanging="261"/>
      </w:pPr>
      <w:rPr>
        <w:rFonts w:hint="default"/>
      </w:rPr>
    </w:lvl>
    <w:lvl w:ilvl="3" w:tplc="4636F3D4">
      <w:numFmt w:val="bullet"/>
      <w:lvlText w:val="•"/>
      <w:lvlJc w:val="left"/>
      <w:pPr>
        <w:ind w:left="1106" w:hanging="261"/>
      </w:pPr>
      <w:rPr>
        <w:rFonts w:hint="default"/>
      </w:rPr>
    </w:lvl>
    <w:lvl w:ilvl="4" w:tplc="BCB4B58C">
      <w:numFmt w:val="bullet"/>
      <w:lvlText w:val="•"/>
      <w:lvlJc w:val="left"/>
      <w:pPr>
        <w:ind w:left="1368" w:hanging="261"/>
      </w:pPr>
      <w:rPr>
        <w:rFonts w:hint="default"/>
      </w:rPr>
    </w:lvl>
    <w:lvl w:ilvl="5" w:tplc="58C03B24">
      <w:numFmt w:val="bullet"/>
      <w:lvlText w:val="•"/>
      <w:lvlJc w:val="left"/>
      <w:pPr>
        <w:ind w:left="1631" w:hanging="261"/>
      </w:pPr>
      <w:rPr>
        <w:rFonts w:hint="default"/>
      </w:rPr>
    </w:lvl>
    <w:lvl w:ilvl="6" w:tplc="674A0962">
      <w:numFmt w:val="bullet"/>
      <w:lvlText w:val="•"/>
      <w:lvlJc w:val="left"/>
      <w:pPr>
        <w:ind w:left="1893" w:hanging="261"/>
      </w:pPr>
      <w:rPr>
        <w:rFonts w:hint="default"/>
      </w:rPr>
    </w:lvl>
    <w:lvl w:ilvl="7" w:tplc="3D765E2E">
      <w:numFmt w:val="bullet"/>
      <w:lvlText w:val="•"/>
      <w:lvlJc w:val="left"/>
      <w:pPr>
        <w:ind w:left="2155" w:hanging="261"/>
      </w:pPr>
      <w:rPr>
        <w:rFonts w:hint="default"/>
      </w:rPr>
    </w:lvl>
    <w:lvl w:ilvl="8" w:tplc="A5F8B468">
      <w:numFmt w:val="bullet"/>
      <w:lvlText w:val="•"/>
      <w:lvlJc w:val="left"/>
      <w:pPr>
        <w:ind w:left="2417" w:hanging="261"/>
      </w:pPr>
      <w:rPr>
        <w:rFonts w:hint="default"/>
      </w:rPr>
    </w:lvl>
  </w:abstractNum>
  <w:abstractNum w:abstractNumId="3" w15:restartNumberingAfterBreak="0">
    <w:nsid w:val="170313A5"/>
    <w:multiLevelType w:val="hybridMultilevel"/>
    <w:tmpl w:val="B76C40AA"/>
    <w:lvl w:ilvl="0" w:tplc="45506DD6">
      <w:start w:val="1"/>
      <w:numFmt w:val="decimal"/>
      <w:lvlText w:val="%1."/>
      <w:lvlJc w:val="left"/>
      <w:pPr>
        <w:ind w:left="2023" w:hanging="418"/>
        <w:jc w:val="left"/>
      </w:pPr>
      <w:rPr>
        <w:rFonts w:ascii="Arial" w:eastAsia="Arial" w:hAnsi="Arial" w:cs="Arial" w:hint="default"/>
        <w:color w:val="131313"/>
        <w:spacing w:val="-1"/>
        <w:w w:val="106"/>
        <w:sz w:val="23"/>
        <w:szCs w:val="23"/>
      </w:rPr>
    </w:lvl>
    <w:lvl w:ilvl="1" w:tplc="3FDC6894">
      <w:numFmt w:val="bullet"/>
      <w:lvlText w:val="•"/>
      <w:lvlJc w:val="left"/>
      <w:pPr>
        <w:ind w:left="2882" w:hanging="418"/>
      </w:pPr>
      <w:rPr>
        <w:rFonts w:hint="default"/>
      </w:rPr>
    </w:lvl>
    <w:lvl w:ilvl="2" w:tplc="92869D94">
      <w:numFmt w:val="bullet"/>
      <w:lvlText w:val="•"/>
      <w:lvlJc w:val="left"/>
      <w:pPr>
        <w:ind w:left="3744" w:hanging="418"/>
      </w:pPr>
      <w:rPr>
        <w:rFonts w:hint="default"/>
      </w:rPr>
    </w:lvl>
    <w:lvl w:ilvl="3" w:tplc="D8049482">
      <w:numFmt w:val="bullet"/>
      <w:lvlText w:val="•"/>
      <w:lvlJc w:val="left"/>
      <w:pPr>
        <w:ind w:left="4606" w:hanging="418"/>
      </w:pPr>
      <w:rPr>
        <w:rFonts w:hint="default"/>
      </w:rPr>
    </w:lvl>
    <w:lvl w:ilvl="4" w:tplc="A3D0DCCE">
      <w:numFmt w:val="bullet"/>
      <w:lvlText w:val="•"/>
      <w:lvlJc w:val="left"/>
      <w:pPr>
        <w:ind w:left="5468" w:hanging="418"/>
      </w:pPr>
      <w:rPr>
        <w:rFonts w:hint="default"/>
      </w:rPr>
    </w:lvl>
    <w:lvl w:ilvl="5" w:tplc="469421A8">
      <w:numFmt w:val="bullet"/>
      <w:lvlText w:val="•"/>
      <w:lvlJc w:val="left"/>
      <w:pPr>
        <w:ind w:left="6330" w:hanging="418"/>
      </w:pPr>
      <w:rPr>
        <w:rFonts w:hint="default"/>
      </w:rPr>
    </w:lvl>
    <w:lvl w:ilvl="6" w:tplc="8A043144">
      <w:numFmt w:val="bullet"/>
      <w:lvlText w:val="•"/>
      <w:lvlJc w:val="left"/>
      <w:pPr>
        <w:ind w:left="7192" w:hanging="418"/>
      </w:pPr>
      <w:rPr>
        <w:rFonts w:hint="default"/>
      </w:rPr>
    </w:lvl>
    <w:lvl w:ilvl="7" w:tplc="59AED94C">
      <w:numFmt w:val="bullet"/>
      <w:lvlText w:val="•"/>
      <w:lvlJc w:val="left"/>
      <w:pPr>
        <w:ind w:left="8054" w:hanging="418"/>
      </w:pPr>
      <w:rPr>
        <w:rFonts w:hint="default"/>
      </w:rPr>
    </w:lvl>
    <w:lvl w:ilvl="8" w:tplc="F7B0C566">
      <w:numFmt w:val="bullet"/>
      <w:lvlText w:val="•"/>
      <w:lvlJc w:val="left"/>
      <w:pPr>
        <w:ind w:left="8916" w:hanging="418"/>
      </w:pPr>
      <w:rPr>
        <w:rFonts w:hint="default"/>
      </w:rPr>
    </w:lvl>
  </w:abstractNum>
  <w:abstractNum w:abstractNumId="4" w15:restartNumberingAfterBreak="0">
    <w:nsid w:val="1A393048"/>
    <w:multiLevelType w:val="hybridMultilevel"/>
    <w:tmpl w:val="F3F2106C"/>
    <w:lvl w:ilvl="0" w:tplc="6F88308A">
      <w:start w:val="1"/>
      <w:numFmt w:val="upperLetter"/>
      <w:lvlText w:val="%1."/>
      <w:lvlJc w:val="left"/>
      <w:pPr>
        <w:ind w:left="1571" w:hanging="295"/>
        <w:jc w:val="right"/>
      </w:pPr>
      <w:rPr>
        <w:rFonts w:hint="default"/>
        <w:b/>
        <w:bCs/>
        <w:spacing w:val="-1"/>
        <w:w w:val="102"/>
      </w:rPr>
    </w:lvl>
    <w:lvl w:ilvl="1" w:tplc="8222CC36">
      <w:start w:val="1"/>
      <w:numFmt w:val="decimal"/>
      <w:lvlText w:val="%2."/>
      <w:lvlJc w:val="left"/>
      <w:pPr>
        <w:ind w:left="1598" w:hanging="260"/>
        <w:jc w:val="right"/>
      </w:pPr>
      <w:rPr>
        <w:rFonts w:ascii="Arial" w:eastAsia="Arial" w:hAnsi="Arial" w:cs="Arial" w:hint="default"/>
        <w:color w:val="151515"/>
        <w:spacing w:val="-1"/>
        <w:w w:val="107"/>
        <w:sz w:val="23"/>
        <w:szCs w:val="23"/>
      </w:rPr>
    </w:lvl>
    <w:lvl w:ilvl="2" w:tplc="BF56C964">
      <w:start w:val="1"/>
      <w:numFmt w:val="lowerLetter"/>
      <w:lvlText w:val="%3."/>
      <w:lvlJc w:val="left"/>
      <w:pPr>
        <w:ind w:left="1029" w:hanging="345"/>
        <w:jc w:val="left"/>
      </w:pPr>
      <w:rPr>
        <w:rFonts w:ascii="Arial" w:eastAsia="Arial" w:hAnsi="Arial" w:cs="Arial" w:hint="default"/>
        <w:color w:val="151515"/>
        <w:spacing w:val="-1"/>
        <w:w w:val="103"/>
        <w:sz w:val="23"/>
        <w:szCs w:val="23"/>
      </w:rPr>
    </w:lvl>
    <w:lvl w:ilvl="3" w:tplc="B99AF578">
      <w:numFmt w:val="bullet"/>
      <w:lvlText w:val="•"/>
      <w:lvlJc w:val="left"/>
      <w:pPr>
        <w:ind w:left="1580" w:hanging="345"/>
      </w:pPr>
      <w:rPr>
        <w:rFonts w:hint="default"/>
      </w:rPr>
    </w:lvl>
    <w:lvl w:ilvl="4" w:tplc="8C0E9208">
      <w:numFmt w:val="bullet"/>
      <w:lvlText w:val="•"/>
      <w:lvlJc w:val="left"/>
      <w:pPr>
        <w:ind w:left="1600" w:hanging="345"/>
      </w:pPr>
      <w:rPr>
        <w:rFonts w:hint="default"/>
      </w:rPr>
    </w:lvl>
    <w:lvl w:ilvl="5" w:tplc="B560AFB4">
      <w:numFmt w:val="bullet"/>
      <w:lvlText w:val="•"/>
      <w:lvlJc w:val="left"/>
      <w:pPr>
        <w:ind w:left="2900" w:hanging="345"/>
      </w:pPr>
      <w:rPr>
        <w:rFonts w:hint="default"/>
      </w:rPr>
    </w:lvl>
    <w:lvl w:ilvl="6" w:tplc="0D9C68D0">
      <w:numFmt w:val="bullet"/>
      <w:lvlText w:val="•"/>
      <w:lvlJc w:val="left"/>
      <w:pPr>
        <w:ind w:left="4200" w:hanging="345"/>
      </w:pPr>
      <w:rPr>
        <w:rFonts w:hint="default"/>
      </w:rPr>
    </w:lvl>
    <w:lvl w:ilvl="7" w:tplc="74D0B440">
      <w:numFmt w:val="bullet"/>
      <w:lvlText w:val="•"/>
      <w:lvlJc w:val="left"/>
      <w:pPr>
        <w:ind w:left="5500" w:hanging="345"/>
      </w:pPr>
      <w:rPr>
        <w:rFonts w:hint="default"/>
      </w:rPr>
    </w:lvl>
    <w:lvl w:ilvl="8" w:tplc="9836F418">
      <w:numFmt w:val="bullet"/>
      <w:lvlText w:val="•"/>
      <w:lvlJc w:val="left"/>
      <w:pPr>
        <w:ind w:left="6800" w:hanging="345"/>
      </w:pPr>
      <w:rPr>
        <w:rFonts w:hint="default"/>
      </w:rPr>
    </w:lvl>
  </w:abstractNum>
  <w:abstractNum w:abstractNumId="5" w15:restartNumberingAfterBreak="0">
    <w:nsid w:val="1ADD46BE"/>
    <w:multiLevelType w:val="hybridMultilevel"/>
    <w:tmpl w:val="73FE47F6"/>
    <w:lvl w:ilvl="0" w:tplc="1D721DF4">
      <w:start w:val="1"/>
      <w:numFmt w:val="upperRoman"/>
      <w:lvlText w:val="%1."/>
      <w:lvlJc w:val="left"/>
      <w:pPr>
        <w:ind w:left="1284" w:hanging="206"/>
        <w:jc w:val="left"/>
      </w:pPr>
      <w:rPr>
        <w:rFonts w:ascii="Arial" w:eastAsia="Arial" w:hAnsi="Arial" w:cs="Arial" w:hint="default"/>
        <w:color w:val="161616"/>
        <w:spacing w:val="-1"/>
        <w:w w:val="105"/>
        <w:sz w:val="23"/>
        <w:szCs w:val="23"/>
      </w:rPr>
    </w:lvl>
    <w:lvl w:ilvl="1" w:tplc="69A40F3A">
      <w:start w:val="1"/>
      <w:numFmt w:val="lowerLetter"/>
      <w:lvlText w:val="%2."/>
      <w:lvlJc w:val="left"/>
      <w:pPr>
        <w:ind w:left="2443" w:hanging="446"/>
        <w:jc w:val="left"/>
      </w:pPr>
      <w:rPr>
        <w:rFonts w:ascii="Arial" w:eastAsia="Arial" w:hAnsi="Arial" w:cs="Arial" w:hint="default"/>
        <w:color w:val="131313"/>
        <w:spacing w:val="-1"/>
        <w:w w:val="104"/>
        <w:sz w:val="23"/>
        <w:szCs w:val="23"/>
      </w:rPr>
    </w:lvl>
    <w:lvl w:ilvl="2" w:tplc="86C225A2">
      <w:numFmt w:val="bullet"/>
      <w:lvlText w:val="•"/>
      <w:lvlJc w:val="left"/>
      <w:pPr>
        <w:ind w:left="3337" w:hanging="446"/>
      </w:pPr>
      <w:rPr>
        <w:rFonts w:hint="default"/>
      </w:rPr>
    </w:lvl>
    <w:lvl w:ilvl="3" w:tplc="0E7C0488">
      <w:numFmt w:val="bullet"/>
      <w:lvlText w:val="•"/>
      <w:lvlJc w:val="left"/>
      <w:pPr>
        <w:ind w:left="4235" w:hanging="446"/>
      </w:pPr>
      <w:rPr>
        <w:rFonts w:hint="default"/>
      </w:rPr>
    </w:lvl>
    <w:lvl w:ilvl="4" w:tplc="3D2C1A98">
      <w:numFmt w:val="bullet"/>
      <w:lvlText w:val="•"/>
      <w:lvlJc w:val="left"/>
      <w:pPr>
        <w:ind w:left="5133" w:hanging="446"/>
      </w:pPr>
      <w:rPr>
        <w:rFonts w:hint="default"/>
      </w:rPr>
    </w:lvl>
    <w:lvl w:ilvl="5" w:tplc="85523550">
      <w:numFmt w:val="bullet"/>
      <w:lvlText w:val="•"/>
      <w:lvlJc w:val="left"/>
      <w:pPr>
        <w:ind w:left="6031" w:hanging="446"/>
      </w:pPr>
      <w:rPr>
        <w:rFonts w:hint="default"/>
      </w:rPr>
    </w:lvl>
    <w:lvl w:ilvl="6" w:tplc="BD1C9016">
      <w:numFmt w:val="bullet"/>
      <w:lvlText w:val="•"/>
      <w:lvlJc w:val="left"/>
      <w:pPr>
        <w:ind w:left="6928" w:hanging="446"/>
      </w:pPr>
      <w:rPr>
        <w:rFonts w:hint="default"/>
      </w:rPr>
    </w:lvl>
    <w:lvl w:ilvl="7" w:tplc="1684032A">
      <w:numFmt w:val="bullet"/>
      <w:lvlText w:val="•"/>
      <w:lvlJc w:val="left"/>
      <w:pPr>
        <w:ind w:left="7826" w:hanging="446"/>
      </w:pPr>
      <w:rPr>
        <w:rFonts w:hint="default"/>
      </w:rPr>
    </w:lvl>
    <w:lvl w:ilvl="8" w:tplc="CCFA0DD8">
      <w:numFmt w:val="bullet"/>
      <w:lvlText w:val="•"/>
      <w:lvlJc w:val="left"/>
      <w:pPr>
        <w:ind w:left="8724" w:hanging="446"/>
      </w:pPr>
      <w:rPr>
        <w:rFonts w:hint="default"/>
      </w:rPr>
    </w:lvl>
  </w:abstractNum>
  <w:abstractNum w:abstractNumId="6" w15:restartNumberingAfterBreak="0">
    <w:nsid w:val="236E7EC3"/>
    <w:multiLevelType w:val="hybridMultilevel"/>
    <w:tmpl w:val="82A6A9F0"/>
    <w:lvl w:ilvl="0" w:tplc="E2EACBF4">
      <w:start w:val="1"/>
      <w:numFmt w:val="decimal"/>
      <w:lvlText w:val="%1."/>
      <w:lvlJc w:val="left"/>
      <w:pPr>
        <w:ind w:left="585" w:hanging="266"/>
        <w:jc w:val="right"/>
      </w:pPr>
      <w:rPr>
        <w:rFonts w:ascii="Arial" w:eastAsia="Arial" w:hAnsi="Arial" w:cs="Arial" w:hint="default"/>
        <w:color w:val="151515"/>
        <w:spacing w:val="0"/>
        <w:w w:val="101"/>
        <w:sz w:val="23"/>
        <w:szCs w:val="23"/>
      </w:rPr>
    </w:lvl>
    <w:lvl w:ilvl="1" w:tplc="D7429A24">
      <w:start w:val="1"/>
      <w:numFmt w:val="lowerLetter"/>
      <w:lvlText w:val="%2."/>
      <w:lvlJc w:val="left"/>
      <w:pPr>
        <w:ind w:left="1358" w:hanging="331"/>
        <w:jc w:val="right"/>
      </w:pPr>
      <w:rPr>
        <w:rFonts w:ascii="Arial" w:eastAsia="Arial" w:hAnsi="Arial" w:cs="Arial" w:hint="default"/>
        <w:color w:val="151515"/>
        <w:spacing w:val="-1"/>
        <w:w w:val="103"/>
        <w:sz w:val="23"/>
        <w:szCs w:val="23"/>
      </w:rPr>
    </w:lvl>
    <w:lvl w:ilvl="2" w:tplc="DE0C2A5C">
      <w:start w:val="1"/>
      <w:numFmt w:val="decimal"/>
      <w:lvlText w:val="(%3)."/>
      <w:lvlJc w:val="left"/>
      <w:pPr>
        <w:ind w:left="2119" w:hanging="417"/>
        <w:jc w:val="left"/>
      </w:pPr>
      <w:rPr>
        <w:rFonts w:ascii="Arial" w:eastAsia="Arial" w:hAnsi="Arial" w:cs="Arial" w:hint="default"/>
        <w:color w:val="151515"/>
        <w:spacing w:val="-23"/>
        <w:w w:val="108"/>
        <w:sz w:val="23"/>
        <w:szCs w:val="23"/>
      </w:rPr>
    </w:lvl>
    <w:lvl w:ilvl="3" w:tplc="61381C96">
      <w:numFmt w:val="bullet"/>
      <w:lvlText w:val="•"/>
      <w:lvlJc w:val="left"/>
      <w:pPr>
        <w:ind w:left="2120" w:hanging="417"/>
      </w:pPr>
      <w:rPr>
        <w:rFonts w:hint="default"/>
      </w:rPr>
    </w:lvl>
    <w:lvl w:ilvl="4" w:tplc="11DEF2FE">
      <w:numFmt w:val="bullet"/>
      <w:lvlText w:val="•"/>
      <w:lvlJc w:val="left"/>
      <w:pPr>
        <w:ind w:left="3160" w:hanging="417"/>
      </w:pPr>
      <w:rPr>
        <w:rFonts w:hint="default"/>
      </w:rPr>
    </w:lvl>
    <w:lvl w:ilvl="5" w:tplc="8562848A">
      <w:numFmt w:val="bullet"/>
      <w:lvlText w:val="•"/>
      <w:lvlJc w:val="left"/>
      <w:pPr>
        <w:ind w:left="4200" w:hanging="417"/>
      </w:pPr>
      <w:rPr>
        <w:rFonts w:hint="default"/>
      </w:rPr>
    </w:lvl>
    <w:lvl w:ilvl="6" w:tplc="16283C7E">
      <w:numFmt w:val="bullet"/>
      <w:lvlText w:val="•"/>
      <w:lvlJc w:val="left"/>
      <w:pPr>
        <w:ind w:left="5240" w:hanging="417"/>
      </w:pPr>
      <w:rPr>
        <w:rFonts w:hint="default"/>
      </w:rPr>
    </w:lvl>
    <w:lvl w:ilvl="7" w:tplc="1F7E9970">
      <w:numFmt w:val="bullet"/>
      <w:lvlText w:val="•"/>
      <w:lvlJc w:val="left"/>
      <w:pPr>
        <w:ind w:left="6280" w:hanging="417"/>
      </w:pPr>
      <w:rPr>
        <w:rFonts w:hint="default"/>
      </w:rPr>
    </w:lvl>
    <w:lvl w:ilvl="8" w:tplc="07A48D28">
      <w:numFmt w:val="bullet"/>
      <w:lvlText w:val="•"/>
      <w:lvlJc w:val="left"/>
      <w:pPr>
        <w:ind w:left="7320" w:hanging="417"/>
      </w:pPr>
      <w:rPr>
        <w:rFonts w:hint="default"/>
      </w:rPr>
    </w:lvl>
  </w:abstractNum>
  <w:abstractNum w:abstractNumId="7" w15:restartNumberingAfterBreak="0">
    <w:nsid w:val="25B5561D"/>
    <w:multiLevelType w:val="hybridMultilevel"/>
    <w:tmpl w:val="D13A5AF2"/>
    <w:lvl w:ilvl="0" w:tplc="513867C6">
      <w:start w:val="4"/>
      <w:numFmt w:val="upperRoman"/>
      <w:lvlText w:val="%1."/>
      <w:lvlJc w:val="left"/>
      <w:pPr>
        <w:ind w:left="1311" w:hanging="335"/>
        <w:jc w:val="left"/>
      </w:pPr>
      <w:rPr>
        <w:rFonts w:ascii="Arial" w:eastAsia="Arial" w:hAnsi="Arial" w:cs="Arial" w:hint="default"/>
        <w:color w:val="131313"/>
        <w:spacing w:val="-1"/>
        <w:w w:val="100"/>
        <w:sz w:val="23"/>
        <w:szCs w:val="23"/>
      </w:rPr>
    </w:lvl>
    <w:lvl w:ilvl="1" w:tplc="9A38C462">
      <w:start w:val="1"/>
      <w:numFmt w:val="decimal"/>
      <w:lvlText w:val="%2."/>
      <w:lvlJc w:val="left"/>
      <w:pPr>
        <w:ind w:left="2336" w:hanging="375"/>
        <w:jc w:val="left"/>
      </w:pPr>
      <w:rPr>
        <w:rFonts w:hint="default"/>
        <w:b/>
        <w:bCs/>
        <w:spacing w:val="-1"/>
        <w:w w:val="108"/>
      </w:rPr>
    </w:lvl>
    <w:lvl w:ilvl="2" w:tplc="68028C06">
      <w:numFmt w:val="bullet"/>
      <w:lvlText w:val="•"/>
      <w:lvlJc w:val="left"/>
      <w:pPr>
        <w:ind w:left="3262" w:hanging="375"/>
      </w:pPr>
      <w:rPr>
        <w:rFonts w:hint="default"/>
      </w:rPr>
    </w:lvl>
    <w:lvl w:ilvl="3" w:tplc="317253A8">
      <w:numFmt w:val="bullet"/>
      <w:lvlText w:val="•"/>
      <w:lvlJc w:val="left"/>
      <w:pPr>
        <w:ind w:left="4184" w:hanging="375"/>
      </w:pPr>
      <w:rPr>
        <w:rFonts w:hint="default"/>
      </w:rPr>
    </w:lvl>
    <w:lvl w:ilvl="4" w:tplc="E43EC208">
      <w:numFmt w:val="bullet"/>
      <w:lvlText w:val="•"/>
      <w:lvlJc w:val="left"/>
      <w:pPr>
        <w:ind w:left="5106" w:hanging="375"/>
      </w:pPr>
      <w:rPr>
        <w:rFonts w:hint="default"/>
      </w:rPr>
    </w:lvl>
    <w:lvl w:ilvl="5" w:tplc="4490C7AA">
      <w:numFmt w:val="bullet"/>
      <w:lvlText w:val="•"/>
      <w:lvlJc w:val="left"/>
      <w:pPr>
        <w:ind w:left="6028" w:hanging="375"/>
      </w:pPr>
      <w:rPr>
        <w:rFonts w:hint="default"/>
      </w:rPr>
    </w:lvl>
    <w:lvl w:ilvl="6" w:tplc="449EEF72">
      <w:numFmt w:val="bullet"/>
      <w:lvlText w:val="•"/>
      <w:lvlJc w:val="left"/>
      <w:pPr>
        <w:ind w:left="6951" w:hanging="375"/>
      </w:pPr>
      <w:rPr>
        <w:rFonts w:hint="default"/>
      </w:rPr>
    </w:lvl>
    <w:lvl w:ilvl="7" w:tplc="A5BC99B8">
      <w:numFmt w:val="bullet"/>
      <w:lvlText w:val="•"/>
      <w:lvlJc w:val="left"/>
      <w:pPr>
        <w:ind w:left="7873" w:hanging="375"/>
      </w:pPr>
      <w:rPr>
        <w:rFonts w:hint="default"/>
      </w:rPr>
    </w:lvl>
    <w:lvl w:ilvl="8" w:tplc="D15892FA">
      <w:numFmt w:val="bullet"/>
      <w:lvlText w:val="•"/>
      <w:lvlJc w:val="left"/>
      <w:pPr>
        <w:ind w:left="8795" w:hanging="375"/>
      </w:pPr>
      <w:rPr>
        <w:rFonts w:hint="default"/>
      </w:rPr>
    </w:lvl>
  </w:abstractNum>
  <w:abstractNum w:abstractNumId="8" w15:restartNumberingAfterBreak="0">
    <w:nsid w:val="2B2A1F9A"/>
    <w:multiLevelType w:val="hybridMultilevel"/>
    <w:tmpl w:val="218ECB80"/>
    <w:lvl w:ilvl="0" w:tplc="7634436C">
      <w:numFmt w:val="bullet"/>
      <w:lvlText w:val="•"/>
      <w:lvlJc w:val="left"/>
      <w:pPr>
        <w:ind w:left="492" w:hanging="147"/>
      </w:pPr>
      <w:rPr>
        <w:rFonts w:hint="default"/>
        <w:w w:val="105"/>
      </w:rPr>
    </w:lvl>
    <w:lvl w:ilvl="1" w:tplc="D1D20B60">
      <w:numFmt w:val="bullet"/>
      <w:lvlText w:val="•"/>
      <w:lvlJc w:val="left"/>
      <w:pPr>
        <w:ind w:left="1756" w:hanging="147"/>
      </w:pPr>
      <w:rPr>
        <w:rFonts w:hint="default"/>
      </w:rPr>
    </w:lvl>
    <w:lvl w:ilvl="2" w:tplc="A9BC3E08">
      <w:numFmt w:val="bullet"/>
      <w:lvlText w:val="•"/>
      <w:lvlJc w:val="left"/>
      <w:pPr>
        <w:ind w:left="3012" w:hanging="147"/>
      </w:pPr>
      <w:rPr>
        <w:rFonts w:hint="default"/>
      </w:rPr>
    </w:lvl>
    <w:lvl w:ilvl="3" w:tplc="45D452C2">
      <w:numFmt w:val="bullet"/>
      <w:lvlText w:val="•"/>
      <w:lvlJc w:val="left"/>
      <w:pPr>
        <w:ind w:left="4268" w:hanging="147"/>
      </w:pPr>
      <w:rPr>
        <w:rFonts w:hint="default"/>
      </w:rPr>
    </w:lvl>
    <w:lvl w:ilvl="4" w:tplc="6BC62CF2">
      <w:numFmt w:val="bullet"/>
      <w:lvlText w:val="•"/>
      <w:lvlJc w:val="left"/>
      <w:pPr>
        <w:ind w:left="5524" w:hanging="147"/>
      </w:pPr>
      <w:rPr>
        <w:rFonts w:hint="default"/>
      </w:rPr>
    </w:lvl>
    <w:lvl w:ilvl="5" w:tplc="9288DEBA">
      <w:numFmt w:val="bullet"/>
      <w:lvlText w:val="•"/>
      <w:lvlJc w:val="left"/>
      <w:pPr>
        <w:ind w:left="6780" w:hanging="147"/>
      </w:pPr>
      <w:rPr>
        <w:rFonts w:hint="default"/>
      </w:rPr>
    </w:lvl>
    <w:lvl w:ilvl="6" w:tplc="06AEB2DA">
      <w:numFmt w:val="bullet"/>
      <w:lvlText w:val="•"/>
      <w:lvlJc w:val="left"/>
      <w:pPr>
        <w:ind w:left="8036" w:hanging="147"/>
      </w:pPr>
      <w:rPr>
        <w:rFonts w:hint="default"/>
      </w:rPr>
    </w:lvl>
    <w:lvl w:ilvl="7" w:tplc="F430A096">
      <w:numFmt w:val="bullet"/>
      <w:lvlText w:val="•"/>
      <w:lvlJc w:val="left"/>
      <w:pPr>
        <w:ind w:left="9292" w:hanging="147"/>
      </w:pPr>
      <w:rPr>
        <w:rFonts w:hint="default"/>
      </w:rPr>
    </w:lvl>
    <w:lvl w:ilvl="8" w:tplc="2A7E710E">
      <w:numFmt w:val="bullet"/>
      <w:lvlText w:val="•"/>
      <w:lvlJc w:val="left"/>
      <w:pPr>
        <w:ind w:left="10548" w:hanging="147"/>
      </w:pPr>
      <w:rPr>
        <w:rFonts w:hint="default"/>
      </w:rPr>
    </w:lvl>
  </w:abstractNum>
  <w:abstractNum w:abstractNumId="9" w15:restartNumberingAfterBreak="0">
    <w:nsid w:val="2E3858CB"/>
    <w:multiLevelType w:val="hybridMultilevel"/>
    <w:tmpl w:val="42C885B8"/>
    <w:lvl w:ilvl="0" w:tplc="820EB1A8">
      <w:start w:val="1"/>
      <w:numFmt w:val="decimal"/>
      <w:lvlText w:val="%1."/>
      <w:lvlJc w:val="left"/>
      <w:pPr>
        <w:ind w:left="2016" w:hanging="411"/>
        <w:jc w:val="left"/>
      </w:pPr>
      <w:rPr>
        <w:rFonts w:ascii="Arial" w:eastAsia="Arial" w:hAnsi="Arial" w:cs="Arial" w:hint="default"/>
        <w:color w:val="131313"/>
        <w:spacing w:val="-12"/>
        <w:w w:val="102"/>
        <w:sz w:val="23"/>
        <w:szCs w:val="23"/>
      </w:rPr>
    </w:lvl>
    <w:lvl w:ilvl="1" w:tplc="03AAFCC8">
      <w:numFmt w:val="bullet"/>
      <w:lvlText w:val="•"/>
      <w:lvlJc w:val="left"/>
      <w:pPr>
        <w:ind w:left="2882" w:hanging="411"/>
      </w:pPr>
      <w:rPr>
        <w:rFonts w:hint="default"/>
      </w:rPr>
    </w:lvl>
    <w:lvl w:ilvl="2" w:tplc="4572ACEE">
      <w:numFmt w:val="bullet"/>
      <w:lvlText w:val="•"/>
      <w:lvlJc w:val="left"/>
      <w:pPr>
        <w:ind w:left="3744" w:hanging="411"/>
      </w:pPr>
      <w:rPr>
        <w:rFonts w:hint="default"/>
      </w:rPr>
    </w:lvl>
    <w:lvl w:ilvl="3" w:tplc="D18A22AC">
      <w:numFmt w:val="bullet"/>
      <w:lvlText w:val="•"/>
      <w:lvlJc w:val="left"/>
      <w:pPr>
        <w:ind w:left="4606" w:hanging="411"/>
      </w:pPr>
      <w:rPr>
        <w:rFonts w:hint="default"/>
      </w:rPr>
    </w:lvl>
    <w:lvl w:ilvl="4" w:tplc="961ADF42">
      <w:numFmt w:val="bullet"/>
      <w:lvlText w:val="•"/>
      <w:lvlJc w:val="left"/>
      <w:pPr>
        <w:ind w:left="5468" w:hanging="411"/>
      </w:pPr>
      <w:rPr>
        <w:rFonts w:hint="default"/>
      </w:rPr>
    </w:lvl>
    <w:lvl w:ilvl="5" w:tplc="A948E40A">
      <w:numFmt w:val="bullet"/>
      <w:lvlText w:val="•"/>
      <w:lvlJc w:val="left"/>
      <w:pPr>
        <w:ind w:left="6330" w:hanging="411"/>
      </w:pPr>
      <w:rPr>
        <w:rFonts w:hint="default"/>
      </w:rPr>
    </w:lvl>
    <w:lvl w:ilvl="6" w:tplc="D09A523A">
      <w:numFmt w:val="bullet"/>
      <w:lvlText w:val="•"/>
      <w:lvlJc w:val="left"/>
      <w:pPr>
        <w:ind w:left="7192" w:hanging="411"/>
      </w:pPr>
      <w:rPr>
        <w:rFonts w:hint="default"/>
      </w:rPr>
    </w:lvl>
    <w:lvl w:ilvl="7" w:tplc="004CB452">
      <w:numFmt w:val="bullet"/>
      <w:lvlText w:val="•"/>
      <w:lvlJc w:val="left"/>
      <w:pPr>
        <w:ind w:left="8054" w:hanging="411"/>
      </w:pPr>
      <w:rPr>
        <w:rFonts w:hint="default"/>
      </w:rPr>
    </w:lvl>
    <w:lvl w:ilvl="8" w:tplc="44724874">
      <w:numFmt w:val="bullet"/>
      <w:lvlText w:val="•"/>
      <w:lvlJc w:val="left"/>
      <w:pPr>
        <w:ind w:left="8916" w:hanging="411"/>
      </w:pPr>
      <w:rPr>
        <w:rFonts w:hint="default"/>
      </w:rPr>
    </w:lvl>
  </w:abstractNum>
  <w:abstractNum w:abstractNumId="10" w15:restartNumberingAfterBreak="0">
    <w:nsid w:val="3D633125"/>
    <w:multiLevelType w:val="hybridMultilevel"/>
    <w:tmpl w:val="186E9A90"/>
    <w:lvl w:ilvl="0" w:tplc="0EB0C1C2">
      <w:start w:val="15"/>
      <w:numFmt w:val="lowerLetter"/>
      <w:lvlText w:val="%1"/>
      <w:lvlJc w:val="left"/>
      <w:pPr>
        <w:ind w:left="553" w:hanging="283"/>
        <w:jc w:val="left"/>
      </w:pPr>
      <w:rPr>
        <w:rFonts w:hint="default"/>
      </w:rPr>
    </w:lvl>
    <w:lvl w:ilvl="1" w:tplc="A260D130">
      <w:start w:val="15"/>
      <w:numFmt w:val="lowerLetter"/>
      <w:lvlText w:val="%1.%2"/>
      <w:lvlJc w:val="left"/>
      <w:pPr>
        <w:ind w:left="553" w:hanging="283"/>
        <w:jc w:val="left"/>
      </w:pPr>
      <w:rPr>
        <w:rFonts w:ascii="Times New Roman" w:eastAsia="Times New Roman" w:hAnsi="Times New Roman" w:cs="Times New Roman" w:hint="default"/>
        <w:color w:val="1A1A1A"/>
        <w:w w:val="75"/>
        <w:sz w:val="28"/>
        <w:szCs w:val="28"/>
      </w:rPr>
    </w:lvl>
    <w:lvl w:ilvl="2" w:tplc="D4E0143A">
      <w:numFmt w:val="bullet"/>
      <w:lvlText w:val="·"/>
      <w:lvlJc w:val="left"/>
      <w:pPr>
        <w:ind w:left="13999" w:hanging="7473"/>
      </w:pPr>
      <w:rPr>
        <w:rFonts w:ascii="Arial" w:eastAsia="Arial" w:hAnsi="Arial" w:cs="Arial" w:hint="default"/>
        <w:color w:val="BDBDBD"/>
        <w:w w:val="92"/>
        <w:position w:val="1"/>
        <w:sz w:val="23"/>
        <w:szCs w:val="23"/>
      </w:rPr>
    </w:lvl>
    <w:lvl w:ilvl="3" w:tplc="5F0CBD44">
      <w:numFmt w:val="bullet"/>
      <w:lvlText w:val="•"/>
      <w:lvlJc w:val="left"/>
      <w:pPr>
        <w:ind w:left="11135" w:hanging="7473"/>
      </w:pPr>
      <w:rPr>
        <w:rFonts w:hint="default"/>
      </w:rPr>
    </w:lvl>
    <w:lvl w:ilvl="4" w:tplc="65FE61F6">
      <w:numFmt w:val="bullet"/>
      <w:lvlText w:val="•"/>
      <w:lvlJc w:val="left"/>
      <w:pPr>
        <w:ind w:left="9702" w:hanging="7473"/>
      </w:pPr>
      <w:rPr>
        <w:rFonts w:hint="default"/>
      </w:rPr>
    </w:lvl>
    <w:lvl w:ilvl="5" w:tplc="A970B8BC">
      <w:numFmt w:val="bullet"/>
      <w:lvlText w:val="•"/>
      <w:lvlJc w:val="left"/>
      <w:pPr>
        <w:ind w:left="8270" w:hanging="7473"/>
      </w:pPr>
      <w:rPr>
        <w:rFonts w:hint="default"/>
      </w:rPr>
    </w:lvl>
    <w:lvl w:ilvl="6" w:tplc="82AEE26A">
      <w:numFmt w:val="bullet"/>
      <w:lvlText w:val="•"/>
      <w:lvlJc w:val="left"/>
      <w:pPr>
        <w:ind w:left="6838" w:hanging="7473"/>
      </w:pPr>
      <w:rPr>
        <w:rFonts w:hint="default"/>
      </w:rPr>
    </w:lvl>
    <w:lvl w:ilvl="7" w:tplc="8DE2882A">
      <w:numFmt w:val="bullet"/>
      <w:lvlText w:val="•"/>
      <w:lvlJc w:val="left"/>
      <w:pPr>
        <w:ind w:left="5405" w:hanging="7473"/>
      </w:pPr>
      <w:rPr>
        <w:rFonts w:hint="default"/>
      </w:rPr>
    </w:lvl>
    <w:lvl w:ilvl="8" w:tplc="2B327D16">
      <w:numFmt w:val="bullet"/>
      <w:lvlText w:val="•"/>
      <w:lvlJc w:val="left"/>
      <w:pPr>
        <w:ind w:left="3973" w:hanging="7473"/>
      </w:pPr>
      <w:rPr>
        <w:rFonts w:hint="default"/>
      </w:rPr>
    </w:lvl>
  </w:abstractNum>
  <w:abstractNum w:abstractNumId="11" w15:restartNumberingAfterBreak="0">
    <w:nsid w:val="42F020C6"/>
    <w:multiLevelType w:val="hybridMultilevel"/>
    <w:tmpl w:val="E62CCFFA"/>
    <w:lvl w:ilvl="0" w:tplc="67CEC45A">
      <w:start w:val="1"/>
      <w:numFmt w:val="decimal"/>
      <w:lvlText w:val="%1."/>
      <w:lvlJc w:val="left"/>
      <w:pPr>
        <w:ind w:left="1530" w:hanging="257"/>
        <w:jc w:val="left"/>
      </w:pPr>
      <w:rPr>
        <w:rFonts w:ascii="Arial" w:eastAsia="Arial" w:hAnsi="Arial" w:cs="Arial" w:hint="default"/>
        <w:color w:val="151515"/>
        <w:spacing w:val="-4"/>
        <w:w w:val="107"/>
        <w:sz w:val="23"/>
        <w:szCs w:val="23"/>
      </w:rPr>
    </w:lvl>
    <w:lvl w:ilvl="1" w:tplc="3A34651E">
      <w:numFmt w:val="bullet"/>
      <w:lvlText w:val="•"/>
      <w:lvlJc w:val="left"/>
      <w:pPr>
        <w:ind w:left="1540" w:hanging="257"/>
      </w:pPr>
      <w:rPr>
        <w:rFonts w:hint="default"/>
      </w:rPr>
    </w:lvl>
    <w:lvl w:ilvl="2" w:tplc="B5BC5F58">
      <w:numFmt w:val="bullet"/>
      <w:lvlText w:val="•"/>
      <w:lvlJc w:val="left"/>
      <w:pPr>
        <w:ind w:left="1580" w:hanging="257"/>
      </w:pPr>
      <w:rPr>
        <w:rFonts w:hint="default"/>
      </w:rPr>
    </w:lvl>
    <w:lvl w:ilvl="3" w:tplc="0FE64B06">
      <w:numFmt w:val="bullet"/>
      <w:lvlText w:val="•"/>
      <w:lvlJc w:val="left"/>
      <w:pPr>
        <w:ind w:left="2697" w:hanging="257"/>
      </w:pPr>
      <w:rPr>
        <w:rFonts w:hint="default"/>
      </w:rPr>
    </w:lvl>
    <w:lvl w:ilvl="4" w:tplc="A528729A">
      <w:numFmt w:val="bullet"/>
      <w:lvlText w:val="•"/>
      <w:lvlJc w:val="left"/>
      <w:pPr>
        <w:ind w:left="3815" w:hanging="257"/>
      </w:pPr>
      <w:rPr>
        <w:rFonts w:hint="default"/>
      </w:rPr>
    </w:lvl>
    <w:lvl w:ilvl="5" w:tplc="09F2C2D2">
      <w:numFmt w:val="bullet"/>
      <w:lvlText w:val="•"/>
      <w:lvlJc w:val="left"/>
      <w:pPr>
        <w:ind w:left="4932" w:hanging="257"/>
      </w:pPr>
      <w:rPr>
        <w:rFonts w:hint="default"/>
      </w:rPr>
    </w:lvl>
    <w:lvl w:ilvl="6" w:tplc="851E336E">
      <w:numFmt w:val="bullet"/>
      <w:lvlText w:val="•"/>
      <w:lvlJc w:val="left"/>
      <w:pPr>
        <w:ind w:left="6050" w:hanging="257"/>
      </w:pPr>
      <w:rPr>
        <w:rFonts w:hint="default"/>
      </w:rPr>
    </w:lvl>
    <w:lvl w:ilvl="7" w:tplc="5F9C3CE8">
      <w:numFmt w:val="bullet"/>
      <w:lvlText w:val="•"/>
      <w:lvlJc w:val="left"/>
      <w:pPr>
        <w:ind w:left="7167" w:hanging="257"/>
      </w:pPr>
      <w:rPr>
        <w:rFonts w:hint="default"/>
      </w:rPr>
    </w:lvl>
    <w:lvl w:ilvl="8" w:tplc="DA72EF7A">
      <w:numFmt w:val="bullet"/>
      <w:lvlText w:val="•"/>
      <w:lvlJc w:val="left"/>
      <w:pPr>
        <w:ind w:left="8285" w:hanging="257"/>
      </w:pPr>
      <w:rPr>
        <w:rFonts w:hint="default"/>
      </w:rPr>
    </w:lvl>
  </w:abstractNum>
  <w:abstractNum w:abstractNumId="12" w15:restartNumberingAfterBreak="0">
    <w:nsid w:val="4CB15601"/>
    <w:multiLevelType w:val="hybridMultilevel"/>
    <w:tmpl w:val="4DD2FA30"/>
    <w:lvl w:ilvl="0" w:tplc="C66EF410">
      <w:numFmt w:val="bullet"/>
      <w:lvlText w:val="·"/>
      <w:lvlJc w:val="left"/>
      <w:pPr>
        <w:ind w:left="168" w:hanging="68"/>
      </w:pPr>
      <w:rPr>
        <w:rFonts w:ascii="Times New Roman" w:eastAsia="Times New Roman" w:hAnsi="Times New Roman" w:cs="Times New Roman" w:hint="default"/>
        <w:color w:val="626262"/>
        <w:spacing w:val="-6"/>
        <w:w w:val="110"/>
        <w:sz w:val="16"/>
        <w:szCs w:val="16"/>
      </w:rPr>
    </w:lvl>
    <w:lvl w:ilvl="1" w:tplc="B2E0EE22">
      <w:numFmt w:val="bullet"/>
      <w:lvlText w:val="•"/>
      <w:lvlJc w:val="left"/>
      <w:pPr>
        <w:ind w:left="1068" w:hanging="68"/>
      </w:pPr>
      <w:rPr>
        <w:rFonts w:hint="default"/>
      </w:rPr>
    </w:lvl>
    <w:lvl w:ilvl="2" w:tplc="57364EC2">
      <w:numFmt w:val="bullet"/>
      <w:lvlText w:val="•"/>
      <w:lvlJc w:val="left"/>
      <w:pPr>
        <w:ind w:left="1976" w:hanging="68"/>
      </w:pPr>
      <w:rPr>
        <w:rFonts w:hint="default"/>
      </w:rPr>
    </w:lvl>
    <w:lvl w:ilvl="3" w:tplc="F490044C">
      <w:numFmt w:val="bullet"/>
      <w:lvlText w:val="•"/>
      <w:lvlJc w:val="left"/>
      <w:pPr>
        <w:ind w:left="2884" w:hanging="68"/>
      </w:pPr>
      <w:rPr>
        <w:rFonts w:hint="default"/>
      </w:rPr>
    </w:lvl>
    <w:lvl w:ilvl="4" w:tplc="1272FEAA">
      <w:numFmt w:val="bullet"/>
      <w:lvlText w:val="•"/>
      <w:lvlJc w:val="left"/>
      <w:pPr>
        <w:ind w:left="3793" w:hanging="68"/>
      </w:pPr>
      <w:rPr>
        <w:rFonts w:hint="default"/>
      </w:rPr>
    </w:lvl>
    <w:lvl w:ilvl="5" w:tplc="67B4D024">
      <w:numFmt w:val="bullet"/>
      <w:lvlText w:val="•"/>
      <w:lvlJc w:val="left"/>
      <w:pPr>
        <w:ind w:left="4701" w:hanging="68"/>
      </w:pPr>
      <w:rPr>
        <w:rFonts w:hint="default"/>
      </w:rPr>
    </w:lvl>
    <w:lvl w:ilvl="6" w:tplc="7576B522">
      <w:numFmt w:val="bullet"/>
      <w:lvlText w:val="•"/>
      <w:lvlJc w:val="left"/>
      <w:pPr>
        <w:ind w:left="5609" w:hanging="68"/>
      </w:pPr>
      <w:rPr>
        <w:rFonts w:hint="default"/>
      </w:rPr>
    </w:lvl>
    <w:lvl w:ilvl="7" w:tplc="6B02C4FE">
      <w:numFmt w:val="bullet"/>
      <w:lvlText w:val="•"/>
      <w:lvlJc w:val="left"/>
      <w:pPr>
        <w:ind w:left="6518" w:hanging="68"/>
      </w:pPr>
      <w:rPr>
        <w:rFonts w:hint="default"/>
      </w:rPr>
    </w:lvl>
    <w:lvl w:ilvl="8" w:tplc="DF7AE39C">
      <w:numFmt w:val="bullet"/>
      <w:lvlText w:val="•"/>
      <w:lvlJc w:val="left"/>
      <w:pPr>
        <w:ind w:left="7426" w:hanging="68"/>
      </w:pPr>
      <w:rPr>
        <w:rFonts w:hint="default"/>
      </w:rPr>
    </w:lvl>
  </w:abstractNum>
  <w:abstractNum w:abstractNumId="13" w15:restartNumberingAfterBreak="0">
    <w:nsid w:val="4CE47F46"/>
    <w:multiLevelType w:val="hybridMultilevel"/>
    <w:tmpl w:val="CD083378"/>
    <w:lvl w:ilvl="0" w:tplc="E7E85FF0">
      <w:numFmt w:val="bullet"/>
      <w:lvlText w:val="·"/>
      <w:lvlJc w:val="left"/>
      <w:pPr>
        <w:ind w:left="6289" w:hanging="120"/>
      </w:pPr>
      <w:rPr>
        <w:rFonts w:ascii="Arial" w:eastAsia="Arial" w:hAnsi="Arial" w:cs="Arial" w:hint="default"/>
        <w:color w:val="BDBDBD"/>
        <w:w w:val="97"/>
        <w:position w:val="-5"/>
        <w:sz w:val="23"/>
        <w:szCs w:val="23"/>
      </w:rPr>
    </w:lvl>
    <w:lvl w:ilvl="1" w:tplc="13586F4E">
      <w:numFmt w:val="bullet"/>
      <w:lvlText w:val="•"/>
      <w:lvlJc w:val="left"/>
      <w:pPr>
        <w:ind w:left="6291" w:hanging="120"/>
      </w:pPr>
      <w:rPr>
        <w:rFonts w:hint="default"/>
      </w:rPr>
    </w:lvl>
    <w:lvl w:ilvl="2" w:tplc="9558DC22">
      <w:numFmt w:val="bullet"/>
      <w:lvlText w:val="•"/>
      <w:lvlJc w:val="left"/>
      <w:pPr>
        <w:ind w:left="6302" w:hanging="120"/>
      </w:pPr>
      <w:rPr>
        <w:rFonts w:hint="default"/>
      </w:rPr>
    </w:lvl>
    <w:lvl w:ilvl="3" w:tplc="8E1AE8B4">
      <w:numFmt w:val="bullet"/>
      <w:lvlText w:val="•"/>
      <w:lvlJc w:val="left"/>
      <w:pPr>
        <w:ind w:left="6313" w:hanging="120"/>
      </w:pPr>
      <w:rPr>
        <w:rFonts w:hint="default"/>
      </w:rPr>
    </w:lvl>
    <w:lvl w:ilvl="4" w:tplc="08863868">
      <w:numFmt w:val="bullet"/>
      <w:lvlText w:val="•"/>
      <w:lvlJc w:val="left"/>
      <w:pPr>
        <w:ind w:left="6324" w:hanging="120"/>
      </w:pPr>
      <w:rPr>
        <w:rFonts w:hint="default"/>
      </w:rPr>
    </w:lvl>
    <w:lvl w:ilvl="5" w:tplc="6F629496">
      <w:numFmt w:val="bullet"/>
      <w:lvlText w:val="•"/>
      <w:lvlJc w:val="left"/>
      <w:pPr>
        <w:ind w:left="6335" w:hanging="120"/>
      </w:pPr>
      <w:rPr>
        <w:rFonts w:hint="default"/>
      </w:rPr>
    </w:lvl>
    <w:lvl w:ilvl="6" w:tplc="CCFA1152">
      <w:numFmt w:val="bullet"/>
      <w:lvlText w:val="•"/>
      <w:lvlJc w:val="left"/>
      <w:pPr>
        <w:ind w:left="6346" w:hanging="120"/>
      </w:pPr>
      <w:rPr>
        <w:rFonts w:hint="default"/>
      </w:rPr>
    </w:lvl>
    <w:lvl w:ilvl="7" w:tplc="BA40AD1C">
      <w:numFmt w:val="bullet"/>
      <w:lvlText w:val="•"/>
      <w:lvlJc w:val="left"/>
      <w:pPr>
        <w:ind w:left="6358" w:hanging="120"/>
      </w:pPr>
      <w:rPr>
        <w:rFonts w:hint="default"/>
      </w:rPr>
    </w:lvl>
    <w:lvl w:ilvl="8" w:tplc="B726CCC0">
      <w:numFmt w:val="bullet"/>
      <w:lvlText w:val="•"/>
      <w:lvlJc w:val="left"/>
      <w:pPr>
        <w:ind w:left="6369" w:hanging="120"/>
      </w:pPr>
      <w:rPr>
        <w:rFonts w:hint="default"/>
      </w:rPr>
    </w:lvl>
  </w:abstractNum>
  <w:abstractNum w:abstractNumId="14" w15:restartNumberingAfterBreak="0">
    <w:nsid w:val="4D494044"/>
    <w:multiLevelType w:val="hybridMultilevel"/>
    <w:tmpl w:val="7F6A7460"/>
    <w:lvl w:ilvl="0" w:tplc="FE084404">
      <w:numFmt w:val="bullet"/>
      <w:lvlText w:val="•"/>
      <w:lvlJc w:val="left"/>
      <w:pPr>
        <w:ind w:left="821" w:hanging="345"/>
      </w:pPr>
      <w:rPr>
        <w:rFonts w:ascii="Times New Roman" w:eastAsia="Times New Roman" w:hAnsi="Times New Roman" w:cs="Times New Roman" w:hint="default"/>
        <w:color w:val="232323"/>
        <w:w w:val="105"/>
        <w:sz w:val="23"/>
        <w:szCs w:val="23"/>
      </w:rPr>
    </w:lvl>
    <w:lvl w:ilvl="1" w:tplc="C86C95EC">
      <w:numFmt w:val="bullet"/>
      <w:lvlText w:val="•"/>
      <w:lvlJc w:val="left"/>
      <w:pPr>
        <w:ind w:left="1686" w:hanging="345"/>
      </w:pPr>
      <w:rPr>
        <w:rFonts w:hint="default"/>
      </w:rPr>
    </w:lvl>
    <w:lvl w:ilvl="2" w:tplc="1F962DEC">
      <w:numFmt w:val="bullet"/>
      <w:lvlText w:val="•"/>
      <w:lvlJc w:val="left"/>
      <w:pPr>
        <w:ind w:left="2552" w:hanging="345"/>
      </w:pPr>
      <w:rPr>
        <w:rFonts w:hint="default"/>
      </w:rPr>
    </w:lvl>
    <w:lvl w:ilvl="3" w:tplc="1716F0C2">
      <w:numFmt w:val="bullet"/>
      <w:lvlText w:val="•"/>
      <w:lvlJc w:val="left"/>
      <w:pPr>
        <w:ind w:left="3418" w:hanging="345"/>
      </w:pPr>
      <w:rPr>
        <w:rFonts w:hint="default"/>
      </w:rPr>
    </w:lvl>
    <w:lvl w:ilvl="4" w:tplc="C45A4316">
      <w:numFmt w:val="bullet"/>
      <w:lvlText w:val="•"/>
      <w:lvlJc w:val="left"/>
      <w:pPr>
        <w:ind w:left="4284" w:hanging="345"/>
      </w:pPr>
      <w:rPr>
        <w:rFonts w:hint="default"/>
      </w:rPr>
    </w:lvl>
    <w:lvl w:ilvl="5" w:tplc="1AF447FA">
      <w:numFmt w:val="bullet"/>
      <w:lvlText w:val="•"/>
      <w:lvlJc w:val="left"/>
      <w:pPr>
        <w:ind w:left="5150" w:hanging="345"/>
      </w:pPr>
      <w:rPr>
        <w:rFonts w:hint="default"/>
      </w:rPr>
    </w:lvl>
    <w:lvl w:ilvl="6" w:tplc="C4FC88D0">
      <w:numFmt w:val="bullet"/>
      <w:lvlText w:val="•"/>
      <w:lvlJc w:val="left"/>
      <w:pPr>
        <w:ind w:left="6016" w:hanging="345"/>
      </w:pPr>
      <w:rPr>
        <w:rFonts w:hint="default"/>
      </w:rPr>
    </w:lvl>
    <w:lvl w:ilvl="7" w:tplc="1404642C">
      <w:numFmt w:val="bullet"/>
      <w:lvlText w:val="•"/>
      <w:lvlJc w:val="left"/>
      <w:pPr>
        <w:ind w:left="6882" w:hanging="345"/>
      </w:pPr>
      <w:rPr>
        <w:rFonts w:hint="default"/>
      </w:rPr>
    </w:lvl>
    <w:lvl w:ilvl="8" w:tplc="655AB4A6">
      <w:numFmt w:val="bullet"/>
      <w:lvlText w:val="•"/>
      <w:lvlJc w:val="left"/>
      <w:pPr>
        <w:ind w:left="7748" w:hanging="345"/>
      </w:pPr>
      <w:rPr>
        <w:rFonts w:hint="default"/>
      </w:rPr>
    </w:lvl>
  </w:abstractNum>
  <w:abstractNum w:abstractNumId="15" w15:restartNumberingAfterBreak="0">
    <w:nsid w:val="51016696"/>
    <w:multiLevelType w:val="hybridMultilevel"/>
    <w:tmpl w:val="8B34E140"/>
    <w:lvl w:ilvl="0" w:tplc="DE7CE866">
      <w:start w:val="2"/>
      <w:numFmt w:val="lowerLetter"/>
      <w:lvlText w:val="%1."/>
      <w:lvlJc w:val="left"/>
      <w:pPr>
        <w:ind w:left="2240" w:hanging="278"/>
        <w:jc w:val="left"/>
      </w:pPr>
      <w:rPr>
        <w:rFonts w:ascii="Arial" w:eastAsia="Arial" w:hAnsi="Arial" w:cs="Arial" w:hint="default"/>
        <w:color w:val="151515"/>
        <w:spacing w:val="-1"/>
        <w:w w:val="105"/>
        <w:sz w:val="23"/>
        <w:szCs w:val="23"/>
      </w:rPr>
    </w:lvl>
    <w:lvl w:ilvl="1" w:tplc="189A36DC">
      <w:numFmt w:val="bullet"/>
      <w:lvlText w:val="•"/>
      <w:lvlJc w:val="left"/>
      <w:pPr>
        <w:ind w:left="3092" w:hanging="278"/>
      </w:pPr>
      <w:rPr>
        <w:rFonts w:hint="default"/>
      </w:rPr>
    </w:lvl>
    <w:lvl w:ilvl="2" w:tplc="12E67444">
      <w:numFmt w:val="bullet"/>
      <w:lvlText w:val="•"/>
      <w:lvlJc w:val="left"/>
      <w:pPr>
        <w:ind w:left="3944" w:hanging="278"/>
      </w:pPr>
      <w:rPr>
        <w:rFonts w:hint="default"/>
      </w:rPr>
    </w:lvl>
    <w:lvl w:ilvl="3" w:tplc="E2A0C62A">
      <w:numFmt w:val="bullet"/>
      <w:lvlText w:val="•"/>
      <w:lvlJc w:val="left"/>
      <w:pPr>
        <w:ind w:left="4796" w:hanging="278"/>
      </w:pPr>
      <w:rPr>
        <w:rFonts w:hint="default"/>
      </w:rPr>
    </w:lvl>
    <w:lvl w:ilvl="4" w:tplc="ABB006D8">
      <w:numFmt w:val="bullet"/>
      <w:lvlText w:val="•"/>
      <w:lvlJc w:val="left"/>
      <w:pPr>
        <w:ind w:left="5648" w:hanging="278"/>
      </w:pPr>
      <w:rPr>
        <w:rFonts w:hint="default"/>
      </w:rPr>
    </w:lvl>
    <w:lvl w:ilvl="5" w:tplc="CD0E4350">
      <w:numFmt w:val="bullet"/>
      <w:lvlText w:val="•"/>
      <w:lvlJc w:val="left"/>
      <w:pPr>
        <w:ind w:left="6500" w:hanging="278"/>
      </w:pPr>
      <w:rPr>
        <w:rFonts w:hint="default"/>
      </w:rPr>
    </w:lvl>
    <w:lvl w:ilvl="6" w:tplc="C818E2DE">
      <w:numFmt w:val="bullet"/>
      <w:lvlText w:val="•"/>
      <w:lvlJc w:val="left"/>
      <w:pPr>
        <w:ind w:left="7352" w:hanging="278"/>
      </w:pPr>
      <w:rPr>
        <w:rFonts w:hint="default"/>
      </w:rPr>
    </w:lvl>
    <w:lvl w:ilvl="7" w:tplc="F222B4E0">
      <w:numFmt w:val="bullet"/>
      <w:lvlText w:val="•"/>
      <w:lvlJc w:val="left"/>
      <w:pPr>
        <w:ind w:left="8204" w:hanging="278"/>
      </w:pPr>
      <w:rPr>
        <w:rFonts w:hint="default"/>
      </w:rPr>
    </w:lvl>
    <w:lvl w:ilvl="8" w:tplc="646889D4">
      <w:numFmt w:val="bullet"/>
      <w:lvlText w:val="•"/>
      <w:lvlJc w:val="left"/>
      <w:pPr>
        <w:ind w:left="9056" w:hanging="278"/>
      </w:pPr>
      <w:rPr>
        <w:rFonts w:hint="default"/>
      </w:rPr>
    </w:lvl>
  </w:abstractNum>
  <w:abstractNum w:abstractNumId="16" w15:restartNumberingAfterBreak="0">
    <w:nsid w:val="541C773E"/>
    <w:multiLevelType w:val="hybridMultilevel"/>
    <w:tmpl w:val="B5DC4552"/>
    <w:lvl w:ilvl="0" w:tplc="D61EF646">
      <w:start w:val="1"/>
      <w:numFmt w:val="upperLetter"/>
      <w:lvlText w:val="%1."/>
      <w:lvlJc w:val="left"/>
      <w:pPr>
        <w:ind w:left="393" w:hanging="217"/>
        <w:jc w:val="left"/>
      </w:pPr>
      <w:rPr>
        <w:rFonts w:hint="default"/>
        <w:spacing w:val="-1"/>
        <w:w w:val="104"/>
      </w:rPr>
    </w:lvl>
    <w:lvl w:ilvl="1" w:tplc="70AC1220">
      <w:numFmt w:val="bullet"/>
      <w:lvlText w:val="•"/>
      <w:lvlJc w:val="left"/>
      <w:pPr>
        <w:ind w:left="4140" w:hanging="217"/>
      </w:pPr>
      <w:rPr>
        <w:rFonts w:hint="default"/>
      </w:rPr>
    </w:lvl>
    <w:lvl w:ilvl="2" w:tplc="AB068024">
      <w:numFmt w:val="bullet"/>
      <w:lvlText w:val="•"/>
      <w:lvlJc w:val="left"/>
      <w:pPr>
        <w:ind w:left="3724" w:hanging="217"/>
      </w:pPr>
      <w:rPr>
        <w:rFonts w:hint="default"/>
      </w:rPr>
    </w:lvl>
    <w:lvl w:ilvl="3" w:tplc="6FAEFF36">
      <w:numFmt w:val="bullet"/>
      <w:lvlText w:val="•"/>
      <w:lvlJc w:val="left"/>
      <w:pPr>
        <w:ind w:left="3308" w:hanging="217"/>
      </w:pPr>
      <w:rPr>
        <w:rFonts w:hint="default"/>
      </w:rPr>
    </w:lvl>
    <w:lvl w:ilvl="4" w:tplc="48C4E43A">
      <w:numFmt w:val="bullet"/>
      <w:lvlText w:val="•"/>
      <w:lvlJc w:val="left"/>
      <w:pPr>
        <w:ind w:left="2892" w:hanging="217"/>
      </w:pPr>
      <w:rPr>
        <w:rFonts w:hint="default"/>
      </w:rPr>
    </w:lvl>
    <w:lvl w:ilvl="5" w:tplc="395E43A2">
      <w:numFmt w:val="bullet"/>
      <w:lvlText w:val="•"/>
      <w:lvlJc w:val="left"/>
      <w:pPr>
        <w:ind w:left="2476" w:hanging="217"/>
      </w:pPr>
      <w:rPr>
        <w:rFonts w:hint="default"/>
      </w:rPr>
    </w:lvl>
    <w:lvl w:ilvl="6" w:tplc="0CEE8D06">
      <w:numFmt w:val="bullet"/>
      <w:lvlText w:val="•"/>
      <w:lvlJc w:val="left"/>
      <w:pPr>
        <w:ind w:left="2060" w:hanging="217"/>
      </w:pPr>
      <w:rPr>
        <w:rFonts w:hint="default"/>
      </w:rPr>
    </w:lvl>
    <w:lvl w:ilvl="7" w:tplc="B4B4152E">
      <w:numFmt w:val="bullet"/>
      <w:lvlText w:val="•"/>
      <w:lvlJc w:val="left"/>
      <w:pPr>
        <w:ind w:left="1645" w:hanging="217"/>
      </w:pPr>
      <w:rPr>
        <w:rFonts w:hint="default"/>
      </w:rPr>
    </w:lvl>
    <w:lvl w:ilvl="8" w:tplc="D008767E">
      <w:numFmt w:val="bullet"/>
      <w:lvlText w:val="•"/>
      <w:lvlJc w:val="left"/>
      <w:pPr>
        <w:ind w:left="1229" w:hanging="217"/>
      </w:pPr>
      <w:rPr>
        <w:rFonts w:hint="default"/>
      </w:rPr>
    </w:lvl>
  </w:abstractNum>
  <w:abstractNum w:abstractNumId="17" w15:restartNumberingAfterBreak="0">
    <w:nsid w:val="57482795"/>
    <w:multiLevelType w:val="hybridMultilevel"/>
    <w:tmpl w:val="726E46EC"/>
    <w:lvl w:ilvl="0" w:tplc="5770E6A4">
      <w:start w:val="2"/>
      <w:numFmt w:val="decimal"/>
      <w:lvlText w:val="%1."/>
      <w:lvlJc w:val="left"/>
      <w:pPr>
        <w:ind w:left="2021" w:hanging="412"/>
        <w:jc w:val="left"/>
      </w:pPr>
      <w:rPr>
        <w:rFonts w:ascii="Arial" w:eastAsia="Arial" w:hAnsi="Arial" w:cs="Arial" w:hint="default"/>
        <w:color w:val="131313"/>
        <w:spacing w:val="-1"/>
        <w:w w:val="103"/>
        <w:sz w:val="23"/>
        <w:szCs w:val="23"/>
      </w:rPr>
    </w:lvl>
    <w:lvl w:ilvl="1" w:tplc="C35412E0">
      <w:numFmt w:val="bullet"/>
      <w:lvlText w:val="•"/>
      <w:lvlJc w:val="left"/>
      <w:pPr>
        <w:ind w:left="2882" w:hanging="412"/>
      </w:pPr>
      <w:rPr>
        <w:rFonts w:hint="default"/>
      </w:rPr>
    </w:lvl>
    <w:lvl w:ilvl="2" w:tplc="811A502A">
      <w:numFmt w:val="bullet"/>
      <w:lvlText w:val="•"/>
      <w:lvlJc w:val="left"/>
      <w:pPr>
        <w:ind w:left="3744" w:hanging="412"/>
      </w:pPr>
      <w:rPr>
        <w:rFonts w:hint="default"/>
      </w:rPr>
    </w:lvl>
    <w:lvl w:ilvl="3" w:tplc="E5B25AF8">
      <w:numFmt w:val="bullet"/>
      <w:lvlText w:val="•"/>
      <w:lvlJc w:val="left"/>
      <w:pPr>
        <w:ind w:left="4606" w:hanging="412"/>
      </w:pPr>
      <w:rPr>
        <w:rFonts w:hint="default"/>
      </w:rPr>
    </w:lvl>
    <w:lvl w:ilvl="4" w:tplc="4D02A776">
      <w:numFmt w:val="bullet"/>
      <w:lvlText w:val="•"/>
      <w:lvlJc w:val="left"/>
      <w:pPr>
        <w:ind w:left="5468" w:hanging="412"/>
      </w:pPr>
      <w:rPr>
        <w:rFonts w:hint="default"/>
      </w:rPr>
    </w:lvl>
    <w:lvl w:ilvl="5" w:tplc="D04A5844">
      <w:numFmt w:val="bullet"/>
      <w:lvlText w:val="•"/>
      <w:lvlJc w:val="left"/>
      <w:pPr>
        <w:ind w:left="6330" w:hanging="412"/>
      </w:pPr>
      <w:rPr>
        <w:rFonts w:hint="default"/>
      </w:rPr>
    </w:lvl>
    <w:lvl w:ilvl="6" w:tplc="A9387AC8">
      <w:numFmt w:val="bullet"/>
      <w:lvlText w:val="•"/>
      <w:lvlJc w:val="left"/>
      <w:pPr>
        <w:ind w:left="7192" w:hanging="412"/>
      </w:pPr>
      <w:rPr>
        <w:rFonts w:hint="default"/>
      </w:rPr>
    </w:lvl>
    <w:lvl w:ilvl="7" w:tplc="B8FA0632">
      <w:numFmt w:val="bullet"/>
      <w:lvlText w:val="•"/>
      <w:lvlJc w:val="left"/>
      <w:pPr>
        <w:ind w:left="8054" w:hanging="412"/>
      </w:pPr>
      <w:rPr>
        <w:rFonts w:hint="default"/>
      </w:rPr>
    </w:lvl>
    <w:lvl w:ilvl="8" w:tplc="F10624E4">
      <w:numFmt w:val="bullet"/>
      <w:lvlText w:val="•"/>
      <w:lvlJc w:val="left"/>
      <w:pPr>
        <w:ind w:left="8916" w:hanging="412"/>
      </w:pPr>
      <w:rPr>
        <w:rFonts w:hint="default"/>
      </w:rPr>
    </w:lvl>
  </w:abstractNum>
  <w:abstractNum w:abstractNumId="18" w15:restartNumberingAfterBreak="0">
    <w:nsid w:val="5E053B92"/>
    <w:multiLevelType w:val="hybridMultilevel"/>
    <w:tmpl w:val="0CD47D8A"/>
    <w:lvl w:ilvl="0" w:tplc="93243970">
      <w:start w:val="2"/>
      <w:numFmt w:val="upperLetter"/>
      <w:lvlText w:val="%1."/>
      <w:lvlJc w:val="left"/>
      <w:pPr>
        <w:ind w:left="1606" w:hanging="267"/>
        <w:jc w:val="left"/>
      </w:pPr>
      <w:rPr>
        <w:rFonts w:ascii="Arial" w:eastAsia="Arial" w:hAnsi="Arial" w:cs="Arial" w:hint="default"/>
        <w:color w:val="131313"/>
        <w:spacing w:val="-1"/>
        <w:w w:val="98"/>
        <w:sz w:val="23"/>
        <w:szCs w:val="23"/>
      </w:rPr>
    </w:lvl>
    <w:lvl w:ilvl="1" w:tplc="D3842FDA">
      <w:start w:val="1"/>
      <w:numFmt w:val="decimal"/>
      <w:lvlText w:val="%2."/>
      <w:lvlJc w:val="left"/>
      <w:pPr>
        <w:ind w:left="2140" w:hanging="484"/>
        <w:jc w:val="left"/>
      </w:pPr>
      <w:rPr>
        <w:rFonts w:hint="default"/>
        <w:spacing w:val="-27"/>
        <w:w w:val="108"/>
      </w:rPr>
    </w:lvl>
    <w:lvl w:ilvl="2" w:tplc="05725B5E">
      <w:numFmt w:val="bullet"/>
      <w:lvlText w:val="•"/>
      <w:lvlJc w:val="left"/>
      <w:pPr>
        <w:ind w:left="2140" w:hanging="484"/>
      </w:pPr>
      <w:rPr>
        <w:rFonts w:hint="default"/>
      </w:rPr>
    </w:lvl>
    <w:lvl w:ilvl="3" w:tplc="791C91BA">
      <w:numFmt w:val="bullet"/>
      <w:lvlText w:val="•"/>
      <w:lvlJc w:val="left"/>
      <w:pPr>
        <w:ind w:left="3202" w:hanging="484"/>
      </w:pPr>
      <w:rPr>
        <w:rFonts w:hint="default"/>
      </w:rPr>
    </w:lvl>
    <w:lvl w:ilvl="4" w:tplc="23FE3DE4">
      <w:numFmt w:val="bullet"/>
      <w:lvlText w:val="•"/>
      <w:lvlJc w:val="left"/>
      <w:pPr>
        <w:ind w:left="4265" w:hanging="484"/>
      </w:pPr>
      <w:rPr>
        <w:rFonts w:hint="default"/>
      </w:rPr>
    </w:lvl>
    <w:lvl w:ilvl="5" w:tplc="C84816CA">
      <w:numFmt w:val="bullet"/>
      <w:lvlText w:val="•"/>
      <w:lvlJc w:val="left"/>
      <w:pPr>
        <w:ind w:left="5327" w:hanging="484"/>
      </w:pPr>
      <w:rPr>
        <w:rFonts w:hint="default"/>
      </w:rPr>
    </w:lvl>
    <w:lvl w:ilvl="6" w:tplc="CC8A7BF4">
      <w:numFmt w:val="bullet"/>
      <w:lvlText w:val="•"/>
      <w:lvlJc w:val="left"/>
      <w:pPr>
        <w:ind w:left="6390" w:hanging="484"/>
      </w:pPr>
      <w:rPr>
        <w:rFonts w:hint="default"/>
      </w:rPr>
    </w:lvl>
    <w:lvl w:ilvl="7" w:tplc="A77CF358">
      <w:numFmt w:val="bullet"/>
      <w:lvlText w:val="•"/>
      <w:lvlJc w:val="left"/>
      <w:pPr>
        <w:ind w:left="7452" w:hanging="484"/>
      </w:pPr>
      <w:rPr>
        <w:rFonts w:hint="default"/>
      </w:rPr>
    </w:lvl>
    <w:lvl w:ilvl="8" w:tplc="FA7E607E">
      <w:numFmt w:val="bullet"/>
      <w:lvlText w:val="•"/>
      <w:lvlJc w:val="left"/>
      <w:pPr>
        <w:ind w:left="8515" w:hanging="484"/>
      </w:pPr>
      <w:rPr>
        <w:rFonts w:hint="default"/>
      </w:rPr>
    </w:lvl>
  </w:abstractNum>
  <w:abstractNum w:abstractNumId="19" w15:restartNumberingAfterBreak="0">
    <w:nsid w:val="66DA79A0"/>
    <w:multiLevelType w:val="hybridMultilevel"/>
    <w:tmpl w:val="78A27946"/>
    <w:lvl w:ilvl="0" w:tplc="FD5A1E20">
      <w:start w:val="1"/>
      <w:numFmt w:val="decimal"/>
      <w:lvlText w:val="%1."/>
      <w:lvlJc w:val="left"/>
      <w:pPr>
        <w:ind w:left="384" w:hanging="259"/>
        <w:jc w:val="left"/>
      </w:pPr>
      <w:rPr>
        <w:rFonts w:ascii="Arial" w:eastAsia="Arial" w:hAnsi="Arial" w:cs="Arial" w:hint="default"/>
        <w:color w:val="151515"/>
        <w:w w:val="104"/>
        <w:sz w:val="23"/>
        <w:szCs w:val="23"/>
      </w:rPr>
    </w:lvl>
    <w:lvl w:ilvl="1" w:tplc="1B80650C">
      <w:start w:val="1"/>
      <w:numFmt w:val="lowerLetter"/>
      <w:lvlText w:val="%2."/>
      <w:lvlJc w:val="left"/>
      <w:pPr>
        <w:ind w:left="1093" w:hanging="265"/>
        <w:jc w:val="left"/>
      </w:pPr>
      <w:rPr>
        <w:rFonts w:ascii="Arial" w:eastAsia="Arial" w:hAnsi="Arial" w:cs="Arial" w:hint="default"/>
        <w:color w:val="151515"/>
        <w:spacing w:val="-1"/>
        <w:w w:val="102"/>
        <w:sz w:val="23"/>
        <w:szCs w:val="23"/>
      </w:rPr>
    </w:lvl>
    <w:lvl w:ilvl="2" w:tplc="0648454E">
      <w:numFmt w:val="bullet"/>
      <w:lvlText w:val="•"/>
      <w:lvlJc w:val="left"/>
      <w:pPr>
        <w:ind w:left="2022" w:hanging="265"/>
      </w:pPr>
      <w:rPr>
        <w:rFonts w:hint="default"/>
      </w:rPr>
    </w:lvl>
    <w:lvl w:ilvl="3" w:tplc="0FD6E168">
      <w:numFmt w:val="bullet"/>
      <w:lvlText w:val="•"/>
      <w:lvlJc w:val="left"/>
      <w:pPr>
        <w:ind w:left="2944" w:hanging="265"/>
      </w:pPr>
      <w:rPr>
        <w:rFonts w:hint="default"/>
      </w:rPr>
    </w:lvl>
    <w:lvl w:ilvl="4" w:tplc="131C74E6">
      <w:numFmt w:val="bullet"/>
      <w:lvlText w:val="•"/>
      <w:lvlJc w:val="left"/>
      <w:pPr>
        <w:ind w:left="3866" w:hanging="265"/>
      </w:pPr>
      <w:rPr>
        <w:rFonts w:hint="default"/>
      </w:rPr>
    </w:lvl>
    <w:lvl w:ilvl="5" w:tplc="13645240">
      <w:numFmt w:val="bullet"/>
      <w:lvlText w:val="•"/>
      <w:lvlJc w:val="left"/>
      <w:pPr>
        <w:ind w:left="4788" w:hanging="265"/>
      </w:pPr>
      <w:rPr>
        <w:rFonts w:hint="default"/>
      </w:rPr>
    </w:lvl>
    <w:lvl w:ilvl="6" w:tplc="B8B8100C">
      <w:numFmt w:val="bullet"/>
      <w:lvlText w:val="•"/>
      <w:lvlJc w:val="left"/>
      <w:pPr>
        <w:ind w:left="5711" w:hanging="265"/>
      </w:pPr>
      <w:rPr>
        <w:rFonts w:hint="default"/>
      </w:rPr>
    </w:lvl>
    <w:lvl w:ilvl="7" w:tplc="0CF68F7E">
      <w:numFmt w:val="bullet"/>
      <w:lvlText w:val="•"/>
      <w:lvlJc w:val="left"/>
      <w:pPr>
        <w:ind w:left="6633" w:hanging="265"/>
      </w:pPr>
      <w:rPr>
        <w:rFonts w:hint="default"/>
      </w:rPr>
    </w:lvl>
    <w:lvl w:ilvl="8" w:tplc="4586909C">
      <w:numFmt w:val="bullet"/>
      <w:lvlText w:val="•"/>
      <w:lvlJc w:val="left"/>
      <w:pPr>
        <w:ind w:left="7555" w:hanging="265"/>
      </w:pPr>
      <w:rPr>
        <w:rFonts w:hint="default"/>
      </w:rPr>
    </w:lvl>
  </w:abstractNum>
  <w:abstractNum w:abstractNumId="20" w15:restartNumberingAfterBreak="0">
    <w:nsid w:val="675E5B1D"/>
    <w:multiLevelType w:val="hybridMultilevel"/>
    <w:tmpl w:val="66203A04"/>
    <w:lvl w:ilvl="0" w:tplc="16144FA6">
      <w:start w:val="1"/>
      <w:numFmt w:val="decimal"/>
      <w:lvlText w:val="%1."/>
      <w:lvlJc w:val="left"/>
      <w:pPr>
        <w:ind w:left="1529" w:hanging="726"/>
        <w:jc w:val="left"/>
      </w:pPr>
      <w:rPr>
        <w:rFonts w:ascii="Times New Roman" w:eastAsia="Times New Roman" w:hAnsi="Times New Roman" w:cs="Times New Roman" w:hint="default"/>
        <w:color w:val="232323"/>
        <w:w w:val="109"/>
        <w:sz w:val="23"/>
        <w:szCs w:val="23"/>
      </w:rPr>
    </w:lvl>
    <w:lvl w:ilvl="1" w:tplc="EE9EB376">
      <w:numFmt w:val="bullet"/>
      <w:lvlText w:val="•"/>
      <w:lvlJc w:val="left"/>
      <w:pPr>
        <w:ind w:left="1970" w:hanging="354"/>
      </w:pPr>
      <w:rPr>
        <w:rFonts w:ascii="Times New Roman" w:eastAsia="Times New Roman" w:hAnsi="Times New Roman" w:cs="Times New Roman" w:hint="default"/>
        <w:color w:val="1F1F1F"/>
        <w:w w:val="106"/>
        <w:sz w:val="19"/>
        <w:szCs w:val="19"/>
      </w:rPr>
    </w:lvl>
    <w:lvl w:ilvl="2" w:tplc="2938B13E">
      <w:numFmt w:val="bullet"/>
      <w:lvlText w:val="•"/>
      <w:lvlJc w:val="left"/>
      <w:pPr>
        <w:ind w:left="1560" w:hanging="354"/>
      </w:pPr>
      <w:rPr>
        <w:rFonts w:hint="default"/>
      </w:rPr>
    </w:lvl>
    <w:lvl w:ilvl="3" w:tplc="3C0ACF34">
      <w:numFmt w:val="bullet"/>
      <w:lvlText w:val="•"/>
      <w:lvlJc w:val="left"/>
      <w:pPr>
        <w:ind w:left="1620" w:hanging="354"/>
      </w:pPr>
      <w:rPr>
        <w:rFonts w:hint="default"/>
      </w:rPr>
    </w:lvl>
    <w:lvl w:ilvl="4" w:tplc="775EE756">
      <w:numFmt w:val="bullet"/>
      <w:lvlText w:val="•"/>
      <w:lvlJc w:val="left"/>
      <w:pPr>
        <w:ind w:left="1980" w:hanging="354"/>
      </w:pPr>
      <w:rPr>
        <w:rFonts w:hint="default"/>
      </w:rPr>
    </w:lvl>
    <w:lvl w:ilvl="5" w:tplc="881C43E8">
      <w:numFmt w:val="bullet"/>
      <w:lvlText w:val="•"/>
      <w:lvlJc w:val="left"/>
      <w:pPr>
        <w:ind w:left="2200" w:hanging="354"/>
      </w:pPr>
      <w:rPr>
        <w:rFonts w:hint="default"/>
      </w:rPr>
    </w:lvl>
    <w:lvl w:ilvl="6" w:tplc="6E24DE98">
      <w:numFmt w:val="bullet"/>
      <w:lvlText w:val="•"/>
      <w:lvlJc w:val="left"/>
      <w:pPr>
        <w:ind w:left="2240" w:hanging="354"/>
      </w:pPr>
      <w:rPr>
        <w:rFonts w:hint="default"/>
      </w:rPr>
    </w:lvl>
    <w:lvl w:ilvl="7" w:tplc="1EA60BD2">
      <w:numFmt w:val="bullet"/>
      <w:lvlText w:val="•"/>
      <w:lvlJc w:val="left"/>
      <w:pPr>
        <w:ind w:left="2380" w:hanging="354"/>
      </w:pPr>
      <w:rPr>
        <w:rFonts w:hint="default"/>
      </w:rPr>
    </w:lvl>
    <w:lvl w:ilvl="8" w:tplc="D9CE47E8">
      <w:numFmt w:val="bullet"/>
      <w:lvlText w:val="•"/>
      <w:lvlJc w:val="left"/>
      <w:pPr>
        <w:ind w:left="2400" w:hanging="354"/>
      </w:pPr>
      <w:rPr>
        <w:rFonts w:hint="default"/>
      </w:rPr>
    </w:lvl>
  </w:abstractNum>
  <w:abstractNum w:abstractNumId="21" w15:restartNumberingAfterBreak="0">
    <w:nsid w:val="6C0F51EC"/>
    <w:multiLevelType w:val="hybridMultilevel"/>
    <w:tmpl w:val="124AEE84"/>
    <w:lvl w:ilvl="0" w:tplc="DD72EE32">
      <w:start w:val="3"/>
      <w:numFmt w:val="decimal"/>
      <w:lvlText w:val="(%1)."/>
      <w:lvlJc w:val="left"/>
      <w:pPr>
        <w:ind w:left="2803" w:hanging="429"/>
        <w:jc w:val="left"/>
      </w:pPr>
      <w:rPr>
        <w:rFonts w:ascii="Arial" w:eastAsia="Arial" w:hAnsi="Arial" w:cs="Arial" w:hint="default"/>
        <w:color w:val="131313"/>
        <w:spacing w:val="-1"/>
        <w:w w:val="109"/>
        <w:sz w:val="23"/>
        <w:szCs w:val="23"/>
      </w:rPr>
    </w:lvl>
    <w:lvl w:ilvl="1" w:tplc="AA4A7166">
      <w:numFmt w:val="bullet"/>
      <w:lvlText w:val="•"/>
      <w:lvlJc w:val="left"/>
      <w:pPr>
        <w:ind w:left="3596" w:hanging="429"/>
      </w:pPr>
      <w:rPr>
        <w:rFonts w:hint="default"/>
      </w:rPr>
    </w:lvl>
    <w:lvl w:ilvl="2" w:tplc="ED1E3328">
      <w:numFmt w:val="bullet"/>
      <w:lvlText w:val="•"/>
      <w:lvlJc w:val="left"/>
      <w:pPr>
        <w:ind w:left="4392" w:hanging="429"/>
      </w:pPr>
      <w:rPr>
        <w:rFonts w:hint="default"/>
      </w:rPr>
    </w:lvl>
    <w:lvl w:ilvl="3" w:tplc="FF78666E">
      <w:numFmt w:val="bullet"/>
      <w:lvlText w:val="•"/>
      <w:lvlJc w:val="left"/>
      <w:pPr>
        <w:ind w:left="5188" w:hanging="429"/>
      </w:pPr>
      <w:rPr>
        <w:rFonts w:hint="default"/>
      </w:rPr>
    </w:lvl>
    <w:lvl w:ilvl="4" w:tplc="0E18F940">
      <w:numFmt w:val="bullet"/>
      <w:lvlText w:val="•"/>
      <w:lvlJc w:val="left"/>
      <w:pPr>
        <w:ind w:left="5984" w:hanging="429"/>
      </w:pPr>
      <w:rPr>
        <w:rFonts w:hint="default"/>
      </w:rPr>
    </w:lvl>
    <w:lvl w:ilvl="5" w:tplc="D506ED54">
      <w:numFmt w:val="bullet"/>
      <w:lvlText w:val="•"/>
      <w:lvlJc w:val="left"/>
      <w:pPr>
        <w:ind w:left="6780" w:hanging="429"/>
      </w:pPr>
      <w:rPr>
        <w:rFonts w:hint="default"/>
      </w:rPr>
    </w:lvl>
    <w:lvl w:ilvl="6" w:tplc="32D46A3E">
      <w:numFmt w:val="bullet"/>
      <w:lvlText w:val="•"/>
      <w:lvlJc w:val="left"/>
      <w:pPr>
        <w:ind w:left="7576" w:hanging="429"/>
      </w:pPr>
      <w:rPr>
        <w:rFonts w:hint="default"/>
      </w:rPr>
    </w:lvl>
    <w:lvl w:ilvl="7" w:tplc="494AF1F0">
      <w:numFmt w:val="bullet"/>
      <w:lvlText w:val="•"/>
      <w:lvlJc w:val="left"/>
      <w:pPr>
        <w:ind w:left="8372" w:hanging="429"/>
      </w:pPr>
      <w:rPr>
        <w:rFonts w:hint="default"/>
      </w:rPr>
    </w:lvl>
    <w:lvl w:ilvl="8" w:tplc="4B626064">
      <w:numFmt w:val="bullet"/>
      <w:lvlText w:val="•"/>
      <w:lvlJc w:val="left"/>
      <w:pPr>
        <w:ind w:left="9168" w:hanging="429"/>
      </w:pPr>
      <w:rPr>
        <w:rFonts w:hint="default"/>
      </w:rPr>
    </w:lvl>
  </w:abstractNum>
  <w:abstractNum w:abstractNumId="22" w15:restartNumberingAfterBreak="0">
    <w:nsid w:val="6CAB2384"/>
    <w:multiLevelType w:val="hybridMultilevel"/>
    <w:tmpl w:val="4E884EC0"/>
    <w:lvl w:ilvl="0" w:tplc="9884A418">
      <w:numFmt w:val="bullet"/>
      <w:lvlText w:val="-"/>
      <w:lvlJc w:val="left"/>
      <w:pPr>
        <w:ind w:left="821" w:hanging="480"/>
      </w:pPr>
      <w:rPr>
        <w:rFonts w:ascii="Arial" w:eastAsia="Arial" w:hAnsi="Arial" w:cs="Arial" w:hint="default"/>
        <w:color w:val="979797"/>
        <w:w w:val="104"/>
        <w:sz w:val="23"/>
        <w:szCs w:val="23"/>
      </w:rPr>
    </w:lvl>
    <w:lvl w:ilvl="1" w:tplc="D6A4D37E">
      <w:numFmt w:val="bullet"/>
      <w:lvlText w:val="·"/>
      <w:lvlJc w:val="left"/>
      <w:pPr>
        <w:ind w:left="821" w:hanging="301"/>
      </w:pPr>
      <w:rPr>
        <w:rFonts w:ascii="Arial" w:eastAsia="Arial" w:hAnsi="Arial" w:cs="Arial" w:hint="default"/>
        <w:color w:val="898989"/>
        <w:w w:val="103"/>
        <w:sz w:val="23"/>
        <w:szCs w:val="23"/>
      </w:rPr>
    </w:lvl>
    <w:lvl w:ilvl="2" w:tplc="472E2806">
      <w:numFmt w:val="bullet"/>
      <w:lvlText w:val="•"/>
      <w:lvlJc w:val="left"/>
      <w:pPr>
        <w:ind w:left="2536" w:hanging="301"/>
      </w:pPr>
      <w:rPr>
        <w:rFonts w:hint="default"/>
      </w:rPr>
    </w:lvl>
    <w:lvl w:ilvl="3" w:tplc="B252A586">
      <w:numFmt w:val="bullet"/>
      <w:lvlText w:val="•"/>
      <w:lvlJc w:val="left"/>
      <w:pPr>
        <w:ind w:left="3394" w:hanging="301"/>
      </w:pPr>
      <w:rPr>
        <w:rFonts w:hint="default"/>
      </w:rPr>
    </w:lvl>
    <w:lvl w:ilvl="4" w:tplc="AC664DE6">
      <w:numFmt w:val="bullet"/>
      <w:lvlText w:val="•"/>
      <w:lvlJc w:val="left"/>
      <w:pPr>
        <w:ind w:left="4252" w:hanging="301"/>
      </w:pPr>
      <w:rPr>
        <w:rFonts w:hint="default"/>
      </w:rPr>
    </w:lvl>
    <w:lvl w:ilvl="5" w:tplc="CF3CCB48">
      <w:numFmt w:val="bullet"/>
      <w:lvlText w:val="•"/>
      <w:lvlJc w:val="left"/>
      <w:pPr>
        <w:ind w:left="5110" w:hanging="301"/>
      </w:pPr>
      <w:rPr>
        <w:rFonts w:hint="default"/>
      </w:rPr>
    </w:lvl>
    <w:lvl w:ilvl="6" w:tplc="21D667DC">
      <w:numFmt w:val="bullet"/>
      <w:lvlText w:val="•"/>
      <w:lvlJc w:val="left"/>
      <w:pPr>
        <w:ind w:left="5968" w:hanging="301"/>
      </w:pPr>
      <w:rPr>
        <w:rFonts w:hint="default"/>
      </w:rPr>
    </w:lvl>
    <w:lvl w:ilvl="7" w:tplc="CFF6C084">
      <w:numFmt w:val="bullet"/>
      <w:lvlText w:val="•"/>
      <w:lvlJc w:val="left"/>
      <w:pPr>
        <w:ind w:left="6826" w:hanging="301"/>
      </w:pPr>
      <w:rPr>
        <w:rFonts w:hint="default"/>
      </w:rPr>
    </w:lvl>
    <w:lvl w:ilvl="8" w:tplc="0480F79C">
      <w:numFmt w:val="bullet"/>
      <w:lvlText w:val="•"/>
      <w:lvlJc w:val="left"/>
      <w:pPr>
        <w:ind w:left="7684" w:hanging="301"/>
      </w:pPr>
      <w:rPr>
        <w:rFonts w:hint="default"/>
      </w:rPr>
    </w:lvl>
  </w:abstractNum>
  <w:abstractNum w:abstractNumId="23" w15:restartNumberingAfterBreak="0">
    <w:nsid w:val="735F4A7F"/>
    <w:multiLevelType w:val="hybridMultilevel"/>
    <w:tmpl w:val="3F9A84FE"/>
    <w:lvl w:ilvl="0" w:tplc="819808D8">
      <w:start w:val="3"/>
      <w:numFmt w:val="decimal"/>
      <w:lvlText w:val="%1."/>
      <w:lvlJc w:val="left"/>
      <w:pPr>
        <w:ind w:left="2067" w:hanging="411"/>
        <w:jc w:val="left"/>
      </w:pPr>
      <w:rPr>
        <w:rFonts w:ascii="Arial" w:eastAsia="Arial" w:hAnsi="Arial" w:cs="Arial" w:hint="default"/>
        <w:color w:val="131313"/>
        <w:spacing w:val="-1"/>
        <w:w w:val="105"/>
        <w:sz w:val="23"/>
        <w:szCs w:val="23"/>
      </w:rPr>
    </w:lvl>
    <w:lvl w:ilvl="1" w:tplc="ADE48C7C">
      <w:numFmt w:val="bullet"/>
      <w:lvlText w:val="•"/>
      <w:lvlJc w:val="left"/>
      <w:pPr>
        <w:ind w:left="2918" w:hanging="411"/>
      </w:pPr>
      <w:rPr>
        <w:rFonts w:hint="default"/>
      </w:rPr>
    </w:lvl>
    <w:lvl w:ilvl="2" w:tplc="1DD86862">
      <w:numFmt w:val="bullet"/>
      <w:lvlText w:val="•"/>
      <w:lvlJc w:val="left"/>
      <w:pPr>
        <w:ind w:left="3776" w:hanging="411"/>
      </w:pPr>
      <w:rPr>
        <w:rFonts w:hint="default"/>
      </w:rPr>
    </w:lvl>
    <w:lvl w:ilvl="3" w:tplc="DE42476E">
      <w:numFmt w:val="bullet"/>
      <w:lvlText w:val="•"/>
      <w:lvlJc w:val="left"/>
      <w:pPr>
        <w:ind w:left="4634" w:hanging="411"/>
      </w:pPr>
      <w:rPr>
        <w:rFonts w:hint="default"/>
      </w:rPr>
    </w:lvl>
    <w:lvl w:ilvl="4" w:tplc="CA5238B4">
      <w:numFmt w:val="bullet"/>
      <w:lvlText w:val="•"/>
      <w:lvlJc w:val="left"/>
      <w:pPr>
        <w:ind w:left="5492" w:hanging="411"/>
      </w:pPr>
      <w:rPr>
        <w:rFonts w:hint="default"/>
      </w:rPr>
    </w:lvl>
    <w:lvl w:ilvl="5" w:tplc="9DE8746E">
      <w:numFmt w:val="bullet"/>
      <w:lvlText w:val="•"/>
      <w:lvlJc w:val="left"/>
      <w:pPr>
        <w:ind w:left="6350" w:hanging="411"/>
      </w:pPr>
      <w:rPr>
        <w:rFonts w:hint="default"/>
      </w:rPr>
    </w:lvl>
    <w:lvl w:ilvl="6" w:tplc="1E1EAB78">
      <w:numFmt w:val="bullet"/>
      <w:lvlText w:val="•"/>
      <w:lvlJc w:val="left"/>
      <w:pPr>
        <w:ind w:left="7208" w:hanging="411"/>
      </w:pPr>
      <w:rPr>
        <w:rFonts w:hint="default"/>
      </w:rPr>
    </w:lvl>
    <w:lvl w:ilvl="7" w:tplc="94C830C0">
      <w:numFmt w:val="bullet"/>
      <w:lvlText w:val="•"/>
      <w:lvlJc w:val="left"/>
      <w:pPr>
        <w:ind w:left="8066" w:hanging="411"/>
      </w:pPr>
      <w:rPr>
        <w:rFonts w:hint="default"/>
      </w:rPr>
    </w:lvl>
    <w:lvl w:ilvl="8" w:tplc="8C005E30">
      <w:numFmt w:val="bullet"/>
      <w:lvlText w:val="•"/>
      <w:lvlJc w:val="left"/>
      <w:pPr>
        <w:ind w:left="8924" w:hanging="411"/>
      </w:pPr>
      <w:rPr>
        <w:rFonts w:hint="default"/>
      </w:rPr>
    </w:lvl>
  </w:abstractNum>
  <w:abstractNum w:abstractNumId="24" w15:restartNumberingAfterBreak="0">
    <w:nsid w:val="74E24665"/>
    <w:multiLevelType w:val="hybridMultilevel"/>
    <w:tmpl w:val="AC303BB2"/>
    <w:lvl w:ilvl="0" w:tplc="6F928B9A">
      <w:numFmt w:val="bullet"/>
      <w:lvlText w:val="·"/>
      <w:lvlJc w:val="left"/>
      <w:pPr>
        <w:ind w:left="1930" w:hanging="73"/>
      </w:pPr>
      <w:rPr>
        <w:rFonts w:ascii="Arial" w:eastAsia="Arial" w:hAnsi="Arial" w:cs="Arial" w:hint="default"/>
        <w:color w:val="2F2F2F"/>
        <w:w w:val="96"/>
        <w:sz w:val="15"/>
        <w:szCs w:val="15"/>
      </w:rPr>
    </w:lvl>
    <w:lvl w:ilvl="1" w:tplc="1100AA8A">
      <w:numFmt w:val="bullet"/>
      <w:lvlText w:val="•"/>
      <w:lvlJc w:val="left"/>
      <w:pPr>
        <w:ind w:left="2027" w:hanging="73"/>
      </w:pPr>
      <w:rPr>
        <w:rFonts w:hint="default"/>
      </w:rPr>
    </w:lvl>
    <w:lvl w:ilvl="2" w:tplc="F9C47272">
      <w:numFmt w:val="bullet"/>
      <w:lvlText w:val="•"/>
      <w:lvlJc w:val="left"/>
      <w:pPr>
        <w:ind w:left="2115" w:hanging="73"/>
      </w:pPr>
      <w:rPr>
        <w:rFonts w:hint="default"/>
      </w:rPr>
    </w:lvl>
    <w:lvl w:ilvl="3" w:tplc="0FE6688A">
      <w:numFmt w:val="bullet"/>
      <w:lvlText w:val="•"/>
      <w:lvlJc w:val="left"/>
      <w:pPr>
        <w:ind w:left="2203" w:hanging="73"/>
      </w:pPr>
      <w:rPr>
        <w:rFonts w:hint="default"/>
      </w:rPr>
    </w:lvl>
    <w:lvl w:ilvl="4" w:tplc="F5904E3C">
      <w:numFmt w:val="bullet"/>
      <w:lvlText w:val="•"/>
      <w:lvlJc w:val="left"/>
      <w:pPr>
        <w:ind w:left="2291" w:hanging="73"/>
      </w:pPr>
      <w:rPr>
        <w:rFonts w:hint="default"/>
      </w:rPr>
    </w:lvl>
    <w:lvl w:ilvl="5" w:tplc="E8186976">
      <w:numFmt w:val="bullet"/>
      <w:lvlText w:val="•"/>
      <w:lvlJc w:val="left"/>
      <w:pPr>
        <w:ind w:left="2379" w:hanging="73"/>
      </w:pPr>
      <w:rPr>
        <w:rFonts w:hint="default"/>
      </w:rPr>
    </w:lvl>
    <w:lvl w:ilvl="6" w:tplc="512EB29E">
      <w:numFmt w:val="bullet"/>
      <w:lvlText w:val="•"/>
      <w:lvlJc w:val="left"/>
      <w:pPr>
        <w:ind w:left="2467" w:hanging="73"/>
      </w:pPr>
      <w:rPr>
        <w:rFonts w:hint="default"/>
      </w:rPr>
    </w:lvl>
    <w:lvl w:ilvl="7" w:tplc="E9C00EE2">
      <w:numFmt w:val="bullet"/>
      <w:lvlText w:val="•"/>
      <w:lvlJc w:val="left"/>
      <w:pPr>
        <w:ind w:left="2555" w:hanging="73"/>
      </w:pPr>
      <w:rPr>
        <w:rFonts w:hint="default"/>
      </w:rPr>
    </w:lvl>
    <w:lvl w:ilvl="8" w:tplc="43E62A62">
      <w:numFmt w:val="bullet"/>
      <w:lvlText w:val="•"/>
      <w:lvlJc w:val="left"/>
      <w:pPr>
        <w:ind w:left="2642" w:hanging="73"/>
      </w:pPr>
      <w:rPr>
        <w:rFonts w:hint="default"/>
      </w:rPr>
    </w:lvl>
  </w:abstractNum>
  <w:abstractNum w:abstractNumId="25" w15:restartNumberingAfterBreak="0">
    <w:nsid w:val="790D41B6"/>
    <w:multiLevelType w:val="hybridMultilevel"/>
    <w:tmpl w:val="64E8A690"/>
    <w:lvl w:ilvl="0" w:tplc="73144094">
      <w:start w:val="1"/>
      <w:numFmt w:val="decimal"/>
      <w:lvlText w:val="%1."/>
      <w:lvlJc w:val="left"/>
      <w:pPr>
        <w:ind w:left="1476" w:hanging="253"/>
        <w:jc w:val="left"/>
      </w:pPr>
      <w:rPr>
        <w:rFonts w:hint="default"/>
        <w:spacing w:val="-1"/>
        <w:w w:val="103"/>
      </w:rPr>
    </w:lvl>
    <w:lvl w:ilvl="1" w:tplc="D5F0EA10">
      <w:numFmt w:val="bullet"/>
      <w:lvlText w:val="•"/>
      <w:lvlJc w:val="left"/>
      <w:pPr>
        <w:ind w:left="2408" w:hanging="253"/>
      </w:pPr>
      <w:rPr>
        <w:rFonts w:hint="default"/>
      </w:rPr>
    </w:lvl>
    <w:lvl w:ilvl="2" w:tplc="F5B25696">
      <w:numFmt w:val="bullet"/>
      <w:lvlText w:val="•"/>
      <w:lvlJc w:val="left"/>
      <w:pPr>
        <w:ind w:left="3336" w:hanging="253"/>
      </w:pPr>
      <w:rPr>
        <w:rFonts w:hint="default"/>
      </w:rPr>
    </w:lvl>
    <w:lvl w:ilvl="3" w:tplc="27E28208">
      <w:numFmt w:val="bullet"/>
      <w:lvlText w:val="•"/>
      <w:lvlJc w:val="left"/>
      <w:pPr>
        <w:ind w:left="4264" w:hanging="253"/>
      </w:pPr>
      <w:rPr>
        <w:rFonts w:hint="default"/>
      </w:rPr>
    </w:lvl>
    <w:lvl w:ilvl="4" w:tplc="0D526D3C">
      <w:numFmt w:val="bullet"/>
      <w:lvlText w:val="•"/>
      <w:lvlJc w:val="left"/>
      <w:pPr>
        <w:ind w:left="5192" w:hanging="253"/>
      </w:pPr>
      <w:rPr>
        <w:rFonts w:hint="default"/>
      </w:rPr>
    </w:lvl>
    <w:lvl w:ilvl="5" w:tplc="0D6C3A8C">
      <w:numFmt w:val="bullet"/>
      <w:lvlText w:val="•"/>
      <w:lvlJc w:val="left"/>
      <w:pPr>
        <w:ind w:left="6120" w:hanging="253"/>
      </w:pPr>
      <w:rPr>
        <w:rFonts w:hint="default"/>
      </w:rPr>
    </w:lvl>
    <w:lvl w:ilvl="6" w:tplc="6800648E">
      <w:numFmt w:val="bullet"/>
      <w:lvlText w:val="•"/>
      <w:lvlJc w:val="left"/>
      <w:pPr>
        <w:ind w:left="7048" w:hanging="253"/>
      </w:pPr>
      <w:rPr>
        <w:rFonts w:hint="default"/>
      </w:rPr>
    </w:lvl>
    <w:lvl w:ilvl="7" w:tplc="00D0994A">
      <w:numFmt w:val="bullet"/>
      <w:lvlText w:val="•"/>
      <w:lvlJc w:val="left"/>
      <w:pPr>
        <w:ind w:left="7976" w:hanging="253"/>
      </w:pPr>
      <w:rPr>
        <w:rFonts w:hint="default"/>
      </w:rPr>
    </w:lvl>
    <w:lvl w:ilvl="8" w:tplc="3ACC32B0">
      <w:numFmt w:val="bullet"/>
      <w:lvlText w:val="•"/>
      <w:lvlJc w:val="left"/>
      <w:pPr>
        <w:ind w:left="8904" w:hanging="253"/>
      </w:pPr>
      <w:rPr>
        <w:rFonts w:hint="default"/>
      </w:rPr>
    </w:lvl>
  </w:abstractNum>
  <w:num w:numId="1">
    <w:abstractNumId w:val="4"/>
  </w:num>
  <w:num w:numId="2">
    <w:abstractNumId w:val="24"/>
  </w:num>
  <w:num w:numId="3">
    <w:abstractNumId w:val="7"/>
  </w:num>
  <w:num w:numId="4">
    <w:abstractNumId w:val="23"/>
  </w:num>
  <w:num w:numId="5">
    <w:abstractNumId w:val="17"/>
  </w:num>
  <w:num w:numId="6">
    <w:abstractNumId w:val="18"/>
  </w:num>
  <w:num w:numId="7">
    <w:abstractNumId w:val="3"/>
  </w:num>
  <w:num w:numId="8">
    <w:abstractNumId w:val="9"/>
  </w:num>
  <w:num w:numId="9">
    <w:abstractNumId w:val="22"/>
  </w:num>
  <w:num w:numId="10">
    <w:abstractNumId w:val="19"/>
  </w:num>
  <w:num w:numId="11">
    <w:abstractNumId w:val="6"/>
  </w:num>
  <w:num w:numId="12">
    <w:abstractNumId w:val="15"/>
  </w:num>
  <w:num w:numId="13">
    <w:abstractNumId w:val="25"/>
  </w:num>
  <w:num w:numId="14">
    <w:abstractNumId w:val="21"/>
  </w:num>
  <w:num w:numId="15">
    <w:abstractNumId w:val="5"/>
  </w:num>
  <w:num w:numId="16">
    <w:abstractNumId w:val="11"/>
  </w:num>
  <w:num w:numId="17">
    <w:abstractNumId w:val="13"/>
  </w:num>
  <w:num w:numId="18">
    <w:abstractNumId w:val="10"/>
  </w:num>
  <w:num w:numId="19">
    <w:abstractNumId w:val="2"/>
  </w:num>
  <w:num w:numId="20">
    <w:abstractNumId w:val="16"/>
  </w:num>
  <w:num w:numId="21">
    <w:abstractNumId w:val="1"/>
  </w:num>
  <w:num w:numId="22">
    <w:abstractNumId w:val="8"/>
  </w:num>
  <w:num w:numId="23">
    <w:abstractNumId w:val="14"/>
  </w:num>
  <w:num w:numId="24">
    <w:abstractNumId w:val="20"/>
  </w:num>
  <w:num w:numId="25">
    <w:abstractNumId w:val="0"/>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51121F"/>
    <w:rsid w:val="00012B5E"/>
    <w:rsid w:val="00013402"/>
    <w:rsid w:val="0002068D"/>
    <w:rsid w:val="00020C05"/>
    <w:rsid w:val="00027A4E"/>
    <w:rsid w:val="00054500"/>
    <w:rsid w:val="00081D9D"/>
    <w:rsid w:val="00095146"/>
    <w:rsid w:val="000A5F4B"/>
    <w:rsid w:val="000C4165"/>
    <w:rsid w:val="000E34E0"/>
    <w:rsid w:val="00107053"/>
    <w:rsid w:val="001363A0"/>
    <w:rsid w:val="001376D1"/>
    <w:rsid w:val="00155D26"/>
    <w:rsid w:val="00186619"/>
    <w:rsid w:val="001D2DE6"/>
    <w:rsid w:val="001D3C00"/>
    <w:rsid w:val="001D7A11"/>
    <w:rsid w:val="001F1A7E"/>
    <w:rsid w:val="001F4122"/>
    <w:rsid w:val="001F7D7B"/>
    <w:rsid w:val="00252D61"/>
    <w:rsid w:val="002A2C11"/>
    <w:rsid w:val="00323BD8"/>
    <w:rsid w:val="00332997"/>
    <w:rsid w:val="00336264"/>
    <w:rsid w:val="0034081B"/>
    <w:rsid w:val="00362008"/>
    <w:rsid w:val="00383301"/>
    <w:rsid w:val="003D71B6"/>
    <w:rsid w:val="003F2F00"/>
    <w:rsid w:val="00404FC7"/>
    <w:rsid w:val="0040513D"/>
    <w:rsid w:val="00432397"/>
    <w:rsid w:val="00432F23"/>
    <w:rsid w:val="004541C8"/>
    <w:rsid w:val="00485DE9"/>
    <w:rsid w:val="004D006C"/>
    <w:rsid w:val="00510152"/>
    <w:rsid w:val="0051121F"/>
    <w:rsid w:val="00557B1A"/>
    <w:rsid w:val="00570617"/>
    <w:rsid w:val="00596AC0"/>
    <w:rsid w:val="005B2684"/>
    <w:rsid w:val="005E7410"/>
    <w:rsid w:val="005F70D4"/>
    <w:rsid w:val="006037CA"/>
    <w:rsid w:val="006359C0"/>
    <w:rsid w:val="00673079"/>
    <w:rsid w:val="006A5EC9"/>
    <w:rsid w:val="006D073F"/>
    <w:rsid w:val="00751ACC"/>
    <w:rsid w:val="00766D82"/>
    <w:rsid w:val="00771308"/>
    <w:rsid w:val="00772306"/>
    <w:rsid w:val="00773A00"/>
    <w:rsid w:val="007A2847"/>
    <w:rsid w:val="007B68F5"/>
    <w:rsid w:val="008115E7"/>
    <w:rsid w:val="008202E5"/>
    <w:rsid w:val="00822CD4"/>
    <w:rsid w:val="008551EA"/>
    <w:rsid w:val="00861C09"/>
    <w:rsid w:val="008644A8"/>
    <w:rsid w:val="008703B2"/>
    <w:rsid w:val="00875D0B"/>
    <w:rsid w:val="00883EE4"/>
    <w:rsid w:val="008963DA"/>
    <w:rsid w:val="008B08C7"/>
    <w:rsid w:val="008B37AC"/>
    <w:rsid w:val="008D6214"/>
    <w:rsid w:val="008E06CA"/>
    <w:rsid w:val="00907C66"/>
    <w:rsid w:val="00923A7E"/>
    <w:rsid w:val="0094366A"/>
    <w:rsid w:val="009609AF"/>
    <w:rsid w:val="00965309"/>
    <w:rsid w:val="00976F52"/>
    <w:rsid w:val="009818ED"/>
    <w:rsid w:val="009C3148"/>
    <w:rsid w:val="009E483D"/>
    <w:rsid w:val="009F58F3"/>
    <w:rsid w:val="00AA24D2"/>
    <w:rsid w:val="00AE1C39"/>
    <w:rsid w:val="00AE78AC"/>
    <w:rsid w:val="00B0467A"/>
    <w:rsid w:val="00B14B85"/>
    <w:rsid w:val="00B429A1"/>
    <w:rsid w:val="00B55EBB"/>
    <w:rsid w:val="00B62DB7"/>
    <w:rsid w:val="00B65100"/>
    <w:rsid w:val="00B7710E"/>
    <w:rsid w:val="00BD0DBD"/>
    <w:rsid w:val="00BF1EB2"/>
    <w:rsid w:val="00C037B5"/>
    <w:rsid w:val="00C30F8E"/>
    <w:rsid w:val="00C873FE"/>
    <w:rsid w:val="00C90DEA"/>
    <w:rsid w:val="00CA405A"/>
    <w:rsid w:val="00CC2466"/>
    <w:rsid w:val="00CD19F2"/>
    <w:rsid w:val="00D274FC"/>
    <w:rsid w:val="00D35BEF"/>
    <w:rsid w:val="00D94103"/>
    <w:rsid w:val="00D978C0"/>
    <w:rsid w:val="00DE6E5E"/>
    <w:rsid w:val="00DE7B60"/>
    <w:rsid w:val="00DE7C9D"/>
    <w:rsid w:val="00E02866"/>
    <w:rsid w:val="00E42304"/>
    <w:rsid w:val="00E8725B"/>
    <w:rsid w:val="00E972E5"/>
    <w:rsid w:val="00EA1644"/>
    <w:rsid w:val="00F27679"/>
    <w:rsid w:val="00F27EE5"/>
    <w:rsid w:val="00F42A74"/>
    <w:rsid w:val="00F969B5"/>
    <w:rsid w:val="00FA564D"/>
    <w:rsid w:val="00FB1831"/>
    <w:rsid w:val="00FC5E07"/>
    <w:rsid w:val="00FD7E0D"/>
    <w:rsid w:val="00FF2ADA"/>
    <w:rsid w:val="00FF57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DD05F0"/>
  <w15:docId w15:val="{73D24040-5B4D-4F58-8A5A-EFACCA6E8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877" w:right="764"/>
      <w:jc w:val="center"/>
      <w:outlineLvl w:val="0"/>
    </w:pPr>
    <w:rPr>
      <w:sz w:val="48"/>
      <w:szCs w:val="48"/>
    </w:rPr>
  </w:style>
  <w:style w:type="paragraph" w:styleId="Heading2">
    <w:name w:val="heading 2"/>
    <w:basedOn w:val="Normal"/>
    <w:uiPriority w:val="9"/>
    <w:unhideWhenUsed/>
    <w:qFormat/>
    <w:pPr>
      <w:ind w:left="871"/>
      <w:outlineLvl w:val="1"/>
    </w:pPr>
    <w:rPr>
      <w:sz w:val="47"/>
      <w:szCs w:val="47"/>
    </w:rPr>
  </w:style>
  <w:style w:type="paragraph" w:styleId="Heading3">
    <w:name w:val="heading 3"/>
    <w:basedOn w:val="Normal"/>
    <w:uiPriority w:val="9"/>
    <w:unhideWhenUsed/>
    <w:qFormat/>
    <w:pPr>
      <w:ind w:left="2475"/>
      <w:outlineLvl w:val="2"/>
    </w:pPr>
    <w:rPr>
      <w:sz w:val="46"/>
      <w:szCs w:val="46"/>
    </w:rPr>
  </w:style>
  <w:style w:type="paragraph" w:styleId="Heading4">
    <w:name w:val="heading 4"/>
    <w:basedOn w:val="Normal"/>
    <w:uiPriority w:val="9"/>
    <w:unhideWhenUsed/>
    <w:qFormat/>
    <w:pPr>
      <w:ind w:left="1585"/>
      <w:outlineLvl w:val="3"/>
    </w:pPr>
    <w:rPr>
      <w:rFonts w:ascii="Courier New" w:eastAsia="Courier New" w:hAnsi="Courier New" w:cs="Courier New"/>
      <w:sz w:val="32"/>
      <w:szCs w:val="32"/>
    </w:rPr>
  </w:style>
  <w:style w:type="paragraph" w:styleId="Heading5">
    <w:name w:val="heading 5"/>
    <w:basedOn w:val="Normal"/>
    <w:uiPriority w:val="9"/>
    <w:unhideWhenUsed/>
    <w:qFormat/>
    <w:pPr>
      <w:ind w:left="110"/>
      <w:outlineLvl w:val="4"/>
    </w:pPr>
    <w:rPr>
      <w:b/>
      <w:bCs/>
      <w:sz w:val="25"/>
      <w:szCs w:val="25"/>
    </w:rPr>
  </w:style>
  <w:style w:type="paragraph" w:styleId="Heading6">
    <w:name w:val="heading 6"/>
    <w:basedOn w:val="Normal"/>
    <w:uiPriority w:val="9"/>
    <w:unhideWhenUsed/>
    <w:qFormat/>
    <w:pPr>
      <w:ind w:left="2744"/>
      <w:jc w:val="center"/>
      <w:outlineLvl w:val="5"/>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pPr>
      <w:ind w:left="278" w:hanging="260"/>
    </w:pPr>
    <w:rPr>
      <w:rFonts w:ascii="Arial" w:eastAsia="Arial" w:hAnsi="Arial" w:cs="Arial"/>
    </w:rPr>
  </w:style>
  <w:style w:type="paragraph" w:customStyle="1" w:styleId="TableParagraph">
    <w:name w:val="Table Paragraph"/>
    <w:basedOn w:val="Normal"/>
    <w:uiPriority w:val="1"/>
    <w:qFormat/>
    <w:rPr>
      <w:rFonts w:ascii="Arial" w:eastAsia="Arial" w:hAnsi="Arial" w:cs="Arial"/>
    </w:rPr>
  </w:style>
  <w:style w:type="paragraph" w:styleId="Header">
    <w:name w:val="header"/>
    <w:basedOn w:val="Normal"/>
    <w:link w:val="HeaderChar"/>
    <w:uiPriority w:val="99"/>
    <w:unhideWhenUsed/>
    <w:rsid w:val="00155D26"/>
    <w:pPr>
      <w:tabs>
        <w:tab w:val="center" w:pos="4680"/>
        <w:tab w:val="right" w:pos="9360"/>
      </w:tabs>
    </w:pPr>
  </w:style>
  <w:style w:type="character" w:customStyle="1" w:styleId="HeaderChar">
    <w:name w:val="Header Char"/>
    <w:basedOn w:val="DefaultParagraphFont"/>
    <w:link w:val="Header"/>
    <w:uiPriority w:val="99"/>
    <w:rsid w:val="00155D26"/>
    <w:rPr>
      <w:rFonts w:ascii="Times New Roman" w:eastAsia="Times New Roman" w:hAnsi="Times New Roman" w:cs="Times New Roman"/>
    </w:rPr>
  </w:style>
  <w:style w:type="paragraph" w:styleId="Footer">
    <w:name w:val="footer"/>
    <w:basedOn w:val="Normal"/>
    <w:link w:val="FooterChar"/>
    <w:uiPriority w:val="99"/>
    <w:unhideWhenUsed/>
    <w:rsid w:val="00155D26"/>
    <w:pPr>
      <w:tabs>
        <w:tab w:val="center" w:pos="4680"/>
        <w:tab w:val="right" w:pos="9360"/>
      </w:tabs>
    </w:pPr>
  </w:style>
  <w:style w:type="character" w:customStyle="1" w:styleId="FooterChar">
    <w:name w:val="Footer Char"/>
    <w:basedOn w:val="DefaultParagraphFont"/>
    <w:link w:val="Footer"/>
    <w:uiPriority w:val="99"/>
    <w:rsid w:val="00155D26"/>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www.marshall.edu/academic"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marshall.edu/academic-affiar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51</Pages>
  <Words>9297</Words>
  <Characters>52996</Characters>
  <Application>Microsoft Office Word</Application>
  <DocSecurity>0</DocSecurity>
  <Lines>441</Lines>
  <Paragraphs>124</Paragraphs>
  <ScaleCrop>false</ScaleCrop>
  <Company/>
  <LinksUpToDate>false</LinksUpToDate>
  <CharactersWithSpaces>62169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Tusing, Susan</cp:lastModifiedBy>
  <cp:revision>126</cp:revision>
  <cp:lastPrinted>2021-02-23T16:22:00Z</cp:lastPrinted>
  <dcterms:created xsi:type="dcterms:W3CDTF">2021-02-22T15:39:00Z</dcterms:created>
  <dcterms:modified xsi:type="dcterms:W3CDTF">2021-02-23T16:30:00Z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2021-02-22T00:00:00Z</vt:filetime>
  </property>
  <property fmtid="{D5CDD505-2E9C-101B-9397-08002B2CF9AE}" pid="3" name="Creator">
    <vt:lpwstr>SMH154B</vt:lpwstr>
  </property>
  <property fmtid="{D5CDD505-2E9C-101B-9397-08002B2CF9AE}" pid="4" name="LastSaved">
    <vt:filetime>2021-02-22T00:00:00Z</vt:filetime>
  </property>
</Properties>
</file>