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3595"/>
      </w:tblGrid>
      <w:tr w:rsidR="00D00C87" w:rsidTr="00AD654B">
        <w:tc>
          <w:tcPr>
            <w:tcW w:w="6655" w:type="dxa"/>
          </w:tcPr>
          <w:p w:rsidR="0090397A" w:rsidRDefault="0090397A" w:rsidP="0090397A">
            <w:pPr>
              <w:rPr>
                <w:rFonts w:cstheme="minorHAnsi"/>
                <w:b/>
                <w:sz w:val="48"/>
                <w:szCs w:val="38"/>
              </w:rPr>
            </w:pPr>
            <w:bookmarkStart w:id="0" w:name="_GoBack"/>
            <w:bookmarkEnd w:id="0"/>
            <w:r w:rsidRPr="00742570">
              <w:rPr>
                <w:rFonts w:cstheme="minorHAnsi"/>
                <w:b/>
                <w:sz w:val="48"/>
                <w:szCs w:val="38"/>
              </w:rPr>
              <w:t>Marshall University</w:t>
            </w:r>
          </w:p>
          <w:p w:rsidR="0090397A" w:rsidRDefault="0090397A" w:rsidP="0090397A">
            <w:pPr>
              <w:rPr>
                <w:rFonts w:cstheme="minorHAnsi"/>
                <w:b/>
                <w:sz w:val="36"/>
                <w:szCs w:val="36"/>
              </w:rPr>
            </w:pPr>
            <w:r w:rsidRPr="00E02FC9">
              <w:rPr>
                <w:rFonts w:cstheme="minorHAnsi"/>
                <w:b/>
                <w:sz w:val="36"/>
                <w:szCs w:val="36"/>
              </w:rPr>
              <w:t>RN to BSN Program</w:t>
            </w:r>
          </w:p>
          <w:p w:rsidR="00D00C87" w:rsidRDefault="00D00C87" w:rsidP="00D00C87">
            <w:pPr>
              <w:rPr>
                <w:rFonts w:cstheme="minorHAnsi"/>
                <w:sz w:val="32"/>
                <w:szCs w:val="40"/>
              </w:rPr>
            </w:pPr>
            <w:r>
              <w:rPr>
                <w:rFonts w:cstheme="minorHAnsi"/>
                <w:sz w:val="28"/>
                <w:szCs w:val="38"/>
              </w:rPr>
              <w:t>Required Qualifications for Your Program</w:t>
            </w:r>
          </w:p>
        </w:tc>
        <w:tc>
          <w:tcPr>
            <w:tcW w:w="3595" w:type="dxa"/>
            <w:shd w:val="clear" w:color="auto" w:fill="80B361"/>
            <w:vAlign w:val="center"/>
          </w:tcPr>
          <w:p w:rsidR="00D00C87" w:rsidRPr="00466B63" w:rsidRDefault="00D00C87" w:rsidP="00466B63">
            <w:pPr>
              <w:jc w:val="center"/>
              <w:rPr>
                <w:rFonts w:cstheme="minorHAnsi"/>
                <w:b/>
                <w:color w:val="FFFFFF" w:themeColor="background1"/>
                <w:sz w:val="44"/>
                <w:szCs w:val="40"/>
              </w:rPr>
            </w:pPr>
            <w:r w:rsidRPr="00466B63">
              <w:rPr>
                <w:rFonts w:cstheme="minorHAnsi"/>
                <w:b/>
                <w:color w:val="FFFFFF" w:themeColor="background1"/>
                <w:sz w:val="44"/>
                <w:szCs w:val="40"/>
              </w:rPr>
              <w:t>TIME SENSITIVE</w:t>
            </w:r>
          </w:p>
          <w:p w:rsidR="00466B63" w:rsidRDefault="00466B63" w:rsidP="00466B63">
            <w:pPr>
              <w:jc w:val="center"/>
              <w:rPr>
                <w:rFonts w:cstheme="minorHAnsi"/>
                <w:sz w:val="32"/>
                <w:szCs w:val="40"/>
              </w:rPr>
            </w:pPr>
            <w:r w:rsidRPr="00466B63">
              <w:rPr>
                <w:rFonts w:cstheme="minorHAnsi"/>
                <w:color w:val="FFFFFF" w:themeColor="background1"/>
                <w:szCs w:val="40"/>
              </w:rPr>
              <w:t>DO NOT DELAY</w:t>
            </w:r>
          </w:p>
        </w:tc>
      </w:tr>
    </w:tbl>
    <w:p w:rsidR="00324431" w:rsidRDefault="00324431" w:rsidP="000E016C">
      <w:pPr>
        <w:rPr>
          <w:rFonts w:cstheme="minorHAnsi"/>
          <w:sz w:val="32"/>
          <w:szCs w:val="40"/>
        </w:rPr>
      </w:pPr>
    </w:p>
    <w:p w:rsidR="00072D2B" w:rsidRDefault="00072D2B" w:rsidP="000E016C">
      <w:pPr>
        <w:rPr>
          <w:rFonts w:cstheme="minorHAnsi"/>
          <w:b/>
          <w:color w:val="262626" w:themeColor="text1" w:themeTint="D9"/>
          <w:sz w:val="28"/>
          <w:szCs w:val="28"/>
        </w:rPr>
      </w:pPr>
    </w:p>
    <w:p w:rsidR="00445D81" w:rsidRPr="004F3590" w:rsidRDefault="004F3590" w:rsidP="000E016C">
      <w:pPr>
        <w:rPr>
          <w:rFonts w:cstheme="minorHAnsi"/>
          <w:sz w:val="32"/>
          <w:szCs w:val="40"/>
        </w:rPr>
      </w:pPr>
      <w:r>
        <w:rPr>
          <w:rFonts w:cstheme="minorHAnsi"/>
          <w:b/>
          <w:color w:val="262626" w:themeColor="text1" w:themeTint="D9"/>
          <w:sz w:val="28"/>
          <w:szCs w:val="28"/>
        </w:rPr>
        <w:t xml:space="preserve">ATTENTION </w:t>
      </w:r>
      <w:r w:rsidRPr="00D00C87">
        <w:rPr>
          <w:rFonts w:cstheme="minorHAnsi"/>
          <w:b/>
          <w:color w:val="262626" w:themeColor="text1" w:themeTint="D9"/>
          <w:sz w:val="28"/>
          <w:szCs w:val="28"/>
        </w:rPr>
        <w:t>Students</w:t>
      </w:r>
      <w:r w:rsidRPr="004F3590">
        <w:rPr>
          <w:rFonts w:cstheme="minorHAnsi"/>
          <w:color w:val="262626" w:themeColor="text1" w:themeTint="D9"/>
          <w:sz w:val="28"/>
          <w:szCs w:val="28"/>
        </w:rPr>
        <w:t>:</w:t>
      </w:r>
    </w:p>
    <w:p w:rsidR="00201B82" w:rsidRDefault="00201B82" w:rsidP="00085599">
      <w:pPr>
        <w:rPr>
          <w:rFonts w:cstheme="minorHAnsi"/>
          <w:b/>
        </w:rPr>
      </w:pPr>
    </w:p>
    <w:p w:rsidR="001C7922" w:rsidRDefault="004A4511" w:rsidP="00AD654B">
      <w:pPr>
        <w:rPr>
          <w:rFonts w:cstheme="minorHAnsi"/>
          <w:color w:val="262626" w:themeColor="text1" w:themeTint="D9"/>
          <w:sz w:val="24"/>
          <w:szCs w:val="28"/>
        </w:rPr>
      </w:pPr>
      <w:r w:rsidRPr="00BD374F">
        <w:rPr>
          <w:rFonts w:cstheme="minorHAnsi"/>
          <w:color w:val="262626" w:themeColor="text1" w:themeTint="D9"/>
          <w:sz w:val="24"/>
          <w:szCs w:val="28"/>
        </w:rPr>
        <w:t xml:space="preserve">We’ve partnered with Verified Credentials, Inc. to help you </w:t>
      </w:r>
      <w:r w:rsidR="009163D1">
        <w:rPr>
          <w:rFonts w:cstheme="minorHAnsi"/>
          <w:color w:val="262626" w:themeColor="text1" w:themeTint="D9"/>
          <w:sz w:val="24"/>
          <w:szCs w:val="28"/>
        </w:rPr>
        <w:t>supply</w:t>
      </w:r>
      <w:r w:rsidR="00514D0F">
        <w:rPr>
          <w:rFonts w:cstheme="minorHAnsi"/>
          <w:color w:val="262626" w:themeColor="text1" w:themeTint="D9"/>
          <w:sz w:val="24"/>
          <w:szCs w:val="28"/>
        </w:rPr>
        <w:t xml:space="preserve"> </w:t>
      </w:r>
      <w:r w:rsidR="004E3E1A">
        <w:rPr>
          <w:rFonts w:cstheme="minorHAnsi"/>
          <w:color w:val="262626" w:themeColor="text1" w:themeTint="D9"/>
          <w:sz w:val="24"/>
          <w:szCs w:val="28"/>
        </w:rPr>
        <w:t xml:space="preserve">the </w:t>
      </w:r>
      <w:r w:rsidR="004E3E1A" w:rsidRPr="009163D1">
        <w:rPr>
          <w:rFonts w:cstheme="minorHAnsi"/>
          <w:color w:val="262626" w:themeColor="text1" w:themeTint="D9"/>
          <w:sz w:val="24"/>
          <w:szCs w:val="28"/>
          <w:u w:val="single"/>
        </w:rPr>
        <w:t>required</w:t>
      </w:r>
      <w:r w:rsidR="004E3E1A">
        <w:rPr>
          <w:rFonts w:cstheme="minorHAnsi"/>
          <w:color w:val="262626" w:themeColor="text1" w:themeTint="D9"/>
          <w:sz w:val="24"/>
          <w:szCs w:val="28"/>
        </w:rPr>
        <w:t xml:space="preserve"> qualifications for your</w:t>
      </w:r>
      <w:r w:rsidRPr="00BD374F">
        <w:rPr>
          <w:rFonts w:cstheme="minorHAnsi"/>
          <w:color w:val="262626" w:themeColor="text1" w:themeTint="D9"/>
          <w:sz w:val="24"/>
          <w:szCs w:val="28"/>
        </w:rPr>
        <w:t xml:space="preserve"> program</w:t>
      </w:r>
      <w:r w:rsidR="009163D1">
        <w:rPr>
          <w:rFonts w:cstheme="minorHAnsi"/>
          <w:color w:val="262626" w:themeColor="text1" w:themeTint="D9"/>
          <w:sz w:val="24"/>
          <w:szCs w:val="28"/>
        </w:rPr>
        <w:t>. To get started, carefully follow the instruction below:</w:t>
      </w:r>
    </w:p>
    <w:p w:rsidR="009163D1" w:rsidRDefault="009163D1" w:rsidP="00AD654B">
      <w:pPr>
        <w:rPr>
          <w:rFonts w:cstheme="minorHAnsi"/>
          <w:color w:val="262626" w:themeColor="text1" w:themeTint="D9"/>
          <w:sz w:val="24"/>
          <w:szCs w:val="28"/>
        </w:rPr>
      </w:pPr>
    </w:p>
    <w:p w:rsidR="00C14424" w:rsidRPr="00E32729" w:rsidRDefault="009163D1" w:rsidP="00E32729">
      <w:pPr>
        <w:rPr>
          <w:rFonts w:cstheme="minorHAnsi"/>
          <w:color w:val="262626" w:themeColor="text1" w:themeTint="D9"/>
          <w:sz w:val="24"/>
          <w:szCs w:val="28"/>
        </w:rPr>
      </w:pPr>
      <w:r>
        <w:rPr>
          <w:rFonts w:cstheme="minorHAnsi"/>
          <w:b/>
          <w:color w:val="262626" w:themeColor="text1" w:themeTint="D9"/>
          <w:sz w:val="28"/>
          <w:szCs w:val="28"/>
        </w:rPr>
        <w:t>How it W</w:t>
      </w:r>
      <w:r w:rsidR="001C7922" w:rsidRPr="001C7922">
        <w:rPr>
          <w:rFonts w:cstheme="minorHAnsi"/>
          <w:b/>
          <w:color w:val="262626" w:themeColor="text1" w:themeTint="D9"/>
          <w:sz w:val="28"/>
          <w:szCs w:val="28"/>
        </w:rPr>
        <w:t>orks:</w:t>
      </w:r>
      <w:r w:rsidR="00BD374F" w:rsidRPr="001C7922">
        <w:rPr>
          <w:rFonts w:cstheme="minorHAnsi"/>
          <w:b/>
          <w:color w:val="262626" w:themeColor="text1" w:themeTint="D9"/>
          <w:szCs w:val="28"/>
        </w:rPr>
        <w:br/>
      </w:r>
      <w:r w:rsidR="00C14424">
        <w:rPr>
          <w:noProof/>
        </w:rPr>
        <w:t xml:space="preserve"> </w:t>
      </w:r>
      <w:r w:rsidR="00E32729">
        <w:rPr>
          <w:rFonts w:cstheme="minorHAnsi"/>
          <w:noProof/>
          <w:color w:val="262626" w:themeColor="text1" w:themeTint="D9"/>
          <w:sz w:val="24"/>
          <w:szCs w:val="28"/>
        </w:rPr>
        <w:drawing>
          <wp:inline distT="0" distB="0" distL="0" distR="0" wp14:anchorId="4DABA8C8" wp14:editId="4D76D194">
            <wp:extent cx="6400800" cy="19252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---How-It-Work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2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922" w:rsidRDefault="001C7922" w:rsidP="004F3590">
      <w:pPr>
        <w:rPr>
          <w:noProof/>
        </w:rPr>
      </w:pPr>
    </w:p>
    <w:p w:rsidR="004F3590" w:rsidRPr="004F3590" w:rsidRDefault="004E3E1A" w:rsidP="004F3590">
      <w:pPr>
        <w:rPr>
          <w:noProof/>
          <w:sz w:val="28"/>
        </w:rPr>
      </w:pPr>
      <w:r w:rsidRPr="00196F51">
        <w:rPr>
          <w:b/>
          <w:noProof/>
          <w:color w:val="467D03"/>
          <w:sz w:val="40"/>
        </w:rPr>
        <w:lastRenderedPageBreak/>
        <w:t>IMPORTANT</w:t>
      </w:r>
      <w:r w:rsidRPr="004E3E1A">
        <w:rPr>
          <w:b/>
          <w:noProof/>
          <w:sz w:val="28"/>
        </w:rPr>
        <w:t xml:space="preserve"> </w:t>
      </w:r>
      <w:r>
        <w:rPr>
          <w:noProof/>
          <w:sz w:val="28"/>
        </w:rPr>
        <w:t xml:space="preserve">– Use the </w:t>
      </w:r>
      <w:r w:rsidR="004F3590" w:rsidRPr="004F3590">
        <w:rPr>
          <w:noProof/>
          <w:sz w:val="28"/>
        </w:rPr>
        <w:t xml:space="preserve">CODE </w:t>
      </w:r>
      <w:r w:rsidR="004F3590">
        <w:rPr>
          <w:noProof/>
          <w:sz w:val="28"/>
        </w:rPr>
        <w:t xml:space="preserve">that </w:t>
      </w:r>
      <w:r>
        <w:rPr>
          <w:noProof/>
          <w:sz w:val="28"/>
        </w:rPr>
        <w:t>matches</w:t>
      </w:r>
      <w:r w:rsidR="004F3590" w:rsidRPr="004F3590">
        <w:rPr>
          <w:noProof/>
          <w:sz w:val="28"/>
        </w:rPr>
        <w:t xml:space="preserve"> </w:t>
      </w:r>
      <w:r w:rsidR="00B42FB6">
        <w:rPr>
          <w:noProof/>
          <w:sz w:val="28"/>
        </w:rPr>
        <w:t>your phase</w:t>
      </w:r>
      <w:r>
        <w:rPr>
          <w:noProof/>
          <w:sz w:val="28"/>
        </w:rPr>
        <w:t>:</w:t>
      </w:r>
    </w:p>
    <w:p w:rsidR="004F3590" w:rsidRDefault="004F3590" w:rsidP="004F3590">
      <w:pPr>
        <w:rPr>
          <w:noProof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85"/>
        <w:gridCol w:w="2865"/>
      </w:tblGrid>
      <w:tr w:rsidR="006D4194" w:rsidTr="006D4194">
        <w:tc>
          <w:tcPr>
            <w:tcW w:w="7185" w:type="dxa"/>
            <w:shd w:val="clear" w:color="auto" w:fill="80B361"/>
          </w:tcPr>
          <w:p w:rsidR="006D4194" w:rsidRDefault="006D4194" w:rsidP="004F3590">
            <w:pPr>
              <w:rPr>
                <w:noProof/>
              </w:rPr>
            </w:pPr>
            <w:r w:rsidRPr="00AD654B">
              <w:rPr>
                <w:b/>
                <w:noProof/>
                <w:color w:val="FFFFFF" w:themeColor="background1"/>
                <w:sz w:val="28"/>
              </w:rPr>
              <w:t>Program Phase:</w:t>
            </w:r>
          </w:p>
        </w:tc>
        <w:tc>
          <w:tcPr>
            <w:tcW w:w="2865" w:type="dxa"/>
            <w:shd w:val="clear" w:color="auto" w:fill="80B361"/>
          </w:tcPr>
          <w:p w:rsidR="006D4194" w:rsidRDefault="006D4194" w:rsidP="006D4194">
            <w:pPr>
              <w:jc w:val="center"/>
              <w:rPr>
                <w:noProof/>
              </w:rPr>
            </w:pPr>
            <w:r w:rsidRPr="00AD654B">
              <w:rPr>
                <w:b/>
                <w:noProof/>
                <w:color w:val="FFFFFF" w:themeColor="background1"/>
                <w:sz w:val="28"/>
              </w:rPr>
              <w:t>Code:</w:t>
            </w:r>
          </w:p>
        </w:tc>
      </w:tr>
      <w:tr w:rsidR="006D4194" w:rsidTr="006D4194">
        <w:tc>
          <w:tcPr>
            <w:tcW w:w="7185" w:type="dxa"/>
          </w:tcPr>
          <w:p w:rsidR="006D4194" w:rsidRDefault="00DC5EF9" w:rsidP="00DC5EF9">
            <w:pPr>
              <w:rPr>
                <w:noProof/>
              </w:rPr>
            </w:pPr>
            <w:r>
              <w:rPr>
                <w:noProof/>
                <w:sz w:val="24"/>
                <w:szCs w:val="24"/>
              </w:rPr>
              <w:t xml:space="preserve">Background Check &amp; </w:t>
            </w:r>
            <w:r w:rsidRPr="00E02FC9">
              <w:rPr>
                <w:noProof/>
                <w:sz w:val="24"/>
                <w:szCs w:val="24"/>
              </w:rPr>
              <w:t>Drug Screen - RN to BSN Program</w:t>
            </w:r>
            <w:r w:rsidR="007D00B5">
              <w:rPr>
                <w:noProof/>
                <w:sz w:val="24"/>
                <w:szCs w:val="24"/>
              </w:rPr>
              <w:t xml:space="preserve"> – Due by application deadline – For fall semester due by April 1 and for spring semester due by Oct 1.</w:t>
            </w:r>
          </w:p>
        </w:tc>
        <w:tc>
          <w:tcPr>
            <w:tcW w:w="2865" w:type="dxa"/>
          </w:tcPr>
          <w:p w:rsidR="006D4194" w:rsidRDefault="00DC5EF9" w:rsidP="006D4194">
            <w:pPr>
              <w:jc w:val="center"/>
              <w:rPr>
                <w:noProof/>
              </w:rPr>
            </w:pPr>
            <w:r w:rsidRPr="00E02FC9">
              <w:rPr>
                <w:noProof/>
                <w:sz w:val="24"/>
                <w:szCs w:val="24"/>
              </w:rPr>
              <w:t>WXFGV-93486</w:t>
            </w:r>
          </w:p>
        </w:tc>
      </w:tr>
      <w:tr w:rsidR="006D4194" w:rsidTr="006D4194">
        <w:tc>
          <w:tcPr>
            <w:tcW w:w="7185" w:type="dxa"/>
          </w:tcPr>
          <w:p w:rsidR="006D4194" w:rsidRDefault="00DC5EF9" w:rsidP="007D00B5">
            <w:pPr>
              <w:rPr>
                <w:noProof/>
              </w:rPr>
            </w:pPr>
            <w:r w:rsidRPr="00E02FC9">
              <w:rPr>
                <w:noProof/>
                <w:sz w:val="24"/>
                <w:szCs w:val="24"/>
              </w:rPr>
              <w:t>Additional Requirements</w:t>
            </w:r>
            <w:r w:rsidR="007D00B5">
              <w:rPr>
                <w:noProof/>
                <w:sz w:val="24"/>
                <w:szCs w:val="24"/>
              </w:rPr>
              <w:t xml:space="preserve"> due after Admission </w:t>
            </w:r>
            <w:r w:rsidRPr="00E02FC9">
              <w:rPr>
                <w:noProof/>
                <w:sz w:val="24"/>
                <w:szCs w:val="24"/>
              </w:rPr>
              <w:t xml:space="preserve"> - RN to BSN Program</w:t>
            </w:r>
            <w:r w:rsidR="007D00B5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</w:tcPr>
          <w:p w:rsidR="006D4194" w:rsidRDefault="00DC5EF9" w:rsidP="006D4194">
            <w:pPr>
              <w:jc w:val="center"/>
              <w:rPr>
                <w:noProof/>
              </w:rPr>
            </w:pPr>
            <w:r w:rsidRPr="00DC5EF9">
              <w:rPr>
                <w:noProof/>
                <w:sz w:val="24"/>
                <w:szCs w:val="24"/>
              </w:rPr>
              <w:t>PRYTM-79764</w:t>
            </w:r>
          </w:p>
        </w:tc>
      </w:tr>
    </w:tbl>
    <w:p w:rsidR="00607587" w:rsidRDefault="00607587" w:rsidP="004F3590">
      <w:pPr>
        <w:rPr>
          <w:noProof/>
          <w:sz w:val="28"/>
        </w:rPr>
      </w:pPr>
    </w:p>
    <w:p w:rsidR="007D00B5" w:rsidRPr="00324431" w:rsidRDefault="007D00B5" w:rsidP="004F3590">
      <w:pPr>
        <w:rPr>
          <w:noProof/>
          <w:sz w:val="28"/>
        </w:rPr>
      </w:pPr>
      <w:r>
        <w:rPr>
          <w:noProof/>
          <w:sz w:val="28"/>
        </w:rPr>
        <w:t>NOTE: If you do not complete the Drug Screen within the allotted 30 day window after payment, you will be required to pay again for the service.</w:t>
      </w:r>
    </w:p>
    <w:p w:rsidR="004A4511" w:rsidRPr="004A4511" w:rsidRDefault="00523885" w:rsidP="004F3590">
      <w:pPr>
        <w:jc w:val="center"/>
        <w:rPr>
          <w:rFonts w:cstheme="minorHAnsi"/>
          <w:b/>
          <w:sz w:val="72"/>
          <w:szCs w:val="28"/>
        </w:rPr>
      </w:pPr>
      <w:r w:rsidRPr="004A4511">
        <w:rPr>
          <w:rFonts w:cstheme="minorHAnsi"/>
          <w:b/>
          <w:color w:val="76B135"/>
          <w:sz w:val="62"/>
          <w:szCs w:val="62"/>
        </w:rPr>
        <w:t>GET STARTED</w:t>
      </w:r>
      <w:r w:rsidR="00422808">
        <w:rPr>
          <w:rFonts w:cstheme="minorHAnsi"/>
          <w:b/>
          <w:color w:val="76B135"/>
          <w:sz w:val="62"/>
          <w:szCs w:val="62"/>
        </w:rPr>
        <w:t xml:space="preserve"> NOW</w:t>
      </w:r>
      <w:r w:rsidR="00422808">
        <w:rPr>
          <w:rFonts w:cstheme="minorHAnsi"/>
          <w:b/>
          <w:color w:val="76B135"/>
          <w:sz w:val="52"/>
          <w:szCs w:val="52"/>
        </w:rPr>
        <w:t xml:space="preserve"> </w:t>
      </w:r>
      <w:r w:rsidR="00422808" w:rsidRPr="002554A0">
        <w:rPr>
          <w:rFonts w:cstheme="minorHAnsi"/>
          <w:color w:val="262626" w:themeColor="text1" w:themeTint="D9"/>
          <w:sz w:val="32"/>
          <w:szCs w:val="52"/>
        </w:rPr>
        <w:t>at</w:t>
      </w:r>
      <w:r w:rsidR="004A4511" w:rsidRPr="002554A0">
        <w:rPr>
          <w:rFonts w:cstheme="minorHAnsi"/>
          <w:color w:val="262626" w:themeColor="text1" w:themeTint="D9"/>
          <w:sz w:val="32"/>
          <w:szCs w:val="52"/>
        </w:rPr>
        <w:t>:</w:t>
      </w:r>
    </w:p>
    <w:p w:rsidR="00D13493" w:rsidRPr="002554A0" w:rsidRDefault="00533FAC" w:rsidP="00C0342C">
      <w:pPr>
        <w:jc w:val="center"/>
        <w:rPr>
          <w:rStyle w:val="Hyperlink"/>
          <w:color w:val="0070C0"/>
          <w:sz w:val="36"/>
          <w:szCs w:val="36"/>
        </w:rPr>
      </w:pPr>
      <w:hyperlink r:id="rId9" w:history="1">
        <w:r w:rsidR="00DC5EF9" w:rsidRPr="00666D8B">
          <w:rPr>
            <w:rStyle w:val="Hyperlink"/>
            <w:sz w:val="36"/>
            <w:szCs w:val="36"/>
          </w:rPr>
          <w:t>http://scholar.verifiedcredentials.com/marshall</w:t>
        </w:r>
      </w:hyperlink>
      <w:r w:rsidR="00DC5EF9">
        <w:rPr>
          <w:sz w:val="36"/>
          <w:szCs w:val="36"/>
        </w:rPr>
        <w:t xml:space="preserve"> </w:t>
      </w:r>
    </w:p>
    <w:p w:rsidR="00C0342C" w:rsidRPr="001C7922" w:rsidRDefault="00C0342C" w:rsidP="00C0342C">
      <w:pPr>
        <w:jc w:val="center"/>
        <w:rPr>
          <w:color w:val="0000FF" w:themeColor="hyperlink"/>
          <w:sz w:val="20"/>
          <w:szCs w:val="36"/>
          <w:u w:val="single"/>
        </w:rPr>
      </w:pP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shd w:val="clear" w:color="auto" w:fill="FFFFFF" w:themeFill="background1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50"/>
      </w:tblGrid>
      <w:tr w:rsidR="00AD654B" w:rsidRPr="00AD654B" w:rsidTr="00AC40F3">
        <w:tc>
          <w:tcPr>
            <w:tcW w:w="10790" w:type="dxa"/>
            <w:shd w:val="clear" w:color="auto" w:fill="FFFFFF" w:themeFill="background1"/>
          </w:tcPr>
          <w:p w:rsidR="00C0342C" w:rsidRPr="00AD654B" w:rsidRDefault="000E5B73" w:rsidP="00C36BDD">
            <w:pPr>
              <w:jc w:val="center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For</w:t>
            </w:r>
            <w:r w:rsidR="000E4875" w:rsidRPr="0040447C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 xml:space="preserve"> Best Results</w:t>
            </w:r>
            <w:r w:rsidR="00C36BDD" w:rsidRPr="0040447C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 xml:space="preserve"> -</w:t>
            </w:r>
            <w:r w:rsidR="00C0342C" w:rsidRPr="0040447C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C36BDD" w:rsidRPr="00880F0C">
              <w:rPr>
                <w:rFonts w:cstheme="minorHAnsi"/>
                <w:color w:val="0070C0"/>
                <w:sz w:val="28"/>
                <w:szCs w:val="28"/>
              </w:rPr>
              <w:t xml:space="preserve">Use a </w:t>
            </w:r>
            <w:r w:rsidR="00C0342C" w:rsidRPr="00880F0C">
              <w:rPr>
                <w:rFonts w:cstheme="minorHAnsi"/>
                <w:b/>
                <w:color w:val="0070C0"/>
                <w:sz w:val="28"/>
                <w:szCs w:val="28"/>
              </w:rPr>
              <w:t>laptop</w:t>
            </w:r>
            <w:r w:rsidR="00C0342C" w:rsidRPr="00880F0C">
              <w:rPr>
                <w:rFonts w:cstheme="minorHAnsi"/>
                <w:color w:val="0070C0"/>
                <w:sz w:val="28"/>
                <w:szCs w:val="28"/>
              </w:rPr>
              <w:t xml:space="preserve"> or </w:t>
            </w:r>
            <w:r w:rsidR="00C0342C" w:rsidRPr="00880F0C">
              <w:rPr>
                <w:rFonts w:cstheme="minorHAnsi"/>
                <w:b/>
                <w:color w:val="0070C0"/>
                <w:sz w:val="28"/>
                <w:szCs w:val="28"/>
              </w:rPr>
              <w:t>desktop computer</w:t>
            </w:r>
            <w:r w:rsidR="00C36BDD" w:rsidRPr="00880F0C">
              <w:rPr>
                <w:rFonts w:cstheme="minorHAnsi"/>
                <w:color w:val="0070C0"/>
                <w:sz w:val="28"/>
                <w:szCs w:val="28"/>
              </w:rPr>
              <w:t xml:space="preserve"> to complete this process.</w:t>
            </w:r>
            <w:r w:rsidR="00C36BDD" w:rsidRPr="0040447C">
              <w:rPr>
                <w:rFonts w:cstheme="minorHAnsi"/>
                <w:color w:val="0070C0"/>
                <w:sz w:val="28"/>
                <w:szCs w:val="28"/>
              </w:rPr>
              <w:t xml:space="preserve">  </w:t>
            </w:r>
          </w:p>
        </w:tc>
      </w:tr>
    </w:tbl>
    <w:p w:rsidR="007D00B5" w:rsidRPr="00AD654B" w:rsidRDefault="007D00B5" w:rsidP="00C0342C">
      <w:pPr>
        <w:rPr>
          <w:rFonts w:cstheme="minorHAnsi"/>
          <w:b/>
          <w:sz w:val="18"/>
          <w:szCs w:val="28"/>
        </w:rPr>
      </w:pPr>
    </w:p>
    <w:sectPr w:rsidR="007D00B5" w:rsidRPr="00AD654B" w:rsidSect="00324431">
      <w:type w:val="continuous"/>
      <w:pgSz w:w="12240" w:h="15840"/>
      <w:pgMar w:top="1080" w:right="1080" w:bottom="360" w:left="108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AC" w:rsidRDefault="00533FAC" w:rsidP="00CB2C00">
      <w:r>
        <w:separator/>
      </w:r>
    </w:p>
  </w:endnote>
  <w:endnote w:type="continuationSeparator" w:id="0">
    <w:p w:rsidR="00533FAC" w:rsidRDefault="00533FAC" w:rsidP="00C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AC" w:rsidRDefault="00533FAC" w:rsidP="00CB2C00">
      <w:r>
        <w:separator/>
      </w:r>
    </w:p>
  </w:footnote>
  <w:footnote w:type="continuationSeparator" w:id="0">
    <w:p w:rsidR="00533FAC" w:rsidRDefault="00533FAC" w:rsidP="00CB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DCD"/>
    <w:multiLevelType w:val="hybridMultilevel"/>
    <w:tmpl w:val="6316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F71"/>
    <w:multiLevelType w:val="hybridMultilevel"/>
    <w:tmpl w:val="111016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67B2"/>
    <w:multiLevelType w:val="hybridMultilevel"/>
    <w:tmpl w:val="C960EFF2"/>
    <w:lvl w:ilvl="0" w:tplc="F42E28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B45E3"/>
    <w:multiLevelType w:val="hybridMultilevel"/>
    <w:tmpl w:val="10E6BDF8"/>
    <w:lvl w:ilvl="0" w:tplc="F294CD9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6BCD"/>
    <w:multiLevelType w:val="hybridMultilevel"/>
    <w:tmpl w:val="EECC8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70E6"/>
    <w:multiLevelType w:val="hybridMultilevel"/>
    <w:tmpl w:val="0658D8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364E"/>
    <w:multiLevelType w:val="hybridMultilevel"/>
    <w:tmpl w:val="D932CA92"/>
    <w:lvl w:ilvl="0" w:tplc="018CC3A4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69F4"/>
    <w:multiLevelType w:val="hybridMultilevel"/>
    <w:tmpl w:val="0A5A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57C9"/>
    <w:multiLevelType w:val="hybridMultilevel"/>
    <w:tmpl w:val="1C2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53C0F"/>
    <w:multiLevelType w:val="hybridMultilevel"/>
    <w:tmpl w:val="AD0A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752EE"/>
    <w:multiLevelType w:val="hybridMultilevel"/>
    <w:tmpl w:val="68DA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00BBF"/>
    <w:multiLevelType w:val="hybridMultilevel"/>
    <w:tmpl w:val="9E3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99"/>
    <w:rsid w:val="00014DF5"/>
    <w:rsid w:val="00021846"/>
    <w:rsid w:val="00027BB4"/>
    <w:rsid w:val="0003241C"/>
    <w:rsid w:val="00035CBA"/>
    <w:rsid w:val="000419DA"/>
    <w:rsid w:val="000422A7"/>
    <w:rsid w:val="00044F56"/>
    <w:rsid w:val="00052A7F"/>
    <w:rsid w:val="00054C4B"/>
    <w:rsid w:val="0005737D"/>
    <w:rsid w:val="00070DBC"/>
    <w:rsid w:val="00072D2B"/>
    <w:rsid w:val="00085599"/>
    <w:rsid w:val="00087136"/>
    <w:rsid w:val="000928B8"/>
    <w:rsid w:val="00094AF6"/>
    <w:rsid w:val="00097240"/>
    <w:rsid w:val="000B7332"/>
    <w:rsid w:val="000C69BA"/>
    <w:rsid w:val="000E016C"/>
    <w:rsid w:val="000E039C"/>
    <w:rsid w:val="000E1E33"/>
    <w:rsid w:val="000E4875"/>
    <w:rsid w:val="000E5B73"/>
    <w:rsid w:val="000E7B62"/>
    <w:rsid w:val="000F7D32"/>
    <w:rsid w:val="00100B07"/>
    <w:rsid w:val="00105D65"/>
    <w:rsid w:val="00110229"/>
    <w:rsid w:val="0013458F"/>
    <w:rsid w:val="0014396B"/>
    <w:rsid w:val="0014713D"/>
    <w:rsid w:val="00152840"/>
    <w:rsid w:val="00156C78"/>
    <w:rsid w:val="001671CA"/>
    <w:rsid w:val="00173241"/>
    <w:rsid w:val="001801D9"/>
    <w:rsid w:val="00196F51"/>
    <w:rsid w:val="001972EE"/>
    <w:rsid w:val="001A49A1"/>
    <w:rsid w:val="001B4A9C"/>
    <w:rsid w:val="001C587C"/>
    <w:rsid w:val="001C7922"/>
    <w:rsid w:val="001D477C"/>
    <w:rsid w:val="001E484E"/>
    <w:rsid w:val="001F09A2"/>
    <w:rsid w:val="001F46F0"/>
    <w:rsid w:val="001F7800"/>
    <w:rsid w:val="00201B82"/>
    <w:rsid w:val="00212DDD"/>
    <w:rsid w:val="002312A2"/>
    <w:rsid w:val="0024170E"/>
    <w:rsid w:val="00255222"/>
    <w:rsid w:val="002554A0"/>
    <w:rsid w:val="002D6EBF"/>
    <w:rsid w:val="0030093C"/>
    <w:rsid w:val="00310278"/>
    <w:rsid w:val="00324431"/>
    <w:rsid w:val="00333AF6"/>
    <w:rsid w:val="00341309"/>
    <w:rsid w:val="00341DE9"/>
    <w:rsid w:val="003517E5"/>
    <w:rsid w:val="00356B87"/>
    <w:rsid w:val="00393619"/>
    <w:rsid w:val="0039399B"/>
    <w:rsid w:val="003C228D"/>
    <w:rsid w:val="003D0B0D"/>
    <w:rsid w:val="003F621A"/>
    <w:rsid w:val="003F68B4"/>
    <w:rsid w:val="004032E6"/>
    <w:rsid w:val="0040447C"/>
    <w:rsid w:val="00406C4E"/>
    <w:rsid w:val="00422808"/>
    <w:rsid w:val="00443D6E"/>
    <w:rsid w:val="00445D81"/>
    <w:rsid w:val="00445FCE"/>
    <w:rsid w:val="00463F9E"/>
    <w:rsid w:val="00466B63"/>
    <w:rsid w:val="00487655"/>
    <w:rsid w:val="00495EEB"/>
    <w:rsid w:val="004A4511"/>
    <w:rsid w:val="004A4A98"/>
    <w:rsid w:val="004D0B41"/>
    <w:rsid w:val="004D2B9B"/>
    <w:rsid w:val="004E3E1A"/>
    <w:rsid w:val="004F3590"/>
    <w:rsid w:val="00504599"/>
    <w:rsid w:val="0050795C"/>
    <w:rsid w:val="00514D0F"/>
    <w:rsid w:val="00522154"/>
    <w:rsid w:val="00523885"/>
    <w:rsid w:val="005248E9"/>
    <w:rsid w:val="00533FAC"/>
    <w:rsid w:val="00535062"/>
    <w:rsid w:val="00581026"/>
    <w:rsid w:val="005822A3"/>
    <w:rsid w:val="00583578"/>
    <w:rsid w:val="00585F3F"/>
    <w:rsid w:val="005A6B5D"/>
    <w:rsid w:val="005C4F12"/>
    <w:rsid w:val="005D1C5E"/>
    <w:rsid w:val="005D2EED"/>
    <w:rsid w:val="00607587"/>
    <w:rsid w:val="00632720"/>
    <w:rsid w:val="006447D7"/>
    <w:rsid w:val="00666A72"/>
    <w:rsid w:val="0067143C"/>
    <w:rsid w:val="00671FB3"/>
    <w:rsid w:val="00684A20"/>
    <w:rsid w:val="006C56BF"/>
    <w:rsid w:val="006D4194"/>
    <w:rsid w:val="00700BDC"/>
    <w:rsid w:val="00720116"/>
    <w:rsid w:val="007318AF"/>
    <w:rsid w:val="00747326"/>
    <w:rsid w:val="00747A83"/>
    <w:rsid w:val="007524E0"/>
    <w:rsid w:val="00763980"/>
    <w:rsid w:val="0077206A"/>
    <w:rsid w:val="007765D1"/>
    <w:rsid w:val="007810E3"/>
    <w:rsid w:val="007846D2"/>
    <w:rsid w:val="007931DF"/>
    <w:rsid w:val="007A16D2"/>
    <w:rsid w:val="007A29B3"/>
    <w:rsid w:val="007A7368"/>
    <w:rsid w:val="007B5762"/>
    <w:rsid w:val="007B5E60"/>
    <w:rsid w:val="007C0F85"/>
    <w:rsid w:val="007D00B5"/>
    <w:rsid w:val="007D5756"/>
    <w:rsid w:val="007E38DE"/>
    <w:rsid w:val="00832B3A"/>
    <w:rsid w:val="00840CFE"/>
    <w:rsid w:val="008416EC"/>
    <w:rsid w:val="00857714"/>
    <w:rsid w:val="00861E99"/>
    <w:rsid w:val="00877380"/>
    <w:rsid w:val="00880799"/>
    <w:rsid w:val="00880F0C"/>
    <w:rsid w:val="0089056D"/>
    <w:rsid w:val="008939B6"/>
    <w:rsid w:val="008A52ED"/>
    <w:rsid w:val="008B78CA"/>
    <w:rsid w:val="008C69BD"/>
    <w:rsid w:val="008E133F"/>
    <w:rsid w:val="0090397A"/>
    <w:rsid w:val="00907AC4"/>
    <w:rsid w:val="009163D1"/>
    <w:rsid w:val="00921CE3"/>
    <w:rsid w:val="0095451F"/>
    <w:rsid w:val="0098491F"/>
    <w:rsid w:val="009A59A7"/>
    <w:rsid w:val="009B625F"/>
    <w:rsid w:val="009C3DBA"/>
    <w:rsid w:val="009C67EF"/>
    <w:rsid w:val="009E3B1A"/>
    <w:rsid w:val="009F1283"/>
    <w:rsid w:val="00A01BCC"/>
    <w:rsid w:val="00A136E7"/>
    <w:rsid w:val="00A25696"/>
    <w:rsid w:val="00A354CE"/>
    <w:rsid w:val="00A50ED1"/>
    <w:rsid w:val="00A60FE5"/>
    <w:rsid w:val="00A765CC"/>
    <w:rsid w:val="00A80B33"/>
    <w:rsid w:val="00A83571"/>
    <w:rsid w:val="00AB19D9"/>
    <w:rsid w:val="00AB32B6"/>
    <w:rsid w:val="00AB74C0"/>
    <w:rsid w:val="00AC40F3"/>
    <w:rsid w:val="00AD654B"/>
    <w:rsid w:val="00AE5647"/>
    <w:rsid w:val="00AF5873"/>
    <w:rsid w:val="00B045D9"/>
    <w:rsid w:val="00B14566"/>
    <w:rsid w:val="00B1750E"/>
    <w:rsid w:val="00B26E99"/>
    <w:rsid w:val="00B30DC4"/>
    <w:rsid w:val="00B340AD"/>
    <w:rsid w:val="00B42FB6"/>
    <w:rsid w:val="00BC268C"/>
    <w:rsid w:val="00BC269B"/>
    <w:rsid w:val="00BD305A"/>
    <w:rsid w:val="00BD374F"/>
    <w:rsid w:val="00BE150D"/>
    <w:rsid w:val="00C0342C"/>
    <w:rsid w:val="00C14424"/>
    <w:rsid w:val="00C36BDD"/>
    <w:rsid w:val="00C40807"/>
    <w:rsid w:val="00C5197E"/>
    <w:rsid w:val="00C65165"/>
    <w:rsid w:val="00C73501"/>
    <w:rsid w:val="00C8286C"/>
    <w:rsid w:val="00C877C1"/>
    <w:rsid w:val="00CA1BD1"/>
    <w:rsid w:val="00CA5CB4"/>
    <w:rsid w:val="00CB2C00"/>
    <w:rsid w:val="00CB5D3D"/>
    <w:rsid w:val="00CC1D4A"/>
    <w:rsid w:val="00CC48A6"/>
    <w:rsid w:val="00CF0CFC"/>
    <w:rsid w:val="00D008DE"/>
    <w:rsid w:val="00D00C87"/>
    <w:rsid w:val="00D13493"/>
    <w:rsid w:val="00D14CDD"/>
    <w:rsid w:val="00D15753"/>
    <w:rsid w:val="00D32ACD"/>
    <w:rsid w:val="00D5711A"/>
    <w:rsid w:val="00D856FC"/>
    <w:rsid w:val="00DA19B1"/>
    <w:rsid w:val="00DA3946"/>
    <w:rsid w:val="00DB56A0"/>
    <w:rsid w:val="00DC5EF9"/>
    <w:rsid w:val="00DD3426"/>
    <w:rsid w:val="00DE0F4D"/>
    <w:rsid w:val="00DF3A13"/>
    <w:rsid w:val="00E1604C"/>
    <w:rsid w:val="00E177F2"/>
    <w:rsid w:val="00E243AB"/>
    <w:rsid w:val="00E25277"/>
    <w:rsid w:val="00E2783D"/>
    <w:rsid w:val="00E30043"/>
    <w:rsid w:val="00E32729"/>
    <w:rsid w:val="00E40EF4"/>
    <w:rsid w:val="00E456A3"/>
    <w:rsid w:val="00E570D4"/>
    <w:rsid w:val="00E71DD1"/>
    <w:rsid w:val="00EA7C8E"/>
    <w:rsid w:val="00EB5325"/>
    <w:rsid w:val="00EF1789"/>
    <w:rsid w:val="00F013ED"/>
    <w:rsid w:val="00F022E7"/>
    <w:rsid w:val="00F046D2"/>
    <w:rsid w:val="00F0760A"/>
    <w:rsid w:val="00F13DF9"/>
    <w:rsid w:val="00F2135D"/>
    <w:rsid w:val="00F44DBC"/>
    <w:rsid w:val="00F5078F"/>
    <w:rsid w:val="00F7721E"/>
    <w:rsid w:val="00F8190A"/>
    <w:rsid w:val="00F83A20"/>
    <w:rsid w:val="00F84B16"/>
    <w:rsid w:val="00FA2887"/>
    <w:rsid w:val="00F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4BFE9-32BA-41E2-A2DB-1B06180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3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0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062"/>
    <w:pPr>
      <w:tabs>
        <w:tab w:val="center" w:pos="4680"/>
        <w:tab w:val="right" w:pos="9360"/>
      </w:tabs>
      <w:spacing w:after="200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3506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6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2C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2C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2C00"/>
    <w:rPr>
      <w:vertAlign w:val="superscript"/>
    </w:rPr>
  </w:style>
  <w:style w:type="table" w:styleId="TableGrid">
    <w:name w:val="Table Grid"/>
    <w:basedOn w:val="TableNormal"/>
    <w:uiPriority w:val="59"/>
    <w:rsid w:val="0034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51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7E5"/>
  </w:style>
  <w:style w:type="character" w:customStyle="1" w:styleId="vctablebodycolumn1">
    <w:name w:val="vctablebodycolumn1"/>
    <w:basedOn w:val="DefaultParagraphFont"/>
    <w:rsid w:val="007A29B3"/>
  </w:style>
  <w:style w:type="paragraph" w:customStyle="1" w:styleId="Default">
    <w:name w:val="Default"/>
    <w:rsid w:val="004F35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80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0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1E1E1"/>
                            <w:bottom w:val="none" w:sz="0" w:space="0" w:color="auto"/>
                            <w:right w:val="single" w:sz="6" w:space="8" w:color="E1E1E1"/>
                          </w:divBdr>
                          <w:divsChild>
                            <w:div w:id="8824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7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11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16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7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4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20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3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lar.verifiedcredentials.com/marsh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F65F-F053-4A93-8446-7AE7A9F8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jmcadams</dc:creator>
  <cp:lastModifiedBy>Fox, Marilyn</cp:lastModifiedBy>
  <cp:revision>2</cp:revision>
  <cp:lastPrinted>2016-02-08T19:46:00Z</cp:lastPrinted>
  <dcterms:created xsi:type="dcterms:W3CDTF">2016-02-17T17:52:00Z</dcterms:created>
  <dcterms:modified xsi:type="dcterms:W3CDTF">2016-02-17T17:52:00Z</dcterms:modified>
</cp:coreProperties>
</file>